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ECD721" w14:textId="6C9D03EB" w:rsidR="00717001" w:rsidRPr="002E54EB" w:rsidRDefault="0080359E" w:rsidP="00717001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8"/>
          <w:szCs w:val="28"/>
        </w:rPr>
      </w:pPr>
      <w:bookmarkStart w:id="0" w:name="_GoBack"/>
      <w:r>
        <w:rPr>
          <w:rFonts w:ascii="Arial" w:hAnsi="Arial" w:cs="Arial"/>
          <w:b/>
          <w:sz w:val="28"/>
          <w:szCs w:val="28"/>
        </w:rPr>
        <w:t>Успешна „HettichXperiencedays 2021“</w:t>
      </w:r>
    </w:p>
    <w:p w14:paraId="7A0EFCD1" w14:textId="0EACF491" w:rsidR="00436850" w:rsidRPr="002E54EB" w:rsidRDefault="002E6C91" w:rsidP="00C70770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Хибридното </w:t>
      </w:r>
      <w:proofErr w:type="spellStart"/>
      <w:r>
        <w:rPr>
          <w:rFonts w:ascii="Arial" w:hAnsi="Arial" w:cs="Arial"/>
          <w:b/>
          <w:sz w:val="24"/>
          <w:szCs w:val="24"/>
        </w:rPr>
        <w:t>модно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шоу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достигна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6</w:t>
      </w:r>
      <w:r w:rsidR="00887B68">
        <w:rPr>
          <w:rFonts w:ascii="Arial" w:hAnsi="Arial" w:cs="Arial"/>
          <w:b/>
          <w:sz w:val="24"/>
          <w:szCs w:val="24"/>
        </w:rPr>
        <w:t>1</w:t>
      </w:r>
      <w:r>
        <w:rPr>
          <w:rFonts w:ascii="Arial" w:hAnsi="Arial" w:cs="Arial"/>
          <w:b/>
          <w:sz w:val="24"/>
          <w:szCs w:val="24"/>
        </w:rPr>
        <w:t>.</w:t>
      </w:r>
      <w:r w:rsidR="00887B68">
        <w:rPr>
          <w:rFonts w:ascii="Arial" w:hAnsi="Arial" w:cs="Arial"/>
          <w:b/>
          <w:sz w:val="24"/>
          <w:szCs w:val="24"/>
        </w:rPr>
        <w:t>5</w:t>
      </w:r>
      <w:r>
        <w:rPr>
          <w:rFonts w:ascii="Arial" w:hAnsi="Arial" w:cs="Arial"/>
          <w:b/>
          <w:sz w:val="24"/>
          <w:szCs w:val="24"/>
        </w:rPr>
        <w:t xml:space="preserve">00 </w:t>
      </w:r>
      <w:proofErr w:type="spellStart"/>
      <w:r>
        <w:rPr>
          <w:rFonts w:ascii="Arial" w:hAnsi="Arial" w:cs="Arial"/>
          <w:b/>
          <w:sz w:val="24"/>
          <w:szCs w:val="24"/>
        </w:rPr>
        <w:t>участници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в </w:t>
      </w:r>
      <w:proofErr w:type="spellStart"/>
      <w:r>
        <w:rPr>
          <w:rFonts w:ascii="Arial" w:hAnsi="Arial" w:cs="Arial"/>
          <w:b/>
          <w:sz w:val="24"/>
          <w:szCs w:val="24"/>
        </w:rPr>
        <w:t>световен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мащаб</w:t>
      </w:r>
    </w:p>
    <w:bookmarkEnd w:id="0"/>
    <w:p w14:paraId="68625C63" w14:textId="77777777" w:rsidR="00EB3A5F" w:rsidRPr="002E54EB" w:rsidRDefault="00EB3A5F" w:rsidP="00F81C03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</w:p>
    <w:p w14:paraId="20844CE8" w14:textId="11C80764" w:rsidR="00135601" w:rsidRPr="002E54EB" w:rsidRDefault="006101CB" w:rsidP="00F81C03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Голямото дигитално събитие „Best of“ в началото на септември донесе на модното шоу „HettichXperiencedays 2021“ нова връхна точка. От световната си примиера в средата на март Hettich уползотвори успешно новия си хибриден формат, за да презентира на своите клиенти и партньори по целия свят иновативни мебелни светове във връзка с мегатрендовете урбанизация, индивидуализация и нов начин на работа.</w:t>
      </w:r>
    </w:p>
    <w:p w14:paraId="7146F18A" w14:textId="77777777" w:rsidR="00135601" w:rsidRPr="002E54EB" w:rsidRDefault="00135601" w:rsidP="00F81C03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</w:p>
    <w:p w14:paraId="2A5AAE3E" w14:textId="6495307F" w:rsidR="00425CE6" w:rsidRPr="002E54EB" w:rsidRDefault="00813363" w:rsidP="00F81C03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 „HettichXperiencedays 2021“ Hettich се осмели да опита нещо ново – и тази смелост беше възнаградена. Гъвкава концепция от нов тип с голяма продължителност във времето и допълнително силно ангажиран екип от Hettich бяха ключът към успеха в може би най-големия медиен проект в историята на фирмата. Хибридната, международна платформа за събития и мода даде възможност на Hettich през тази година, въпреки тежката ситуация, да се срещне със своите клиенти и партньори, както и с нови заинтересовани от целия свят, да ги вдъхнови с мебелни концепции и иновативни решения за бъдещата среда за живеене и работа и освен това да им предаде полезни знания от бранша.</w:t>
      </w:r>
      <w:r>
        <w:rPr>
          <w:rStyle w:val="Hyperlink"/>
          <w:rFonts w:ascii="Arial" w:hAnsi="Arial" w:cs="Arial"/>
          <w:color w:val="auto"/>
          <w:sz w:val="24"/>
          <w:szCs w:val="24"/>
          <w:u w:val="none"/>
        </w:rPr>
        <w:t xml:space="preserve"> Мотото на </w:t>
      </w:r>
      <w:r>
        <w:rPr>
          <w:rFonts w:ascii="Arial" w:hAnsi="Arial" w:cs="Arial"/>
          <w:sz w:val="24"/>
          <w:szCs w:val="24"/>
        </w:rPr>
        <w:t>„HettichXperiencedays“ беше едновременно и покана към всички участници</w:t>
      </w:r>
      <w:r>
        <w:rPr>
          <w:rStyle w:val="Hyperlink"/>
          <w:rFonts w:ascii="Arial" w:hAnsi="Arial" w:cs="Arial"/>
          <w:color w:val="auto"/>
          <w:sz w:val="24"/>
          <w:szCs w:val="24"/>
          <w:u w:val="none"/>
        </w:rPr>
        <w:t xml:space="preserve">: </w:t>
      </w:r>
      <w:r>
        <w:rPr>
          <w:rFonts w:ascii="Arial" w:hAnsi="Arial" w:cs="Arial"/>
          <w:sz w:val="24"/>
          <w:szCs w:val="24"/>
        </w:rPr>
        <w:t>„Let’s move markets!“</w:t>
      </w:r>
    </w:p>
    <w:p w14:paraId="3DD6799C" w14:textId="77777777" w:rsidR="00425CE6" w:rsidRPr="002E54EB" w:rsidRDefault="00425CE6" w:rsidP="00F81C03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</w:rPr>
      </w:pPr>
    </w:p>
    <w:p w14:paraId="28E1990C" w14:textId="05B55D9C" w:rsidR="004D6E5D" w:rsidRPr="002E54EB" w:rsidRDefault="00EB1887" w:rsidP="00F81C03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Повече от 1.000 събития по цялото земно кълбо</w:t>
      </w:r>
    </w:p>
    <w:p w14:paraId="41EA1F9A" w14:textId="24611777" w:rsidR="00D65DA4" w:rsidRDefault="00FA3530" w:rsidP="00F81C03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Само между средата на март и началото на септември в </w:t>
      </w:r>
      <w:r>
        <w:rPr>
          <w:rFonts w:ascii="Arial" w:hAnsi="Arial" w:cs="Arial"/>
          <w:sz w:val="24"/>
          <w:szCs w:val="24"/>
        </w:rPr>
        <w:lastRenderedPageBreak/>
        <w:t xml:space="preserve">„HettichXperiencedays“ в световен мащаб бяха регистрирани </w:t>
      </w:r>
      <w:proofErr w:type="spellStart"/>
      <w:r>
        <w:rPr>
          <w:rFonts w:ascii="Arial" w:hAnsi="Arial" w:cs="Arial"/>
          <w:sz w:val="24"/>
          <w:szCs w:val="24"/>
        </w:rPr>
        <w:t>виртуално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или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наживо</w:t>
      </w:r>
      <w:proofErr w:type="spellEnd"/>
      <w:r>
        <w:rPr>
          <w:rFonts w:ascii="Arial" w:hAnsi="Arial" w:cs="Arial"/>
          <w:sz w:val="24"/>
          <w:szCs w:val="24"/>
        </w:rPr>
        <w:t xml:space="preserve"> 6</w:t>
      </w:r>
      <w:r w:rsidR="000A3EA8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.</w:t>
      </w:r>
      <w:r w:rsidR="000A3EA8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00 </w:t>
      </w:r>
      <w:proofErr w:type="spellStart"/>
      <w:r>
        <w:rPr>
          <w:rFonts w:ascii="Arial" w:hAnsi="Arial" w:cs="Arial"/>
          <w:sz w:val="24"/>
          <w:szCs w:val="24"/>
        </w:rPr>
        <w:t>участника</w:t>
      </w:r>
      <w:proofErr w:type="spellEnd"/>
      <w:r>
        <w:rPr>
          <w:rFonts w:ascii="Arial" w:hAnsi="Arial" w:cs="Arial"/>
          <w:sz w:val="24"/>
          <w:szCs w:val="24"/>
        </w:rPr>
        <w:t>. Всички международни екипи на Hettich учавстваха активно в провеждането на този огромен проект и всеки филиал имаше възможност с местни акции и събития да допринесе за общия успех. Като цяло в рамките на шест месеца в международен план бяха проведени онлайн и офлайн повече от 1.000 обиколки в шоурума, организирани бяха над 1.000 индивидуални събития и се проведоха над 250 тематични семинара. Към това беше добавена разнообразната основна програма, с която на различните целеви групи беше предложен широк спектър от изключително актуални теми на до 12 езика.</w:t>
      </w:r>
    </w:p>
    <w:p w14:paraId="5123ACDE" w14:textId="77777777" w:rsidR="001F777E" w:rsidRDefault="001F777E" w:rsidP="00F81C03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</w:rPr>
      </w:pPr>
    </w:p>
    <w:p w14:paraId="6A6FE3A1" w14:textId="41D03F73" w:rsidR="006F7533" w:rsidRPr="006F7533" w:rsidRDefault="006F7533" w:rsidP="00F81C03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В перспектива: допълнително раздвижване на марката</w:t>
      </w:r>
    </w:p>
    <w:p w14:paraId="4F6ADF39" w14:textId="291892D7" w:rsidR="00F95939" w:rsidRDefault="0071516F" w:rsidP="00FC4782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Позитивният отзвук от иновативния хибриден формат даде тласък на екипа на Hettich и ценният опит, който в Hettich натрупахме при този проект, може да се влее в по-нататъшното развитие в различни работни области.</w:t>
      </w:r>
    </w:p>
    <w:p w14:paraId="44CEEF0D" w14:textId="77777777" w:rsidR="00F95939" w:rsidRDefault="00F95939" w:rsidP="00FC4782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</w:rPr>
      </w:pPr>
    </w:p>
    <w:p w14:paraId="33FADD87" w14:textId="4A89AA65" w:rsidR="005D72D5" w:rsidRDefault="00F95939" w:rsidP="00FC4782">
      <w:pPr>
        <w:pStyle w:val="KeinLeerraum"/>
        <w:widowControl w:val="0"/>
        <w:suppressAutoHyphens/>
        <w:spacing w:line="360" w:lineRule="auto"/>
        <w:rPr>
          <w:rStyle w:val="Hyperlink"/>
          <w:rFonts w:ascii="Arial" w:hAnsi="Arial" w:cs="Arial"/>
          <w:color w:val="auto"/>
          <w:sz w:val="24"/>
          <w:szCs w:val="24"/>
          <w:u w:val="none"/>
        </w:rPr>
      </w:pPr>
      <w:r>
        <w:rPr>
          <w:rFonts w:ascii="Arial" w:hAnsi="Arial" w:cs="Arial"/>
          <w:sz w:val="24"/>
          <w:szCs w:val="24"/>
        </w:rPr>
        <w:t xml:space="preserve">И какво следва? Естествено регионалните филиали ще предлагат и в бъдеще на всички клиенти и заинтересовани виртуални обиколки към акцентите на „HettichXperiencedays“ както и посещения наживо в шоурума ни. Порталът „HettichXperiencedays“ </w:t>
      </w:r>
      <w:proofErr w:type="spellStart"/>
      <w:r>
        <w:rPr>
          <w:rFonts w:ascii="Arial" w:hAnsi="Arial" w:cs="Arial"/>
          <w:sz w:val="24"/>
          <w:szCs w:val="24"/>
        </w:rPr>
        <w:t>остава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онлайн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на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hyperlink r:id="rId8" w:history="1">
        <w:r w:rsidR="000A3EA8">
          <w:rPr>
            <w:rStyle w:val="Hyperlink"/>
            <w:rFonts w:ascii="Arial" w:hAnsi="Arial" w:cs="Arial"/>
            <w:sz w:val="24"/>
            <w:szCs w:val="24"/>
          </w:rPr>
          <w:t>https://xdays.hettich.com</w:t>
        </w:r>
      </w:hyperlink>
      <w:r>
        <w:t>.</w:t>
      </w:r>
      <w:r>
        <w:rPr>
          <w:rStyle w:val="Hyperlink"/>
          <w:rFonts w:ascii="Arial" w:hAnsi="Arial" w:cs="Arial"/>
          <w:color w:val="auto"/>
          <w:sz w:val="24"/>
          <w:szCs w:val="24"/>
          <w:u w:val="none"/>
        </w:rPr>
        <w:t xml:space="preserve"> Така регистрираните потребители ще имат достъп по всяко време до цялото съдържание, било то информация за мегатрендовете или обширното предлагане на медиатеката с международни изявления или видеа към виртуални разходки на повече езици.</w:t>
      </w:r>
    </w:p>
    <w:p w14:paraId="46098742" w14:textId="77777777" w:rsidR="005D72D5" w:rsidRDefault="005D72D5" w:rsidP="00FC4782">
      <w:pPr>
        <w:pStyle w:val="KeinLeerraum"/>
        <w:widowControl w:val="0"/>
        <w:suppressAutoHyphens/>
        <w:spacing w:line="360" w:lineRule="auto"/>
        <w:rPr>
          <w:rStyle w:val="Hyperlink"/>
          <w:rFonts w:ascii="Arial" w:hAnsi="Arial" w:cs="Arial"/>
          <w:color w:val="auto"/>
          <w:sz w:val="24"/>
          <w:szCs w:val="24"/>
          <w:u w:val="none"/>
        </w:rPr>
      </w:pPr>
    </w:p>
    <w:p w14:paraId="19D981F1" w14:textId="6D1EFA7D" w:rsidR="008C182D" w:rsidRDefault="00B9096A" w:rsidP="00FC4782">
      <w:pPr>
        <w:pStyle w:val="KeinLeerraum"/>
        <w:widowControl w:val="0"/>
        <w:suppressAutoHyphens/>
        <w:spacing w:line="360" w:lineRule="auto"/>
        <w:rPr>
          <w:rStyle w:val="Hyperlink"/>
          <w:rFonts w:ascii="Arial" w:hAnsi="Arial" w:cs="Arial"/>
          <w:color w:val="auto"/>
          <w:sz w:val="24"/>
          <w:szCs w:val="24"/>
          <w:u w:val="none"/>
        </w:rPr>
      </w:pPr>
      <w:r>
        <w:rPr>
          <w:rFonts w:ascii="Arial" w:hAnsi="Arial" w:cs="Arial"/>
          <w:sz w:val="24"/>
          <w:szCs w:val="24"/>
        </w:rPr>
        <w:t>Особен акцент за самостоятелно откриване остава виртуалната презентеция на модните области в</w:t>
      </w:r>
      <w:r>
        <w:rPr>
          <w:rStyle w:val="Hyperlink"/>
          <w:rFonts w:ascii="Arial" w:hAnsi="Arial" w:cs="Arial"/>
          <w:color w:val="auto"/>
          <w:sz w:val="24"/>
          <w:szCs w:val="24"/>
          <w:u w:val="none"/>
        </w:rPr>
        <w:t xml:space="preserve"> „3D Xperienceworld“: Тук можете да намерите богато вдъхновение за повече дизайн, повече функция и повече комфорт</w:t>
      </w:r>
      <w:r>
        <w:rPr>
          <w:rFonts w:ascii="Arial" w:hAnsi="Arial" w:cs="Arial"/>
          <w:sz w:val="24"/>
          <w:szCs w:val="24"/>
        </w:rPr>
        <w:t xml:space="preserve"> – за големи и малки помещения, за гъвкав, градски живот, за нов начин на работа и домашен офис, за магазина и хотела, за бяла техника, както и за открити площи. Всички експонати ще бъдат показани нагледно в движение и функция, включително полезна допълнителна информация като списъци с обкова, CAD чертежи, продуктови видеа или снимков материал.</w:t>
      </w:r>
    </w:p>
    <w:p w14:paraId="5906FD65" w14:textId="77777777" w:rsidR="008C182D" w:rsidRDefault="008C182D" w:rsidP="00FC4782">
      <w:pPr>
        <w:pStyle w:val="KeinLeerraum"/>
        <w:widowControl w:val="0"/>
        <w:suppressAutoHyphens/>
        <w:spacing w:line="360" w:lineRule="auto"/>
        <w:rPr>
          <w:rStyle w:val="Hyperlink"/>
          <w:rFonts w:ascii="Arial" w:hAnsi="Arial" w:cs="Arial"/>
          <w:color w:val="auto"/>
          <w:sz w:val="24"/>
          <w:szCs w:val="24"/>
          <w:u w:val="none"/>
        </w:rPr>
      </w:pPr>
    </w:p>
    <w:p w14:paraId="231F1C53" w14:textId="51B6FB94" w:rsidR="003B3B74" w:rsidRDefault="004F3CB6" w:rsidP="003B3B74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</w:rPr>
      </w:pPr>
      <w:r>
        <w:rPr>
          <w:rStyle w:val="Hyperlink"/>
          <w:rFonts w:ascii="Arial" w:hAnsi="Arial" w:cs="Arial"/>
          <w:color w:val="auto"/>
          <w:sz w:val="24"/>
          <w:szCs w:val="24"/>
          <w:u w:val="none"/>
        </w:rPr>
        <w:t xml:space="preserve">Като „жив организъм“ платформата Xdays от Hettich ще предлага и в бъдеще нови импулси на потребителите от целия свят, тъй като съдържанието ще бъде актуализирано съобразно събитията и допълнено с нови, интересни теми. Под мотото „Let’s move markets!“ си заслужава да се регистрирате безплатно и за в бъдеще на: </w:t>
      </w:r>
      <w:hyperlink r:id="rId9" w:history="1">
        <w:r>
          <w:rPr>
            <w:rStyle w:val="Hyperlink"/>
            <w:rFonts w:ascii="Arial" w:hAnsi="Arial" w:cs="Arial"/>
            <w:sz w:val="24"/>
            <w:szCs w:val="24"/>
          </w:rPr>
          <w:t>https://xdays.hettich.com</w:t>
        </w:r>
      </w:hyperlink>
    </w:p>
    <w:p w14:paraId="02962610" w14:textId="77777777" w:rsidR="00B90428" w:rsidRDefault="00B90428" w:rsidP="00CF2B7B">
      <w:pPr>
        <w:widowControl w:val="0"/>
        <w:suppressAutoHyphens/>
        <w:spacing w:line="360" w:lineRule="auto"/>
        <w:rPr>
          <w:rFonts w:cs="Arial"/>
          <w:szCs w:val="24"/>
          <w:lang w:val="sv-SE" w:eastAsia="sv-SE"/>
        </w:rPr>
      </w:pPr>
    </w:p>
    <w:p w14:paraId="27F56D37" w14:textId="77777777" w:rsidR="00CF2B7B" w:rsidRPr="001942CD" w:rsidRDefault="00CF2B7B" w:rsidP="00CF2B7B">
      <w:pPr>
        <w:widowControl w:val="0"/>
        <w:suppressAutoHyphens/>
        <w:spacing w:line="360" w:lineRule="auto"/>
        <w:rPr>
          <w:rFonts w:cs="Arial"/>
          <w:szCs w:val="24"/>
          <w:lang w:val="sv-SE" w:eastAsia="sv-SE"/>
        </w:rPr>
      </w:pPr>
      <w:r>
        <w:rPr>
          <w:rFonts w:cs="Arial"/>
          <w:szCs w:val="24"/>
        </w:rPr>
        <w:t xml:space="preserve">Следният снимков материал може да бъде изтеглен от </w:t>
      </w:r>
      <w:r>
        <w:rPr>
          <w:rFonts w:cs="Arial"/>
          <w:b/>
          <w:szCs w:val="24"/>
        </w:rPr>
        <w:t>www.hettich.com</w:t>
      </w:r>
    </w:p>
    <w:p w14:paraId="0D6B8F41" w14:textId="587C73D6" w:rsidR="00CF2B7B" w:rsidRPr="00502D52" w:rsidRDefault="00CF2B7B" w:rsidP="00CF2B7B">
      <w:pPr>
        <w:widowControl w:val="0"/>
        <w:suppressAutoHyphens/>
        <w:spacing w:line="360" w:lineRule="auto"/>
        <w:rPr>
          <w:rFonts w:cs="Arial"/>
          <w:b/>
          <w:szCs w:val="24"/>
          <w:lang w:val="sv-SE" w:eastAsia="sv-SE"/>
        </w:rPr>
      </w:pPr>
      <w:r>
        <w:rPr>
          <w:rFonts w:cs="Arial"/>
          <w:b/>
          <w:szCs w:val="24"/>
        </w:rPr>
        <w:t>Изображения</w:t>
      </w:r>
    </w:p>
    <w:p w14:paraId="726373E5" w14:textId="3974BE45" w:rsidR="00CF2B7B" w:rsidRDefault="00CF2B7B" w:rsidP="00CF2B7B">
      <w:pPr>
        <w:widowControl w:val="0"/>
        <w:suppressAutoHyphens/>
        <w:spacing w:line="360" w:lineRule="auto"/>
        <w:rPr>
          <w:rFonts w:cs="Arial"/>
          <w:b/>
          <w:szCs w:val="24"/>
          <w:lang w:val="sv-SE" w:eastAsia="sv-SE"/>
        </w:rPr>
      </w:pPr>
      <w:r>
        <w:rPr>
          <w:rFonts w:cs="Arial"/>
          <w:b/>
          <w:szCs w:val="24"/>
        </w:rPr>
        <w:t>Текст под изображенията</w:t>
      </w:r>
    </w:p>
    <w:p w14:paraId="0EEF7D7A" w14:textId="7EBB60A0" w:rsidR="002442F4" w:rsidRDefault="002442F4" w:rsidP="002442F4">
      <w:pPr>
        <w:widowControl w:val="0"/>
        <w:suppressAutoHyphens/>
        <w:rPr>
          <w:rFonts w:cs="Arial"/>
          <w:b/>
          <w:color w:val="000000" w:themeColor="text1"/>
          <w:sz w:val="22"/>
          <w:szCs w:val="22"/>
          <w:lang w:val="sv-SE" w:eastAsia="sv-SE"/>
        </w:rPr>
      </w:pPr>
    </w:p>
    <w:p w14:paraId="3C2C07EC" w14:textId="0C06A50D" w:rsidR="003C7DDB" w:rsidRDefault="008436DD" w:rsidP="002E3FD8">
      <w:pPr>
        <w:widowControl w:val="0"/>
        <w:suppressAutoHyphens/>
        <w:rPr>
          <w:rFonts w:cs="Arial"/>
          <w:b/>
          <w:color w:val="000000" w:themeColor="text1"/>
          <w:sz w:val="22"/>
          <w:szCs w:val="22"/>
          <w:lang w:val="sv-SE" w:eastAsia="sv-SE"/>
        </w:rPr>
      </w:pPr>
      <w:r>
        <w:rPr>
          <w:rFonts w:cs="Arial"/>
          <w:b/>
          <w:noProof/>
          <w:color w:val="000000" w:themeColor="text1"/>
          <w:sz w:val="22"/>
          <w:szCs w:val="22"/>
        </w:rPr>
        <w:drawing>
          <wp:inline distT="0" distB="0" distL="0" distR="0" wp14:anchorId="75F68A28" wp14:editId="190DDD31">
            <wp:extent cx="1846866" cy="1333500"/>
            <wp:effectExtent l="0" t="0" r="127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19470_PR_Best_of_Xdays_1.jpg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2768" cy="13449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9C30BE" w14:textId="32E4FD27" w:rsidR="002848A4" w:rsidRDefault="002848A4" w:rsidP="002E3FD8">
      <w:pPr>
        <w:widowControl w:val="0"/>
        <w:suppressAutoHyphens/>
        <w:rPr>
          <w:rFonts w:cs="Arial"/>
          <w:b/>
          <w:color w:val="000000" w:themeColor="text1"/>
          <w:sz w:val="22"/>
          <w:szCs w:val="22"/>
          <w:lang w:val="sv-SE" w:eastAsia="sv-SE"/>
        </w:rPr>
      </w:pPr>
      <w:r>
        <w:rPr>
          <w:rFonts w:cs="Arial"/>
          <w:b/>
          <w:color w:val="000000" w:themeColor="text1"/>
          <w:sz w:val="22"/>
          <w:szCs w:val="22"/>
        </w:rPr>
        <w:t>332021_a</w:t>
      </w:r>
    </w:p>
    <w:p w14:paraId="561EF7C9" w14:textId="03EFDF26" w:rsidR="004E69A3" w:rsidRPr="004E69A3" w:rsidRDefault="004E69A3" w:rsidP="004E69A3">
      <w:pPr>
        <w:widowControl w:val="0"/>
        <w:suppressAutoHyphens/>
        <w:rPr>
          <w:rFonts w:cs="Arial"/>
          <w:color w:val="auto"/>
          <w:sz w:val="22"/>
          <w:szCs w:val="22"/>
          <w:lang w:val="sv-SE" w:eastAsia="sv-SE"/>
        </w:rPr>
      </w:pPr>
      <w:r>
        <w:rPr>
          <w:rFonts w:cs="Arial"/>
          <w:sz w:val="22"/>
          <w:szCs w:val="22"/>
        </w:rPr>
        <w:lastRenderedPageBreak/>
        <w:t>На „HettichXperiencedays 2021“ във филиалите на Hettich по целия свят се състояха повече от 1.000 индивидуални събития само от средата на април до началото на септември. Снимка: Hettich</w:t>
      </w:r>
    </w:p>
    <w:p w14:paraId="3F06DBD0" w14:textId="77777777" w:rsidR="002848A4" w:rsidRDefault="002848A4" w:rsidP="002E3FD8">
      <w:pPr>
        <w:widowControl w:val="0"/>
        <w:suppressAutoHyphens/>
        <w:rPr>
          <w:rFonts w:cs="Arial"/>
          <w:b/>
          <w:color w:val="000000" w:themeColor="text1"/>
          <w:sz w:val="22"/>
          <w:szCs w:val="22"/>
          <w:lang w:val="sv-SE" w:eastAsia="sv-SE"/>
        </w:rPr>
      </w:pPr>
    </w:p>
    <w:p w14:paraId="1101AE45" w14:textId="7E79616D" w:rsidR="00C111C3" w:rsidRDefault="008436DD" w:rsidP="00C111C3">
      <w:pPr>
        <w:widowControl w:val="0"/>
        <w:suppressAutoHyphens/>
        <w:rPr>
          <w:rFonts w:cs="Arial"/>
          <w:b/>
          <w:color w:val="000000" w:themeColor="text1"/>
          <w:sz w:val="22"/>
          <w:szCs w:val="22"/>
          <w:lang w:val="sv-SE" w:eastAsia="sv-SE"/>
        </w:rPr>
      </w:pPr>
      <w:r>
        <w:rPr>
          <w:rFonts w:cs="Arial"/>
          <w:b/>
          <w:noProof/>
          <w:color w:val="000000" w:themeColor="text1"/>
          <w:sz w:val="22"/>
          <w:szCs w:val="22"/>
        </w:rPr>
        <w:drawing>
          <wp:inline distT="0" distB="0" distL="0" distR="0" wp14:anchorId="119B9EF1" wp14:editId="1A2D3F45">
            <wp:extent cx="1808329" cy="1305675"/>
            <wp:effectExtent l="0" t="0" r="1905" b="889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19470_PR_Best_of_Xdays_2.jpg"/>
                    <pic:cNvPicPr/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2614" cy="13159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4F33CE" w14:textId="7F028B74" w:rsidR="00E43801" w:rsidRDefault="007169EE" w:rsidP="002848A4">
      <w:pPr>
        <w:widowControl w:val="0"/>
        <w:suppressAutoHyphens/>
        <w:rPr>
          <w:rFonts w:cs="Arial"/>
          <w:b/>
          <w:color w:val="000000" w:themeColor="text1"/>
          <w:sz w:val="22"/>
          <w:szCs w:val="22"/>
          <w:lang w:val="sv-SE" w:eastAsia="sv-SE"/>
        </w:rPr>
      </w:pPr>
      <w:r>
        <w:rPr>
          <w:rFonts w:cs="Arial"/>
          <w:b/>
          <w:color w:val="000000" w:themeColor="text1"/>
          <w:sz w:val="22"/>
          <w:szCs w:val="22"/>
        </w:rPr>
        <w:t>332021_b</w:t>
      </w:r>
    </w:p>
    <w:p w14:paraId="5351CB1C" w14:textId="44E35388" w:rsidR="004E69A3" w:rsidRPr="00D623DC" w:rsidRDefault="004E69A3" w:rsidP="004E69A3">
      <w:pPr>
        <w:pStyle w:val="KeinLeerraum"/>
        <w:widowControl w:val="0"/>
        <w:suppressAutoHyphens/>
        <w:rPr>
          <w:rFonts w:ascii="Arial" w:hAnsi="Arial" w:cs="Arial"/>
        </w:rPr>
      </w:pPr>
      <w:r>
        <w:rPr>
          <w:rStyle w:val="Hyperlink"/>
          <w:rFonts w:ascii="Arial" w:hAnsi="Arial" w:cs="Arial"/>
          <w:color w:val="auto"/>
          <w:u w:val="none"/>
        </w:rPr>
        <w:t xml:space="preserve">На дигиталната платформа Xdays Hettich продължава да предлага нови импулси за бранша. Безплатна регистрация на: </w:t>
      </w:r>
      <w:hyperlink r:id="rId12" w:history="1">
        <w:r>
          <w:rPr>
            <w:rStyle w:val="Hyperlink"/>
            <w:rFonts w:ascii="Arial" w:hAnsi="Arial" w:cs="Arial"/>
          </w:rPr>
          <w:t>https://xdays.hettich.com</w:t>
        </w:r>
      </w:hyperlink>
      <w:r>
        <w:rPr>
          <w:rStyle w:val="Hyperlink"/>
          <w:rFonts w:ascii="Arial" w:hAnsi="Arial" w:cs="Arial"/>
        </w:rPr>
        <w:t xml:space="preserve"> </w:t>
      </w:r>
      <w:r>
        <w:rPr>
          <w:rStyle w:val="Hyperlink"/>
          <w:rFonts w:ascii="Arial" w:hAnsi="Arial" w:cs="Arial"/>
          <w:color w:val="auto"/>
          <w:u w:val="none"/>
        </w:rPr>
        <w:t>Графика</w:t>
      </w:r>
      <w:r>
        <w:rPr>
          <w:rFonts w:ascii="Arial" w:hAnsi="Arial" w:cs="Arial"/>
          <w:color w:val="000000" w:themeColor="text1"/>
        </w:rPr>
        <w:t>: Hettich</w:t>
      </w:r>
    </w:p>
    <w:p w14:paraId="697547D6" w14:textId="77777777" w:rsidR="004E69A3" w:rsidRDefault="004E69A3" w:rsidP="00CF2B7B">
      <w:pPr>
        <w:widowControl w:val="0"/>
        <w:suppressAutoHyphens/>
        <w:jc w:val="both"/>
        <w:rPr>
          <w:rFonts w:cs="Arial"/>
          <w:color w:val="auto"/>
          <w:sz w:val="22"/>
          <w:szCs w:val="22"/>
          <w:lang w:val="sv-SE" w:eastAsia="sv-SE"/>
        </w:rPr>
      </w:pPr>
    </w:p>
    <w:p w14:paraId="1668104C" w14:textId="77777777" w:rsidR="003C456C" w:rsidRDefault="003C456C" w:rsidP="00CF2B7B">
      <w:pPr>
        <w:widowControl w:val="0"/>
        <w:suppressAutoHyphens/>
        <w:jc w:val="both"/>
        <w:rPr>
          <w:rFonts w:cs="Arial"/>
          <w:color w:val="auto"/>
          <w:sz w:val="22"/>
          <w:szCs w:val="22"/>
          <w:lang w:val="sv-SE" w:eastAsia="sv-SE"/>
        </w:rPr>
      </w:pPr>
    </w:p>
    <w:p w14:paraId="3145F061" w14:textId="77777777" w:rsidR="003C456C" w:rsidRPr="004E69A3" w:rsidRDefault="003C456C" w:rsidP="00CF2B7B">
      <w:pPr>
        <w:widowControl w:val="0"/>
        <w:suppressAutoHyphens/>
        <w:jc w:val="both"/>
        <w:rPr>
          <w:rFonts w:cs="Arial"/>
          <w:color w:val="auto"/>
          <w:sz w:val="22"/>
          <w:szCs w:val="22"/>
          <w:lang w:val="sv-SE" w:eastAsia="sv-SE"/>
        </w:rPr>
      </w:pPr>
    </w:p>
    <w:p w14:paraId="3D5E61A7" w14:textId="77777777" w:rsidR="00CF2B7B" w:rsidRPr="009F17CE" w:rsidRDefault="00CF2B7B" w:rsidP="00CF2B7B">
      <w:pPr>
        <w:widowControl w:val="0"/>
        <w:suppressAutoHyphens/>
        <w:spacing w:line="360" w:lineRule="auto"/>
        <w:jc w:val="both"/>
        <w:rPr>
          <w:rFonts w:cs="Arial"/>
          <w:sz w:val="20"/>
          <w:u w:val="single"/>
        </w:rPr>
      </w:pPr>
      <w:r>
        <w:rPr>
          <w:rFonts w:cs="Arial"/>
          <w:sz w:val="20"/>
          <w:u w:val="single"/>
        </w:rPr>
        <w:t>За Hettich</w:t>
      </w:r>
    </w:p>
    <w:p w14:paraId="34DA522C" w14:textId="6B663D0D" w:rsidR="00E123F5" w:rsidRPr="004F106A" w:rsidRDefault="00CF2B7B" w:rsidP="004F106A">
      <w:pPr>
        <w:suppressAutoHyphens/>
        <w:rPr>
          <w:rFonts w:cs="Arial"/>
          <w:szCs w:val="24"/>
          <w:lang w:eastAsia="sv-SE"/>
        </w:rPr>
      </w:pPr>
      <w:r>
        <w:rPr>
          <w:rFonts w:cs="Arial"/>
          <w:color w:val="212100"/>
          <w:sz w:val="20"/>
        </w:rPr>
        <w:t>Предприятието Hettich е основано през 1888 година и днес е един от най-големите и най-успешните световни производители на мебелен обков. Повече от 6 600 служители в почти 80 страни работят, обединени от общата цел да развиват интелигентна техника за мебели. Така Hettich очарова хората по цял свят и е пълноценен партньор в мебелната индустрия, търговията и занаятите.</w:t>
      </w:r>
      <w:r>
        <w:rPr>
          <w:rFonts w:cs="Arial"/>
          <w:sz w:val="20"/>
        </w:rPr>
        <w:t xml:space="preserve"> </w:t>
      </w:r>
      <w:r>
        <w:rPr>
          <w:rFonts w:cs="Arial"/>
          <w:color w:val="212100"/>
          <w:sz w:val="20"/>
        </w:rPr>
        <w:t>Марката Hettich е стожер на непоклатими ценности: тя е символ на качество и иновативност. На надеждност и близост до клиентите. Въпреки мащабите си и международното значение Hettich продължава да бъде семейно предприятие. Независимо от инвеститори бъдещето на предприятието се кове свободно, с уважение към човека и устойчиво.</w:t>
      </w:r>
    </w:p>
    <w:sectPr w:rsidR="00E123F5" w:rsidRPr="004F106A" w:rsidSect="00E05D73">
      <w:headerReference w:type="default" r:id="rId13"/>
      <w:footerReference w:type="default" r:id="rId14"/>
      <w:pgSz w:w="11900" w:h="16840"/>
      <w:pgMar w:top="2835" w:right="3402" w:bottom="1418" w:left="1418" w:header="709" w:footer="6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C37ACB" w14:textId="77777777" w:rsidR="005C1476" w:rsidRDefault="005C1476">
      <w:r>
        <w:separator/>
      </w:r>
    </w:p>
  </w:endnote>
  <w:endnote w:type="continuationSeparator" w:id="0">
    <w:p w14:paraId="3D4B305D" w14:textId="77777777" w:rsidR="005C1476" w:rsidRDefault="005C14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tis Sans Serif Pro Cyr">
    <w:altName w:val="Rotis Sans Serif Pro Cyr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C20704" w14:textId="3C79D487" w:rsidR="006F175E" w:rsidRDefault="00A26975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01B33D6" wp14:editId="2FC700E8">
              <wp:simplePos x="0" y="0"/>
              <wp:positionH relativeFrom="column">
                <wp:posOffset>4671695</wp:posOffset>
              </wp:positionH>
              <wp:positionV relativeFrom="paragraph">
                <wp:posOffset>-1103631</wp:posOffset>
              </wp:positionV>
              <wp:extent cx="1257300" cy="333375"/>
              <wp:effectExtent l="0" t="0" r="0" b="9525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3333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C029B2" w14:textId="41181DBE" w:rsidR="006F175E" w:rsidRPr="00183A65" w:rsidRDefault="00386000" w:rsidP="002D1426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szCs w:val="24"/>
                            </w:rPr>
                            <w:t>PR_332021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1B33D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367.85pt;margin-top:-86.9pt;width:99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" stroked="f">
              <v:textbox>
                <w:txbxContent>
                  <w:p w14:paraId="50C029B2" w14:textId="41181DBE" w:rsidR="006F175E" w:rsidRPr="00183A65" w:rsidRDefault="00386000" w:rsidP="002D1426">
                    <w:pPr>
                      <w:rPr>
                        <w:szCs w:val="24"/>
                      </w:rPr>
                    </w:pPr>
                    <w:r>
                      <w:rPr>
                        <w:szCs w:val="24"/>
                      </w:rPr>
                      <w:t xml:space="preserve">PR_332021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802006" wp14:editId="28DB0BD9">
              <wp:simplePos x="0" y="0"/>
              <wp:positionH relativeFrom="column">
                <wp:posOffset>4656455</wp:posOffset>
              </wp:positionH>
              <wp:positionV relativeFrom="paragraph">
                <wp:posOffset>-2377440</wp:posOffset>
              </wp:positionV>
              <wp:extent cx="1828800" cy="1302385"/>
              <wp:effectExtent l="0" t="3810" r="127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3023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EEDE39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Контакт:</w:t>
                          </w:r>
                        </w:p>
                        <w:p w14:paraId="27CFF112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Hettich Marketing und Vertriebs GmbH &amp; Co. KG</w:t>
                          </w:r>
                        </w:p>
                        <w:p w14:paraId="6F601A80" w14:textId="35B6CFCD" w:rsidR="003153CC" w:rsidRPr="003153CC" w:rsidRDefault="005A7BE7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Анке Вьолер</w:t>
                          </w:r>
                        </w:p>
                        <w:p w14:paraId="54E58DF8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Gerhard-Lüking-Straße 10</w:t>
                          </w:r>
                        </w:p>
                        <w:p w14:paraId="05844B79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32602 Vlotho</w:t>
                          </w:r>
                        </w:p>
                        <w:p w14:paraId="3F501568" w14:textId="55E24AD6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Тел.: +49 5733 798-879</w:t>
                          </w:r>
                        </w:p>
                        <w:p w14:paraId="7E521650" w14:textId="2AEF181D" w:rsidR="003153CC" w:rsidRPr="003153CC" w:rsidRDefault="005A7BE7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anke.woehler@hettich.com</w:t>
                          </w:r>
                        </w:p>
                        <w:p w14:paraId="2E2EEB9B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9116C8D" w14:textId="77777777" w:rsidR="006F175E" w:rsidRDefault="003153CC" w:rsidP="003153CC"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Изисква се копие на публикацията преди печат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802006" id="Text Box 3" o:spid="_x0000_s1027" type="#_x0000_t202" style="position:absolute;left:0;text-align:left;margin-left:366.65pt;margin-top:-187.2pt;width:2in;height:102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" stroked="f">
              <v:textbox>
                <w:txbxContent>
                  <w:p w14:paraId="35EEDE39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hAnsi="Arial" w:cs="Arial"/>
                        <w:sz w:val="16"/>
                        <w:szCs w:val="16"/>
                      </w:rPr>
                      <w:t xml:space="preserve">Контакт:</w:t>
                    </w:r>
                  </w:p>
                  <w:p w14:paraId="27CFF112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hAnsi="Arial" w:cs="Arial"/>
                        <w:sz w:val="16"/>
                        <w:szCs w:val="16"/>
                      </w:rPr>
                      <w:t xml:space="preserve">Hettich Marketing und Vertriebs GmbH &amp; Co. KG</w:t>
                    </w:r>
                  </w:p>
                  <w:p w14:paraId="6F601A80" w14:textId="35B6CFCD" w:rsidR="003153CC" w:rsidRPr="003153CC" w:rsidRDefault="005A7BE7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hAnsi="Arial" w:cs="Arial"/>
                        <w:sz w:val="16"/>
                        <w:szCs w:val="16"/>
                      </w:rPr>
                      <w:t xml:space="preserve">Анке Вьолер</w:t>
                    </w:r>
                  </w:p>
                  <w:p w14:paraId="54E58DF8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hAnsi="Arial" w:cs="Arial"/>
                        <w:sz w:val="16"/>
                        <w:szCs w:val="16"/>
                      </w:rPr>
                      <w:t xml:space="preserve">Gerhard-Lüking-Straße 10</w:t>
                    </w:r>
                  </w:p>
                  <w:p w14:paraId="05844B79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hAnsi="Arial" w:cs="Arial"/>
                        <w:sz w:val="16"/>
                        <w:szCs w:val="16"/>
                      </w:rPr>
                      <w:t xml:space="preserve">32602 Vlotho</w:t>
                    </w:r>
                  </w:p>
                  <w:p w14:paraId="3F501568" w14:textId="55E24AD6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hAnsi="Arial" w:cs="Arial"/>
                        <w:sz w:val="16"/>
                        <w:szCs w:val="16"/>
                      </w:rPr>
                      <w:t xml:space="preserve">Тел.: +49 5733 798-879</w:t>
                    </w:r>
                  </w:p>
                  <w:p w14:paraId="7E521650" w14:textId="2AEF181D" w:rsidR="003153CC" w:rsidRPr="003153CC" w:rsidRDefault="005A7BE7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hAnsi="Arial" w:cs="Arial"/>
                        <w:sz w:val="16"/>
                        <w:szCs w:val="16"/>
                      </w:rPr>
                      <w:t xml:space="preserve">anke.woehler@hettich.com</w:t>
                    </w:r>
                  </w:p>
                  <w:p w14:paraId="2E2EEB9B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14:paraId="59116C8D" w14:textId="77777777" w:rsidR="006F175E" w:rsidRDefault="003153CC" w:rsidP="003153CC">
                    <w:r>
                      <w:rPr>
                        <w:rFonts w:hAnsi="Arial" w:cs="Arial"/>
                        <w:sz w:val="16"/>
                        <w:szCs w:val="16"/>
                      </w:rPr>
                      <w:t xml:space="preserve">Изисква се копие на публикацията преди печат</w:t>
                    </w:r>
                  </w:p>
                </w:txbxContent>
              </v:textbox>
            </v:shape>
          </w:pict>
        </mc:Fallback>
      </mc:AlternateContent>
    </w:r>
    <w:r w:rsidR="003D2E5F">
      <w:rPr>
        <w:noProof/>
      </w:rPr>
      <w:drawing>
        <wp:anchor distT="0" distB="0" distL="114300" distR="114300" simplePos="0" relativeHeight="251656192" behindDoc="1" locked="0" layoutInCell="1" allowOverlap="1" wp14:anchorId="2835356D" wp14:editId="1C4F6413">
          <wp:simplePos x="0" y="0"/>
          <wp:positionH relativeFrom="column">
            <wp:posOffset>-950595</wp:posOffset>
          </wp:positionH>
          <wp:positionV relativeFrom="paragraph">
            <wp:posOffset>-535940</wp:posOffset>
          </wp:positionV>
          <wp:extent cx="7645400" cy="711200"/>
          <wp:effectExtent l="0" t="0" r="0" b="0"/>
          <wp:wrapNone/>
          <wp:docPr id="1" name="Bild 1" descr="Pressebogen_Fu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essebogen_Fus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5400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4210AD" w14:textId="77777777" w:rsidR="005C1476" w:rsidRDefault="005C1476">
      <w:r>
        <w:separator/>
      </w:r>
    </w:p>
  </w:footnote>
  <w:footnote w:type="continuationSeparator" w:id="0">
    <w:p w14:paraId="1A4CFB40" w14:textId="77777777" w:rsidR="005C1476" w:rsidRDefault="005C14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0D5391" w14:textId="687EF5DF" w:rsidR="006F175E" w:rsidRDefault="003D2E5F" w:rsidP="005F115D">
    <w:pPr>
      <w:pStyle w:val="Kopfzeile"/>
      <w:ind w:left="-1417"/>
    </w:pPr>
    <w:r>
      <w:rPr>
        <w:noProof/>
      </w:rPr>
      <w:drawing>
        <wp:anchor distT="0" distB="0" distL="114300" distR="114300" simplePos="0" relativeHeight="251657216" behindDoc="1" locked="0" layoutInCell="1" allowOverlap="1" wp14:anchorId="4074CDC0" wp14:editId="5C061331">
          <wp:simplePos x="0" y="0"/>
          <wp:positionH relativeFrom="column">
            <wp:posOffset>-925195</wp:posOffset>
          </wp:positionH>
          <wp:positionV relativeFrom="paragraph">
            <wp:posOffset>-408940</wp:posOffset>
          </wp:positionV>
          <wp:extent cx="7620000" cy="1562100"/>
          <wp:effectExtent l="0" t="0" r="0" b="0"/>
          <wp:wrapNone/>
          <wp:docPr id="4" name="Bild 2" descr="Pressebogen_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0" cy="156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34606"/>
    <w:multiLevelType w:val="hybridMultilevel"/>
    <w:tmpl w:val="112E5BFA"/>
    <w:lvl w:ilvl="0" w:tplc="05C255A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00344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1AC2EA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1BE627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368988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BD4AD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F16FFF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28A732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00A21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35337E"/>
    <w:multiLevelType w:val="hybridMultilevel"/>
    <w:tmpl w:val="4F9CA7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2251FE"/>
    <w:multiLevelType w:val="hybridMultilevel"/>
    <w:tmpl w:val="6704888E"/>
    <w:lvl w:ilvl="0" w:tplc="5B32F3C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EEA084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344AE3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7449CE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9B263B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2B20B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180C1B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86289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510C5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6EA"/>
    <w:rsid w:val="00001037"/>
    <w:rsid w:val="0000285A"/>
    <w:rsid w:val="00002D0F"/>
    <w:rsid w:val="00003AFC"/>
    <w:rsid w:val="00004940"/>
    <w:rsid w:val="00005EFC"/>
    <w:rsid w:val="00006CB3"/>
    <w:rsid w:val="000105C8"/>
    <w:rsid w:val="0001272F"/>
    <w:rsid w:val="00014C68"/>
    <w:rsid w:val="00014FEE"/>
    <w:rsid w:val="00015F9B"/>
    <w:rsid w:val="00017980"/>
    <w:rsid w:val="00020A9D"/>
    <w:rsid w:val="0002101A"/>
    <w:rsid w:val="0002392A"/>
    <w:rsid w:val="00024C5C"/>
    <w:rsid w:val="00025DEB"/>
    <w:rsid w:val="00030F44"/>
    <w:rsid w:val="0003270F"/>
    <w:rsid w:val="00032952"/>
    <w:rsid w:val="00032B24"/>
    <w:rsid w:val="0003312D"/>
    <w:rsid w:val="00033981"/>
    <w:rsid w:val="000340E2"/>
    <w:rsid w:val="000359CC"/>
    <w:rsid w:val="00036F16"/>
    <w:rsid w:val="00037BF7"/>
    <w:rsid w:val="000445BC"/>
    <w:rsid w:val="000449DC"/>
    <w:rsid w:val="000479A4"/>
    <w:rsid w:val="00047B79"/>
    <w:rsid w:val="00050DF0"/>
    <w:rsid w:val="00052086"/>
    <w:rsid w:val="0005470F"/>
    <w:rsid w:val="00054FEC"/>
    <w:rsid w:val="00062779"/>
    <w:rsid w:val="000639B8"/>
    <w:rsid w:val="00063A0B"/>
    <w:rsid w:val="00063CC2"/>
    <w:rsid w:val="0006451B"/>
    <w:rsid w:val="00067D72"/>
    <w:rsid w:val="000715E1"/>
    <w:rsid w:val="00072478"/>
    <w:rsid w:val="0007334B"/>
    <w:rsid w:val="000737D7"/>
    <w:rsid w:val="000749CB"/>
    <w:rsid w:val="00075842"/>
    <w:rsid w:val="00076F7D"/>
    <w:rsid w:val="0007761E"/>
    <w:rsid w:val="000776D3"/>
    <w:rsid w:val="00081C72"/>
    <w:rsid w:val="00082B18"/>
    <w:rsid w:val="000838D8"/>
    <w:rsid w:val="000855A7"/>
    <w:rsid w:val="000858FE"/>
    <w:rsid w:val="00090D65"/>
    <w:rsid w:val="00091A6A"/>
    <w:rsid w:val="00091BA5"/>
    <w:rsid w:val="0009469D"/>
    <w:rsid w:val="00095BE6"/>
    <w:rsid w:val="000A0796"/>
    <w:rsid w:val="000A25B5"/>
    <w:rsid w:val="000A2F9A"/>
    <w:rsid w:val="000A30F1"/>
    <w:rsid w:val="000A3EA8"/>
    <w:rsid w:val="000A5EBF"/>
    <w:rsid w:val="000A60E1"/>
    <w:rsid w:val="000A6FF7"/>
    <w:rsid w:val="000A77CC"/>
    <w:rsid w:val="000A7D03"/>
    <w:rsid w:val="000B4917"/>
    <w:rsid w:val="000B55ED"/>
    <w:rsid w:val="000C0B36"/>
    <w:rsid w:val="000C1B90"/>
    <w:rsid w:val="000C6024"/>
    <w:rsid w:val="000C64C3"/>
    <w:rsid w:val="000C7805"/>
    <w:rsid w:val="000C7DA6"/>
    <w:rsid w:val="000D11C0"/>
    <w:rsid w:val="000D4381"/>
    <w:rsid w:val="000D518E"/>
    <w:rsid w:val="000D63CD"/>
    <w:rsid w:val="000D734B"/>
    <w:rsid w:val="000D7A13"/>
    <w:rsid w:val="000E13ED"/>
    <w:rsid w:val="000E265F"/>
    <w:rsid w:val="000E2A52"/>
    <w:rsid w:val="000E2A5B"/>
    <w:rsid w:val="000E385A"/>
    <w:rsid w:val="000E3E63"/>
    <w:rsid w:val="000E41BB"/>
    <w:rsid w:val="000E48B3"/>
    <w:rsid w:val="000E4997"/>
    <w:rsid w:val="000F05ED"/>
    <w:rsid w:val="000F10B2"/>
    <w:rsid w:val="000F2DE5"/>
    <w:rsid w:val="000F3C41"/>
    <w:rsid w:val="000F5196"/>
    <w:rsid w:val="000F64BA"/>
    <w:rsid w:val="000F660A"/>
    <w:rsid w:val="000F6875"/>
    <w:rsid w:val="00102B37"/>
    <w:rsid w:val="00102BB2"/>
    <w:rsid w:val="00102EF8"/>
    <w:rsid w:val="00103AD1"/>
    <w:rsid w:val="00104861"/>
    <w:rsid w:val="00104E14"/>
    <w:rsid w:val="00105818"/>
    <w:rsid w:val="00105DE5"/>
    <w:rsid w:val="001065AE"/>
    <w:rsid w:val="001069CE"/>
    <w:rsid w:val="00106CF3"/>
    <w:rsid w:val="00106DDD"/>
    <w:rsid w:val="00107533"/>
    <w:rsid w:val="00107615"/>
    <w:rsid w:val="001101AC"/>
    <w:rsid w:val="00111302"/>
    <w:rsid w:val="00112205"/>
    <w:rsid w:val="00113AE8"/>
    <w:rsid w:val="00113AFF"/>
    <w:rsid w:val="00114E63"/>
    <w:rsid w:val="001163A6"/>
    <w:rsid w:val="0011742B"/>
    <w:rsid w:val="00117BBC"/>
    <w:rsid w:val="00120015"/>
    <w:rsid w:val="00120CC8"/>
    <w:rsid w:val="001213F4"/>
    <w:rsid w:val="00121A12"/>
    <w:rsid w:val="00125C08"/>
    <w:rsid w:val="00125C0B"/>
    <w:rsid w:val="00130272"/>
    <w:rsid w:val="001317CD"/>
    <w:rsid w:val="00133BB6"/>
    <w:rsid w:val="0013475A"/>
    <w:rsid w:val="00135334"/>
    <w:rsid w:val="00135601"/>
    <w:rsid w:val="00137F95"/>
    <w:rsid w:val="001413B6"/>
    <w:rsid w:val="00143838"/>
    <w:rsid w:val="00143A58"/>
    <w:rsid w:val="00145428"/>
    <w:rsid w:val="0015020A"/>
    <w:rsid w:val="001511A0"/>
    <w:rsid w:val="001527AD"/>
    <w:rsid w:val="001545D5"/>
    <w:rsid w:val="00154734"/>
    <w:rsid w:val="00157475"/>
    <w:rsid w:val="001612FB"/>
    <w:rsid w:val="001639AC"/>
    <w:rsid w:val="00164110"/>
    <w:rsid w:val="001704D8"/>
    <w:rsid w:val="00170539"/>
    <w:rsid w:val="00170B29"/>
    <w:rsid w:val="001718E5"/>
    <w:rsid w:val="00171CBE"/>
    <w:rsid w:val="001742A3"/>
    <w:rsid w:val="001752D3"/>
    <w:rsid w:val="00176093"/>
    <w:rsid w:val="001763B6"/>
    <w:rsid w:val="0017673D"/>
    <w:rsid w:val="0018120D"/>
    <w:rsid w:val="0018235E"/>
    <w:rsid w:val="00183A65"/>
    <w:rsid w:val="00184C45"/>
    <w:rsid w:val="00187CD9"/>
    <w:rsid w:val="00191CE9"/>
    <w:rsid w:val="0019306E"/>
    <w:rsid w:val="00193873"/>
    <w:rsid w:val="001942CD"/>
    <w:rsid w:val="001A0E89"/>
    <w:rsid w:val="001A1C47"/>
    <w:rsid w:val="001A1F21"/>
    <w:rsid w:val="001A343E"/>
    <w:rsid w:val="001A663C"/>
    <w:rsid w:val="001A6CB5"/>
    <w:rsid w:val="001A7968"/>
    <w:rsid w:val="001B0D02"/>
    <w:rsid w:val="001B0EC2"/>
    <w:rsid w:val="001B25CA"/>
    <w:rsid w:val="001B34FC"/>
    <w:rsid w:val="001B43C2"/>
    <w:rsid w:val="001B52C4"/>
    <w:rsid w:val="001B5470"/>
    <w:rsid w:val="001C7571"/>
    <w:rsid w:val="001D0118"/>
    <w:rsid w:val="001D0C17"/>
    <w:rsid w:val="001D1E66"/>
    <w:rsid w:val="001D26CA"/>
    <w:rsid w:val="001D374D"/>
    <w:rsid w:val="001D53C9"/>
    <w:rsid w:val="001D5584"/>
    <w:rsid w:val="001D63C3"/>
    <w:rsid w:val="001D70A7"/>
    <w:rsid w:val="001D76C1"/>
    <w:rsid w:val="001E0F95"/>
    <w:rsid w:val="001E2141"/>
    <w:rsid w:val="001E4F13"/>
    <w:rsid w:val="001E5E37"/>
    <w:rsid w:val="001F0AE4"/>
    <w:rsid w:val="001F1C08"/>
    <w:rsid w:val="001F24AC"/>
    <w:rsid w:val="001F4296"/>
    <w:rsid w:val="001F6ECE"/>
    <w:rsid w:val="001F777E"/>
    <w:rsid w:val="00200CF8"/>
    <w:rsid w:val="00203466"/>
    <w:rsid w:val="002054AC"/>
    <w:rsid w:val="00206204"/>
    <w:rsid w:val="00211508"/>
    <w:rsid w:val="00211566"/>
    <w:rsid w:val="002135F2"/>
    <w:rsid w:val="002147F1"/>
    <w:rsid w:val="002165B5"/>
    <w:rsid w:val="00216CD3"/>
    <w:rsid w:val="00220B5E"/>
    <w:rsid w:val="002217CA"/>
    <w:rsid w:val="0022257D"/>
    <w:rsid w:val="00227223"/>
    <w:rsid w:val="002321FF"/>
    <w:rsid w:val="00235415"/>
    <w:rsid w:val="00235C1C"/>
    <w:rsid w:val="00240393"/>
    <w:rsid w:val="00240DE9"/>
    <w:rsid w:val="002414A7"/>
    <w:rsid w:val="0024276A"/>
    <w:rsid w:val="002427E6"/>
    <w:rsid w:val="00242848"/>
    <w:rsid w:val="002442F4"/>
    <w:rsid w:val="00244FC4"/>
    <w:rsid w:val="002450AF"/>
    <w:rsid w:val="00245123"/>
    <w:rsid w:val="00247165"/>
    <w:rsid w:val="002478A5"/>
    <w:rsid w:val="00247E7E"/>
    <w:rsid w:val="00250205"/>
    <w:rsid w:val="00250C49"/>
    <w:rsid w:val="00250D1B"/>
    <w:rsid w:val="00252069"/>
    <w:rsid w:val="0025341A"/>
    <w:rsid w:val="00254160"/>
    <w:rsid w:val="00254898"/>
    <w:rsid w:val="00254ADF"/>
    <w:rsid w:val="00254B0D"/>
    <w:rsid w:val="00255086"/>
    <w:rsid w:val="00256132"/>
    <w:rsid w:val="00256B69"/>
    <w:rsid w:val="00257DCA"/>
    <w:rsid w:val="002602D3"/>
    <w:rsid w:val="00260C5B"/>
    <w:rsid w:val="00261B10"/>
    <w:rsid w:val="0026228B"/>
    <w:rsid w:val="002639CC"/>
    <w:rsid w:val="00264493"/>
    <w:rsid w:val="00264A37"/>
    <w:rsid w:val="00267528"/>
    <w:rsid w:val="00271A50"/>
    <w:rsid w:val="0027482B"/>
    <w:rsid w:val="00280046"/>
    <w:rsid w:val="002806ED"/>
    <w:rsid w:val="00280DE3"/>
    <w:rsid w:val="00280F69"/>
    <w:rsid w:val="00281F7D"/>
    <w:rsid w:val="00284380"/>
    <w:rsid w:val="00284666"/>
    <w:rsid w:val="002848A4"/>
    <w:rsid w:val="002872BE"/>
    <w:rsid w:val="00290EE1"/>
    <w:rsid w:val="002925D4"/>
    <w:rsid w:val="00292F04"/>
    <w:rsid w:val="00293083"/>
    <w:rsid w:val="002930C1"/>
    <w:rsid w:val="002936FC"/>
    <w:rsid w:val="00293AFF"/>
    <w:rsid w:val="00293E40"/>
    <w:rsid w:val="00295F1F"/>
    <w:rsid w:val="00297D0C"/>
    <w:rsid w:val="002A1131"/>
    <w:rsid w:val="002A2437"/>
    <w:rsid w:val="002A2453"/>
    <w:rsid w:val="002A354F"/>
    <w:rsid w:val="002A36BF"/>
    <w:rsid w:val="002A51EB"/>
    <w:rsid w:val="002A58B0"/>
    <w:rsid w:val="002A5C00"/>
    <w:rsid w:val="002A60F2"/>
    <w:rsid w:val="002A724E"/>
    <w:rsid w:val="002A79A3"/>
    <w:rsid w:val="002B094D"/>
    <w:rsid w:val="002B158F"/>
    <w:rsid w:val="002B2038"/>
    <w:rsid w:val="002B4D3C"/>
    <w:rsid w:val="002B5041"/>
    <w:rsid w:val="002B5162"/>
    <w:rsid w:val="002B5C69"/>
    <w:rsid w:val="002B79CA"/>
    <w:rsid w:val="002B7A19"/>
    <w:rsid w:val="002C2D03"/>
    <w:rsid w:val="002C2D9D"/>
    <w:rsid w:val="002C6005"/>
    <w:rsid w:val="002C6009"/>
    <w:rsid w:val="002C7F80"/>
    <w:rsid w:val="002D00A3"/>
    <w:rsid w:val="002D1426"/>
    <w:rsid w:val="002D18F1"/>
    <w:rsid w:val="002D32FA"/>
    <w:rsid w:val="002D5228"/>
    <w:rsid w:val="002D77EC"/>
    <w:rsid w:val="002E0845"/>
    <w:rsid w:val="002E2599"/>
    <w:rsid w:val="002E2DD2"/>
    <w:rsid w:val="002E3AD0"/>
    <w:rsid w:val="002E3FD8"/>
    <w:rsid w:val="002E54EB"/>
    <w:rsid w:val="002E6C91"/>
    <w:rsid w:val="002E6D33"/>
    <w:rsid w:val="002E7939"/>
    <w:rsid w:val="002F33A0"/>
    <w:rsid w:val="002F3760"/>
    <w:rsid w:val="002F613C"/>
    <w:rsid w:val="003002A6"/>
    <w:rsid w:val="00301CFF"/>
    <w:rsid w:val="0030336F"/>
    <w:rsid w:val="0030340B"/>
    <w:rsid w:val="0030402C"/>
    <w:rsid w:val="00304334"/>
    <w:rsid w:val="00304773"/>
    <w:rsid w:val="00304AD2"/>
    <w:rsid w:val="00304CDE"/>
    <w:rsid w:val="00305C1C"/>
    <w:rsid w:val="00311107"/>
    <w:rsid w:val="0031169F"/>
    <w:rsid w:val="00312449"/>
    <w:rsid w:val="003153CC"/>
    <w:rsid w:val="00315E26"/>
    <w:rsid w:val="0031692D"/>
    <w:rsid w:val="003174B2"/>
    <w:rsid w:val="00317AE9"/>
    <w:rsid w:val="00320F4C"/>
    <w:rsid w:val="0032170E"/>
    <w:rsid w:val="00324AB4"/>
    <w:rsid w:val="00325518"/>
    <w:rsid w:val="00326E53"/>
    <w:rsid w:val="003310BA"/>
    <w:rsid w:val="003329CB"/>
    <w:rsid w:val="00332A54"/>
    <w:rsid w:val="00332E98"/>
    <w:rsid w:val="00333138"/>
    <w:rsid w:val="00334AE2"/>
    <w:rsid w:val="00335B79"/>
    <w:rsid w:val="00336377"/>
    <w:rsid w:val="00340995"/>
    <w:rsid w:val="0034131D"/>
    <w:rsid w:val="00341F48"/>
    <w:rsid w:val="00342500"/>
    <w:rsid w:val="00342DE4"/>
    <w:rsid w:val="00342FDD"/>
    <w:rsid w:val="0034434D"/>
    <w:rsid w:val="003444AB"/>
    <w:rsid w:val="003450C6"/>
    <w:rsid w:val="003462B7"/>
    <w:rsid w:val="003465CB"/>
    <w:rsid w:val="00346EE7"/>
    <w:rsid w:val="003479C4"/>
    <w:rsid w:val="003516E5"/>
    <w:rsid w:val="00351A2F"/>
    <w:rsid w:val="00352796"/>
    <w:rsid w:val="00352AFE"/>
    <w:rsid w:val="00354062"/>
    <w:rsid w:val="00354FD1"/>
    <w:rsid w:val="003606CC"/>
    <w:rsid w:val="003615CD"/>
    <w:rsid w:val="00361A27"/>
    <w:rsid w:val="00362C4E"/>
    <w:rsid w:val="00362CE2"/>
    <w:rsid w:val="00362F02"/>
    <w:rsid w:val="00363BDF"/>
    <w:rsid w:val="00364D9F"/>
    <w:rsid w:val="00364DBF"/>
    <w:rsid w:val="003673A8"/>
    <w:rsid w:val="00367A6C"/>
    <w:rsid w:val="003707C5"/>
    <w:rsid w:val="00371032"/>
    <w:rsid w:val="00371437"/>
    <w:rsid w:val="00372AA1"/>
    <w:rsid w:val="003733CD"/>
    <w:rsid w:val="003756E6"/>
    <w:rsid w:val="0037582E"/>
    <w:rsid w:val="003769F7"/>
    <w:rsid w:val="0038034A"/>
    <w:rsid w:val="00380677"/>
    <w:rsid w:val="003829AF"/>
    <w:rsid w:val="003830A3"/>
    <w:rsid w:val="0038352E"/>
    <w:rsid w:val="00384525"/>
    <w:rsid w:val="00384C5C"/>
    <w:rsid w:val="00385A5A"/>
    <w:rsid w:val="00385AAD"/>
    <w:rsid w:val="00386000"/>
    <w:rsid w:val="00387167"/>
    <w:rsid w:val="00387667"/>
    <w:rsid w:val="0039100B"/>
    <w:rsid w:val="003921C8"/>
    <w:rsid w:val="003933AB"/>
    <w:rsid w:val="003940BF"/>
    <w:rsid w:val="0039439A"/>
    <w:rsid w:val="00395850"/>
    <w:rsid w:val="00395CB3"/>
    <w:rsid w:val="00395D78"/>
    <w:rsid w:val="00396666"/>
    <w:rsid w:val="00396774"/>
    <w:rsid w:val="003A051B"/>
    <w:rsid w:val="003A0FB5"/>
    <w:rsid w:val="003A3D4E"/>
    <w:rsid w:val="003A407C"/>
    <w:rsid w:val="003A41F1"/>
    <w:rsid w:val="003A58A7"/>
    <w:rsid w:val="003A6F41"/>
    <w:rsid w:val="003B0830"/>
    <w:rsid w:val="003B0C52"/>
    <w:rsid w:val="003B1054"/>
    <w:rsid w:val="003B27DE"/>
    <w:rsid w:val="003B2E4B"/>
    <w:rsid w:val="003B3B74"/>
    <w:rsid w:val="003B3D13"/>
    <w:rsid w:val="003B4775"/>
    <w:rsid w:val="003B5E83"/>
    <w:rsid w:val="003B7CA8"/>
    <w:rsid w:val="003C2768"/>
    <w:rsid w:val="003C2B9A"/>
    <w:rsid w:val="003C456C"/>
    <w:rsid w:val="003C62F9"/>
    <w:rsid w:val="003C6359"/>
    <w:rsid w:val="003C6D15"/>
    <w:rsid w:val="003C7DDB"/>
    <w:rsid w:val="003D098B"/>
    <w:rsid w:val="003D1558"/>
    <w:rsid w:val="003D1A78"/>
    <w:rsid w:val="003D1CCC"/>
    <w:rsid w:val="003D1F83"/>
    <w:rsid w:val="003D2967"/>
    <w:rsid w:val="003D2C40"/>
    <w:rsid w:val="003D2E5F"/>
    <w:rsid w:val="003D3CB6"/>
    <w:rsid w:val="003D486A"/>
    <w:rsid w:val="003D49A4"/>
    <w:rsid w:val="003D4DDB"/>
    <w:rsid w:val="003D5325"/>
    <w:rsid w:val="003D635F"/>
    <w:rsid w:val="003D63F1"/>
    <w:rsid w:val="003D7377"/>
    <w:rsid w:val="003E0382"/>
    <w:rsid w:val="003E15EE"/>
    <w:rsid w:val="003E1F60"/>
    <w:rsid w:val="003E461F"/>
    <w:rsid w:val="003E5707"/>
    <w:rsid w:val="003E5AA8"/>
    <w:rsid w:val="003E5DA1"/>
    <w:rsid w:val="003E5F3D"/>
    <w:rsid w:val="003E7581"/>
    <w:rsid w:val="003E7E1C"/>
    <w:rsid w:val="003F11C1"/>
    <w:rsid w:val="003F1F52"/>
    <w:rsid w:val="003F4503"/>
    <w:rsid w:val="003F4513"/>
    <w:rsid w:val="003F5E38"/>
    <w:rsid w:val="003F6B05"/>
    <w:rsid w:val="003F794E"/>
    <w:rsid w:val="0040090F"/>
    <w:rsid w:val="00400BE4"/>
    <w:rsid w:val="00406B53"/>
    <w:rsid w:val="00406E6F"/>
    <w:rsid w:val="00412E8A"/>
    <w:rsid w:val="0041322C"/>
    <w:rsid w:val="00413E87"/>
    <w:rsid w:val="004150CF"/>
    <w:rsid w:val="00416CA5"/>
    <w:rsid w:val="0042026C"/>
    <w:rsid w:val="00421EB5"/>
    <w:rsid w:val="0042294B"/>
    <w:rsid w:val="00423DF6"/>
    <w:rsid w:val="00425CE6"/>
    <w:rsid w:val="0042799B"/>
    <w:rsid w:val="0043042C"/>
    <w:rsid w:val="00432183"/>
    <w:rsid w:val="004328DA"/>
    <w:rsid w:val="00432A12"/>
    <w:rsid w:val="00433878"/>
    <w:rsid w:val="00433AFE"/>
    <w:rsid w:val="00434F69"/>
    <w:rsid w:val="004352C0"/>
    <w:rsid w:val="0043681F"/>
    <w:rsid w:val="00436850"/>
    <w:rsid w:val="00437874"/>
    <w:rsid w:val="00437B9C"/>
    <w:rsid w:val="00441359"/>
    <w:rsid w:val="004417E0"/>
    <w:rsid w:val="004418D4"/>
    <w:rsid w:val="00444909"/>
    <w:rsid w:val="00444C54"/>
    <w:rsid w:val="00445335"/>
    <w:rsid w:val="00445814"/>
    <w:rsid w:val="00445C55"/>
    <w:rsid w:val="0044611D"/>
    <w:rsid w:val="00447B08"/>
    <w:rsid w:val="004519C9"/>
    <w:rsid w:val="00451A6E"/>
    <w:rsid w:val="00452EC2"/>
    <w:rsid w:val="00453145"/>
    <w:rsid w:val="0045481E"/>
    <w:rsid w:val="00454914"/>
    <w:rsid w:val="004563BA"/>
    <w:rsid w:val="004564CC"/>
    <w:rsid w:val="00460E78"/>
    <w:rsid w:val="004611F8"/>
    <w:rsid w:val="0046240B"/>
    <w:rsid w:val="004625D9"/>
    <w:rsid w:val="0046312D"/>
    <w:rsid w:val="0046420A"/>
    <w:rsid w:val="004648EA"/>
    <w:rsid w:val="0046704F"/>
    <w:rsid w:val="00467AEC"/>
    <w:rsid w:val="00467EFE"/>
    <w:rsid w:val="00470F00"/>
    <w:rsid w:val="00471599"/>
    <w:rsid w:val="00471C92"/>
    <w:rsid w:val="00472903"/>
    <w:rsid w:val="00472D11"/>
    <w:rsid w:val="004752AC"/>
    <w:rsid w:val="00475FEB"/>
    <w:rsid w:val="004762C7"/>
    <w:rsid w:val="004764AA"/>
    <w:rsid w:val="004766DA"/>
    <w:rsid w:val="00476848"/>
    <w:rsid w:val="00477141"/>
    <w:rsid w:val="00477669"/>
    <w:rsid w:val="00480CF5"/>
    <w:rsid w:val="004814BF"/>
    <w:rsid w:val="00483DF7"/>
    <w:rsid w:val="00483F10"/>
    <w:rsid w:val="004864E3"/>
    <w:rsid w:val="004864F2"/>
    <w:rsid w:val="00486F6D"/>
    <w:rsid w:val="004907F6"/>
    <w:rsid w:val="00491112"/>
    <w:rsid w:val="00492C3E"/>
    <w:rsid w:val="00492F27"/>
    <w:rsid w:val="004945EE"/>
    <w:rsid w:val="00495727"/>
    <w:rsid w:val="00495893"/>
    <w:rsid w:val="00495964"/>
    <w:rsid w:val="00497757"/>
    <w:rsid w:val="004A012C"/>
    <w:rsid w:val="004A0C2F"/>
    <w:rsid w:val="004A276D"/>
    <w:rsid w:val="004A27D6"/>
    <w:rsid w:val="004A35A8"/>
    <w:rsid w:val="004A45E1"/>
    <w:rsid w:val="004A4AC9"/>
    <w:rsid w:val="004A4BE4"/>
    <w:rsid w:val="004A69CE"/>
    <w:rsid w:val="004A7B41"/>
    <w:rsid w:val="004B081B"/>
    <w:rsid w:val="004B1AEB"/>
    <w:rsid w:val="004B23E0"/>
    <w:rsid w:val="004B2693"/>
    <w:rsid w:val="004B2A70"/>
    <w:rsid w:val="004B5726"/>
    <w:rsid w:val="004C1A9D"/>
    <w:rsid w:val="004C1EF6"/>
    <w:rsid w:val="004C2016"/>
    <w:rsid w:val="004C205F"/>
    <w:rsid w:val="004C2CD3"/>
    <w:rsid w:val="004C4619"/>
    <w:rsid w:val="004C7840"/>
    <w:rsid w:val="004D1B6C"/>
    <w:rsid w:val="004D6E5D"/>
    <w:rsid w:val="004E1BD1"/>
    <w:rsid w:val="004E22BF"/>
    <w:rsid w:val="004E2873"/>
    <w:rsid w:val="004E2CA0"/>
    <w:rsid w:val="004E3275"/>
    <w:rsid w:val="004E36E1"/>
    <w:rsid w:val="004E45F6"/>
    <w:rsid w:val="004E46A1"/>
    <w:rsid w:val="004E69A3"/>
    <w:rsid w:val="004F00F0"/>
    <w:rsid w:val="004F0BC2"/>
    <w:rsid w:val="004F106A"/>
    <w:rsid w:val="004F2DBF"/>
    <w:rsid w:val="004F3CB6"/>
    <w:rsid w:val="004F545B"/>
    <w:rsid w:val="00500648"/>
    <w:rsid w:val="005026C0"/>
    <w:rsid w:val="005027D3"/>
    <w:rsid w:val="00502A57"/>
    <w:rsid w:val="00502CB0"/>
    <w:rsid w:val="00502D52"/>
    <w:rsid w:val="00502DAD"/>
    <w:rsid w:val="005052C3"/>
    <w:rsid w:val="00505768"/>
    <w:rsid w:val="00505849"/>
    <w:rsid w:val="0050782E"/>
    <w:rsid w:val="005078C7"/>
    <w:rsid w:val="00511691"/>
    <w:rsid w:val="005127D5"/>
    <w:rsid w:val="0051296A"/>
    <w:rsid w:val="00513E49"/>
    <w:rsid w:val="00515071"/>
    <w:rsid w:val="00515AFE"/>
    <w:rsid w:val="005160AD"/>
    <w:rsid w:val="00516743"/>
    <w:rsid w:val="00516B94"/>
    <w:rsid w:val="00516FEF"/>
    <w:rsid w:val="005175F4"/>
    <w:rsid w:val="00522A94"/>
    <w:rsid w:val="005267C3"/>
    <w:rsid w:val="0052693E"/>
    <w:rsid w:val="00533434"/>
    <w:rsid w:val="00534285"/>
    <w:rsid w:val="005344AC"/>
    <w:rsid w:val="00534F5E"/>
    <w:rsid w:val="00535EA3"/>
    <w:rsid w:val="00536A86"/>
    <w:rsid w:val="00536B8F"/>
    <w:rsid w:val="005376A2"/>
    <w:rsid w:val="005477DC"/>
    <w:rsid w:val="00550234"/>
    <w:rsid w:val="00550B6D"/>
    <w:rsid w:val="00551326"/>
    <w:rsid w:val="0055156A"/>
    <w:rsid w:val="00551800"/>
    <w:rsid w:val="00552D96"/>
    <w:rsid w:val="00555DE2"/>
    <w:rsid w:val="0055656D"/>
    <w:rsid w:val="005603EA"/>
    <w:rsid w:val="005616B7"/>
    <w:rsid w:val="00561DFB"/>
    <w:rsid w:val="0056219D"/>
    <w:rsid w:val="00563388"/>
    <w:rsid w:val="005650C0"/>
    <w:rsid w:val="00565178"/>
    <w:rsid w:val="00566CA2"/>
    <w:rsid w:val="00566EBF"/>
    <w:rsid w:val="00567AA4"/>
    <w:rsid w:val="00570BB2"/>
    <w:rsid w:val="00571224"/>
    <w:rsid w:val="005721D4"/>
    <w:rsid w:val="00572674"/>
    <w:rsid w:val="0057269D"/>
    <w:rsid w:val="00573809"/>
    <w:rsid w:val="00573F97"/>
    <w:rsid w:val="00574FB5"/>
    <w:rsid w:val="005765A1"/>
    <w:rsid w:val="005777E7"/>
    <w:rsid w:val="00577BF9"/>
    <w:rsid w:val="00580AE0"/>
    <w:rsid w:val="00582517"/>
    <w:rsid w:val="00582DE3"/>
    <w:rsid w:val="00583948"/>
    <w:rsid w:val="005854AD"/>
    <w:rsid w:val="005860B1"/>
    <w:rsid w:val="005875D8"/>
    <w:rsid w:val="00587961"/>
    <w:rsid w:val="00587F2B"/>
    <w:rsid w:val="00590AC8"/>
    <w:rsid w:val="0059132B"/>
    <w:rsid w:val="00594E92"/>
    <w:rsid w:val="00595ECF"/>
    <w:rsid w:val="005963A6"/>
    <w:rsid w:val="00596477"/>
    <w:rsid w:val="005969C6"/>
    <w:rsid w:val="00596BDE"/>
    <w:rsid w:val="00596EA9"/>
    <w:rsid w:val="00597526"/>
    <w:rsid w:val="005A2114"/>
    <w:rsid w:val="005A2DB5"/>
    <w:rsid w:val="005A32A7"/>
    <w:rsid w:val="005A4A1D"/>
    <w:rsid w:val="005A4A43"/>
    <w:rsid w:val="005A4BCD"/>
    <w:rsid w:val="005A5895"/>
    <w:rsid w:val="005A5EAD"/>
    <w:rsid w:val="005A64F2"/>
    <w:rsid w:val="005A6B3D"/>
    <w:rsid w:val="005A7BE7"/>
    <w:rsid w:val="005B1C62"/>
    <w:rsid w:val="005B2302"/>
    <w:rsid w:val="005B253D"/>
    <w:rsid w:val="005B2C77"/>
    <w:rsid w:val="005B2FC1"/>
    <w:rsid w:val="005B4F61"/>
    <w:rsid w:val="005B5ABA"/>
    <w:rsid w:val="005B63B1"/>
    <w:rsid w:val="005C1476"/>
    <w:rsid w:val="005C1ACC"/>
    <w:rsid w:val="005C2511"/>
    <w:rsid w:val="005C2D24"/>
    <w:rsid w:val="005C2F98"/>
    <w:rsid w:val="005C44BA"/>
    <w:rsid w:val="005C4A94"/>
    <w:rsid w:val="005C7D80"/>
    <w:rsid w:val="005C7FBA"/>
    <w:rsid w:val="005D04F2"/>
    <w:rsid w:val="005D1BCC"/>
    <w:rsid w:val="005D2608"/>
    <w:rsid w:val="005D44AE"/>
    <w:rsid w:val="005D47F3"/>
    <w:rsid w:val="005D4C80"/>
    <w:rsid w:val="005D4F2A"/>
    <w:rsid w:val="005D4FCD"/>
    <w:rsid w:val="005D51F9"/>
    <w:rsid w:val="005D6877"/>
    <w:rsid w:val="005D72D5"/>
    <w:rsid w:val="005E00DB"/>
    <w:rsid w:val="005E01B5"/>
    <w:rsid w:val="005E1D9B"/>
    <w:rsid w:val="005E23AA"/>
    <w:rsid w:val="005E2F74"/>
    <w:rsid w:val="005E3852"/>
    <w:rsid w:val="005E4A8A"/>
    <w:rsid w:val="005E6614"/>
    <w:rsid w:val="005E7924"/>
    <w:rsid w:val="005F0553"/>
    <w:rsid w:val="005F05FE"/>
    <w:rsid w:val="005F1131"/>
    <w:rsid w:val="005F115D"/>
    <w:rsid w:val="005F2E93"/>
    <w:rsid w:val="005F42D8"/>
    <w:rsid w:val="005F4395"/>
    <w:rsid w:val="005F4AB0"/>
    <w:rsid w:val="005F53FF"/>
    <w:rsid w:val="005F7122"/>
    <w:rsid w:val="00603994"/>
    <w:rsid w:val="00604D27"/>
    <w:rsid w:val="00607FE3"/>
    <w:rsid w:val="006101CB"/>
    <w:rsid w:val="0061031B"/>
    <w:rsid w:val="00610B01"/>
    <w:rsid w:val="00612BF8"/>
    <w:rsid w:val="00613B9C"/>
    <w:rsid w:val="00613E2D"/>
    <w:rsid w:val="00614EDC"/>
    <w:rsid w:val="00615BDA"/>
    <w:rsid w:val="00620906"/>
    <w:rsid w:val="00620D6C"/>
    <w:rsid w:val="0062133F"/>
    <w:rsid w:val="00621A42"/>
    <w:rsid w:val="0062200C"/>
    <w:rsid w:val="00626CC3"/>
    <w:rsid w:val="00627526"/>
    <w:rsid w:val="00627B93"/>
    <w:rsid w:val="00627E8B"/>
    <w:rsid w:val="00630E87"/>
    <w:rsid w:val="00632AFA"/>
    <w:rsid w:val="006336F6"/>
    <w:rsid w:val="00633EFD"/>
    <w:rsid w:val="00633F2C"/>
    <w:rsid w:val="00633FBC"/>
    <w:rsid w:val="00634EF9"/>
    <w:rsid w:val="00640799"/>
    <w:rsid w:val="006407D2"/>
    <w:rsid w:val="00641BAB"/>
    <w:rsid w:val="00641C35"/>
    <w:rsid w:val="00643625"/>
    <w:rsid w:val="006438B0"/>
    <w:rsid w:val="00643928"/>
    <w:rsid w:val="006443C2"/>
    <w:rsid w:val="00645FBE"/>
    <w:rsid w:val="00655F79"/>
    <w:rsid w:val="0065706B"/>
    <w:rsid w:val="00657382"/>
    <w:rsid w:val="006626C3"/>
    <w:rsid w:val="0066283E"/>
    <w:rsid w:val="00662E26"/>
    <w:rsid w:val="00662F6C"/>
    <w:rsid w:val="00665A27"/>
    <w:rsid w:val="00665E00"/>
    <w:rsid w:val="00672403"/>
    <w:rsid w:val="006724A4"/>
    <w:rsid w:val="00675F15"/>
    <w:rsid w:val="006761AF"/>
    <w:rsid w:val="00677260"/>
    <w:rsid w:val="006803F5"/>
    <w:rsid w:val="00680498"/>
    <w:rsid w:val="0068327F"/>
    <w:rsid w:val="006905B9"/>
    <w:rsid w:val="00692E1C"/>
    <w:rsid w:val="00692F9B"/>
    <w:rsid w:val="00696528"/>
    <w:rsid w:val="006973BB"/>
    <w:rsid w:val="006A064D"/>
    <w:rsid w:val="006A0CC2"/>
    <w:rsid w:val="006A1D0B"/>
    <w:rsid w:val="006A20AE"/>
    <w:rsid w:val="006A249B"/>
    <w:rsid w:val="006B0820"/>
    <w:rsid w:val="006B0C48"/>
    <w:rsid w:val="006B234F"/>
    <w:rsid w:val="006B3043"/>
    <w:rsid w:val="006B46B5"/>
    <w:rsid w:val="006B483A"/>
    <w:rsid w:val="006B7CAD"/>
    <w:rsid w:val="006C033D"/>
    <w:rsid w:val="006C07EB"/>
    <w:rsid w:val="006C1178"/>
    <w:rsid w:val="006C308E"/>
    <w:rsid w:val="006C4032"/>
    <w:rsid w:val="006C461F"/>
    <w:rsid w:val="006C5858"/>
    <w:rsid w:val="006C73D6"/>
    <w:rsid w:val="006C7F16"/>
    <w:rsid w:val="006D1AAF"/>
    <w:rsid w:val="006D2A12"/>
    <w:rsid w:val="006D49DA"/>
    <w:rsid w:val="006D569F"/>
    <w:rsid w:val="006D5B5A"/>
    <w:rsid w:val="006D5E28"/>
    <w:rsid w:val="006D5EC2"/>
    <w:rsid w:val="006D6475"/>
    <w:rsid w:val="006D69F2"/>
    <w:rsid w:val="006E02F7"/>
    <w:rsid w:val="006E0689"/>
    <w:rsid w:val="006E0EF6"/>
    <w:rsid w:val="006E1B4C"/>
    <w:rsid w:val="006E3384"/>
    <w:rsid w:val="006E4191"/>
    <w:rsid w:val="006E428A"/>
    <w:rsid w:val="006E5BB1"/>
    <w:rsid w:val="006E710B"/>
    <w:rsid w:val="006E72B7"/>
    <w:rsid w:val="006E7EEB"/>
    <w:rsid w:val="006F013D"/>
    <w:rsid w:val="006F08A4"/>
    <w:rsid w:val="006F15DD"/>
    <w:rsid w:val="006F175E"/>
    <w:rsid w:val="006F3EBC"/>
    <w:rsid w:val="006F40C5"/>
    <w:rsid w:val="006F4302"/>
    <w:rsid w:val="006F4838"/>
    <w:rsid w:val="006F4EF6"/>
    <w:rsid w:val="006F5D01"/>
    <w:rsid w:val="006F7533"/>
    <w:rsid w:val="00701A65"/>
    <w:rsid w:val="00702CC5"/>
    <w:rsid w:val="007065DB"/>
    <w:rsid w:val="00706C24"/>
    <w:rsid w:val="00710F7E"/>
    <w:rsid w:val="00711127"/>
    <w:rsid w:val="0071132D"/>
    <w:rsid w:val="007118C5"/>
    <w:rsid w:val="00712204"/>
    <w:rsid w:val="00714745"/>
    <w:rsid w:val="00714857"/>
    <w:rsid w:val="0071516F"/>
    <w:rsid w:val="00715663"/>
    <w:rsid w:val="00715F3F"/>
    <w:rsid w:val="007169EE"/>
    <w:rsid w:val="00717001"/>
    <w:rsid w:val="007225DD"/>
    <w:rsid w:val="00722F7E"/>
    <w:rsid w:val="007247C0"/>
    <w:rsid w:val="00726552"/>
    <w:rsid w:val="00726727"/>
    <w:rsid w:val="0073193C"/>
    <w:rsid w:val="00731A7D"/>
    <w:rsid w:val="00731FFA"/>
    <w:rsid w:val="0073474E"/>
    <w:rsid w:val="0074095A"/>
    <w:rsid w:val="007419C0"/>
    <w:rsid w:val="00741AAF"/>
    <w:rsid w:val="00743CF2"/>
    <w:rsid w:val="00743F86"/>
    <w:rsid w:val="00744E11"/>
    <w:rsid w:val="00744E66"/>
    <w:rsid w:val="007508B2"/>
    <w:rsid w:val="00750D7E"/>
    <w:rsid w:val="00750ECF"/>
    <w:rsid w:val="007529D6"/>
    <w:rsid w:val="007539C0"/>
    <w:rsid w:val="007550E2"/>
    <w:rsid w:val="007566CC"/>
    <w:rsid w:val="007606C4"/>
    <w:rsid w:val="00762D7C"/>
    <w:rsid w:val="007647F4"/>
    <w:rsid w:val="0076576E"/>
    <w:rsid w:val="00766334"/>
    <w:rsid w:val="0076678D"/>
    <w:rsid w:val="00766FDC"/>
    <w:rsid w:val="007673BE"/>
    <w:rsid w:val="00767C75"/>
    <w:rsid w:val="00767E30"/>
    <w:rsid w:val="00767FB5"/>
    <w:rsid w:val="00770A59"/>
    <w:rsid w:val="00771AF9"/>
    <w:rsid w:val="00772B99"/>
    <w:rsid w:val="00774894"/>
    <w:rsid w:val="007754E9"/>
    <w:rsid w:val="007764AF"/>
    <w:rsid w:val="00776CEC"/>
    <w:rsid w:val="007773F7"/>
    <w:rsid w:val="0077765D"/>
    <w:rsid w:val="007779D7"/>
    <w:rsid w:val="00780299"/>
    <w:rsid w:val="00781457"/>
    <w:rsid w:val="00781F74"/>
    <w:rsid w:val="00783C0F"/>
    <w:rsid w:val="00784B1F"/>
    <w:rsid w:val="00785E72"/>
    <w:rsid w:val="00790854"/>
    <w:rsid w:val="00791BBE"/>
    <w:rsid w:val="007937FA"/>
    <w:rsid w:val="00793928"/>
    <w:rsid w:val="0079394E"/>
    <w:rsid w:val="00793CC4"/>
    <w:rsid w:val="007944E5"/>
    <w:rsid w:val="0079581D"/>
    <w:rsid w:val="00795A78"/>
    <w:rsid w:val="007965BC"/>
    <w:rsid w:val="007A1FFC"/>
    <w:rsid w:val="007A3307"/>
    <w:rsid w:val="007A3CCD"/>
    <w:rsid w:val="007A4CBE"/>
    <w:rsid w:val="007A4EFF"/>
    <w:rsid w:val="007A62B8"/>
    <w:rsid w:val="007A643A"/>
    <w:rsid w:val="007A66DA"/>
    <w:rsid w:val="007A66E9"/>
    <w:rsid w:val="007A6D09"/>
    <w:rsid w:val="007A6DF4"/>
    <w:rsid w:val="007B0463"/>
    <w:rsid w:val="007B237F"/>
    <w:rsid w:val="007B2450"/>
    <w:rsid w:val="007B351A"/>
    <w:rsid w:val="007B5022"/>
    <w:rsid w:val="007B52CA"/>
    <w:rsid w:val="007B57A3"/>
    <w:rsid w:val="007B5DA9"/>
    <w:rsid w:val="007B5F7A"/>
    <w:rsid w:val="007B7F6A"/>
    <w:rsid w:val="007C02E2"/>
    <w:rsid w:val="007C054F"/>
    <w:rsid w:val="007C0DDD"/>
    <w:rsid w:val="007C2D93"/>
    <w:rsid w:val="007C4D59"/>
    <w:rsid w:val="007C67A6"/>
    <w:rsid w:val="007C7989"/>
    <w:rsid w:val="007D0724"/>
    <w:rsid w:val="007D0CBE"/>
    <w:rsid w:val="007D182E"/>
    <w:rsid w:val="007D2AB9"/>
    <w:rsid w:val="007D2E83"/>
    <w:rsid w:val="007D3A58"/>
    <w:rsid w:val="007D507E"/>
    <w:rsid w:val="007E0157"/>
    <w:rsid w:val="007E2D43"/>
    <w:rsid w:val="007E3445"/>
    <w:rsid w:val="007E7029"/>
    <w:rsid w:val="007E70F5"/>
    <w:rsid w:val="007E7B6F"/>
    <w:rsid w:val="007E7D95"/>
    <w:rsid w:val="007F02B4"/>
    <w:rsid w:val="007F0B0D"/>
    <w:rsid w:val="007F0F5B"/>
    <w:rsid w:val="007F38CE"/>
    <w:rsid w:val="007F556C"/>
    <w:rsid w:val="007F63A6"/>
    <w:rsid w:val="007F724A"/>
    <w:rsid w:val="007F7542"/>
    <w:rsid w:val="007F756C"/>
    <w:rsid w:val="007F7A8D"/>
    <w:rsid w:val="008009D7"/>
    <w:rsid w:val="00802AB4"/>
    <w:rsid w:val="0080359E"/>
    <w:rsid w:val="0080372B"/>
    <w:rsid w:val="008051CE"/>
    <w:rsid w:val="00806502"/>
    <w:rsid w:val="00810C2E"/>
    <w:rsid w:val="00811391"/>
    <w:rsid w:val="008132A4"/>
    <w:rsid w:val="00813363"/>
    <w:rsid w:val="008135B5"/>
    <w:rsid w:val="008149E2"/>
    <w:rsid w:val="00816994"/>
    <w:rsid w:val="00816DFB"/>
    <w:rsid w:val="00816F76"/>
    <w:rsid w:val="0081750E"/>
    <w:rsid w:val="00817696"/>
    <w:rsid w:val="00820004"/>
    <w:rsid w:val="00821A14"/>
    <w:rsid w:val="00823AA3"/>
    <w:rsid w:val="00825145"/>
    <w:rsid w:val="008254AB"/>
    <w:rsid w:val="0082635E"/>
    <w:rsid w:val="008266BD"/>
    <w:rsid w:val="008267C3"/>
    <w:rsid w:val="00827DA0"/>
    <w:rsid w:val="00827EF4"/>
    <w:rsid w:val="00830723"/>
    <w:rsid w:val="00831872"/>
    <w:rsid w:val="008329FB"/>
    <w:rsid w:val="00835338"/>
    <w:rsid w:val="00835E1A"/>
    <w:rsid w:val="00836D65"/>
    <w:rsid w:val="00836DFC"/>
    <w:rsid w:val="00837F3F"/>
    <w:rsid w:val="00840F81"/>
    <w:rsid w:val="008413E2"/>
    <w:rsid w:val="00841655"/>
    <w:rsid w:val="008425AD"/>
    <w:rsid w:val="008436DD"/>
    <w:rsid w:val="008447E1"/>
    <w:rsid w:val="00845C94"/>
    <w:rsid w:val="008462F6"/>
    <w:rsid w:val="00846671"/>
    <w:rsid w:val="00846EAF"/>
    <w:rsid w:val="0085211B"/>
    <w:rsid w:val="00853D6E"/>
    <w:rsid w:val="00854F9B"/>
    <w:rsid w:val="00855A51"/>
    <w:rsid w:val="00856857"/>
    <w:rsid w:val="00857FBC"/>
    <w:rsid w:val="008611FB"/>
    <w:rsid w:val="00863688"/>
    <w:rsid w:val="00863D52"/>
    <w:rsid w:val="008659AA"/>
    <w:rsid w:val="008677F5"/>
    <w:rsid w:val="00867A17"/>
    <w:rsid w:val="00867F70"/>
    <w:rsid w:val="0087084B"/>
    <w:rsid w:val="00870D47"/>
    <w:rsid w:val="00871054"/>
    <w:rsid w:val="00871385"/>
    <w:rsid w:val="00873B12"/>
    <w:rsid w:val="00873EE9"/>
    <w:rsid w:val="0087462F"/>
    <w:rsid w:val="00874D6C"/>
    <w:rsid w:val="008756B1"/>
    <w:rsid w:val="00875AAF"/>
    <w:rsid w:val="00875C71"/>
    <w:rsid w:val="00876B90"/>
    <w:rsid w:val="008771BA"/>
    <w:rsid w:val="00877C71"/>
    <w:rsid w:val="008803CE"/>
    <w:rsid w:val="00880C49"/>
    <w:rsid w:val="00881598"/>
    <w:rsid w:val="00883929"/>
    <w:rsid w:val="00884D1B"/>
    <w:rsid w:val="00887B68"/>
    <w:rsid w:val="00890D06"/>
    <w:rsid w:val="008926D8"/>
    <w:rsid w:val="00892DE5"/>
    <w:rsid w:val="0089605D"/>
    <w:rsid w:val="00896AA4"/>
    <w:rsid w:val="0089709B"/>
    <w:rsid w:val="008A0782"/>
    <w:rsid w:val="008A0BFF"/>
    <w:rsid w:val="008A331F"/>
    <w:rsid w:val="008A34B0"/>
    <w:rsid w:val="008A4E67"/>
    <w:rsid w:val="008A5C13"/>
    <w:rsid w:val="008B0538"/>
    <w:rsid w:val="008B06E8"/>
    <w:rsid w:val="008B098A"/>
    <w:rsid w:val="008B32C2"/>
    <w:rsid w:val="008C0087"/>
    <w:rsid w:val="008C069F"/>
    <w:rsid w:val="008C182D"/>
    <w:rsid w:val="008C1C70"/>
    <w:rsid w:val="008C1E56"/>
    <w:rsid w:val="008C1E9B"/>
    <w:rsid w:val="008C239E"/>
    <w:rsid w:val="008C2ECE"/>
    <w:rsid w:val="008C6120"/>
    <w:rsid w:val="008C6D7A"/>
    <w:rsid w:val="008C7012"/>
    <w:rsid w:val="008D02E1"/>
    <w:rsid w:val="008D0CA4"/>
    <w:rsid w:val="008D2ACF"/>
    <w:rsid w:val="008D2C15"/>
    <w:rsid w:val="008D3373"/>
    <w:rsid w:val="008D4F13"/>
    <w:rsid w:val="008D59DB"/>
    <w:rsid w:val="008D5CD2"/>
    <w:rsid w:val="008E2048"/>
    <w:rsid w:val="008E251E"/>
    <w:rsid w:val="008E3EDD"/>
    <w:rsid w:val="008E43EC"/>
    <w:rsid w:val="008E46A8"/>
    <w:rsid w:val="008E7DE1"/>
    <w:rsid w:val="008F0757"/>
    <w:rsid w:val="008F2EF7"/>
    <w:rsid w:val="008F5D6E"/>
    <w:rsid w:val="009002B8"/>
    <w:rsid w:val="0090061E"/>
    <w:rsid w:val="009028B7"/>
    <w:rsid w:val="009109C6"/>
    <w:rsid w:val="00913466"/>
    <w:rsid w:val="00913F61"/>
    <w:rsid w:val="00915A3F"/>
    <w:rsid w:val="009173DC"/>
    <w:rsid w:val="009174C1"/>
    <w:rsid w:val="00917670"/>
    <w:rsid w:val="00920588"/>
    <w:rsid w:val="009205C0"/>
    <w:rsid w:val="00922BC0"/>
    <w:rsid w:val="00924D77"/>
    <w:rsid w:val="00924EFF"/>
    <w:rsid w:val="009267B5"/>
    <w:rsid w:val="009268E3"/>
    <w:rsid w:val="00926BED"/>
    <w:rsid w:val="00931946"/>
    <w:rsid w:val="0093244F"/>
    <w:rsid w:val="00933683"/>
    <w:rsid w:val="00935323"/>
    <w:rsid w:val="00936CB9"/>
    <w:rsid w:val="009420E5"/>
    <w:rsid w:val="009421FC"/>
    <w:rsid w:val="00944032"/>
    <w:rsid w:val="009443ED"/>
    <w:rsid w:val="009466A1"/>
    <w:rsid w:val="00951764"/>
    <w:rsid w:val="009539E2"/>
    <w:rsid w:val="00953C72"/>
    <w:rsid w:val="00954023"/>
    <w:rsid w:val="00954767"/>
    <w:rsid w:val="00955609"/>
    <w:rsid w:val="00955FF9"/>
    <w:rsid w:val="00956BFB"/>
    <w:rsid w:val="00956DA0"/>
    <w:rsid w:val="00956FC6"/>
    <w:rsid w:val="0096119E"/>
    <w:rsid w:val="009627F9"/>
    <w:rsid w:val="009656F4"/>
    <w:rsid w:val="009670B5"/>
    <w:rsid w:val="009715E3"/>
    <w:rsid w:val="00972729"/>
    <w:rsid w:val="00972A74"/>
    <w:rsid w:val="00975001"/>
    <w:rsid w:val="00975283"/>
    <w:rsid w:val="0097637A"/>
    <w:rsid w:val="0097640C"/>
    <w:rsid w:val="00977300"/>
    <w:rsid w:val="00982AB7"/>
    <w:rsid w:val="00984059"/>
    <w:rsid w:val="009848CE"/>
    <w:rsid w:val="00984E86"/>
    <w:rsid w:val="00984F4B"/>
    <w:rsid w:val="00984FB5"/>
    <w:rsid w:val="0098593B"/>
    <w:rsid w:val="00985D62"/>
    <w:rsid w:val="009869BC"/>
    <w:rsid w:val="00986C28"/>
    <w:rsid w:val="0099033B"/>
    <w:rsid w:val="009929E0"/>
    <w:rsid w:val="00994CEF"/>
    <w:rsid w:val="0099671B"/>
    <w:rsid w:val="00996FB7"/>
    <w:rsid w:val="009970C8"/>
    <w:rsid w:val="00997670"/>
    <w:rsid w:val="009A273A"/>
    <w:rsid w:val="009A2FD0"/>
    <w:rsid w:val="009A6A58"/>
    <w:rsid w:val="009A7D27"/>
    <w:rsid w:val="009B16DB"/>
    <w:rsid w:val="009B1C46"/>
    <w:rsid w:val="009B201E"/>
    <w:rsid w:val="009B2E57"/>
    <w:rsid w:val="009B6439"/>
    <w:rsid w:val="009B75E1"/>
    <w:rsid w:val="009B7C29"/>
    <w:rsid w:val="009C0C33"/>
    <w:rsid w:val="009C264F"/>
    <w:rsid w:val="009C337C"/>
    <w:rsid w:val="009C439C"/>
    <w:rsid w:val="009C4C50"/>
    <w:rsid w:val="009C55F6"/>
    <w:rsid w:val="009C5F1E"/>
    <w:rsid w:val="009C5F9E"/>
    <w:rsid w:val="009C756B"/>
    <w:rsid w:val="009C7842"/>
    <w:rsid w:val="009D06A0"/>
    <w:rsid w:val="009D15C5"/>
    <w:rsid w:val="009D177B"/>
    <w:rsid w:val="009D22CD"/>
    <w:rsid w:val="009D282F"/>
    <w:rsid w:val="009D3A38"/>
    <w:rsid w:val="009D4ABD"/>
    <w:rsid w:val="009D4DDC"/>
    <w:rsid w:val="009D57AD"/>
    <w:rsid w:val="009D7B0E"/>
    <w:rsid w:val="009E15F4"/>
    <w:rsid w:val="009E2897"/>
    <w:rsid w:val="009E50E3"/>
    <w:rsid w:val="009E5B84"/>
    <w:rsid w:val="009F09D7"/>
    <w:rsid w:val="009F1287"/>
    <w:rsid w:val="009F3263"/>
    <w:rsid w:val="00A033DF"/>
    <w:rsid w:val="00A0365F"/>
    <w:rsid w:val="00A06489"/>
    <w:rsid w:val="00A073CA"/>
    <w:rsid w:val="00A10BA9"/>
    <w:rsid w:val="00A15870"/>
    <w:rsid w:val="00A1587B"/>
    <w:rsid w:val="00A159E0"/>
    <w:rsid w:val="00A16D82"/>
    <w:rsid w:val="00A200C9"/>
    <w:rsid w:val="00A20261"/>
    <w:rsid w:val="00A203DE"/>
    <w:rsid w:val="00A206AE"/>
    <w:rsid w:val="00A217E6"/>
    <w:rsid w:val="00A22067"/>
    <w:rsid w:val="00A22708"/>
    <w:rsid w:val="00A22EEB"/>
    <w:rsid w:val="00A23E5F"/>
    <w:rsid w:val="00A25A89"/>
    <w:rsid w:val="00A263A1"/>
    <w:rsid w:val="00A26975"/>
    <w:rsid w:val="00A277E5"/>
    <w:rsid w:val="00A27B50"/>
    <w:rsid w:val="00A27C3E"/>
    <w:rsid w:val="00A32BF1"/>
    <w:rsid w:val="00A33979"/>
    <w:rsid w:val="00A33CBF"/>
    <w:rsid w:val="00A33F1B"/>
    <w:rsid w:val="00A341C6"/>
    <w:rsid w:val="00A361D9"/>
    <w:rsid w:val="00A37FBE"/>
    <w:rsid w:val="00A4028D"/>
    <w:rsid w:val="00A402A5"/>
    <w:rsid w:val="00A40563"/>
    <w:rsid w:val="00A40978"/>
    <w:rsid w:val="00A41A9E"/>
    <w:rsid w:val="00A42362"/>
    <w:rsid w:val="00A44A88"/>
    <w:rsid w:val="00A46E23"/>
    <w:rsid w:val="00A5006A"/>
    <w:rsid w:val="00A50131"/>
    <w:rsid w:val="00A503B7"/>
    <w:rsid w:val="00A516FC"/>
    <w:rsid w:val="00A523FB"/>
    <w:rsid w:val="00A537D4"/>
    <w:rsid w:val="00A53E72"/>
    <w:rsid w:val="00A5430E"/>
    <w:rsid w:val="00A573DD"/>
    <w:rsid w:val="00A60CA4"/>
    <w:rsid w:val="00A60DE2"/>
    <w:rsid w:val="00A61545"/>
    <w:rsid w:val="00A62347"/>
    <w:rsid w:val="00A62552"/>
    <w:rsid w:val="00A640DF"/>
    <w:rsid w:val="00A657CB"/>
    <w:rsid w:val="00A65E46"/>
    <w:rsid w:val="00A66270"/>
    <w:rsid w:val="00A72728"/>
    <w:rsid w:val="00A732C4"/>
    <w:rsid w:val="00A73AD7"/>
    <w:rsid w:val="00A751FC"/>
    <w:rsid w:val="00A769F9"/>
    <w:rsid w:val="00A76CBC"/>
    <w:rsid w:val="00A77903"/>
    <w:rsid w:val="00A80E36"/>
    <w:rsid w:val="00A80F69"/>
    <w:rsid w:val="00A83D81"/>
    <w:rsid w:val="00A8578F"/>
    <w:rsid w:val="00A86638"/>
    <w:rsid w:val="00A873E1"/>
    <w:rsid w:val="00A90196"/>
    <w:rsid w:val="00A91765"/>
    <w:rsid w:val="00A91EF6"/>
    <w:rsid w:val="00A935E0"/>
    <w:rsid w:val="00A951C2"/>
    <w:rsid w:val="00A95ECD"/>
    <w:rsid w:val="00A96D86"/>
    <w:rsid w:val="00A96E2B"/>
    <w:rsid w:val="00AA0E46"/>
    <w:rsid w:val="00AA1B42"/>
    <w:rsid w:val="00AA2EEB"/>
    <w:rsid w:val="00AA30A2"/>
    <w:rsid w:val="00AA32E0"/>
    <w:rsid w:val="00AA5352"/>
    <w:rsid w:val="00AA54F5"/>
    <w:rsid w:val="00AA580E"/>
    <w:rsid w:val="00AA59D7"/>
    <w:rsid w:val="00AA642B"/>
    <w:rsid w:val="00AA66DD"/>
    <w:rsid w:val="00AA71D3"/>
    <w:rsid w:val="00AA7C93"/>
    <w:rsid w:val="00AB3577"/>
    <w:rsid w:val="00AB45DB"/>
    <w:rsid w:val="00AB4859"/>
    <w:rsid w:val="00AB5A86"/>
    <w:rsid w:val="00AB5B4A"/>
    <w:rsid w:val="00AB7900"/>
    <w:rsid w:val="00AB7DE2"/>
    <w:rsid w:val="00AC25CA"/>
    <w:rsid w:val="00AC46CC"/>
    <w:rsid w:val="00AC4A94"/>
    <w:rsid w:val="00AC5AAA"/>
    <w:rsid w:val="00AC754D"/>
    <w:rsid w:val="00AD0B91"/>
    <w:rsid w:val="00AD0FAD"/>
    <w:rsid w:val="00AD19E5"/>
    <w:rsid w:val="00AD2A9D"/>
    <w:rsid w:val="00AD4A76"/>
    <w:rsid w:val="00AD4EAA"/>
    <w:rsid w:val="00AE07AB"/>
    <w:rsid w:val="00AE32BF"/>
    <w:rsid w:val="00AE64E5"/>
    <w:rsid w:val="00AE781D"/>
    <w:rsid w:val="00AE7A17"/>
    <w:rsid w:val="00AF039C"/>
    <w:rsid w:val="00AF19D6"/>
    <w:rsid w:val="00AF2E01"/>
    <w:rsid w:val="00AF36D0"/>
    <w:rsid w:val="00AF56EA"/>
    <w:rsid w:val="00B00034"/>
    <w:rsid w:val="00B00144"/>
    <w:rsid w:val="00B018AE"/>
    <w:rsid w:val="00B0292D"/>
    <w:rsid w:val="00B02C56"/>
    <w:rsid w:val="00B046B9"/>
    <w:rsid w:val="00B04D86"/>
    <w:rsid w:val="00B052D9"/>
    <w:rsid w:val="00B07F0B"/>
    <w:rsid w:val="00B10762"/>
    <w:rsid w:val="00B12A11"/>
    <w:rsid w:val="00B12FE4"/>
    <w:rsid w:val="00B14610"/>
    <w:rsid w:val="00B14EF1"/>
    <w:rsid w:val="00B15B63"/>
    <w:rsid w:val="00B15EC2"/>
    <w:rsid w:val="00B1656C"/>
    <w:rsid w:val="00B16B40"/>
    <w:rsid w:val="00B17F28"/>
    <w:rsid w:val="00B232E6"/>
    <w:rsid w:val="00B25B0C"/>
    <w:rsid w:val="00B26377"/>
    <w:rsid w:val="00B270D2"/>
    <w:rsid w:val="00B272B9"/>
    <w:rsid w:val="00B27880"/>
    <w:rsid w:val="00B30D24"/>
    <w:rsid w:val="00B31148"/>
    <w:rsid w:val="00B328D2"/>
    <w:rsid w:val="00B35B91"/>
    <w:rsid w:val="00B40DA2"/>
    <w:rsid w:val="00B410A3"/>
    <w:rsid w:val="00B42248"/>
    <w:rsid w:val="00B42CD2"/>
    <w:rsid w:val="00B431F5"/>
    <w:rsid w:val="00B46321"/>
    <w:rsid w:val="00B4678C"/>
    <w:rsid w:val="00B46B48"/>
    <w:rsid w:val="00B4745E"/>
    <w:rsid w:val="00B506A8"/>
    <w:rsid w:val="00B5083F"/>
    <w:rsid w:val="00B50CBB"/>
    <w:rsid w:val="00B5125D"/>
    <w:rsid w:val="00B53CA6"/>
    <w:rsid w:val="00B54A55"/>
    <w:rsid w:val="00B56ACF"/>
    <w:rsid w:val="00B613BD"/>
    <w:rsid w:val="00B61BDD"/>
    <w:rsid w:val="00B63E31"/>
    <w:rsid w:val="00B64044"/>
    <w:rsid w:val="00B652B0"/>
    <w:rsid w:val="00B6659F"/>
    <w:rsid w:val="00B66F47"/>
    <w:rsid w:val="00B711E5"/>
    <w:rsid w:val="00B712AA"/>
    <w:rsid w:val="00B748A4"/>
    <w:rsid w:val="00B75602"/>
    <w:rsid w:val="00B757EF"/>
    <w:rsid w:val="00B76261"/>
    <w:rsid w:val="00B770B7"/>
    <w:rsid w:val="00B86138"/>
    <w:rsid w:val="00B865A5"/>
    <w:rsid w:val="00B86CB1"/>
    <w:rsid w:val="00B86FF8"/>
    <w:rsid w:val="00B90428"/>
    <w:rsid w:val="00B906D6"/>
    <w:rsid w:val="00B9096A"/>
    <w:rsid w:val="00B909B2"/>
    <w:rsid w:val="00B9518C"/>
    <w:rsid w:val="00B95769"/>
    <w:rsid w:val="00B974E6"/>
    <w:rsid w:val="00BA0D3C"/>
    <w:rsid w:val="00BA11A1"/>
    <w:rsid w:val="00BA2DF7"/>
    <w:rsid w:val="00BA3835"/>
    <w:rsid w:val="00BA4072"/>
    <w:rsid w:val="00BA578A"/>
    <w:rsid w:val="00BA6896"/>
    <w:rsid w:val="00BA6F55"/>
    <w:rsid w:val="00BB0ACA"/>
    <w:rsid w:val="00BB15BF"/>
    <w:rsid w:val="00BB1801"/>
    <w:rsid w:val="00BB308C"/>
    <w:rsid w:val="00BB59C7"/>
    <w:rsid w:val="00BB5C89"/>
    <w:rsid w:val="00BC3995"/>
    <w:rsid w:val="00BC3FE5"/>
    <w:rsid w:val="00BC6D40"/>
    <w:rsid w:val="00BD08A4"/>
    <w:rsid w:val="00BD289F"/>
    <w:rsid w:val="00BD2FCB"/>
    <w:rsid w:val="00BD51D7"/>
    <w:rsid w:val="00BD5836"/>
    <w:rsid w:val="00BD5920"/>
    <w:rsid w:val="00BD711D"/>
    <w:rsid w:val="00BD7523"/>
    <w:rsid w:val="00BD75B2"/>
    <w:rsid w:val="00BE0183"/>
    <w:rsid w:val="00BE0FC1"/>
    <w:rsid w:val="00BE446C"/>
    <w:rsid w:val="00BE565E"/>
    <w:rsid w:val="00BF0442"/>
    <w:rsid w:val="00BF0653"/>
    <w:rsid w:val="00BF149F"/>
    <w:rsid w:val="00BF1797"/>
    <w:rsid w:val="00BF26B4"/>
    <w:rsid w:val="00BF2E47"/>
    <w:rsid w:val="00BF3B1C"/>
    <w:rsid w:val="00BF5261"/>
    <w:rsid w:val="00BF5F60"/>
    <w:rsid w:val="00BF717C"/>
    <w:rsid w:val="00BF77D1"/>
    <w:rsid w:val="00C05F9F"/>
    <w:rsid w:val="00C070A1"/>
    <w:rsid w:val="00C071A6"/>
    <w:rsid w:val="00C078EA"/>
    <w:rsid w:val="00C1021F"/>
    <w:rsid w:val="00C10286"/>
    <w:rsid w:val="00C111C3"/>
    <w:rsid w:val="00C11628"/>
    <w:rsid w:val="00C15FBA"/>
    <w:rsid w:val="00C17614"/>
    <w:rsid w:val="00C22F35"/>
    <w:rsid w:val="00C25208"/>
    <w:rsid w:val="00C2594A"/>
    <w:rsid w:val="00C32D41"/>
    <w:rsid w:val="00C33C80"/>
    <w:rsid w:val="00C362A3"/>
    <w:rsid w:val="00C36822"/>
    <w:rsid w:val="00C36C1D"/>
    <w:rsid w:val="00C3789A"/>
    <w:rsid w:val="00C42580"/>
    <w:rsid w:val="00C44056"/>
    <w:rsid w:val="00C44AD2"/>
    <w:rsid w:val="00C458F4"/>
    <w:rsid w:val="00C45AFD"/>
    <w:rsid w:val="00C466BF"/>
    <w:rsid w:val="00C50A22"/>
    <w:rsid w:val="00C51145"/>
    <w:rsid w:val="00C52289"/>
    <w:rsid w:val="00C529D7"/>
    <w:rsid w:val="00C53C11"/>
    <w:rsid w:val="00C54E18"/>
    <w:rsid w:val="00C558C1"/>
    <w:rsid w:val="00C56845"/>
    <w:rsid w:val="00C5757D"/>
    <w:rsid w:val="00C57A58"/>
    <w:rsid w:val="00C632C1"/>
    <w:rsid w:val="00C634D7"/>
    <w:rsid w:val="00C660C3"/>
    <w:rsid w:val="00C66378"/>
    <w:rsid w:val="00C70770"/>
    <w:rsid w:val="00C71668"/>
    <w:rsid w:val="00C728AF"/>
    <w:rsid w:val="00C72C19"/>
    <w:rsid w:val="00C72E32"/>
    <w:rsid w:val="00C7643F"/>
    <w:rsid w:val="00C76527"/>
    <w:rsid w:val="00C802D2"/>
    <w:rsid w:val="00C8079A"/>
    <w:rsid w:val="00C81C29"/>
    <w:rsid w:val="00C8306B"/>
    <w:rsid w:val="00C87282"/>
    <w:rsid w:val="00C9024F"/>
    <w:rsid w:val="00C91DF7"/>
    <w:rsid w:val="00C923DE"/>
    <w:rsid w:val="00C92724"/>
    <w:rsid w:val="00C927CA"/>
    <w:rsid w:val="00C94704"/>
    <w:rsid w:val="00C9492F"/>
    <w:rsid w:val="00C94BF6"/>
    <w:rsid w:val="00C97553"/>
    <w:rsid w:val="00CA0648"/>
    <w:rsid w:val="00CA26ED"/>
    <w:rsid w:val="00CA2E22"/>
    <w:rsid w:val="00CA393E"/>
    <w:rsid w:val="00CA492D"/>
    <w:rsid w:val="00CA4ADE"/>
    <w:rsid w:val="00CA4BCF"/>
    <w:rsid w:val="00CA57EA"/>
    <w:rsid w:val="00CA6D00"/>
    <w:rsid w:val="00CA7EA7"/>
    <w:rsid w:val="00CB39B9"/>
    <w:rsid w:val="00CB43A3"/>
    <w:rsid w:val="00CB6ED2"/>
    <w:rsid w:val="00CB780D"/>
    <w:rsid w:val="00CC0788"/>
    <w:rsid w:val="00CC1896"/>
    <w:rsid w:val="00CC27B3"/>
    <w:rsid w:val="00CC31DB"/>
    <w:rsid w:val="00CC38F6"/>
    <w:rsid w:val="00CC3CE7"/>
    <w:rsid w:val="00CC5F4D"/>
    <w:rsid w:val="00CC6352"/>
    <w:rsid w:val="00CC6440"/>
    <w:rsid w:val="00CC68C8"/>
    <w:rsid w:val="00CC745A"/>
    <w:rsid w:val="00CC7A37"/>
    <w:rsid w:val="00CC7D35"/>
    <w:rsid w:val="00CC7EE7"/>
    <w:rsid w:val="00CD00B2"/>
    <w:rsid w:val="00CD143A"/>
    <w:rsid w:val="00CD1468"/>
    <w:rsid w:val="00CD17AD"/>
    <w:rsid w:val="00CD2A2B"/>
    <w:rsid w:val="00CD2A48"/>
    <w:rsid w:val="00CD3D82"/>
    <w:rsid w:val="00CD450D"/>
    <w:rsid w:val="00CD4D30"/>
    <w:rsid w:val="00CD5BFC"/>
    <w:rsid w:val="00CE150C"/>
    <w:rsid w:val="00CE376F"/>
    <w:rsid w:val="00CE4459"/>
    <w:rsid w:val="00CE4898"/>
    <w:rsid w:val="00CE5568"/>
    <w:rsid w:val="00CE572B"/>
    <w:rsid w:val="00CE7425"/>
    <w:rsid w:val="00CE7CBC"/>
    <w:rsid w:val="00CF0177"/>
    <w:rsid w:val="00CF1115"/>
    <w:rsid w:val="00CF158C"/>
    <w:rsid w:val="00CF1E45"/>
    <w:rsid w:val="00CF24AF"/>
    <w:rsid w:val="00CF2B7B"/>
    <w:rsid w:val="00CF3313"/>
    <w:rsid w:val="00CF5A79"/>
    <w:rsid w:val="00CF61F8"/>
    <w:rsid w:val="00CF6AA1"/>
    <w:rsid w:val="00D0128C"/>
    <w:rsid w:val="00D034B1"/>
    <w:rsid w:val="00D04C55"/>
    <w:rsid w:val="00D06060"/>
    <w:rsid w:val="00D07B05"/>
    <w:rsid w:val="00D101A3"/>
    <w:rsid w:val="00D10727"/>
    <w:rsid w:val="00D12566"/>
    <w:rsid w:val="00D159B0"/>
    <w:rsid w:val="00D15D0A"/>
    <w:rsid w:val="00D20B12"/>
    <w:rsid w:val="00D2196A"/>
    <w:rsid w:val="00D21AEF"/>
    <w:rsid w:val="00D21ED1"/>
    <w:rsid w:val="00D22A47"/>
    <w:rsid w:val="00D23017"/>
    <w:rsid w:val="00D278DF"/>
    <w:rsid w:val="00D363A6"/>
    <w:rsid w:val="00D3714E"/>
    <w:rsid w:val="00D40224"/>
    <w:rsid w:val="00D40533"/>
    <w:rsid w:val="00D41162"/>
    <w:rsid w:val="00D428E6"/>
    <w:rsid w:val="00D44625"/>
    <w:rsid w:val="00D4631E"/>
    <w:rsid w:val="00D46D49"/>
    <w:rsid w:val="00D46D75"/>
    <w:rsid w:val="00D47CB9"/>
    <w:rsid w:val="00D47E2B"/>
    <w:rsid w:val="00D516F0"/>
    <w:rsid w:val="00D51832"/>
    <w:rsid w:val="00D52458"/>
    <w:rsid w:val="00D5265F"/>
    <w:rsid w:val="00D52924"/>
    <w:rsid w:val="00D54697"/>
    <w:rsid w:val="00D55F44"/>
    <w:rsid w:val="00D576FC"/>
    <w:rsid w:val="00D623DC"/>
    <w:rsid w:val="00D63350"/>
    <w:rsid w:val="00D63D9A"/>
    <w:rsid w:val="00D64FC4"/>
    <w:rsid w:val="00D65735"/>
    <w:rsid w:val="00D65BB4"/>
    <w:rsid w:val="00D65DA4"/>
    <w:rsid w:val="00D66503"/>
    <w:rsid w:val="00D66C4C"/>
    <w:rsid w:val="00D7085F"/>
    <w:rsid w:val="00D70C1C"/>
    <w:rsid w:val="00D71016"/>
    <w:rsid w:val="00D72691"/>
    <w:rsid w:val="00D729FD"/>
    <w:rsid w:val="00D75169"/>
    <w:rsid w:val="00D75AC9"/>
    <w:rsid w:val="00D75E27"/>
    <w:rsid w:val="00D767BC"/>
    <w:rsid w:val="00D771FE"/>
    <w:rsid w:val="00D77BDB"/>
    <w:rsid w:val="00D77C2B"/>
    <w:rsid w:val="00D8070E"/>
    <w:rsid w:val="00D81495"/>
    <w:rsid w:val="00D815B2"/>
    <w:rsid w:val="00D838E1"/>
    <w:rsid w:val="00D83E1F"/>
    <w:rsid w:val="00D8431E"/>
    <w:rsid w:val="00D85AAA"/>
    <w:rsid w:val="00D9113C"/>
    <w:rsid w:val="00D918E4"/>
    <w:rsid w:val="00D920C5"/>
    <w:rsid w:val="00D92DFC"/>
    <w:rsid w:val="00D946EB"/>
    <w:rsid w:val="00D967BD"/>
    <w:rsid w:val="00D96D76"/>
    <w:rsid w:val="00D97BA8"/>
    <w:rsid w:val="00DA25F8"/>
    <w:rsid w:val="00DA264F"/>
    <w:rsid w:val="00DB1AC9"/>
    <w:rsid w:val="00DB2122"/>
    <w:rsid w:val="00DB223D"/>
    <w:rsid w:val="00DB2FC3"/>
    <w:rsid w:val="00DB408A"/>
    <w:rsid w:val="00DC1A6B"/>
    <w:rsid w:val="00DC330F"/>
    <w:rsid w:val="00DC38BD"/>
    <w:rsid w:val="00DC3973"/>
    <w:rsid w:val="00DC42DC"/>
    <w:rsid w:val="00DC62F0"/>
    <w:rsid w:val="00DD17C5"/>
    <w:rsid w:val="00DD2D03"/>
    <w:rsid w:val="00DD61B6"/>
    <w:rsid w:val="00DE1571"/>
    <w:rsid w:val="00DE33BF"/>
    <w:rsid w:val="00DE42A5"/>
    <w:rsid w:val="00DE46D6"/>
    <w:rsid w:val="00DE6CB0"/>
    <w:rsid w:val="00DE70C5"/>
    <w:rsid w:val="00DE758D"/>
    <w:rsid w:val="00DF389A"/>
    <w:rsid w:val="00DF3A9E"/>
    <w:rsid w:val="00DF3EF5"/>
    <w:rsid w:val="00DF6A20"/>
    <w:rsid w:val="00DF7631"/>
    <w:rsid w:val="00DF78D8"/>
    <w:rsid w:val="00E0134E"/>
    <w:rsid w:val="00E0190D"/>
    <w:rsid w:val="00E025F6"/>
    <w:rsid w:val="00E039BB"/>
    <w:rsid w:val="00E05042"/>
    <w:rsid w:val="00E05D73"/>
    <w:rsid w:val="00E118A6"/>
    <w:rsid w:val="00E123F5"/>
    <w:rsid w:val="00E12937"/>
    <w:rsid w:val="00E12B31"/>
    <w:rsid w:val="00E13487"/>
    <w:rsid w:val="00E1378E"/>
    <w:rsid w:val="00E15F87"/>
    <w:rsid w:val="00E1751A"/>
    <w:rsid w:val="00E205E0"/>
    <w:rsid w:val="00E20F2D"/>
    <w:rsid w:val="00E21966"/>
    <w:rsid w:val="00E22E3F"/>
    <w:rsid w:val="00E23450"/>
    <w:rsid w:val="00E23867"/>
    <w:rsid w:val="00E24143"/>
    <w:rsid w:val="00E24FC5"/>
    <w:rsid w:val="00E262AC"/>
    <w:rsid w:val="00E267F7"/>
    <w:rsid w:val="00E26CBA"/>
    <w:rsid w:val="00E270A0"/>
    <w:rsid w:val="00E2710D"/>
    <w:rsid w:val="00E27542"/>
    <w:rsid w:val="00E30671"/>
    <w:rsid w:val="00E311CB"/>
    <w:rsid w:val="00E32AD8"/>
    <w:rsid w:val="00E342E8"/>
    <w:rsid w:val="00E34BFB"/>
    <w:rsid w:val="00E36025"/>
    <w:rsid w:val="00E37C58"/>
    <w:rsid w:val="00E40D03"/>
    <w:rsid w:val="00E40E8A"/>
    <w:rsid w:val="00E425F1"/>
    <w:rsid w:val="00E43801"/>
    <w:rsid w:val="00E44ED6"/>
    <w:rsid w:val="00E45F2E"/>
    <w:rsid w:val="00E46168"/>
    <w:rsid w:val="00E4626E"/>
    <w:rsid w:val="00E465EC"/>
    <w:rsid w:val="00E46629"/>
    <w:rsid w:val="00E50B4D"/>
    <w:rsid w:val="00E51362"/>
    <w:rsid w:val="00E52548"/>
    <w:rsid w:val="00E528BD"/>
    <w:rsid w:val="00E535AB"/>
    <w:rsid w:val="00E53A3C"/>
    <w:rsid w:val="00E53ADB"/>
    <w:rsid w:val="00E540D3"/>
    <w:rsid w:val="00E542B3"/>
    <w:rsid w:val="00E55AEA"/>
    <w:rsid w:val="00E55D3D"/>
    <w:rsid w:val="00E56AAB"/>
    <w:rsid w:val="00E56E0E"/>
    <w:rsid w:val="00E57912"/>
    <w:rsid w:val="00E60AD2"/>
    <w:rsid w:val="00E60C79"/>
    <w:rsid w:val="00E61304"/>
    <w:rsid w:val="00E621A7"/>
    <w:rsid w:val="00E62B61"/>
    <w:rsid w:val="00E62DBB"/>
    <w:rsid w:val="00E6323B"/>
    <w:rsid w:val="00E6376A"/>
    <w:rsid w:val="00E645E2"/>
    <w:rsid w:val="00E6495F"/>
    <w:rsid w:val="00E64FF9"/>
    <w:rsid w:val="00E65280"/>
    <w:rsid w:val="00E70A2E"/>
    <w:rsid w:val="00E73319"/>
    <w:rsid w:val="00E73C32"/>
    <w:rsid w:val="00E75C72"/>
    <w:rsid w:val="00E76146"/>
    <w:rsid w:val="00E82A17"/>
    <w:rsid w:val="00E83731"/>
    <w:rsid w:val="00E83952"/>
    <w:rsid w:val="00E83B32"/>
    <w:rsid w:val="00E8459A"/>
    <w:rsid w:val="00E845A7"/>
    <w:rsid w:val="00E8498E"/>
    <w:rsid w:val="00E853FF"/>
    <w:rsid w:val="00E8564D"/>
    <w:rsid w:val="00E85AD0"/>
    <w:rsid w:val="00E87078"/>
    <w:rsid w:val="00E9180F"/>
    <w:rsid w:val="00E949C5"/>
    <w:rsid w:val="00E94AC4"/>
    <w:rsid w:val="00E957C4"/>
    <w:rsid w:val="00E95F25"/>
    <w:rsid w:val="00E974B3"/>
    <w:rsid w:val="00E97C99"/>
    <w:rsid w:val="00EA24CD"/>
    <w:rsid w:val="00EA2DDB"/>
    <w:rsid w:val="00EA3403"/>
    <w:rsid w:val="00EA34E4"/>
    <w:rsid w:val="00EA4D83"/>
    <w:rsid w:val="00EA5538"/>
    <w:rsid w:val="00EA62CD"/>
    <w:rsid w:val="00EB069C"/>
    <w:rsid w:val="00EB1887"/>
    <w:rsid w:val="00EB3A5F"/>
    <w:rsid w:val="00EB4158"/>
    <w:rsid w:val="00EB559F"/>
    <w:rsid w:val="00EB5F97"/>
    <w:rsid w:val="00EB6C3E"/>
    <w:rsid w:val="00EC11EF"/>
    <w:rsid w:val="00EC2AB8"/>
    <w:rsid w:val="00EC34E6"/>
    <w:rsid w:val="00EC3833"/>
    <w:rsid w:val="00EC3CFF"/>
    <w:rsid w:val="00EC5563"/>
    <w:rsid w:val="00EC5BC8"/>
    <w:rsid w:val="00EC6F7D"/>
    <w:rsid w:val="00EC787E"/>
    <w:rsid w:val="00ED0564"/>
    <w:rsid w:val="00ED0729"/>
    <w:rsid w:val="00ED09CD"/>
    <w:rsid w:val="00ED29EE"/>
    <w:rsid w:val="00ED40B6"/>
    <w:rsid w:val="00ED4C89"/>
    <w:rsid w:val="00ED5AA1"/>
    <w:rsid w:val="00ED5F00"/>
    <w:rsid w:val="00ED60EC"/>
    <w:rsid w:val="00ED64F5"/>
    <w:rsid w:val="00EE059E"/>
    <w:rsid w:val="00EE0DFD"/>
    <w:rsid w:val="00EE166E"/>
    <w:rsid w:val="00EE441A"/>
    <w:rsid w:val="00EE6973"/>
    <w:rsid w:val="00EE711D"/>
    <w:rsid w:val="00EF151E"/>
    <w:rsid w:val="00EF16D1"/>
    <w:rsid w:val="00EF1E97"/>
    <w:rsid w:val="00EF2DAC"/>
    <w:rsid w:val="00EF398C"/>
    <w:rsid w:val="00EF5DA5"/>
    <w:rsid w:val="00EF7C5A"/>
    <w:rsid w:val="00F01211"/>
    <w:rsid w:val="00F01437"/>
    <w:rsid w:val="00F01850"/>
    <w:rsid w:val="00F07AF7"/>
    <w:rsid w:val="00F13287"/>
    <w:rsid w:val="00F13351"/>
    <w:rsid w:val="00F140ED"/>
    <w:rsid w:val="00F16A31"/>
    <w:rsid w:val="00F16CC3"/>
    <w:rsid w:val="00F17876"/>
    <w:rsid w:val="00F17A1C"/>
    <w:rsid w:val="00F20454"/>
    <w:rsid w:val="00F22886"/>
    <w:rsid w:val="00F23B15"/>
    <w:rsid w:val="00F24254"/>
    <w:rsid w:val="00F25292"/>
    <w:rsid w:val="00F2657C"/>
    <w:rsid w:val="00F31A5C"/>
    <w:rsid w:val="00F32125"/>
    <w:rsid w:val="00F32E1D"/>
    <w:rsid w:val="00F33078"/>
    <w:rsid w:val="00F334FD"/>
    <w:rsid w:val="00F368EA"/>
    <w:rsid w:val="00F37124"/>
    <w:rsid w:val="00F373AD"/>
    <w:rsid w:val="00F406B9"/>
    <w:rsid w:val="00F418D8"/>
    <w:rsid w:val="00F41EE7"/>
    <w:rsid w:val="00F4283B"/>
    <w:rsid w:val="00F42EEA"/>
    <w:rsid w:val="00F4350D"/>
    <w:rsid w:val="00F452D3"/>
    <w:rsid w:val="00F50D02"/>
    <w:rsid w:val="00F50DB6"/>
    <w:rsid w:val="00F50F49"/>
    <w:rsid w:val="00F5185D"/>
    <w:rsid w:val="00F52FCA"/>
    <w:rsid w:val="00F5351D"/>
    <w:rsid w:val="00F54BB5"/>
    <w:rsid w:val="00F553AA"/>
    <w:rsid w:val="00F5620F"/>
    <w:rsid w:val="00F57549"/>
    <w:rsid w:val="00F57CFC"/>
    <w:rsid w:val="00F60162"/>
    <w:rsid w:val="00F61912"/>
    <w:rsid w:val="00F63580"/>
    <w:rsid w:val="00F64973"/>
    <w:rsid w:val="00F66AB2"/>
    <w:rsid w:val="00F67056"/>
    <w:rsid w:val="00F67D24"/>
    <w:rsid w:val="00F7053C"/>
    <w:rsid w:val="00F74A0C"/>
    <w:rsid w:val="00F74F69"/>
    <w:rsid w:val="00F76B04"/>
    <w:rsid w:val="00F813C4"/>
    <w:rsid w:val="00F81C03"/>
    <w:rsid w:val="00F82324"/>
    <w:rsid w:val="00F82431"/>
    <w:rsid w:val="00F82479"/>
    <w:rsid w:val="00F826F4"/>
    <w:rsid w:val="00F83602"/>
    <w:rsid w:val="00F83D7E"/>
    <w:rsid w:val="00F8671E"/>
    <w:rsid w:val="00F870AB"/>
    <w:rsid w:val="00F87A0C"/>
    <w:rsid w:val="00F9209E"/>
    <w:rsid w:val="00F93E1C"/>
    <w:rsid w:val="00F95939"/>
    <w:rsid w:val="00F95BFA"/>
    <w:rsid w:val="00F96637"/>
    <w:rsid w:val="00FA1373"/>
    <w:rsid w:val="00FA1C31"/>
    <w:rsid w:val="00FA3530"/>
    <w:rsid w:val="00FA3DEA"/>
    <w:rsid w:val="00FB27C6"/>
    <w:rsid w:val="00FB2FEA"/>
    <w:rsid w:val="00FB3909"/>
    <w:rsid w:val="00FB3A1F"/>
    <w:rsid w:val="00FB437F"/>
    <w:rsid w:val="00FB4425"/>
    <w:rsid w:val="00FB5601"/>
    <w:rsid w:val="00FB6D3F"/>
    <w:rsid w:val="00FB7AF1"/>
    <w:rsid w:val="00FC0575"/>
    <w:rsid w:val="00FC08CB"/>
    <w:rsid w:val="00FC1B5B"/>
    <w:rsid w:val="00FC1DFB"/>
    <w:rsid w:val="00FC32AC"/>
    <w:rsid w:val="00FC4782"/>
    <w:rsid w:val="00FC608A"/>
    <w:rsid w:val="00FC7147"/>
    <w:rsid w:val="00FD0B1C"/>
    <w:rsid w:val="00FD33AE"/>
    <w:rsid w:val="00FD4AD4"/>
    <w:rsid w:val="00FD55AF"/>
    <w:rsid w:val="00FD5959"/>
    <w:rsid w:val="00FD5DC9"/>
    <w:rsid w:val="00FD65CC"/>
    <w:rsid w:val="00FD7079"/>
    <w:rsid w:val="00FE2206"/>
    <w:rsid w:val="00FE252C"/>
    <w:rsid w:val="00FE2F46"/>
    <w:rsid w:val="00FE3ECE"/>
    <w:rsid w:val="00FE4276"/>
    <w:rsid w:val="00FE476E"/>
    <w:rsid w:val="00FE4F6C"/>
    <w:rsid w:val="00FE67E7"/>
    <w:rsid w:val="00FF0276"/>
    <w:rsid w:val="00FF465D"/>
    <w:rsid w:val="00FF4EF0"/>
    <w:rsid w:val="00FF549F"/>
    <w:rsid w:val="00FF6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oNotEmbedSmartTags/>
  <w:decimalSymbol w:val=","/>
  <w:listSeparator w:val=";"/>
  <w14:docId w14:val="0401FF09"/>
  <w15:docId w15:val="{4B1E1554-8897-4E3F-8E95-26F1F428F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rsid w:val="00384C5C"/>
    <w:rPr>
      <w:sz w:val="20"/>
    </w:rPr>
  </w:style>
  <w:style w:type="character" w:customStyle="1" w:styleId="KommentartextZchn">
    <w:name w:val="Kommentartext Zchn"/>
    <w:link w:val="Kommentartext"/>
    <w:uiPriority w:val="99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paragraph" w:customStyle="1" w:styleId="Pa2">
    <w:name w:val="Pa2"/>
    <w:basedOn w:val="Standard"/>
    <w:next w:val="Standard"/>
    <w:uiPriority w:val="99"/>
    <w:rsid w:val="00CD450D"/>
    <w:pPr>
      <w:autoSpaceDE w:val="0"/>
      <w:autoSpaceDN w:val="0"/>
      <w:adjustRightInd w:val="0"/>
      <w:spacing w:line="241" w:lineRule="atLeast"/>
    </w:pPr>
    <w:rPr>
      <w:rFonts w:ascii="Rotis Sans Serif Pro Cyr" w:eastAsiaTheme="minorHAnsi" w:hAnsi="Rotis Sans Serif Pro Cyr" w:cstheme="minorBidi"/>
      <w:color w:val="auto"/>
      <w:szCs w:val="24"/>
    </w:rPr>
  </w:style>
  <w:style w:type="character" w:customStyle="1" w:styleId="A3">
    <w:name w:val="A3"/>
    <w:uiPriority w:val="99"/>
    <w:rsid w:val="00CD450D"/>
    <w:rPr>
      <w:rFonts w:hAnsi="Times New Roman" w:cs="Rotis Sans Serif Pro Cyr"/>
      <w:color w:val="000000"/>
      <w:sz w:val="22"/>
      <w:szCs w:val="22"/>
    </w:rPr>
  </w:style>
  <w:style w:type="character" w:styleId="BesuchterHyperlink">
    <w:name w:val="FollowedHyperlink"/>
    <w:basedOn w:val="Absatz-Standardschriftart"/>
    <w:semiHidden/>
    <w:unhideWhenUsed/>
    <w:rsid w:val="00655F79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8462F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97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48468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days.hettich.com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xdays.hettich.co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s://xdays.hettich.com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6D556F-0DDE-465B-93ED-24C78CA64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4</Pages>
  <Words>710</Words>
  <Characters>4288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„Best of HettichXperiencedays 2021“: Großes Digital-Finale am 2. September</vt:lpstr>
    </vt:vector>
  </TitlesOfParts>
  <Company>.</Company>
  <LinksUpToDate>false</LinksUpToDate>
  <CharactersWithSpaces>4989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Успешна „HettichXperiencedays 2021“ -- Хибридното модно шоу достигна 61.500 участници в световен мащаб</dc:title>
  <dc:creator>Anke Wöhler</dc:creator>
  <cp:lastModifiedBy>Anke Wöhler</cp:lastModifiedBy>
  <cp:revision>4</cp:revision>
  <cp:lastPrinted>2020-11-02T08:56:00Z</cp:lastPrinted>
  <dcterms:created xsi:type="dcterms:W3CDTF">2021-08-19T14:03:00Z</dcterms:created>
  <dcterms:modified xsi:type="dcterms:W3CDTF">2021-09-02T10:11:00Z</dcterms:modified>
</cp:coreProperties>
</file>