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BE1FA" w14:textId="77C7E08A" w:rsidR="00DF10BF" w:rsidRPr="002B2038" w:rsidRDefault="00F67AAC" w:rsidP="00DF10BF">
      <w:pPr>
        <w:spacing w:line="360" w:lineRule="auto"/>
        <w:rPr>
          <w:rFonts w:cs="Arial"/>
          <w:b/>
          <w:sz w:val="28"/>
          <w:szCs w:val="28"/>
        </w:rPr>
      </w:pPr>
      <w:r>
        <w:rPr>
          <w:rFonts w:cs="Arial"/>
          <w:b/>
          <w:color w:val="auto"/>
          <w:sz w:val="28"/>
          <w:szCs w:val="28"/>
        </w:rPr>
        <w:t xml:space="preserve">Tag der Küche 2023: </w:t>
      </w:r>
      <w:proofErr w:type="spellStart"/>
      <w:r w:rsidR="00FF21B1" w:rsidRPr="00FF21B1">
        <w:rPr>
          <w:rFonts w:cs="Arial"/>
          <w:b/>
          <w:color w:val="auto"/>
          <w:sz w:val="28"/>
          <w:szCs w:val="28"/>
        </w:rPr>
        <w:t>Hettich</w:t>
      </w:r>
      <w:proofErr w:type="spellEnd"/>
      <w:r w:rsidR="00FF21B1" w:rsidRPr="00FF21B1">
        <w:rPr>
          <w:rFonts w:cs="Arial"/>
          <w:b/>
          <w:color w:val="auto"/>
          <w:sz w:val="28"/>
          <w:szCs w:val="28"/>
        </w:rPr>
        <w:t>-Aktionspaket</w:t>
      </w:r>
      <w:r w:rsidR="00DC29C3">
        <w:rPr>
          <w:rFonts w:cs="Arial"/>
          <w:b/>
          <w:color w:val="auto"/>
          <w:sz w:val="28"/>
          <w:szCs w:val="28"/>
        </w:rPr>
        <w:t>e</w:t>
      </w:r>
      <w:r w:rsidR="00FF21B1" w:rsidRPr="00FF21B1">
        <w:rPr>
          <w:rFonts w:cs="Arial"/>
          <w:b/>
          <w:color w:val="auto"/>
          <w:sz w:val="28"/>
          <w:szCs w:val="28"/>
        </w:rPr>
        <w:t xml:space="preserve"> </w:t>
      </w:r>
      <w:r>
        <w:rPr>
          <w:rFonts w:cs="Arial"/>
          <w:b/>
          <w:color w:val="auto"/>
          <w:sz w:val="28"/>
          <w:szCs w:val="28"/>
        </w:rPr>
        <w:t>für den Küchenhandel</w:t>
      </w:r>
    </w:p>
    <w:p w14:paraId="1208F3E3" w14:textId="6E83005A" w:rsidR="00DF10BF" w:rsidRPr="00FC0575" w:rsidRDefault="00F67AAC" w:rsidP="00DF10BF">
      <w:pPr>
        <w:spacing w:line="360" w:lineRule="auto"/>
        <w:rPr>
          <w:rFonts w:cs="Arial"/>
          <w:b/>
          <w:color w:val="auto"/>
        </w:rPr>
      </w:pPr>
      <w:r>
        <w:rPr>
          <w:rFonts w:cs="Arial"/>
          <w:b/>
          <w:color w:val="auto"/>
        </w:rPr>
        <w:t>B</w:t>
      </w:r>
      <w:r w:rsidR="00FF21B1">
        <w:rPr>
          <w:rFonts w:cs="Arial"/>
          <w:b/>
          <w:color w:val="auto"/>
        </w:rPr>
        <w:t xml:space="preserve">is zum </w:t>
      </w:r>
      <w:r w:rsidR="00F6008E">
        <w:rPr>
          <w:rFonts w:cs="Arial"/>
          <w:b/>
          <w:color w:val="auto"/>
        </w:rPr>
        <w:t>8</w:t>
      </w:r>
      <w:r w:rsidR="009215C5">
        <w:rPr>
          <w:rFonts w:cs="Arial"/>
          <w:b/>
          <w:color w:val="auto"/>
        </w:rPr>
        <w:t>.</w:t>
      </w:r>
      <w:r w:rsidR="00FF21B1">
        <w:rPr>
          <w:rFonts w:cs="Arial"/>
          <w:b/>
          <w:color w:val="auto"/>
        </w:rPr>
        <w:t xml:space="preserve"> </w:t>
      </w:r>
      <w:r w:rsidR="00857FBA">
        <w:rPr>
          <w:rFonts w:cs="Arial"/>
          <w:b/>
          <w:color w:val="auto"/>
        </w:rPr>
        <w:t>September</w:t>
      </w:r>
      <w:r w:rsidR="00CD4021">
        <w:rPr>
          <w:rFonts w:cs="Arial"/>
          <w:b/>
          <w:color w:val="auto"/>
        </w:rPr>
        <w:t xml:space="preserve"> kostenfrei ordern</w:t>
      </w:r>
    </w:p>
    <w:p w14:paraId="7C810A8D" w14:textId="77777777" w:rsidR="00DF10BF" w:rsidRPr="00D21AEF" w:rsidRDefault="00DF10BF" w:rsidP="00DF10BF">
      <w:pPr>
        <w:spacing w:line="360" w:lineRule="auto"/>
        <w:rPr>
          <w:rFonts w:cs="Arial"/>
          <w:b/>
          <w:szCs w:val="24"/>
        </w:rPr>
      </w:pPr>
    </w:p>
    <w:p w14:paraId="46652726" w14:textId="4D3FB6FC" w:rsidR="00C376FC" w:rsidRDefault="0090603A" w:rsidP="00DF10BF">
      <w:pPr>
        <w:spacing w:line="360" w:lineRule="auto"/>
        <w:rPr>
          <w:rFonts w:eastAsia="Calibri" w:cs="Arial"/>
          <w:b/>
          <w:color w:val="auto"/>
          <w:szCs w:val="24"/>
          <w:lang w:eastAsia="en-US"/>
        </w:rPr>
      </w:pPr>
      <w:r>
        <w:rPr>
          <w:rFonts w:eastAsia="Calibri" w:cs="Arial"/>
          <w:b/>
          <w:bCs/>
          <w:color w:val="auto"/>
          <w:szCs w:val="24"/>
          <w:lang w:eastAsia="en-US"/>
        </w:rPr>
        <w:t xml:space="preserve">Beim </w:t>
      </w:r>
      <w:r w:rsidR="00857FBA">
        <w:rPr>
          <w:rFonts w:eastAsia="Calibri" w:cs="Arial"/>
          <w:b/>
          <w:bCs/>
          <w:color w:val="auto"/>
          <w:szCs w:val="24"/>
          <w:lang w:eastAsia="en-US"/>
        </w:rPr>
        <w:t xml:space="preserve">Tag der Küche </w:t>
      </w:r>
      <w:r w:rsidR="008C054E">
        <w:rPr>
          <w:rFonts w:eastAsia="Calibri" w:cs="Arial"/>
          <w:b/>
          <w:bCs/>
          <w:color w:val="auto"/>
          <w:szCs w:val="24"/>
          <w:lang w:eastAsia="en-US"/>
        </w:rPr>
        <w:t>202</w:t>
      </w:r>
      <w:r w:rsidR="00857FBA">
        <w:rPr>
          <w:rFonts w:eastAsia="Calibri" w:cs="Arial"/>
          <w:b/>
          <w:bCs/>
          <w:color w:val="auto"/>
          <w:szCs w:val="24"/>
          <w:lang w:eastAsia="en-US"/>
        </w:rPr>
        <w:t>3</w:t>
      </w:r>
      <w:r w:rsidR="008C054E">
        <w:rPr>
          <w:rFonts w:eastAsia="Calibri" w:cs="Arial"/>
          <w:b/>
          <w:bCs/>
          <w:color w:val="auto"/>
          <w:szCs w:val="24"/>
          <w:lang w:eastAsia="en-US"/>
        </w:rPr>
        <w:t xml:space="preserve"> </w:t>
      </w:r>
      <w:r w:rsidR="007635DA">
        <w:rPr>
          <w:rFonts w:eastAsia="Calibri" w:cs="Arial"/>
          <w:b/>
          <w:bCs/>
          <w:color w:val="auto"/>
          <w:szCs w:val="24"/>
          <w:lang w:eastAsia="en-US"/>
        </w:rPr>
        <w:t xml:space="preserve">können sich alle </w:t>
      </w:r>
      <w:r w:rsidR="00DF10BF" w:rsidRPr="003A051B">
        <w:rPr>
          <w:rFonts w:eastAsia="Calibri" w:cs="Arial"/>
          <w:b/>
          <w:bCs/>
          <w:color w:val="auto"/>
          <w:szCs w:val="24"/>
          <w:lang w:eastAsia="en-US"/>
        </w:rPr>
        <w:t>interessierte</w:t>
      </w:r>
      <w:r w:rsidR="001E458B">
        <w:rPr>
          <w:rFonts w:eastAsia="Calibri" w:cs="Arial"/>
          <w:b/>
          <w:bCs/>
          <w:color w:val="auto"/>
          <w:szCs w:val="24"/>
          <w:lang w:eastAsia="en-US"/>
        </w:rPr>
        <w:t>n</w:t>
      </w:r>
      <w:r w:rsidR="00DF10BF" w:rsidRPr="003A051B">
        <w:rPr>
          <w:rFonts w:eastAsia="Calibri" w:cs="Arial"/>
          <w:b/>
          <w:bCs/>
          <w:color w:val="auto"/>
          <w:szCs w:val="24"/>
          <w:lang w:eastAsia="en-US"/>
        </w:rPr>
        <w:t xml:space="preserve"> </w:t>
      </w:r>
      <w:r w:rsidR="00704229">
        <w:rPr>
          <w:rFonts w:eastAsia="Calibri" w:cs="Arial"/>
          <w:b/>
          <w:bCs/>
          <w:color w:val="auto"/>
          <w:szCs w:val="24"/>
          <w:lang w:eastAsia="en-US"/>
        </w:rPr>
        <w:t xml:space="preserve">Verbraucher </w:t>
      </w:r>
      <w:r w:rsidR="009252A6">
        <w:rPr>
          <w:rFonts w:eastAsia="Calibri" w:cs="Arial"/>
          <w:b/>
          <w:bCs/>
          <w:color w:val="auto"/>
          <w:szCs w:val="24"/>
          <w:lang w:eastAsia="en-US"/>
        </w:rPr>
        <w:t xml:space="preserve">am </w:t>
      </w:r>
      <w:r w:rsidR="009252A6" w:rsidRPr="009215C5">
        <w:rPr>
          <w:rFonts w:eastAsia="Calibri" w:cs="Arial"/>
          <w:b/>
          <w:bCs/>
          <w:color w:val="auto"/>
          <w:szCs w:val="24"/>
          <w:lang w:eastAsia="en-US"/>
        </w:rPr>
        <w:t xml:space="preserve">30. September </w:t>
      </w:r>
      <w:r w:rsidR="00704229">
        <w:rPr>
          <w:rFonts w:eastAsia="Calibri" w:cs="Arial"/>
          <w:b/>
          <w:bCs/>
          <w:color w:val="auto"/>
          <w:szCs w:val="24"/>
          <w:lang w:eastAsia="en-US"/>
        </w:rPr>
        <w:t>bei</w:t>
      </w:r>
      <w:r>
        <w:rPr>
          <w:rFonts w:eastAsia="Calibri" w:cs="Arial"/>
          <w:b/>
          <w:bCs/>
          <w:color w:val="auto"/>
          <w:szCs w:val="24"/>
          <w:lang w:eastAsia="en-US"/>
        </w:rPr>
        <w:t xml:space="preserve"> ihrem</w:t>
      </w:r>
      <w:r w:rsidR="001E458B">
        <w:rPr>
          <w:rFonts w:eastAsia="Calibri" w:cs="Arial"/>
          <w:b/>
          <w:bCs/>
          <w:color w:val="auto"/>
          <w:szCs w:val="24"/>
          <w:lang w:eastAsia="en-US"/>
        </w:rPr>
        <w:t xml:space="preserve"> K</w:t>
      </w:r>
      <w:r w:rsidR="00704229">
        <w:rPr>
          <w:rFonts w:eastAsia="Calibri" w:cs="Arial"/>
          <w:b/>
          <w:bCs/>
          <w:color w:val="auto"/>
          <w:szCs w:val="24"/>
          <w:lang w:eastAsia="en-US"/>
        </w:rPr>
        <w:t>üchenhändler</w:t>
      </w:r>
      <w:r w:rsidR="00F77F83">
        <w:rPr>
          <w:rFonts w:eastAsia="Calibri" w:cs="Arial"/>
          <w:b/>
          <w:bCs/>
          <w:color w:val="auto"/>
          <w:szCs w:val="24"/>
          <w:lang w:eastAsia="en-US"/>
        </w:rPr>
        <w:t xml:space="preserve"> vor Ort </w:t>
      </w:r>
      <w:r>
        <w:rPr>
          <w:rFonts w:eastAsia="Calibri" w:cs="Arial"/>
          <w:b/>
          <w:bCs/>
          <w:color w:val="auto"/>
          <w:szCs w:val="24"/>
          <w:lang w:eastAsia="en-US"/>
        </w:rPr>
        <w:t>über</w:t>
      </w:r>
      <w:r w:rsidR="00D13B1A">
        <w:rPr>
          <w:rFonts w:eastAsia="Calibri" w:cs="Arial"/>
          <w:b/>
          <w:bCs/>
          <w:color w:val="auto"/>
          <w:szCs w:val="24"/>
          <w:lang w:eastAsia="en-US"/>
        </w:rPr>
        <w:t xml:space="preserve"> die neuesten </w:t>
      </w:r>
      <w:r w:rsidR="00704229">
        <w:rPr>
          <w:rFonts w:eastAsia="Calibri" w:cs="Arial"/>
          <w:b/>
          <w:bCs/>
          <w:color w:val="auto"/>
          <w:szCs w:val="24"/>
          <w:lang w:eastAsia="en-US"/>
        </w:rPr>
        <w:t>Küchen</w:t>
      </w:r>
      <w:r w:rsidR="00D13B1A">
        <w:rPr>
          <w:rFonts w:eastAsia="Calibri" w:cs="Arial"/>
          <w:b/>
          <w:bCs/>
          <w:color w:val="auto"/>
          <w:szCs w:val="24"/>
          <w:lang w:eastAsia="en-US"/>
        </w:rPr>
        <w:t>trends</w:t>
      </w:r>
      <w:r w:rsidR="00DF10BF" w:rsidRPr="003A051B">
        <w:rPr>
          <w:rFonts w:eastAsia="Calibri" w:cs="Arial"/>
          <w:b/>
          <w:bCs/>
          <w:color w:val="auto"/>
          <w:szCs w:val="24"/>
          <w:lang w:eastAsia="en-US"/>
        </w:rPr>
        <w:t xml:space="preserve"> informieren</w:t>
      </w:r>
      <w:r w:rsidR="002458C8">
        <w:rPr>
          <w:rFonts w:eastAsia="Calibri" w:cs="Arial"/>
          <w:b/>
          <w:bCs/>
          <w:color w:val="auto"/>
          <w:szCs w:val="24"/>
          <w:lang w:eastAsia="en-US"/>
        </w:rPr>
        <w:t>.</w:t>
      </w:r>
      <w:r w:rsidR="00DF10BF" w:rsidRPr="003A051B">
        <w:rPr>
          <w:rFonts w:eastAsia="Calibri" w:cs="Arial"/>
          <w:b/>
          <w:bCs/>
          <w:color w:val="auto"/>
          <w:szCs w:val="24"/>
          <w:lang w:eastAsia="en-US"/>
        </w:rPr>
        <w:t xml:space="preserve"> </w:t>
      </w:r>
      <w:r>
        <w:rPr>
          <w:rFonts w:eastAsia="Calibri" w:cs="Arial"/>
          <w:b/>
          <w:bCs/>
          <w:color w:val="auto"/>
          <w:szCs w:val="24"/>
          <w:lang w:eastAsia="en-US"/>
        </w:rPr>
        <w:t>A</w:t>
      </w:r>
      <w:r w:rsidR="001E458B">
        <w:rPr>
          <w:rFonts w:eastAsia="Calibri" w:cs="Arial"/>
          <w:b/>
          <w:bCs/>
          <w:color w:val="auto"/>
          <w:szCs w:val="24"/>
          <w:lang w:eastAsia="en-US"/>
        </w:rPr>
        <w:t xml:space="preserve">ls </w:t>
      </w:r>
      <w:r w:rsidR="00DF10BF" w:rsidRPr="003A051B">
        <w:rPr>
          <w:rFonts w:eastAsia="Calibri" w:cs="Arial"/>
          <w:b/>
          <w:color w:val="auto"/>
          <w:szCs w:val="24"/>
          <w:lang w:eastAsia="en-US"/>
        </w:rPr>
        <w:t xml:space="preserve">Mitglied der AMK (Arbeitsgemeinschaft </w:t>
      </w:r>
      <w:r w:rsidR="00DF10BF">
        <w:rPr>
          <w:rFonts w:eastAsia="Calibri" w:cs="Arial"/>
          <w:b/>
          <w:color w:val="auto"/>
          <w:szCs w:val="24"/>
          <w:lang w:eastAsia="en-US"/>
        </w:rPr>
        <w:t xml:space="preserve">Die </w:t>
      </w:r>
      <w:r w:rsidR="00DF10BF" w:rsidRPr="003A051B">
        <w:rPr>
          <w:rFonts w:eastAsia="Calibri" w:cs="Arial"/>
          <w:b/>
          <w:color w:val="auto"/>
          <w:szCs w:val="24"/>
          <w:lang w:eastAsia="en-US"/>
        </w:rPr>
        <w:t>Moderne Küche</w:t>
      </w:r>
      <w:r w:rsidR="00DF10BF">
        <w:rPr>
          <w:rFonts w:eastAsia="Calibri" w:cs="Arial"/>
          <w:b/>
          <w:color w:val="auto"/>
          <w:szCs w:val="24"/>
          <w:lang w:eastAsia="en-US"/>
        </w:rPr>
        <w:t xml:space="preserve"> e.V.</w:t>
      </w:r>
      <w:r w:rsidR="00DF10BF" w:rsidRPr="003A051B">
        <w:rPr>
          <w:rFonts w:eastAsia="Calibri" w:cs="Arial"/>
          <w:b/>
          <w:color w:val="auto"/>
          <w:szCs w:val="24"/>
          <w:lang w:eastAsia="en-US"/>
        </w:rPr>
        <w:t xml:space="preserve">) </w:t>
      </w:r>
      <w:r>
        <w:rPr>
          <w:rFonts w:eastAsia="Calibri" w:cs="Arial"/>
          <w:b/>
          <w:color w:val="auto"/>
          <w:szCs w:val="24"/>
          <w:lang w:eastAsia="en-US"/>
        </w:rPr>
        <w:t xml:space="preserve">und offizieller „Silber-Partner“ unterstützt </w:t>
      </w:r>
      <w:proofErr w:type="spellStart"/>
      <w:r>
        <w:rPr>
          <w:rFonts w:eastAsia="Calibri" w:cs="Arial"/>
          <w:b/>
          <w:color w:val="auto"/>
          <w:szCs w:val="24"/>
          <w:lang w:eastAsia="en-US"/>
        </w:rPr>
        <w:t>Hettich</w:t>
      </w:r>
      <w:proofErr w:type="spellEnd"/>
      <w:r>
        <w:rPr>
          <w:rFonts w:eastAsia="Calibri" w:cs="Arial"/>
          <w:b/>
          <w:color w:val="auto"/>
          <w:szCs w:val="24"/>
          <w:lang w:eastAsia="en-US"/>
        </w:rPr>
        <w:t xml:space="preserve"> auch 2023 den Tag der Küche u</w:t>
      </w:r>
      <w:r w:rsidR="009252A6">
        <w:rPr>
          <w:rFonts w:eastAsia="Calibri" w:cs="Arial"/>
          <w:b/>
          <w:color w:val="auto"/>
          <w:szCs w:val="24"/>
          <w:lang w:eastAsia="en-US"/>
        </w:rPr>
        <w:t xml:space="preserve">nd </w:t>
      </w:r>
      <w:r w:rsidR="00C376FC">
        <w:rPr>
          <w:rFonts w:eastAsia="Calibri" w:cs="Arial"/>
          <w:b/>
          <w:color w:val="auto"/>
          <w:szCs w:val="24"/>
          <w:lang w:eastAsia="en-US"/>
        </w:rPr>
        <w:t>h</w:t>
      </w:r>
      <w:r w:rsidR="009252A6">
        <w:rPr>
          <w:rFonts w:eastAsia="Calibri" w:cs="Arial"/>
          <w:b/>
          <w:color w:val="auto"/>
          <w:szCs w:val="24"/>
          <w:lang w:eastAsia="en-US"/>
        </w:rPr>
        <w:t xml:space="preserve">ält dazu </w:t>
      </w:r>
      <w:r w:rsidR="00A365C5">
        <w:rPr>
          <w:rFonts w:eastAsia="Calibri" w:cs="Arial"/>
          <w:b/>
          <w:color w:val="auto"/>
          <w:szCs w:val="24"/>
          <w:lang w:eastAsia="en-US"/>
        </w:rPr>
        <w:t xml:space="preserve">wieder </w:t>
      </w:r>
      <w:r w:rsidR="00857FBA">
        <w:rPr>
          <w:rFonts w:eastAsia="Calibri" w:cs="Arial"/>
          <w:b/>
          <w:color w:val="auto"/>
          <w:szCs w:val="24"/>
          <w:lang w:eastAsia="en-US"/>
        </w:rPr>
        <w:t>Aktionspaket</w:t>
      </w:r>
      <w:r w:rsidR="00C376FC">
        <w:rPr>
          <w:rFonts w:eastAsia="Calibri" w:cs="Arial"/>
          <w:b/>
          <w:color w:val="auto"/>
          <w:szCs w:val="24"/>
          <w:lang w:eastAsia="en-US"/>
        </w:rPr>
        <w:t>e</w:t>
      </w:r>
      <w:r w:rsidR="00857FBA">
        <w:rPr>
          <w:rFonts w:eastAsia="Calibri" w:cs="Arial"/>
          <w:b/>
          <w:color w:val="auto"/>
          <w:szCs w:val="24"/>
          <w:lang w:eastAsia="en-US"/>
        </w:rPr>
        <w:t xml:space="preserve"> mit </w:t>
      </w:r>
      <w:proofErr w:type="spellStart"/>
      <w:r w:rsidR="00857FBA">
        <w:rPr>
          <w:rFonts w:eastAsia="Calibri" w:cs="Arial"/>
          <w:b/>
          <w:color w:val="auto"/>
          <w:szCs w:val="24"/>
          <w:lang w:eastAsia="en-US"/>
        </w:rPr>
        <w:t>Give-Aways</w:t>
      </w:r>
      <w:proofErr w:type="spellEnd"/>
      <w:r w:rsidR="00857FBA">
        <w:rPr>
          <w:rFonts w:eastAsia="Calibri" w:cs="Arial"/>
          <w:b/>
          <w:color w:val="auto"/>
          <w:szCs w:val="24"/>
          <w:lang w:eastAsia="en-US"/>
        </w:rPr>
        <w:t xml:space="preserve"> </w:t>
      </w:r>
      <w:r w:rsidR="009252A6">
        <w:rPr>
          <w:rFonts w:eastAsia="Calibri" w:cs="Arial"/>
          <w:b/>
          <w:color w:val="auto"/>
          <w:szCs w:val="24"/>
          <w:lang w:eastAsia="en-US"/>
        </w:rPr>
        <w:t>bereit</w:t>
      </w:r>
      <w:r w:rsidR="00857FBA">
        <w:rPr>
          <w:rFonts w:eastAsia="Calibri" w:cs="Arial"/>
          <w:b/>
          <w:color w:val="auto"/>
          <w:szCs w:val="24"/>
          <w:lang w:eastAsia="en-US"/>
        </w:rPr>
        <w:t xml:space="preserve">. Der Küchenhandel kann </w:t>
      </w:r>
      <w:r w:rsidR="00C376FC">
        <w:rPr>
          <w:rFonts w:eastAsia="Calibri" w:cs="Arial"/>
          <w:b/>
          <w:color w:val="auto"/>
          <w:szCs w:val="24"/>
          <w:lang w:eastAsia="en-US"/>
        </w:rPr>
        <w:t xml:space="preserve">diese </w:t>
      </w:r>
      <w:r w:rsidR="00857FBA">
        <w:rPr>
          <w:rFonts w:eastAsia="Calibri" w:cs="Arial"/>
          <w:b/>
          <w:color w:val="auto"/>
          <w:szCs w:val="24"/>
          <w:lang w:eastAsia="en-US"/>
        </w:rPr>
        <w:t xml:space="preserve">noch bis </w:t>
      </w:r>
      <w:r w:rsidR="00857FBA" w:rsidRPr="00794698">
        <w:rPr>
          <w:rFonts w:eastAsia="Calibri" w:cs="Arial"/>
          <w:b/>
          <w:color w:val="auto"/>
          <w:szCs w:val="24"/>
          <w:lang w:eastAsia="en-US"/>
        </w:rPr>
        <w:t xml:space="preserve">zum </w:t>
      </w:r>
      <w:r w:rsidR="00F6008E">
        <w:rPr>
          <w:rFonts w:eastAsia="Calibri" w:cs="Arial"/>
          <w:b/>
          <w:color w:val="auto"/>
          <w:szCs w:val="24"/>
          <w:lang w:eastAsia="en-US"/>
        </w:rPr>
        <w:t>8</w:t>
      </w:r>
      <w:r w:rsidR="00857FBA">
        <w:rPr>
          <w:rFonts w:eastAsia="Calibri" w:cs="Arial"/>
          <w:b/>
          <w:color w:val="auto"/>
          <w:szCs w:val="24"/>
          <w:lang w:eastAsia="en-US"/>
        </w:rPr>
        <w:t>.</w:t>
      </w:r>
      <w:r w:rsidR="00CF7871">
        <w:rPr>
          <w:rFonts w:eastAsia="Calibri" w:cs="Arial"/>
          <w:b/>
          <w:color w:val="auto"/>
          <w:szCs w:val="24"/>
          <w:lang w:eastAsia="en-US"/>
        </w:rPr>
        <w:t xml:space="preserve"> </w:t>
      </w:r>
      <w:r w:rsidR="00857FBA">
        <w:rPr>
          <w:rFonts w:eastAsia="Calibri" w:cs="Arial"/>
          <w:b/>
          <w:color w:val="auto"/>
          <w:szCs w:val="24"/>
          <w:lang w:eastAsia="en-US"/>
        </w:rPr>
        <w:t>Septem</w:t>
      </w:r>
      <w:r w:rsidR="00F9506A">
        <w:rPr>
          <w:rFonts w:eastAsia="Calibri" w:cs="Arial"/>
          <w:b/>
          <w:color w:val="auto"/>
          <w:szCs w:val="24"/>
          <w:lang w:eastAsia="en-US"/>
        </w:rPr>
        <w:t>ber</w:t>
      </w:r>
      <w:r w:rsidR="00857FBA">
        <w:rPr>
          <w:rFonts w:eastAsia="Calibri" w:cs="Arial"/>
          <w:b/>
          <w:color w:val="auto"/>
          <w:szCs w:val="24"/>
          <w:lang w:eastAsia="en-US"/>
        </w:rPr>
        <w:t xml:space="preserve"> </w:t>
      </w:r>
      <w:r w:rsidR="00C376FC">
        <w:rPr>
          <w:rFonts w:eastAsia="Calibri" w:cs="Arial"/>
          <w:b/>
          <w:color w:val="auto"/>
          <w:szCs w:val="24"/>
          <w:lang w:eastAsia="en-US"/>
        </w:rPr>
        <w:t>kosten</w:t>
      </w:r>
      <w:r w:rsidR="00DC29C3">
        <w:rPr>
          <w:rFonts w:eastAsia="Calibri" w:cs="Arial"/>
          <w:b/>
          <w:color w:val="auto"/>
          <w:szCs w:val="24"/>
          <w:lang w:eastAsia="en-US"/>
        </w:rPr>
        <w:t>frei</w:t>
      </w:r>
      <w:r w:rsidR="00C376FC">
        <w:rPr>
          <w:rFonts w:eastAsia="Calibri" w:cs="Arial"/>
          <w:b/>
          <w:color w:val="auto"/>
          <w:szCs w:val="24"/>
          <w:lang w:eastAsia="en-US"/>
        </w:rPr>
        <w:t xml:space="preserve"> bei </w:t>
      </w:r>
      <w:proofErr w:type="spellStart"/>
      <w:r w:rsidR="00C376FC">
        <w:rPr>
          <w:rFonts w:eastAsia="Calibri" w:cs="Arial"/>
          <w:b/>
          <w:color w:val="auto"/>
          <w:szCs w:val="24"/>
          <w:lang w:eastAsia="en-US"/>
        </w:rPr>
        <w:t>Hettich</w:t>
      </w:r>
      <w:proofErr w:type="spellEnd"/>
      <w:r w:rsidR="00C376FC">
        <w:rPr>
          <w:rFonts w:eastAsia="Calibri" w:cs="Arial"/>
          <w:b/>
          <w:color w:val="auto"/>
          <w:szCs w:val="24"/>
          <w:lang w:eastAsia="en-US"/>
        </w:rPr>
        <w:t xml:space="preserve"> bestellen.</w:t>
      </w:r>
    </w:p>
    <w:p w14:paraId="02C5C23A" w14:textId="77777777" w:rsidR="00DF10BF" w:rsidRPr="00104861" w:rsidRDefault="00DF10BF" w:rsidP="00DF10BF">
      <w:pPr>
        <w:spacing w:line="360" w:lineRule="auto"/>
        <w:rPr>
          <w:rFonts w:eastAsia="Calibri" w:cs="Arial"/>
          <w:color w:val="333333"/>
          <w:szCs w:val="24"/>
          <w:lang w:eastAsia="en-US"/>
        </w:rPr>
      </w:pPr>
    </w:p>
    <w:p w14:paraId="7C9C8AFB" w14:textId="7A9BE36F" w:rsidR="00A96002" w:rsidRDefault="00C376FC" w:rsidP="00DF10BF">
      <w:pPr>
        <w:spacing w:line="360" w:lineRule="auto"/>
        <w:rPr>
          <w:rFonts w:cs="Arial"/>
          <w:color w:val="auto"/>
          <w:szCs w:val="24"/>
        </w:rPr>
      </w:pPr>
      <w:r>
        <w:rPr>
          <w:rFonts w:eastAsia="Calibri" w:cs="Arial"/>
          <w:color w:val="auto"/>
          <w:szCs w:val="24"/>
          <w:lang w:eastAsia="en-US"/>
        </w:rPr>
        <w:t xml:space="preserve">Jedes </w:t>
      </w:r>
      <w:proofErr w:type="spellStart"/>
      <w:r w:rsidR="002758C1" w:rsidRPr="002758C1">
        <w:rPr>
          <w:rFonts w:eastAsia="Calibri" w:cs="Arial"/>
          <w:color w:val="auto"/>
          <w:szCs w:val="24"/>
          <w:lang w:eastAsia="en-US"/>
        </w:rPr>
        <w:t>Hettich</w:t>
      </w:r>
      <w:proofErr w:type="spellEnd"/>
      <w:r w:rsidR="002758C1" w:rsidRPr="002758C1">
        <w:rPr>
          <w:rFonts w:eastAsia="Calibri" w:cs="Arial"/>
          <w:color w:val="auto"/>
          <w:szCs w:val="24"/>
          <w:lang w:eastAsia="en-US"/>
        </w:rPr>
        <w:t>-Aktionspaket</w:t>
      </w:r>
      <w:r>
        <w:rPr>
          <w:rFonts w:eastAsia="Calibri" w:cs="Arial"/>
          <w:color w:val="auto"/>
          <w:szCs w:val="24"/>
          <w:lang w:eastAsia="en-US"/>
        </w:rPr>
        <w:t xml:space="preserve"> </w:t>
      </w:r>
      <w:r w:rsidR="00DC29C3">
        <w:rPr>
          <w:rFonts w:eastAsia="Calibri" w:cs="Arial"/>
          <w:color w:val="auto"/>
          <w:szCs w:val="24"/>
          <w:lang w:eastAsia="en-US"/>
        </w:rPr>
        <w:t>umfasst</w:t>
      </w:r>
      <w:r>
        <w:rPr>
          <w:rFonts w:eastAsia="Calibri" w:cs="Arial"/>
          <w:color w:val="auto"/>
          <w:szCs w:val="24"/>
          <w:lang w:eastAsia="en-US"/>
        </w:rPr>
        <w:t xml:space="preserve"> 50 </w:t>
      </w:r>
      <w:proofErr w:type="spellStart"/>
      <w:r>
        <w:rPr>
          <w:rFonts w:eastAsia="Calibri" w:cs="Arial"/>
          <w:color w:val="auto"/>
          <w:szCs w:val="24"/>
          <w:lang w:eastAsia="en-US"/>
        </w:rPr>
        <w:t>Give-Aways</w:t>
      </w:r>
      <w:proofErr w:type="spellEnd"/>
      <w:r>
        <w:rPr>
          <w:rFonts w:eastAsia="Calibri" w:cs="Arial"/>
          <w:color w:val="auto"/>
          <w:szCs w:val="24"/>
          <w:lang w:eastAsia="en-US"/>
        </w:rPr>
        <w:t xml:space="preserve">, </w:t>
      </w:r>
      <w:r w:rsidR="00E34DEB">
        <w:rPr>
          <w:rFonts w:eastAsia="Calibri" w:cs="Arial"/>
          <w:color w:val="auto"/>
          <w:szCs w:val="24"/>
          <w:lang w:eastAsia="en-US"/>
        </w:rPr>
        <w:t xml:space="preserve">nämlich </w:t>
      </w:r>
      <w:r w:rsidR="00A2357A">
        <w:rPr>
          <w:rFonts w:eastAsia="Calibri" w:cs="Arial"/>
          <w:color w:val="auto"/>
          <w:szCs w:val="24"/>
          <w:lang w:eastAsia="en-US"/>
        </w:rPr>
        <w:t>praktische</w:t>
      </w:r>
      <w:r w:rsidR="004C4517">
        <w:rPr>
          <w:rFonts w:eastAsia="Calibri" w:cs="Arial"/>
          <w:color w:val="auto"/>
          <w:szCs w:val="24"/>
          <w:lang w:eastAsia="en-US"/>
        </w:rPr>
        <w:t>,</w:t>
      </w:r>
      <w:r w:rsidR="00A2357A">
        <w:rPr>
          <w:rFonts w:eastAsia="Calibri" w:cs="Arial"/>
          <w:color w:val="auto"/>
          <w:szCs w:val="24"/>
          <w:lang w:eastAsia="en-US"/>
        </w:rPr>
        <w:t xml:space="preserve"> </w:t>
      </w:r>
      <w:r w:rsidR="009D3681">
        <w:rPr>
          <w:rFonts w:eastAsia="Calibri" w:cs="Arial"/>
          <w:color w:val="auto"/>
          <w:szCs w:val="24"/>
          <w:lang w:eastAsia="en-US"/>
        </w:rPr>
        <w:t xml:space="preserve">wiederverwendbare </w:t>
      </w:r>
      <w:r w:rsidR="00A2357A">
        <w:rPr>
          <w:rFonts w:eastAsia="Calibri" w:cs="Arial"/>
          <w:color w:val="auto"/>
          <w:szCs w:val="24"/>
          <w:lang w:eastAsia="en-US"/>
        </w:rPr>
        <w:t xml:space="preserve">Obst- und Gemüsebeutel aus 100% </w:t>
      </w:r>
      <w:proofErr w:type="spellStart"/>
      <w:r w:rsidR="00A2357A">
        <w:rPr>
          <w:rFonts w:eastAsia="Calibri" w:cs="Arial"/>
          <w:color w:val="auto"/>
          <w:szCs w:val="24"/>
          <w:lang w:eastAsia="en-US"/>
        </w:rPr>
        <w:t>Oeko</w:t>
      </w:r>
      <w:proofErr w:type="spellEnd"/>
      <w:r w:rsidR="00A2357A">
        <w:rPr>
          <w:rFonts w:eastAsia="Calibri" w:cs="Arial"/>
          <w:color w:val="auto"/>
          <w:szCs w:val="24"/>
          <w:lang w:eastAsia="en-US"/>
        </w:rPr>
        <w:t>-Tex-Baumwolle</w:t>
      </w:r>
      <w:r w:rsidR="00A2357A" w:rsidRPr="006B290F">
        <w:rPr>
          <w:rFonts w:eastAsia="Calibri" w:cs="Arial"/>
          <w:color w:val="auto"/>
          <w:szCs w:val="24"/>
          <w:lang w:eastAsia="en-US"/>
        </w:rPr>
        <w:t xml:space="preserve">. </w:t>
      </w:r>
      <w:r w:rsidR="00DC29C3">
        <w:rPr>
          <w:rFonts w:eastAsia="Calibri" w:cs="Arial"/>
          <w:color w:val="auto"/>
          <w:szCs w:val="24"/>
          <w:lang w:eastAsia="en-US"/>
        </w:rPr>
        <w:t>A</w:t>
      </w:r>
      <w:r w:rsidR="002E484D" w:rsidRPr="006B290F">
        <w:rPr>
          <w:rFonts w:eastAsia="Calibri" w:cs="Arial"/>
          <w:color w:val="auto"/>
          <w:szCs w:val="24"/>
          <w:lang w:eastAsia="en-US"/>
        </w:rPr>
        <w:t xml:space="preserve">uf </w:t>
      </w:r>
      <w:r>
        <w:rPr>
          <w:rFonts w:eastAsia="Calibri" w:cs="Arial"/>
          <w:color w:val="auto"/>
          <w:szCs w:val="24"/>
          <w:lang w:eastAsia="en-US"/>
        </w:rPr>
        <w:t>dem</w:t>
      </w:r>
      <w:r w:rsidR="00A2357A" w:rsidRPr="006B290F">
        <w:rPr>
          <w:rFonts w:eastAsia="Calibri" w:cs="Arial"/>
          <w:color w:val="auto"/>
          <w:szCs w:val="24"/>
          <w:lang w:eastAsia="en-US"/>
        </w:rPr>
        <w:t xml:space="preserve"> Beutel</w:t>
      </w:r>
      <w:r w:rsidR="002E484D" w:rsidRPr="006B290F">
        <w:rPr>
          <w:rFonts w:eastAsia="Calibri" w:cs="Arial"/>
          <w:color w:val="auto"/>
          <w:szCs w:val="24"/>
          <w:lang w:eastAsia="en-US"/>
        </w:rPr>
        <w:t xml:space="preserve"> führt </w:t>
      </w:r>
      <w:r w:rsidR="00DC29C3">
        <w:rPr>
          <w:rFonts w:eastAsia="Calibri" w:cs="Arial"/>
          <w:color w:val="auto"/>
          <w:szCs w:val="24"/>
          <w:lang w:eastAsia="en-US"/>
        </w:rPr>
        <w:t xml:space="preserve">ein QR-Code </w:t>
      </w:r>
      <w:r w:rsidR="002E484D" w:rsidRPr="006B290F">
        <w:rPr>
          <w:rFonts w:eastAsia="Calibri" w:cs="Arial"/>
          <w:color w:val="auto"/>
          <w:szCs w:val="24"/>
          <w:lang w:eastAsia="en-US"/>
        </w:rPr>
        <w:t xml:space="preserve">direkt </w:t>
      </w:r>
      <w:r w:rsidR="00A63287" w:rsidRPr="006B290F">
        <w:rPr>
          <w:rFonts w:eastAsia="Calibri" w:cs="Arial"/>
          <w:color w:val="auto"/>
          <w:szCs w:val="24"/>
          <w:lang w:eastAsia="en-US"/>
        </w:rPr>
        <w:t>zur</w:t>
      </w:r>
      <w:r w:rsidR="002E484D" w:rsidRPr="006B290F">
        <w:rPr>
          <w:rFonts w:eastAsia="Calibri" w:cs="Arial"/>
          <w:color w:val="auto"/>
          <w:szCs w:val="24"/>
          <w:lang w:eastAsia="en-US"/>
        </w:rPr>
        <w:t xml:space="preserve"> Ratgeber-Webseite „Intelligent </w:t>
      </w:r>
      <w:proofErr w:type="spellStart"/>
      <w:r w:rsidR="002E484D" w:rsidRPr="006B290F">
        <w:rPr>
          <w:rFonts w:eastAsia="Calibri" w:cs="Arial"/>
          <w:color w:val="auto"/>
          <w:szCs w:val="24"/>
          <w:lang w:eastAsia="en-US"/>
        </w:rPr>
        <w:t>Kitchens</w:t>
      </w:r>
      <w:proofErr w:type="spellEnd"/>
      <w:r w:rsidR="002E484D" w:rsidRPr="006B290F">
        <w:rPr>
          <w:rFonts w:eastAsia="Calibri" w:cs="Arial"/>
          <w:color w:val="auto"/>
          <w:szCs w:val="24"/>
          <w:lang w:eastAsia="en-US"/>
        </w:rPr>
        <w:t xml:space="preserve">“ von </w:t>
      </w:r>
      <w:proofErr w:type="spellStart"/>
      <w:r w:rsidR="002E484D" w:rsidRPr="006B290F">
        <w:rPr>
          <w:rFonts w:eastAsia="Calibri" w:cs="Arial"/>
          <w:color w:val="auto"/>
          <w:szCs w:val="24"/>
          <w:lang w:eastAsia="en-US"/>
        </w:rPr>
        <w:t>Hettich</w:t>
      </w:r>
      <w:proofErr w:type="spellEnd"/>
      <w:r w:rsidR="00A63287" w:rsidRPr="006B290F">
        <w:rPr>
          <w:rFonts w:eastAsia="Calibri" w:cs="Arial"/>
          <w:color w:val="auto"/>
          <w:szCs w:val="24"/>
          <w:lang w:eastAsia="en-US"/>
        </w:rPr>
        <w:t>:</w:t>
      </w:r>
      <w:r w:rsidR="002E484D" w:rsidRPr="006B290F">
        <w:rPr>
          <w:rFonts w:eastAsia="Calibri" w:cs="Arial"/>
          <w:color w:val="auto"/>
          <w:szCs w:val="24"/>
          <w:lang w:eastAsia="en-US"/>
        </w:rPr>
        <w:t xml:space="preserve"> Hier gibt es viele </w:t>
      </w:r>
      <w:r w:rsidR="002E484D" w:rsidRPr="006B290F">
        <w:rPr>
          <w:rFonts w:ascii="Helv" w:hAnsi="Helv" w:cs="Helv"/>
          <w:color w:val="auto"/>
          <w:szCs w:val="24"/>
        </w:rPr>
        <w:t xml:space="preserve">Inspirationen und praktische Tipps für alle, die ihre Küche von A bis Z optimal planen möchten. </w:t>
      </w:r>
      <w:r w:rsidR="00EA6F42">
        <w:rPr>
          <w:rFonts w:eastAsia="Calibri" w:cs="Arial"/>
          <w:color w:val="auto"/>
          <w:szCs w:val="24"/>
          <w:lang w:eastAsia="en-US"/>
        </w:rPr>
        <w:t>Noch b</w:t>
      </w:r>
      <w:r w:rsidR="00EA6F42" w:rsidRPr="002325D4">
        <w:rPr>
          <w:rFonts w:eastAsia="Calibri" w:cs="Arial"/>
          <w:color w:val="auto"/>
          <w:szCs w:val="24"/>
          <w:lang w:eastAsia="en-US"/>
        </w:rPr>
        <w:t xml:space="preserve">is zum </w:t>
      </w:r>
      <w:bookmarkStart w:id="0" w:name="_GoBack"/>
      <w:bookmarkEnd w:id="0"/>
      <w:r w:rsidR="00F6008E">
        <w:rPr>
          <w:rFonts w:eastAsia="Calibri" w:cs="Arial"/>
          <w:color w:val="auto"/>
          <w:szCs w:val="24"/>
          <w:lang w:eastAsia="en-US"/>
        </w:rPr>
        <w:t>8</w:t>
      </w:r>
      <w:r w:rsidR="00EA6F42" w:rsidRPr="00794698">
        <w:rPr>
          <w:rFonts w:eastAsia="Calibri" w:cs="Arial"/>
          <w:color w:val="auto"/>
          <w:szCs w:val="24"/>
          <w:lang w:eastAsia="en-US"/>
        </w:rPr>
        <w:t>.</w:t>
      </w:r>
      <w:r w:rsidR="00E34DEB">
        <w:rPr>
          <w:rFonts w:eastAsia="Calibri" w:cs="Arial"/>
          <w:color w:val="auto"/>
          <w:szCs w:val="24"/>
          <w:lang w:eastAsia="en-US"/>
        </w:rPr>
        <w:t> </w:t>
      </w:r>
      <w:r>
        <w:rPr>
          <w:rFonts w:eastAsia="Calibri" w:cs="Arial"/>
          <w:color w:val="auto"/>
          <w:szCs w:val="24"/>
          <w:lang w:eastAsia="en-US"/>
        </w:rPr>
        <w:t>September</w:t>
      </w:r>
      <w:r w:rsidR="00EA6F42" w:rsidRPr="00794698">
        <w:rPr>
          <w:rFonts w:eastAsia="Calibri" w:cs="Arial"/>
          <w:color w:val="auto"/>
          <w:szCs w:val="24"/>
          <w:lang w:eastAsia="en-US"/>
        </w:rPr>
        <w:t xml:space="preserve"> 202</w:t>
      </w:r>
      <w:r>
        <w:rPr>
          <w:rFonts w:eastAsia="Calibri" w:cs="Arial"/>
          <w:color w:val="auto"/>
          <w:szCs w:val="24"/>
          <w:lang w:eastAsia="en-US"/>
        </w:rPr>
        <w:t>3</w:t>
      </w:r>
      <w:r w:rsidR="00EA6F42" w:rsidRPr="002325D4">
        <w:rPr>
          <w:rFonts w:eastAsia="Calibri" w:cs="Arial"/>
          <w:color w:val="auto"/>
          <w:szCs w:val="24"/>
          <w:lang w:eastAsia="en-US"/>
        </w:rPr>
        <w:t xml:space="preserve"> k</w:t>
      </w:r>
      <w:r w:rsidR="00EA6F42">
        <w:rPr>
          <w:rFonts w:eastAsia="Calibri" w:cs="Arial"/>
          <w:color w:val="auto"/>
          <w:szCs w:val="24"/>
          <w:lang w:eastAsia="en-US"/>
        </w:rPr>
        <w:t xml:space="preserve">ann der Küchenhandel </w:t>
      </w:r>
      <w:r w:rsidR="00EA6F42" w:rsidRPr="00F023E2">
        <w:rPr>
          <w:rFonts w:eastAsia="Calibri" w:cs="Arial"/>
          <w:color w:val="auto"/>
          <w:szCs w:val="24"/>
          <w:lang w:eastAsia="en-US"/>
        </w:rPr>
        <w:t>die Pakete kosten</w:t>
      </w:r>
      <w:r w:rsidR="003562A2">
        <w:rPr>
          <w:rFonts w:eastAsia="Calibri" w:cs="Arial"/>
          <w:color w:val="auto"/>
          <w:szCs w:val="24"/>
          <w:lang w:eastAsia="en-US"/>
        </w:rPr>
        <w:t>frei</w:t>
      </w:r>
      <w:r w:rsidR="00EA6F42" w:rsidRPr="00F023E2">
        <w:rPr>
          <w:rFonts w:eastAsia="Calibri" w:cs="Arial"/>
          <w:color w:val="auto"/>
          <w:szCs w:val="24"/>
          <w:lang w:eastAsia="en-US"/>
        </w:rPr>
        <w:t xml:space="preserve"> bei </w:t>
      </w:r>
      <w:proofErr w:type="spellStart"/>
      <w:r w:rsidR="00EA6F42" w:rsidRPr="00F023E2">
        <w:rPr>
          <w:rFonts w:eastAsia="Calibri" w:cs="Arial"/>
          <w:color w:val="auto"/>
          <w:szCs w:val="24"/>
          <w:lang w:eastAsia="en-US"/>
        </w:rPr>
        <w:t>Hettich</w:t>
      </w:r>
      <w:proofErr w:type="spellEnd"/>
      <w:r w:rsidR="00EA6F42" w:rsidRPr="00F023E2">
        <w:rPr>
          <w:rFonts w:eastAsia="Calibri" w:cs="Arial"/>
          <w:color w:val="auto"/>
          <w:szCs w:val="24"/>
          <w:lang w:eastAsia="en-US"/>
        </w:rPr>
        <w:t xml:space="preserve"> </w:t>
      </w:r>
      <w:r w:rsidR="00F25194">
        <w:rPr>
          <w:rFonts w:eastAsia="Calibri" w:cs="Arial"/>
          <w:color w:val="auto"/>
          <w:szCs w:val="24"/>
          <w:lang w:eastAsia="en-US"/>
        </w:rPr>
        <w:t>anfordern</w:t>
      </w:r>
      <w:r w:rsidR="00E34DEB">
        <w:rPr>
          <w:rFonts w:eastAsia="Calibri" w:cs="Arial"/>
          <w:color w:val="auto"/>
          <w:szCs w:val="24"/>
          <w:lang w:eastAsia="en-US"/>
        </w:rPr>
        <w:t xml:space="preserve"> unter</w:t>
      </w:r>
      <w:r w:rsidR="00EA6F42" w:rsidRPr="009252A6">
        <w:rPr>
          <w:rFonts w:eastAsia="Calibri" w:cs="Arial"/>
          <w:color w:val="auto"/>
          <w:szCs w:val="24"/>
          <w:lang w:eastAsia="en-US"/>
        </w:rPr>
        <w:t xml:space="preserve">: </w:t>
      </w:r>
      <w:hyperlink r:id="rId8" w:history="1">
        <w:r w:rsidR="009252A6" w:rsidRPr="009252A6">
          <w:rPr>
            <w:rFonts w:cs="Arial"/>
            <w:color w:val="0000FF"/>
            <w:szCs w:val="24"/>
          </w:rPr>
          <w:t>https://www.hettich.com/short/7qvjhay</w:t>
        </w:r>
      </w:hyperlink>
    </w:p>
    <w:p w14:paraId="460390DC" w14:textId="77777777" w:rsidR="00E34DEB" w:rsidRDefault="00E34DEB" w:rsidP="00DF10BF">
      <w:pPr>
        <w:spacing w:line="360" w:lineRule="auto"/>
        <w:rPr>
          <w:rFonts w:cs="Arial"/>
          <w:lang w:val="sv-SE" w:eastAsia="sv-SE"/>
        </w:rPr>
      </w:pPr>
    </w:p>
    <w:p w14:paraId="56055D34" w14:textId="31B348FB" w:rsidR="00DF10BF" w:rsidRDefault="00DF10BF" w:rsidP="00DF10BF">
      <w:pPr>
        <w:spacing w:line="360" w:lineRule="auto"/>
        <w:rPr>
          <w:rFonts w:cs="Arial"/>
          <w:lang w:val="sv-SE" w:eastAsia="sv-SE"/>
        </w:rPr>
      </w:pPr>
      <w:r w:rsidRPr="00770BB9">
        <w:rPr>
          <w:rFonts w:cs="Arial"/>
          <w:lang w:val="sv-SE" w:eastAsia="sv-SE"/>
        </w:rPr>
        <w:t xml:space="preserve">Folgendes Bildmaterial steht auf </w:t>
      </w:r>
      <w:r w:rsidRPr="00770BB9">
        <w:rPr>
          <w:rFonts w:cs="Arial"/>
          <w:b/>
          <w:lang w:val="sv-SE" w:eastAsia="sv-SE"/>
        </w:rPr>
        <w:t>www.hettich.com</w:t>
      </w:r>
      <w:r w:rsidRPr="00770BB9">
        <w:rPr>
          <w:rFonts w:cs="Arial"/>
          <w:lang w:val="sv-SE" w:eastAsia="sv-SE"/>
        </w:rPr>
        <w:t xml:space="preserve"> zum Download bereit</w:t>
      </w:r>
      <w:r>
        <w:rPr>
          <w:rFonts w:cs="Arial"/>
          <w:lang w:val="sv-SE" w:eastAsia="sv-SE"/>
        </w:rPr>
        <w:t>:</w:t>
      </w:r>
    </w:p>
    <w:p w14:paraId="393564CB" w14:textId="77777777" w:rsidR="00A96002" w:rsidRDefault="00A96002" w:rsidP="00DF10BF">
      <w:pPr>
        <w:spacing w:line="360" w:lineRule="auto"/>
        <w:rPr>
          <w:rFonts w:cs="Arial"/>
          <w:lang w:val="sv-SE" w:eastAsia="sv-SE"/>
        </w:rPr>
      </w:pPr>
    </w:p>
    <w:p w14:paraId="1E464C02" w14:textId="1D2F6794" w:rsidR="00A96002" w:rsidRPr="00A96002" w:rsidRDefault="00A96002" w:rsidP="00DF10BF">
      <w:pPr>
        <w:spacing w:line="360" w:lineRule="auto"/>
        <w:rPr>
          <w:rFonts w:cs="Arial"/>
          <w:b/>
          <w:lang w:val="sv-SE" w:eastAsia="sv-SE"/>
        </w:rPr>
      </w:pPr>
      <w:r w:rsidRPr="00A96002">
        <w:rPr>
          <w:rFonts w:cs="Arial"/>
          <w:b/>
          <w:lang w:val="sv-SE" w:eastAsia="sv-SE"/>
        </w:rPr>
        <w:t>Abbildung</w:t>
      </w:r>
    </w:p>
    <w:p w14:paraId="70C7093C" w14:textId="77777777" w:rsidR="00B959F8" w:rsidRDefault="00A96002" w:rsidP="00DF10BF">
      <w:pPr>
        <w:spacing w:line="360" w:lineRule="auto"/>
        <w:rPr>
          <w:rFonts w:cs="Arial"/>
          <w:b/>
          <w:lang w:val="sv-SE" w:eastAsia="sv-SE"/>
        </w:rPr>
      </w:pPr>
      <w:r w:rsidRPr="00A96002">
        <w:rPr>
          <w:rFonts w:cs="Arial"/>
          <w:b/>
          <w:lang w:val="sv-SE" w:eastAsia="sv-SE"/>
        </w:rPr>
        <w:t>Bildunterschrift</w:t>
      </w:r>
    </w:p>
    <w:p w14:paraId="09DEBAB4" w14:textId="0EE05460" w:rsidR="00A96002" w:rsidRPr="00A96002" w:rsidRDefault="005F79E3" w:rsidP="00DF10BF">
      <w:pPr>
        <w:spacing w:line="360" w:lineRule="auto"/>
        <w:rPr>
          <w:rFonts w:cs="Arial"/>
          <w:b/>
          <w:lang w:val="sv-SE" w:eastAsia="sv-SE"/>
        </w:rPr>
      </w:pPr>
      <w:r>
        <w:rPr>
          <w:rFonts w:cs="Arial"/>
          <w:b/>
          <w:noProof/>
        </w:rPr>
        <w:lastRenderedPageBreak/>
        <w:drawing>
          <wp:inline distT="0" distB="0" distL="0" distR="0" wp14:anchorId="4F11A391" wp14:editId="2E08E867">
            <wp:extent cx="2626975" cy="1896745"/>
            <wp:effectExtent l="0" t="0" r="2540" b="825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dK23_PR_Bild_180x130.jpg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6078" cy="1910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0D935" w14:textId="747F9984" w:rsidR="00DF10BF" w:rsidRPr="006B290F" w:rsidRDefault="00082976" w:rsidP="006F326A">
      <w:pPr>
        <w:pStyle w:val="KeinLeerraum"/>
        <w:widowControl w:val="0"/>
        <w:suppressAutoHyphens/>
        <w:spacing w:line="360" w:lineRule="auto"/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FD4509">
        <w:rPr>
          <w:rFonts w:ascii="Arial" w:hAnsi="Arial" w:cs="Arial"/>
          <w:b/>
        </w:rPr>
        <w:t>4</w:t>
      </w:r>
      <w:r w:rsidR="00074A6E" w:rsidRPr="006B290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3</w:t>
      </w:r>
      <w:r w:rsidR="001C0F00" w:rsidRPr="006B290F">
        <w:rPr>
          <w:rFonts w:ascii="Arial" w:hAnsi="Arial" w:cs="Arial"/>
          <w:b/>
        </w:rPr>
        <w:t>_a</w:t>
      </w:r>
    </w:p>
    <w:p w14:paraId="7E5A4DF4" w14:textId="418EC7AE" w:rsidR="00DF10BF" w:rsidRDefault="00E044BD" w:rsidP="00DF10BF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N</w:t>
      </w:r>
      <w:r w:rsidR="00082976">
        <w:rPr>
          <w:rFonts w:cs="Arial"/>
          <w:sz w:val="22"/>
          <w:szCs w:val="22"/>
        </w:rPr>
        <w:t xml:space="preserve">och bis zum </w:t>
      </w:r>
      <w:r w:rsidR="00F6008E">
        <w:rPr>
          <w:rFonts w:cs="Arial"/>
          <w:sz w:val="22"/>
          <w:szCs w:val="22"/>
        </w:rPr>
        <w:t>8</w:t>
      </w:r>
      <w:r w:rsidR="00082976">
        <w:rPr>
          <w:rFonts w:cs="Arial"/>
          <w:sz w:val="22"/>
          <w:szCs w:val="22"/>
        </w:rPr>
        <w:t>. September kann der Küchenfachhandel d</w:t>
      </w:r>
      <w:r>
        <w:rPr>
          <w:rFonts w:cs="Arial"/>
          <w:sz w:val="22"/>
          <w:szCs w:val="22"/>
        </w:rPr>
        <w:t xml:space="preserve">as </w:t>
      </w:r>
      <w:proofErr w:type="spellStart"/>
      <w:r w:rsidR="00DF10BF" w:rsidRPr="007A1602">
        <w:rPr>
          <w:rFonts w:cs="Arial"/>
          <w:sz w:val="22"/>
          <w:szCs w:val="22"/>
        </w:rPr>
        <w:t>Hettich</w:t>
      </w:r>
      <w:proofErr w:type="spellEnd"/>
      <w:r w:rsidR="00840A9C" w:rsidRPr="007A1602">
        <w:rPr>
          <w:rFonts w:cs="Arial"/>
          <w:sz w:val="22"/>
          <w:szCs w:val="22"/>
        </w:rPr>
        <w:t>-</w:t>
      </w:r>
      <w:r w:rsidR="00AB22B8">
        <w:rPr>
          <w:rFonts w:cs="Arial"/>
          <w:sz w:val="22"/>
          <w:szCs w:val="22"/>
        </w:rPr>
        <w:t>Aktionsp</w:t>
      </w:r>
      <w:r w:rsidR="00DF10BF" w:rsidRPr="007A1602">
        <w:rPr>
          <w:rFonts w:cs="Arial"/>
          <w:sz w:val="22"/>
          <w:szCs w:val="22"/>
        </w:rPr>
        <w:t xml:space="preserve">aket </w:t>
      </w:r>
      <w:r w:rsidR="007A1602" w:rsidRPr="00794698">
        <w:rPr>
          <w:rFonts w:cs="Arial"/>
          <w:sz w:val="22"/>
          <w:szCs w:val="22"/>
        </w:rPr>
        <w:t xml:space="preserve">zum </w:t>
      </w:r>
      <w:r>
        <w:rPr>
          <w:rFonts w:cs="Arial"/>
          <w:sz w:val="22"/>
          <w:szCs w:val="22"/>
        </w:rPr>
        <w:t>Tag der Küche 2023</w:t>
      </w:r>
      <w:r w:rsidR="007A1602" w:rsidRPr="00794698">
        <w:rPr>
          <w:rFonts w:cs="Arial"/>
          <w:sz w:val="22"/>
          <w:szCs w:val="22"/>
        </w:rPr>
        <w:t xml:space="preserve"> </w:t>
      </w:r>
      <w:r w:rsidR="00DF10BF" w:rsidRPr="00794698">
        <w:rPr>
          <w:rFonts w:cs="Arial"/>
          <w:sz w:val="22"/>
          <w:szCs w:val="22"/>
        </w:rPr>
        <w:t>kostenlos an</w:t>
      </w:r>
      <w:r w:rsidR="00082976">
        <w:rPr>
          <w:rFonts w:cs="Arial"/>
          <w:sz w:val="22"/>
          <w:szCs w:val="22"/>
        </w:rPr>
        <w:t>fordern</w:t>
      </w:r>
      <w:r w:rsidR="00DB5895" w:rsidRPr="00794698">
        <w:rPr>
          <w:rFonts w:cs="Arial"/>
          <w:sz w:val="22"/>
          <w:szCs w:val="22"/>
        </w:rPr>
        <w:t xml:space="preserve">: </w:t>
      </w:r>
      <w:hyperlink r:id="rId10" w:history="1">
        <w:r w:rsidR="009252A6" w:rsidRPr="009252A6">
          <w:rPr>
            <w:rFonts w:cs="Arial"/>
            <w:color w:val="0000FF"/>
            <w:szCs w:val="24"/>
          </w:rPr>
          <w:t>https://www.hettich.com/short/7qvjhay</w:t>
        </w:r>
      </w:hyperlink>
      <w:r w:rsidR="00AB22B8" w:rsidRPr="00794698">
        <w:rPr>
          <w:rFonts w:cs="Arial"/>
          <w:sz w:val="22"/>
          <w:szCs w:val="22"/>
        </w:rPr>
        <w:t xml:space="preserve"> </w:t>
      </w:r>
      <w:proofErr w:type="spellStart"/>
      <w:r w:rsidR="00DF10BF" w:rsidRPr="00794698">
        <w:rPr>
          <w:rFonts w:cs="Arial"/>
          <w:sz w:val="22"/>
          <w:szCs w:val="22"/>
          <w:lang w:val="en-US"/>
        </w:rPr>
        <w:t>Foto</w:t>
      </w:r>
      <w:proofErr w:type="spellEnd"/>
      <w:r w:rsidR="00DF10BF" w:rsidRPr="00794698">
        <w:rPr>
          <w:rFonts w:cs="Arial"/>
          <w:sz w:val="22"/>
          <w:szCs w:val="22"/>
          <w:lang w:val="en-US"/>
        </w:rPr>
        <w:t xml:space="preserve">: </w:t>
      </w:r>
      <w:proofErr w:type="spellStart"/>
      <w:r w:rsidR="00DF10BF" w:rsidRPr="00794698">
        <w:rPr>
          <w:rFonts w:cs="Arial"/>
          <w:sz w:val="22"/>
          <w:szCs w:val="22"/>
          <w:lang w:val="en-US"/>
        </w:rPr>
        <w:t>Hettich</w:t>
      </w:r>
      <w:proofErr w:type="spellEnd"/>
    </w:p>
    <w:p w14:paraId="05C33A38" w14:textId="7792CEEF" w:rsidR="00DC29C3" w:rsidRDefault="00DC29C3" w:rsidP="00DF10BF">
      <w:pPr>
        <w:rPr>
          <w:rFonts w:cs="Arial"/>
          <w:sz w:val="22"/>
          <w:szCs w:val="22"/>
          <w:lang w:val="en-US"/>
        </w:rPr>
      </w:pPr>
    </w:p>
    <w:p w14:paraId="33B945D5" w14:textId="77777777" w:rsidR="00DC29C3" w:rsidRDefault="00DC29C3" w:rsidP="00DC29C3">
      <w:pPr>
        <w:rPr>
          <w:rFonts w:cs="Arial"/>
          <w:b/>
          <w:color w:val="auto"/>
          <w:sz w:val="22"/>
          <w:szCs w:val="22"/>
        </w:rPr>
      </w:pPr>
    </w:p>
    <w:p w14:paraId="207DD67F" w14:textId="3EA35E2A" w:rsidR="00DC29C3" w:rsidRDefault="00DC29C3" w:rsidP="00DC29C3">
      <w:pPr>
        <w:rPr>
          <w:rFonts w:cs="Arial"/>
          <w:b/>
          <w:color w:val="auto"/>
          <w:sz w:val="22"/>
          <w:szCs w:val="22"/>
        </w:rPr>
      </w:pPr>
      <w:r w:rsidRPr="00DC29C3">
        <w:rPr>
          <w:rFonts w:cs="Arial"/>
          <w:noProof/>
          <w:sz w:val="22"/>
          <w:szCs w:val="22"/>
        </w:rPr>
        <w:drawing>
          <wp:inline distT="0" distB="0" distL="0" distR="0" wp14:anchorId="1C60527B" wp14:editId="3648F2FB">
            <wp:extent cx="1333500" cy="1331618"/>
            <wp:effectExtent l="0" t="0" r="0" b="190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46391" cy="1344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DB7B9" w14:textId="0262B9C8" w:rsidR="00DC29C3" w:rsidRPr="00DC29C3" w:rsidRDefault="00DC29C3" w:rsidP="00DC29C3">
      <w:pPr>
        <w:rPr>
          <w:rFonts w:cs="Arial"/>
          <w:b/>
          <w:color w:val="auto"/>
          <w:sz w:val="22"/>
          <w:szCs w:val="22"/>
        </w:rPr>
      </w:pPr>
      <w:r w:rsidRPr="00DC29C3">
        <w:rPr>
          <w:rFonts w:cs="Arial"/>
          <w:b/>
          <w:color w:val="auto"/>
          <w:sz w:val="22"/>
          <w:szCs w:val="22"/>
        </w:rPr>
        <w:t>242023_b</w:t>
      </w:r>
    </w:p>
    <w:p w14:paraId="1B4488F6" w14:textId="5BC0DD94" w:rsidR="00DC29C3" w:rsidRPr="00DC29C3" w:rsidRDefault="00DC29C3" w:rsidP="00DC29C3">
      <w:pPr>
        <w:rPr>
          <w:rStyle w:val="Hyperlink"/>
          <w:rFonts w:eastAsia="Calibri" w:cs="Arial"/>
          <w:sz w:val="22"/>
          <w:szCs w:val="22"/>
          <w:lang w:eastAsia="en-US"/>
        </w:rPr>
      </w:pPr>
      <w:r>
        <w:rPr>
          <w:rFonts w:cs="Arial"/>
          <w:sz w:val="22"/>
          <w:szCs w:val="22"/>
        </w:rPr>
        <w:t>Tag der Küche 2023:</w:t>
      </w:r>
      <w:r w:rsidRPr="00794698">
        <w:rPr>
          <w:rFonts w:cs="Arial"/>
          <w:sz w:val="22"/>
          <w:szCs w:val="22"/>
        </w:rPr>
        <w:t xml:space="preserve"> </w:t>
      </w:r>
      <w:r w:rsidR="0034313F">
        <w:rPr>
          <w:rFonts w:cs="Arial"/>
          <w:sz w:val="22"/>
          <w:szCs w:val="22"/>
        </w:rPr>
        <w:t>D</w:t>
      </w:r>
      <w:r>
        <w:rPr>
          <w:rFonts w:cs="Arial"/>
          <w:color w:val="auto"/>
          <w:sz w:val="22"/>
          <w:szCs w:val="22"/>
        </w:rPr>
        <w:t xml:space="preserve">ie </w:t>
      </w:r>
      <w:r w:rsidR="0034313F">
        <w:rPr>
          <w:rFonts w:cs="Arial"/>
          <w:color w:val="auto"/>
          <w:sz w:val="22"/>
          <w:szCs w:val="22"/>
        </w:rPr>
        <w:t>Gratis-</w:t>
      </w:r>
      <w:r w:rsidRPr="00DC29C3">
        <w:rPr>
          <w:rFonts w:cs="Arial"/>
          <w:color w:val="auto"/>
          <w:sz w:val="22"/>
          <w:szCs w:val="22"/>
        </w:rPr>
        <w:t xml:space="preserve">Aktionspakete von </w:t>
      </w:r>
      <w:proofErr w:type="spellStart"/>
      <w:r w:rsidRPr="00DC29C3">
        <w:rPr>
          <w:rFonts w:cs="Arial"/>
          <w:color w:val="auto"/>
          <w:sz w:val="22"/>
          <w:szCs w:val="22"/>
        </w:rPr>
        <w:t>Hettich</w:t>
      </w:r>
      <w:proofErr w:type="spellEnd"/>
      <w:r w:rsidRPr="00DC29C3">
        <w:rPr>
          <w:rFonts w:cs="Arial"/>
          <w:color w:val="auto"/>
          <w:sz w:val="22"/>
          <w:szCs w:val="22"/>
        </w:rPr>
        <w:t xml:space="preserve"> </w:t>
      </w:r>
      <w:r w:rsidR="0034313F">
        <w:rPr>
          <w:rFonts w:cs="Arial"/>
          <w:color w:val="auto"/>
          <w:sz w:val="22"/>
          <w:szCs w:val="22"/>
        </w:rPr>
        <w:t xml:space="preserve">sind über diesen QR-Code </w:t>
      </w:r>
      <w:r w:rsidR="00AC6129">
        <w:rPr>
          <w:rFonts w:cs="Arial"/>
          <w:color w:val="auto"/>
          <w:sz w:val="22"/>
          <w:szCs w:val="22"/>
        </w:rPr>
        <w:t xml:space="preserve">einfach </w:t>
      </w:r>
      <w:r w:rsidR="0034313F">
        <w:rPr>
          <w:rFonts w:cs="Arial"/>
          <w:color w:val="auto"/>
          <w:sz w:val="22"/>
          <w:szCs w:val="22"/>
        </w:rPr>
        <w:t>zu bestellen</w:t>
      </w:r>
      <w:r>
        <w:rPr>
          <w:rFonts w:cs="Arial"/>
          <w:color w:val="auto"/>
          <w:sz w:val="22"/>
          <w:szCs w:val="22"/>
        </w:rPr>
        <w:t xml:space="preserve"> </w:t>
      </w:r>
      <w:hyperlink r:id="rId12" w:history="1">
        <w:r w:rsidRPr="00DC29C3">
          <w:rPr>
            <w:rFonts w:cs="Arial"/>
            <w:color w:val="0000FF"/>
            <w:sz w:val="22"/>
            <w:szCs w:val="22"/>
          </w:rPr>
          <w:t>https://www.hettich.com/short/7qvjhay</w:t>
        </w:r>
      </w:hyperlink>
    </w:p>
    <w:p w14:paraId="2F47110C" w14:textId="4BD86F0F" w:rsidR="00DC29C3" w:rsidRPr="00DC29C3" w:rsidRDefault="00DC29C3" w:rsidP="00DC29C3">
      <w:pPr>
        <w:rPr>
          <w:rFonts w:cs="Arial"/>
          <w:sz w:val="22"/>
          <w:szCs w:val="22"/>
          <w:lang w:val="sv-SE" w:eastAsia="sv-SE"/>
        </w:rPr>
      </w:pPr>
    </w:p>
    <w:p w14:paraId="5619A680" w14:textId="77777777" w:rsidR="00DC29C3" w:rsidRPr="007A1602" w:rsidRDefault="00DC29C3" w:rsidP="00DF10BF">
      <w:pPr>
        <w:rPr>
          <w:rFonts w:cs="Arial"/>
          <w:sz w:val="22"/>
          <w:szCs w:val="22"/>
          <w:lang w:val="en-US"/>
        </w:rPr>
      </w:pPr>
    </w:p>
    <w:p w14:paraId="5B39A51D" w14:textId="06DA1C1C" w:rsidR="00DF10BF" w:rsidRDefault="00DF10BF" w:rsidP="006F326A">
      <w:pPr>
        <w:pStyle w:val="KeinLeerraum"/>
        <w:widowControl w:val="0"/>
        <w:suppressAutoHyphens/>
        <w:spacing w:line="360" w:lineRule="auto"/>
        <w:ind w:right="-1"/>
        <w:rPr>
          <w:rFonts w:ascii="Arial" w:hAnsi="Arial" w:cs="Arial"/>
          <w:b/>
          <w:sz w:val="28"/>
          <w:szCs w:val="28"/>
        </w:rPr>
      </w:pPr>
    </w:p>
    <w:p w14:paraId="70AB3A80" w14:textId="77777777" w:rsidR="00DC29C3" w:rsidRDefault="00DC29C3" w:rsidP="006F326A">
      <w:pPr>
        <w:pStyle w:val="KeinLeerraum"/>
        <w:widowControl w:val="0"/>
        <w:suppressAutoHyphens/>
        <w:spacing w:line="360" w:lineRule="auto"/>
        <w:ind w:right="-1"/>
        <w:rPr>
          <w:rFonts w:ascii="Arial" w:hAnsi="Arial" w:cs="Arial"/>
          <w:b/>
          <w:sz w:val="28"/>
          <w:szCs w:val="28"/>
        </w:rPr>
      </w:pPr>
    </w:p>
    <w:p w14:paraId="614D206C" w14:textId="37F5A9D9" w:rsidR="00D56773" w:rsidRPr="009F17CE" w:rsidRDefault="00D56773" w:rsidP="006F326A">
      <w:pPr>
        <w:widowControl w:val="0"/>
        <w:suppressAutoHyphens/>
        <w:spacing w:line="360" w:lineRule="auto"/>
        <w:ind w:right="-1"/>
        <w:jc w:val="both"/>
        <w:rPr>
          <w:rFonts w:cs="Arial"/>
          <w:sz w:val="20"/>
          <w:u w:val="single"/>
        </w:rPr>
      </w:pPr>
      <w:r w:rsidRPr="009F17CE">
        <w:rPr>
          <w:rFonts w:cs="Arial"/>
          <w:sz w:val="20"/>
          <w:u w:val="single"/>
        </w:rPr>
        <w:t xml:space="preserve">Über </w:t>
      </w:r>
      <w:proofErr w:type="spellStart"/>
      <w:r w:rsidRPr="009F17CE">
        <w:rPr>
          <w:rFonts w:cs="Arial"/>
          <w:sz w:val="20"/>
          <w:u w:val="single"/>
        </w:rPr>
        <w:t>Hettich</w:t>
      </w:r>
      <w:proofErr w:type="spellEnd"/>
    </w:p>
    <w:p w14:paraId="74B2505F" w14:textId="69107DB1" w:rsidR="009D4DDC" w:rsidRDefault="00D56773" w:rsidP="006F326A">
      <w:pPr>
        <w:suppressAutoHyphens/>
        <w:ind w:right="-1"/>
        <w:rPr>
          <w:rFonts w:cs="Arial"/>
          <w:color w:val="212100"/>
          <w:sz w:val="20"/>
        </w:rPr>
      </w:pPr>
      <w:r w:rsidRPr="00C41FAE">
        <w:rPr>
          <w:rFonts w:cs="Arial"/>
          <w:color w:val="212100"/>
          <w:sz w:val="20"/>
        </w:rPr>
        <w:t xml:space="preserve">Das Unternehmen </w:t>
      </w:r>
      <w:proofErr w:type="spellStart"/>
      <w:r w:rsidRPr="00C41FAE">
        <w:rPr>
          <w:rFonts w:cs="Arial"/>
          <w:color w:val="212100"/>
          <w:sz w:val="20"/>
        </w:rPr>
        <w:t>Hettich</w:t>
      </w:r>
      <w:proofErr w:type="spellEnd"/>
      <w:r w:rsidRPr="00C41FAE">
        <w:rPr>
          <w:rFonts w:cs="Arial"/>
          <w:color w:val="212100"/>
          <w:sz w:val="20"/>
        </w:rPr>
        <w:t xml:space="preserve"> wurde 1888 gegründet und ist heute einer der weltweit größten und erfolgreichsten Hersteller von Möbelbeschlägen. Mehr als </w:t>
      </w:r>
      <w:r w:rsidR="00DD484A">
        <w:rPr>
          <w:rFonts w:cs="Arial"/>
          <w:color w:val="212100"/>
          <w:sz w:val="20"/>
        </w:rPr>
        <w:t>7</w:t>
      </w:r>
      <w:r w:rsidR="001935BB">
        <w:rPr>
          <w:rFonts w:cs="Arial"/>
          <w:color w:val="212100"/>
          <w:sz w:val="20"/>
        </w:rPr>
        <w:t xml:space="preserve"> </w:t>
      </w:r>
      <w:r w:rsidR="00DD484A">
        <w:rPr>
          <w:rFonts w:cs="Arial"/>
          <w:color w:val="212100"/>
          <w:sz w:val="20"/>
        </w:rPr>
        <w:t>4</w:t>
      </w:r>
      <w:r w:rsidRPr="00C41FAE">
        <w:rPr>
          <w:rFonts w:cs="Arial"/>
          <w:color w:val="212100"/>
          <w:sz w:val="20"/>
        </w:rPr>
        <w:t xml:space="preserve">00 Mitarbeiterinnen und Mitarbeiter in fast 80 Ländern arbeiten gemeinsam für </w:t>
      </w:r>
      <w:r>
        <w:rPr>
          <w:rFonts w:cs="Arial"/>
          <w:color w:val="212100"/>
          <w:sz w:val="20"/>
        </w:rPr>
        <w:t>das</w:t>
      </w:r>
      <w:r w:rsidRPr="00C41FAE">
        <w:rPr>
          <w:rFonts w:cs="Arial"/>
          <w:color w:val="212100"/>
          <w:sz w:val="20"/>
        </w:rPr>
        <w:t xml:space="preserve"> Ziel</w:t>
      </w:r>
      <w:r>
        <w:rPr>
          <w:rFonts w:cs="Arial"/>
          <w:color w:val="212100"/>
          <w:sz w:val="20"/>
        </w:rPr>
        <w:t>,</w:t>
      </w:r>
      <w:r w:rsidRPr="00C41FAE">
        <w:rPr>
          <w:rFonts w:cs="Arial"/>
          <w:color w:val="212100"/>
          <w:sz w:val="20"/>
        </w:rPr>
        <w:t xml:space="preserve"> intelligente Technik für Möbel zu entwickeln. Damit begeister</w:t>
      </w:r>
      <w:r>
        <w:rPr>
          <w:rFonts w:cs="Arial"/>
          <w:color w:val="212100"/>
          <w:sz w:val="20"/>
        </w:rPr>
        <w:t xml:space="preserve">t </w:t>
      </w:r>
      <w:proofErr w:type="spellStart"/>
      <w:r>
        <w:rPr>
          <w:rFonts w:cs="Arial"/>
          <w:color w:val="212100"/>
          <w:sz w:val="20"/>
        </w:rPr>
        <w:t>Hettich</w:t>
      </w:r>
      <w:proofErr w:type="spellEnd"/>
      <w:r>
        <w:rPr>
          <w:rFonts w:cs="Arial"/>
          <w:color w:val="212100"/>
          <w:sz w:val="20"/>
        </w:rPr>
        <w:t xml:space="preserve"> </w:t>
      </w:r>
      <w:r w:rsidRPr="00C41FAE">
        <w:rPr>
          <w:rFonts w:cs="Arial"/>
          <w:color w:val="212100"/>
          <w:sz w:val="20"/>
        </w:rPr>
        <w:t>Menschen in aller Welt</w:t>
      </w:r>
      <w:r>
        <w:rPr>
          <w:rFonts w:cs="Arial"/>
          <w:color w:val="212100"/>
          <w:sz w:val="20"/>
        </w:rPr>
        <w:t xml:space="preserve"> und ist ein</w:t>
      </w:r>
      <w:r w:rsidRPr="00C41FAE">
        <w:rPr>
          <w:rFonts w:cs="Arial"/>
          <w:color w:val="212100"/>
          <w:sz w:val="20"/>
        </w:rPr>
        <w:t xml:space="preserve"> wertvoller Partner für Möbelindustrie, Handel und Handwerk.</w:t>
      </w:r>
      <w:r w:rsidRPr="00C41FAE">
        <w:rPr>
          <w:rFonts w:cs="Arial"/>
          <w:sz w:val="20"/>
        </w:rPr>
        <w:t xml:space="preserve"> </w:t>
      </w:r>
      <w:r w:rsidRPr="00C41FAE">
        <w:rPr>
          <w:rFonts w:cs="Arial"/>
          <w:color w:val="212100"/>
          <w:sz w:val="20"/>
        </w:rPr>
        <w:t xml:space="preserve">Die Marke </w:t>
      </w:r>
      <w:proofErr w:type="spellStart"/>
      <w:r w:rsidRPr="00C41FAE">
        <w:rPr>
          <w:rFonts w:cs="Arial"/>
          <w:color w:val="212100"/>
          <w:sz w:val="20"/>
        </w:rPr>
        <w:t>Hettich</w:t>
      </w:r>
      <w:proofErr w:type="spellEnd"/>
      <w:r w:rsidRPr="00C41FAE">
        <w:rPr>
          <w:rFonts w:cs="Arial"/>
          <w:color w:val="212100"/>
          <w:sz w:val="20"/>
        </w:rPr>
        <w:t xml:space="preserve"> steht für konsequente Werte: Für Qualität und Innovation. Für Zuverlässigkeit und Kundennähe. Trotz </w:t>
      </w:r>
      <w:r>
        <w:rPr>
          <w:rFonts w:cs="Arial"/>
          <w:color w:val="212100"/>
          <w:sz w:val="20"/>
        </w:rPr>
        <w:t>seiner</w:t>
      </w:r>
      <w:r w:rsidRPr="00C41FAE">
        <w:rPr>
          <w:rFonts w:cs="Arial"/>
          <w:color w:val="212100"/>
          <w:sz w:val="20"/>
        </w:rPr>
        <w:t xml:space="preserve"> Größe und internationalen Bedeutung ist </w:t>
      </w:r>
      <w:proofErr w:type="spellStart"/>
      <w:r w:rsidRPr="00C41FAE">
        <w:rPr>
          <w:rFonts w:cs="Arial"/>
          <w:color w:val="212100"/>
          <w:sz w:val="20"/>
        </w:rPr>
        <w:t>Hettich</w:t>
      </w:r>
      <w:proofErr w:type="spellEnd"/>
      <w:r w:rsidRPr="00C41FAE">
        <w:rPr>
          <w:rFonts w:cs="Arial"/>
          <w:color w:val="212100"/>
          <w:sz w:val="20"/>
        </w:rPr>
        <w:t xml:space="preserve"> ein Familienunternehmen geblieben. Unabhängig von Investoren </w:t>
      </w:r>
      <w:r>
        <w:rPr>
          <w:rFonts w:cs="Arial"/>
          <w:color w:val="212100"/>
          <w:sz w:val="20"/>
        </w:rPr>
        <w:t>wird die Unternehmensz</w:t>
      </w:r>
      <w:r w:rsidRPr="00C41FAE">
        <w:rPr>
          <w:rFonts w:cs="Arial"/>
          <w:color w:val="212100"/>
          <w:sz w:val="20"/>
        </w:rPr>
        <w:t>ukunft frei, menschlich und nachhaltig</w:t>
      </w:r>
      <w:r>
        <w:rPr>
          <w:rFonts w:cs="Arial"/>
          <w:color w:val="212100"/>
          <w:sz w:val="20"/>
        </w:rPr>
        <w:t xml:space="preserve"> gestaltet</w:t>
      </w:r>
      <w:r w:rsidRPr="00C41FAE">
        <w:rPr>
          <w:rFonts w:cs="Arial"/>
          <w:color w:val="212100"/>
          <w:sz w:val="20"/>
        </w:rPr>
        <w:t>.</w:t>
      </w:r>
      <w:r w:rsidR="00CF09D8">
        <w:rPr>
          <w:rFonts w:cs="Arial"/>
          <w:color w:val="212100"/>
          <w:sz w:val="20"/>
        </w:rPr>
        <w:t xml:space="preserve"> </w:t>
      </w:r>
      <w:r w:rsidR="00CF09D8" w:rsidRPr="00E57AD8">
        <w:rPr>
          <w:rFonts w:cs="Arial"/>
          <w:color w:val="212100"/>
          <w:sz w:val="20"/>
        </w:rPr>
        <w:t>www.hettich.com</w:t>
      </w:r>
    </w:p>
    <w:sectPr w:rsidR="009D4DDC" w:rsidSect="006F326A">
      <w:headerReference w:type="default" r:id="rId13"/>
      <w:footerReference w:type="default" r:id="rId14"/>
      <w:pgSz w:w="11900" w:h="16840"/>
      <w:pgMar w:top="2835" w:right="3395" w:bottom="1418" w:left="1418" w:header="709" w:footer="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6B8AF" w14:textId="77777777" w:rsidR="0038034A" w:rsidRDefault="0038034A">
      <w:r>
        <w:separator/>
      </w:r>
    </w:p>
  </w:endnote>
  <w:endnote w:type="continuationSeparator" w:id="0">
    <w:p w14:paraId="75B4EFC6" w14:textId="77777777" w:rsidR="0038034A" w:rsidRDefault="0038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fa Rotis Sans Serif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20704" w14:textId="208C8DB8" w:rsidR="006F175E" w:rsidRDefault="001D6019" w:rsidP="005F115D">
    <w:pPr>
      <w:pStyle w:val="Fuzeile"/>
      <w:tabs>
        <w:tab w:val="clear" w:pos="9072"/>
        <w:tab w:val="right" w:pos="10490"/>
      </w:tabs>
      <w:ind w:left="-1417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41251A2" wp14:editId="5BCBA2DE">
              <wp:simplePos x="0" y="0"/>
              <wp:positionH relativeFrom="rightMargin">
                <wp:posOffset>183251</wp:posOffset>
              </wp:positionH>
              <wp:positionV relativeFrom="margin">
                <wp:posOffset>7619365</wp:posOffset>
              </wp:positionV>
              <wp:extent cx="1647166" cy="370900"/>
              <wp:effectExtent l="0" t="0" r="0" b="0"/>
              <wp:wrapNone/>
              <wp:docPr id="1" name="Rechtec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7166" cy="370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D2B4E0" w14:textId="6E00093F" w:rsidR="00A11201" w:rsidRPr="000E7699" w:rsidRDefault="000E7699" w:rsidP="000E7699">
                          <w:pPr>
                            <w:jc w:val="right"/>
                            <w:rPr>
                              <w:rFonts w:eastAsiaTheme="majorEastAsia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eastAsiaTheme="majorEastAsia" w:cs="Arial"/>
                              <w:sz w:val="22"/>
                              <w:szCs w:val="22"/>
                            </w:rPr>
                            <w:t xml:space="preserve">Seite </w:t>
                          </w:r>
                          <w:sdt>
                            <w:sdtPr>
                              <w:rPr>
                                <w:rFonts w:eastAsiaTheme="majorEastAsia" w:cs="Arial"/>
                                <w:sz w:val="22"/>
                                <w:szCs w:val="22"/>
                              </w:rPr>
                              <w:id w:val="-1037275350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r w:rsidR="00A11201" w:rsidRPr="000E7699">
                                <w:rPr>
                                  <w:rFonts w:eastAsiaTheme="minorEastAsia" w:cs="Arial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 w:rsidR="00A11201" w:rsidRPr="000E7699">
                                <w:rPr>
                                  <w:rFonts w:cs="Arial"/>
                                  <w:sz w:val="22"/>
                                  <w:szCs w:val="22"/>
                                </w:rPr>
                                <w:instrText>PAGE  \* MERGEFORMAT</w:instrText>
                              </w:r>
                              <w:r w:rsidR="00A11201" w:rsidRPr="000E7699">
                                <w:rPr>
                                  <w:rFonts w:eastAsiaTheme="minorEastAsia" w:cs="Arial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5858D7" w:rsidRPr="005858D7">
                                <w:rPr>
                                  <w:rFonts w:eastAsiaTheme="majorEastAsia" w:cs="Arial"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  <w:r w:rsidR="00A11201" w:rsidRPr="000E7699">
                                <w:rPr>
                                  <w:rFonts w:eastAsiaTheme="majorEastAsia" w:cs="Arial"/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41251A2" id="Rechteck 1" o:spid="_x0000_s1026" style="position:absolute;left:0;text-align:left;margin-left:14.45pt;margin-top:599.95pt;width:129.7pt;height:29.2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" o:allowincell="f" stroked="f">
              <v:textbox>
                <w:txbxContent>
                  <w:p w14:paraId="7DD2B4E0" w14:textId="6E00093F" w:rsidR="00A11201" w:rsidRPr="000E7699" w:rsidRDefault="000E7699" w:rsidP="000E7699">
                    <w:pPr>
                      <w:jc w:val="right"/>
                      <w:rPr>
                        <w:rFonts w:eastAsiaTheme="majorEastAsia" w:cs="Arial"/>
                        <w:sz w:val="22"/>
                        <w:szCs w:val="22"/>
                      </w:rPr>
                    </w:pPr>
                    <w:r>
                      <w:rPr>
                        <w:rFonts w:eastAsiaTheme="majorEastAsia" w:cs="Arial"/>
                        <w:sz w:val="22"/>
                        <w:szCs w:val="22"/>
                      </w:rPr>
                      <w:t xml:space="preserve">Seite </w:t>
                    </w:r>
                    <w:sdt>
                      <w:sdtPr>
                        <w:rPr>
                          <w:rFonts w:eastAsiaTheme="majorEastAsia" w:cs="Arial"/>
                          <w:sz w:val="22"/>
                          <w:szCs w:val="22"/>
                        </w:rPr>
                        <w:id w:val="-1037275350"/>
                        <w:docPartObj>
                          <w:docPartGallery w:val="Page Numbers (Margins)"/>
                          <w:docPartUnique/>
                        </w:docPartObj>
                      </w:sdtPr>
                      <w:sdtEndPr/>
                      <w:sdtContent>
                        <w:r w:rsidR="00A11201" w:rsidRPr="000E7699">
                          <w:rPr>
                            <w:rFonts w:eastAsiaTheme="minorEastAsia" w:cs="Arial"/>
                            <w:sz w:val="22"/>
                            <w:szCs w:val="22"/>
                          </w:rPr>
                          <w:fldChar w:fldCharType="begin"/>
                        </w:r>
                        <w:r w:rsidR="00A11201" w:rsidRPr="000E7699">
                          <w:rPr>
                            <w:rFonts w:cs="Arial"/>
                            <w:sz w:val="22"/>
                            <w:szCs w:val="22"/>
                          </w:rPr>
                          <w:instrText>PAGE  \* MERGEFORMAT</w:instrText>
                        </w:r>
                        <w:r w:rsidR="00A11201" w:rsidRPr="000E7699">
                          <w:rPr>
                            <w:rFonts w:eastAsiaTheme="minorEastAsia" w:cs="Arial"/>
                            <w:sz w:val="22"/>
                            <w:szCs w:val="22"/>
                          </w:rPr>
                          <w:fldChar w:fldCharType="separate"/>
                        </w:r>
                        <w:r w:rsidR="005858D7" w:rsidRPr="005858D7">
                          <w:rPr>
                            <w:rFonts w:eastAsiaTheme="majorEastAsia" w:cs="Arial"/>
                            <w:noProof/>
                            <w:sz w:val="22"/>
                            <w:szCs w:val="22"/>
                          </w:rPr>
                          <w:t>2</w:t>
                        </w:r>
                        <w:r w:rsidR="00A11201" w:rsidRPr="000E7699">
                          <w:rPr>
                            <w:rFonts w:eastAsiaTheme="majorEastAsia" w:cs="Arial"/>
                            <w:sz w:val="22"/>
                            <w:szCs w:val="22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 anchory="margin"/>
            </v:rect>
          </w:pict>
        </mc:Fallback>
      </mc:AlternateContent>
    </w:r>
    <w:r w:rsidR="000E769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0802006" wp14:editId="09F8C62D">
              <wp:simplePos x="0" y="0"/>
              <wp:positionH relativeFrom="page">
                <wp:align>right</wp:align>
              </wp:positionH>
              <wp:positionV relativeFrom="paragraph">
                <wp:posOffset>-3105282</wp:posOffset>
              </wp:positionV>
              <wp:extent cx="1828800" cy="1800225"/>
              <wp:effectExtent l="0" t="0" r="0" b="952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00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EEDE39" w14:textId="3F8BFF5C" w:rsidR="003153CC" w:rsidRPr="003153CC" w:rsidRDefault="003153CC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  <w:r w:rsidRPr="003153CC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Kontakt</w:t>
                          </w:r>
                          <w:r w:rsidR="004F1EB8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 xml:space="preserve"> Presse</w:t>
                          </w:r>
                          <w:r w:rsidRPr="003153CC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:</w:t>
                          </w:r>
                        </w:p>
                        <w:p w14:paraId="27CFF112" w14:textId="492EBB31" w:rsidR="003153CC" w:rsidRPr="003153CC" w:rsidRDefault="003153CC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  <w:r w:rsidRPr="003153CC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Hettich Marketing</w:t>
                          </w:r>
                          <w:r w:rsidR="0081127F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-</w:t>
                          </w:r>
                          <w:r w:rsidRPr="003153CC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 xml:space="preserve"> und Vertriebs  GmbH &amp; Co. KG</w:t>
                          </w:r>
                        </w:p>
                        <w:p w14:paraId="6F601A80" w14:textId="1B46B679" w:rsidR="003153CC" w:rsidRPr="003153CC" w:rsidRDefault="00BF65DD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  <w: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Anke Wöhler</w:t>
                          </w:r>
                        </w:p>
                        <w:p w14:paraId="54E58DF8" w14:textId="77777777" w:rsidR="003153CC" w:rsidRPr="003153CC" w:rsidRDefault="003153CC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  <w:r w:rsidRPr="003153CC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Gerhard-Lüking-Straße 10</w:t>
                          </w:r>
                        </w:p>
                        <w:p w14:paraId="05844B79" w14:textId="77777777" w:rsidR="003153CC" w:rsidRDefault="003153CC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  <w:r w:rsidRPr="003153CC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32602 Vlotho</w:t>
                          </w:r>
                        </w:p>
                        <w:p w14:paraId="22FAC172" w14:textId="79931087" w:rsidR="004F1EB8" w:rsidRPr="003153CC" w:rsidRDefault="004F1EB8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  <w: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Deutschland</w:t>
                          </w:r>
                        </w:p>
                        <w:p w14:paraId="3F501568" w14:textId="5A8ED282" w:rsidR="003153CC" w:rsidRPr="003153CC" w:rsidRDefault="003153CC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  <w:r w:rsidRPr="003153CC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Tel.: +49 5733 798-</w:t>
                          </w:r>
                          <w:r w:rsidR="00F4318A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879</w:t>
                          </w:r>
                        </w:p>
                        <w:p w14:paraId="7E521650" w14:textId="7778B524" w:rsidR="003153CC" w:rsidRPr="003153CC" w:rsidRDefault="00BF65DD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  <w: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anke</w:t>
                          </w:r>
                          <w:r w:rsidR="00CC42C7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.</w:t>
                          </w:r>
                          <w: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woehler@</w:t>
                          </w:r>
                          <w:r w:rsidR="003153CC" w:rsidRPr="003153CC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hettich.com</w:t>
                          </w:r>
                        </w:p>
                        <w:p w14:paraId="2E2EEB9B" w14:textId="77777777" w:rsidR="003153CC" w:rsidRPr="003153CC" w:rsidRDefault="003153CC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</w:p>
                        <w:p w14:paraId="59116C8D" w14:textId="5C682D5D" w:rsidR="006F175E" w:rsidRDefault="003153CC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  <w:r w:rsidRPr="003153CC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Belegexemplar erbeten</w:t>
                          </w:r>
                          <w:r w:rsidR="0040763A"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  <w:t>.</w:t>
                          </w:r>
                        </w:p>
                        <w:p w14:paraId="093F3EE9" w14:textId="77777777" w:rsidR="00650D5C" w:rsidRDefault="00650D5C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</w:p>
                        <w:p w14:paraId="784B71DF" w14:textId="1A22DC3A" w:rsidR="00650D5C" w:rsidRPr="00650D5C" w:rsidRDefault="00650D5C" w:rsidP="00650D5C">
                          <w:pPr>
                            <w:rPr>
                              <w:szCs w:val="24"/>
                            </w:rPr>
                          </w:pPr>
                          <w:r w:rsidRPr="00650D5C">
                            <w:rPr>
                              <w:szCs w:val="24"/>
                            </w:rPr>
                            <w:t>P</w:t>
                          </w:r>
                          <w:r w:rsidR="005C4BD6">
                            <w:rPr>
                              <w:szCs w:val="24"/>
                            </w:rPr>
                            <w:t>R_</w:t>
                          </w:r>
                          <w:r w:rsidR="009161F7">
                            <w:rPr>
                              <w:szCs w:val="24"/>
                            </w:rPr>
                            <w:t>242023</w:t>
                          </w:r>
                        </w:p>
                        <w:p w14:paraId="2595A0ED" w14:textId="77777777" w:rsidR="00650D5C" w:rsidRDefault="00650D5C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</w:p>
                        <w:p w14:paraId="015C66AF" w14:textId="23DEA084" w:rsidR="00650D5C" w:rsidRDefault="00650D5C" w:rsidP="003153CC">
                          <w:pPr>
                            <w:rPr>
                              <w:rFonts w:cs="Arial"/>
                              <w:sz w:val="16"/>
                              <w:szCs w:val="16"/>
                              <w:lang w:val="sv-S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0200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92.8pt;margin-top:-244.5pt;width:2in;height:141.75pt;z-index:25165824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" stroked="f">
              <v:textbox>
                <w:txbxContent>
                  <w:p w14:paraId="35EEDE39" w14:textId="3F8BFF5C" w:rsidR="003153CC" w:rsidRPr="003153CC" w:rsidRDefault="003153CC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  <w:r w:rsidRPr="003153CC">
                      <w:rPr>
                        <w:rFonts w:cs="Arial"/>
                        <w:sz w:val="16"/>
                        <w:szCs w:val="16"/>
                        <w:lang w:val="sv-SE"/>
                      </w:rPr>
                      <w:t>Kontakt</w:t>
                    </w:r>
                    <w:r w:rsidR="004F1EB8">
                      <w:rPr>
                        <w:rFonts w:cs="Arial"/>
                        <w:sz w:val="16"/>
                        <w:szCs w:val="16"/>
                        <w:lang w:val="sv-SE"/>
                      </w:rPr>
                      <w:t xml:space="preserve"> Presse</w:t>
                    </w:r>
                    <w:r w:rsidRPr="003153CC">
                      <w:rPr>
                        <w:rFonts w:cs="Arial"/>
                        <w:sz w:val="16"/>
                        <w:szCs w:val="16"/>
                        <w:lang w:val="sv-SE"/>
                      </w:rPr>
                      <w:t>:</w:t>
                    </w:r>
                  </w:p>
                  <w:p w14:paraId="27CFF112" w14:textId="492EBB31" w:rsidR="003153CC" w:rsidRPr="003153CC" w:rsidRDefault="003153CC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  <w:r w:rsidRPr="003153CC">
                      <w:rPr>
                        <w:rFonts w:cs="Arial"/>
                        <w:sz w:val="16"/>
                        <w:szCs w:val="16"/>
                        <w:lang w:val="sv-SE"/>
                      </w:rPr>
                      <w:t>Hettich Marketing</w:t>
                    </w:r>
                    <w:r w:rsidR="0081127F">
                      <w:rPr>
                        <w:rFonts w:cs="Arial"/>
                        <w:sz w:val="16"/>
                        <w:szCs w:val="16"/>
                        <w:lang w:val="sv-SE"/>
                      </w:rPr>
                      <w:t>-</w:t>
                    </w:r>
                    <w:r w:rsidRPr="003153CC">
                      <w:rPr>
                        <w:rFonts w:cs="Arial"/>
                        <w:sz w:val="16"/>
                        <w:szCs w:val="16"/>
                        <w:lang w:val="sv-SE"/>
                      </w:rPr>
                      <w:t xml:space="preserve"> und Vertriebs  GmbH &amp; Co. KG</w:t>
                    </w:r>
                  </w:p>
                  <w:p w14:paraId="6F601A80" w14:textId="1B46B679" w:rsidR="003153CC" w:rsidRPr="003153CC" w:rsidRDefault="00BF65DD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  <w:r>
                      <w:rPr>
                        <w:rFonts w:cs="Arial"/>
                        <w:sz w:val="16"/>
                        <w:szCs w:val="16"/>
                        <w:lang w:val="sv-SE"/>
                      </w:rPr>
                      <w:t>Anke Wöhler</w:t>
                    </w:r>
                  </w:p>
                  <w:p w14:paraId="54E58DF8" w14:textId="77777777" w:rsidR="003153CC" w:rsidRPr="003153CC" w:rsidRDefault="003153CC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  <w:r w:rsidRPr="003153CC">
                      <w:rPr>
                        <w:rFonts w:cs="Arial"/>
                        <w:sz w:val="16"/>
                        <w:szCs w:val="16"/>
                        <w:lang w:val="sv-SE"/>
                      </w:rPr>
                      <w:t>Gerhard-Lüking-Straße 10</w:t>
                    </w:r>
                  </w:p>
                  <w:p w14:paraId="05844B79" w14:textId="77777777" w:rsidR="003153CC" w:rsidRDefault="003153CC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  <w:r w:rsidRPr="003153CC">
                      <w:rPr>
                        <w:rFonts w:cs="Arial"/>
                        <w:sz w:val="16"/>
                        <w:szCs w:val="16"/>
                        <w:lang w:val="sv-SE"/>
                      </w:rPr>
                      <w:t>32602 Vlotho</w:t>
                    </w:r>
                  </w:p>
                  <w:p w14:paraId="22FAC172" w14:textId="79931087" w:rsidR="004F1EB8" w:rsidRPr="003153CC" w:rsidRDefault="004F1EB8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  <w:r>
                      <w:rPr>
                        <w:rFonts w:cs="Arial"/>
                        <w:sz w:val="16"/>
                        <w:szCs w:val="16"/>
                        <w:lang w:val="sv-SE"/>
                      </w:rPr>
                      <w:t>Deutschland</w:t>
                    </w:r>
                  </w:p>
                  <w:p w14:paraId="3F501568" w14:textId="5A8ED282" w:rsidR="003153CC" w:rsidRPr="003153CC" w:rsidRDefault="003153CC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  <w:r w:rsidRPr="003153CC">
                      <w:rPr>
                        <w:rFonts w:cs="Arial"/>
                        <w:sz w:val="16"/>
                        <w:szCs w:val="16"/>
                        <w:lang w:val="sv-SE"/>
                      </w:rPr>
                      <w:t>Tel.: +49 5733 798-</w:t>
                    </w:r>
                    <w:r w:rsidR="00F4318A">
                      <w:rPr>
                        <w:rFonts w:cs="Arial"/>
                        <w:sz w:val="16"/>
                        <w:szCs w:val="16"/>
                        <w:lang w:val="sv-SE"/>
                      </w:rPr>
                      <w:t>879</w:t>
                    </w:r>
                  </w:p>
                  <w:p w14:paraId="7E521650" w14:textId="7778B524" w:rsidR="003153CC" w:rsidRPr="003153CC" w:rsidRDefault="00BF65DD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  <w:r>
                      <w:rPr>
                        <w:rFonts w:cs="Arial"/>
                        <w:sz w:val="16"/>
                        <w:szCs w:val="16"/>
                        <w:lang w:val="sv-SE"/>
                      </w:rPr>
                      <w:t>anke</w:t>
                    </w:r>
                    <w:r w:rsidR="00CC42C7">
                      <w:rPr>
                        <w:rFonts w:cs="Arial"/>
                        <w:sz w:val="16"/>
                        <w:szCs w:val="16"/>
                        <w:lang w:val="sv-SE"/>
                      </w:rPr>
                      <w:t>.</w:t>
                    </w:r>
                    <w:r>
                      <w:rPr>
                        <w:rFonts w:cs="Arial"/>
                        <w:sz w:val="16"/>
                        <w:szCs w:val="16"/>
                        <w:lang w:val="sv-SE"/>
                      </w:rPr>
                      <w:t>woehler@</w:t>
                    </w:r>
                    <w:r w:rsidR="003153CC" w:rsidRPr="003153CC">
                      <w:rPr>
                        <w:rFonts w:cs="Arial"/>
                        <w:sz w:val="16"/>
                        <w:szCs w:val="16"/>
                        <w:lang w:val="sv-SE"/>
                      </w:rPr>
                      <w:t>hettich.com</w:t>
                    </w:r>
                  </w:p>
                  <w:p w14:paraId="2E2EEB9B" w14:textId="77777777" w:rsidR="003153CC" w:rsidRPr="003153CC" w:rsidRDefault="003153CC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</w:p>
                  <w:p w14:paraId="59116C8D" w14:textId="5C682D5D" w:rsidR="006F175E" w:rsidRDefault="003153CC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  <w:r w:rsidRPr="003153CC">
                      <w:rPr>
                        <w:rFonts w:cs="Arial"/>
                        <w:sz w:val="16"/>
                        <w:szCs w:val="16"/>
                        <w:lang w:val="sv-SE"/>
                      </w:rPr>
                      <w:t>Belegexemplar erbeten</w:t>
                    </w:r>
                    <w:r w:rsidR="0040763A">
                      <w:rPr>
                        <w:rFonts w:cs="Arial"/>
                        <w:sz w:val="16"/>
                        <w:szCs w:val="16"/>
                        <w:lang w:val="sv-SE"/>
                      </w:rPr>
                      <w:t>.</w:t>
                    </w:r>
                  </w:p>
                  <w:p w14:paraId="093F3EE9" w14:textId="77777777" w:rsidR="00650D5C" w:rsidRDefault="00650D5C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</w:p>
                  <w:p w14:paraId="784B71DF" w14:textId="1A22DC3A" w:rsidR="00650D5C" w:rsidRPr="00650D5C" w:rsidRDefault="00650D5C" w:rsidP="00650D5C">
                    <w:pPr>
                      <w:rPr>
                        <w:szCs w:val="24"/>
                      </w:rPr>
                    </w:pPr>
                    <w:r w:rsidRPr="00650D5C">
                      <w:rPr>
                        <w:szCs w:val="24"/>
                      </w:rPr>
                      <w:t>P</w:t>
                    </w:r>
                    <w:r w:rsidR="005C4BD6">
                      <w:rPr>
                        <w:szCs w:val="24"/>
                      </w:rPr>
                      <w:t>R_</w:t>
                    </w:r>
                    <w:r w:rsidR="009161F7">
                      <w:rPr>
                        <w:szCs w:val="24"/>
                      </w:rPr>
                      <w:t>242023</w:t>
                    </w:r>
                  </w:p>
                  <w:p w14:paraId="2595A0ED" w14:textId="77777777" w:rsidR="00650D5C" w:rsidRDefault="00650D5C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</w:p>
                  <w:p w14:paraId="015C66AF" w14:textId="23DEA084" w:rsidR="00650D5C" w:rsidRDefault="00650D5C" w:rsidP="003153CC">
                    <w:pPr>
                      <w:rPr>
                        <w:rFonts w:cs="Arial"/>
                        <w:sz w:val="16"/>
                        <w:szCs w:val="16"/>
                        <w:lang w:val="sv-SE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 w:rsidR="000E7699">
      <w:rPr>
        <w:noProof/>
      </w:rPr>
      <w:drawing>
        <wp:anchor distT="0" distB="0" distL="114300" distR="114300" simplePos="0" relativeHeight="251656192" behindDoc="1" locked="0" layoutInCell="1" allowOverlap="1" wp14:anchorId="2835356D" wp14:editId="4B257EB8">
          <wp:simplePos x="0" y="0"/>
          <wp:positionH relativeFrom="page">
            <wp:align>left</wp:align>
          </wp:positionH>
          <wp:positionV relativeFrom="paragraph">
            <wp:posOffset>-771106</wp:posOffset>
          </wp:positionV>
          <wp:extent cx="7645400" cy="711200"/>
          <wp:effectExtent l="0" t="0" r="0" b="0"/>
          <wp:wrapNone/>
          <wp:docPr id="4" name="Bild 1" descr="Pressebogen_Fu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ssebogen_Fu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540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61488" w14:textId="77777777" w:rsidR="0038034A" w:rsidRDefault="0038034A">
      <w:r>
        <w:separator/>
      </w:r>
    </w:p>
  </w:footnote>
  <w:footnote w:type="continuationSeparator" w:id="0">
    <w:p w14:paraId="197688BD" w14:textId="77777777" w:rsidR="0038034A" w:rsidRDefault="00380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D5391" w14:textId="77182EBF" w:rsidR="006F175E" w:rsidRDefault="003D2E5F" w:rsidP="005F115D">
    <w:pPr>
      <w:pStyle w:val="Kopfzeile"/>
      <w:ind w:left="-1417"/>
    </w:pPr>
    <w:r>
      <w:rPr>
        <w:noProof/>
      </w:rPr>
      <w:drawing>
        <wp:anchor distT="0" distB="0" distL="114300" distR="114300" simplePos="0" relativeHeight="251657216" behindDoc="1" locked="0" layoutInCell="1" allowOverlap="1" wp14:anchorId="4074CDC0" wp14:editId="533905E9">
          <wp:simplePos x="0" y="0"/>
          <wp:positionH relativeFrom="column">
            <wp:posOffset>-925195</wp:posOffset>
          </wp:positionH>
          <wp:positionV relativeFrom="paragraph">
            <wp:posOffset>-408940</wp:posOffset>
          </wp:positionV>
          <wp:extent cx="7620000" cy="1562100"/>
          <wp:effectExtent l="0" t="0" r="0" b="0"/>
          <wp:wrapNone/>
          <wp:docPr id="3" name="Bild 2" descr="Pressebogen_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essebogen_Kop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0" cy="156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692BA8"/>
    <w:multiLevelType w:val="hybridMultilevel"/>
    <w:tmpl w:val="018CB3D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consecutiveHyphenLimit w:val="3"/>
  <w:hyphenationZone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6EA"/>
    <w:rsid w:val="00001037"/>
    <w:rsid w:val="000011F5"/>
    <w:rsid w:val="00003203"/>
    <w:rsid w:val="0001272F"/>
    <w:rsid w:val="00017980"/>
    <w:rsid w:val="0002101A"/>
    <w:rsid w:val="00025DEB"/>
    <w:rsid w:val="00032952"/>
    <w:rsid w:val="00032B24"/>
    <w:rsid w:val="0003312D"/>
    <w:rsid w:val="0004189F"/>
    <w:rsid w:val="0005470F"/>
    <w:rsid w:val="00054FEC"/>
    <w:rsid w:val="00062779"/>
    <w:rsid w:val="00062BEB"/>
    <w:rsid w:val="000639B8"/>
    <w:rsid w:val="00063A0B"/>
    <w:rsid w:val="00070354"/>
    <w:rsid w:val="000715E1"/>
    <w:rsid w:val="00072478"/>
    <w:rsid w:val="00074A6E"/>
    <w:rsid w:val="000776D3"/>
    <w:rsid w:val="00082976"/>
    <w:rsid w:val="00082B18"/>
    <w:rsid w:val="0009469D"/>
    <w:rsid w:val="000A0796"/>
    <w:rsid w:val="000A211E"/>
    <w:rsid w:val="000A6FF7"/>
    <w:rsid w:val="000B767D"/>
    <w:rsid w:val="000C1B90"/>
    <w:rsid w:val="000D0458"/>
    <w:rsid w:val="000D518E"/>
    <w:rsid w:val="000D63CD"/>
    <w:rsid w:val="000E13ED"/>
    <w:rsid w:val="000E2A52"/>
    <w:rsid w:val="000E5374"/>
    <w:rsid w:val="000E7699"/>
    <w:rsid w:val="000F05ED"/>
    <w:rsid w:val="000F51FD"/>
    <w:rsid w:val="000F68EB"/>
    <w:rsid w:val="00104861"/>
    <w:rsid w:val="00105DE5"/>
    <w:rsid w:val="00106CF3"/>
    <w:rsid w:val="00107533"/>
    <w:rsid w:val="00111302"/>
    <w:rsid w:val="00112205"/>
    <w:rsid w:val="00116F55"/>
    <w:rsid w:val="001213F4"/>
    <w:rsid w:val="00121FEC"/>
    <w:rsid w:val="00127341"/>
    <w:rsid w:val="00130272"/>
    <w:rsid w:val="001316DC"/>
    <w:rsid w:val="00133CCE"/>
    <w:rsid w:val="00137F95"/>
    <w:rsid w:val="00150841"/>
    <w:rsid w:val="00157475"/>
    <w:rsid w:val="00164110"/>
    <w:rsid w:val="00170B29"/>
    <w:rsid w:val="00171CBE"/>
    <w:rsid w:val="001742A3"/>
    <w:rsid w:val="0017673D"/>
    <w:rsid w:val="00185E8B"/>
    <w:rsid w:val="00187FCF"/>
    <w:rsid w:val="00191CE9"/>
    <w:rsid w:val="001935BB"/>
    <w:rsid w:val="00193873"/>
    <w:rsid w:val="001A1F21"/>
    <w:rsid w:val="001A4560"/>
    <w:rsid w:val="001A6CB5"/>
    <w:rsid w:val="001B00BD"/>
    <w:rsid w:val="001B0D02"/>
    <w:rsid w:val="001B25CA"/>
    <w:rsid w:val="001B2C74"/>
    <w:rsid w:val="001B33FC"/>
    <w:rsid w:val="001B6678"/>
    <w:rsid w:val="001C0F00"/>
    <w:rsid w:val="001C7571"/>
    <w:rsid w:val="001D0C17"/>
    <w:rsid w:val="001D53C9"/>
    <w:rsid w:val="001D6019"/>
    <w:rsid w:val="001E2141"/>
    <w:rsid w:val="001E2550"/>
    <w:rsid w:val="001E458B"/>
    <w:rsid w:val="001E4F13"/>
    <w:rsid w:val="001E5E37"/>
    <w:rsid w:val="001F0AE4"/>
    <w:rsid w:val="001F1C08"/>
    <w:rsid w:val="001F6ECE"/>
    <w:rsid w:val="0020588C"/>
    <w:rsid w:val="00205F5B"/>
    <w:rsid w:val="00211508"/>
    <w:rsid w:val="002165B5"/>
    <w:rsid w:val="00216CD3"/>
    <w:rsid w:val="00230E30"/>
    <w:rsid w:val="0023219C"/>
    <w:rsid w:val="002321FF"/>
    <w:rsid w:val="002325D4"/>
    <w:rsid w:val="00235415"/>
    <w:rsid w:val="00235C1C"/>
    <w:rsid w:val="002414A7"/>
    <w:rsid w:val="002458C8"/>
    <w:rsid w:val="00250D1B"/>
    <w:rsid w:val="00251BF3"/>
    <w:rsid w:val="00254428"/>
    <w:rsid w:val="00254ADF"/>
    <w:rsid w:val="00255086"/>
    <w:rsid w:val="00256132"/>
    <w:rsid w:val="00260C5B"/>
    <w:rsid w:val="00264493"/>
    <w:rsid w:val="0026698D"/>
    <w:rsid w:val="002744E2"/>
    <w:rsid w:val="002758C1"/>
    <w:rsid w:val="002837DF"/>
    <w:rsid w:val="002903F0"/>
    <w:rsid w:val="00293AFF"/>
    <w:rsid w:val="00293E40"/>
    <w:rsid w:val="00295F1F"/>
    <w:rsid w:val="00297D0C"/>
    <w:rsid w:val="002A1131"/>
    <w:rsid w:val="002A1580"/>
    <w:rsid w:val="002A51EB"/>
    <w:rsid w:val="002A58B0"/>
    <w:rsid w:val="002A5C00"/>
    <w:rsid w:val="002A60F2"/>
    <w:rsid w:val="002B2038"/>
    <w:rsid w:val="002B79CA"/>
    <w:rsid w:val="002B7A19"/>
    <w:rsid w:val="002C6009"/>
    <w:rsid w:val="002D00A3"/>
    <w:rsid w:val="002D0474"/>
    <w:rsid w:val="002D1426"/>
    <w:rsid w:val="002E484D"/>
    <w:rsid w:val="002F613C"/>
    <w:rsid w:val="00304334"/>
    <w:rsid w:val="003153CC"/>
    <w:rsid w:val="00317AE9"/>
    <w:rsid w:val="003329CB"/>
    <w:rsid w:val="00335B79"/>
    <w:rsid w:val="00336755"/>
    <w:rsid w:val="00337262"/>
    <w:rsid w:val="0034313F"/>
    <w:rsid w:val="003462B7"/>
    <w:rsid w:val="003479C4"/>
    <w:rsid w:val="00351A2F"/>
    <w:rsid w:val="00352796"/>
    <w:rsid w:val="00354062"/>
    <w:rsid w:val="003562A2"/>
    <w:rsid w:val="00362C4E"/>
    <w:rsid w:val="003673A8"/>
    <w:rsid w:val="0038034A"/>
    <w:rsid w:val="003830A3"/>
    <w:rsid w:val="00384C5C"/>
    <w:rsid w:val="00386000"/>
    <w:rsid w:val="00386D02"/>
    <w:rsid w:val="00387167"/>
    <w:rsid w:val="00387FDA"/>
    <w:rsid w:val="0039439A"/>
    <w:rsid w:val="00395850"/>
    <w:rsid w:val="00395D78"/>
    <w:rsid w:val="00396774"/>
    <w:rsid w:val="003A051B"/>
    <w:rsid w:val="003A05A9"/>
    <w:rsid w:val="003A0FB5"/>
    <w:rsid w:val="003A6F41"/>
    <w:rsid w:val="003B0830"/>
    <w:rsid w:val="003C62F9"/>
    <w:rsid w:val="003D1CCC"/>
    <w:rsid w:val="003D2967"/>
    <w:rsid w:val="003D2C40"/>
    <w:rsid w:val="003D2E5F"/>
    <w:rsid w:val="003E5F3D"/>
    <w:rsid w:val="003F1F52"/>
    <w:rsid w:val="003F3905"/>
    <w:rsid w:val="003F3D2B"/>
    <w:rsid w:val="003F5E38"/>
    <w:rsid w:val="003F6B05"/>
    <w:rsid w:val="00400BE4"/>
    <w:rsid w:val="0040763A"/>
    <w:rsid w:val="00413E87"/>
    <w:rsid w:val="00416CA5"/>
    <w:rsid w:val="00423DF6"/>
    <w:rsid w:val="0042799B"/>
    <w:rsid w:val="004328DA"/>
    <w:rsid w:val="00437874"/>
    <w:rsid w:val="004417E0"/>
    <w:rsid w:val="004418D4"/>
    <w:rsid w:val="00447B08"/>
    <w:rsid w:val="00452EC2"/>
    <w:rsid w:val="00460E78"/>
    <w:rsid w:val="0046240B"/>
    <w:rsid w:val="00467754"/>
    <w:rsid w:val="00467AEC"/>
    <w:rsid w:val="00470F00"/>
    <w:rsid w:val="00471599"/>
    <w:rsid w:val="00471C92"/>
    <w:rsid w:val="00472903"/>
    <w:rsid w:val="00483DF7"/>
    <w:rsid w:val="004868D0"/>
    <w:rsid w:val="00491112"/>
    <w:rsid w:val="00492F27"/>
    <w:rsid w:val="00495893"/>
    <w:rsid w:val="00495964"/>
    <w:rsid w:val="00495C9E"/>
    <w:rsid w:val="004A276D"/>
    <w:rsid w:val="004B1CC5"/>
    <w:rsid w:val="004B2693"/>
    <w:rsid w:val="004C1A9D"/>
    <w:rsid w:val="004C4517"/>
    <w:rsid w:val="004D1B6C"/>
    <w:rsid w:val="004E1BD1"/>
    <w:rsid w:val="004E36E1"/>
    <w:rsid w:val="004F0BC2"/>
    <w:rsid w:val="004F1EB8"/>
    <w:rsid w:val="00500648"/>
    <w:rsid w:val="0050782E"/>
    <w:rsid w:val="00511691"/>
    <w:rsid w:val="0051296A"/>
    <w:rsid w:val="00515071"/>
    <w:rsid w:val="00516FEF"/>
    <w:rsid w:val="005175F4"/>
    <w:rsid w:val="00522A94"/>
    <w:rsid w:val="00533434"/>
    <w:rsid w:val="00535EA3"/>
    <w:rsid w:val="005376A2"/>
    <w:rsid w:val="00551326"/>
    <w:rsid w:val="0055156A"/>
    <w:rsid w:val="00561455"/>
    <w:rsid w:val="005650C0"/>
    <w:rsid w:val="00572674"/>
    <w:rsid w:val="00577BF9"/>
    <w:rsid w:val="00580AE0"/>
    <w:rsid w:val="00580F7A"/>
    <w:rsid w:val="005858D7"/>
    <w:rsid w:val="0059132B"/>
    <w:rsid w:val="00594687"/>
    <w:rsid w:val="00595ECF"/>
    <w:rsid w:val="005963A6"/>
    <w:rsid w:val="00596EA9"/>
    <w:rsid w:val="005A2114"/>
    <w:rsid w:val="005A2DB5"/>
    <w:rsid w:val="005A4A43"/>
    <w:rsid w:val="005A6B3D"/>
    <w:rsid w:val="005B1DB2"/>
    <w:rsid w:val="005B253D"/>
    <w:rsid w:val="005B2C77"/>
    <w:rsid w:val="005B374C"/>
    <w:rsid w:val="005B63B1"/>
    <w:rsid w:val="005B75C8"/>
    <w:rsid w:val="005C44BA"/>
    <w:rsid w:val="005C4BD6"/>
    <w:rsid w:val="005C67E2"/>
    <w:rsid w:val="005C7D80"/>
    <w:rsid w:val="005C7FBA"/>
    <w:rsid w:val="005D47F3"/>
    <w:rsid w:val="005D4C80"/>
    <w:rsid w:val="005D672B"/>
    <w:rsid w:val="005E00DB"/>
    <w:rsid w:val="005E01B5"/>
    <w:rsid w:val="005E3852"/>
    <w:rsid w:val="005F115D"/>
    <w:rsid w:val="005F42D8"/>
    <w:rsid w:val="005F4395"/>
    <w:rsid w:val="005F53FF"/>
    <w:rsid w:val="005F71FA"/>
    <w:rsid w:val="005F79E3"/>
    <w:rsid w:val="00603994"/>
    <w:rsid w:val="00607FE3"/>
    <w:rsid w:val="0061031B"/>
    <w:rsid w:val="006178FC"/>
    <w:rsid w:val="00627177"/>
    <w:rsid w:val="00630E87"/>
    <w:rsid w:val="006336F6"/>
    <w:rsid w:val="00634EF9"/>
    <w:rsid w:val="00643625"/>
    <w:rsid w:val="00643928"/>
    <w:rsid w:val="00645EA7"/>
    <w:rsid w:val="00645FBE"/>
    <w:rsid w:val="00650D5C"/>
    <w:rsid w:val="00657382"/>
    <w:rsid w:val="006612B8"/>
    <w:rsid w:val="006626BE"/>
    <w:rsid w:val="006626C3"/>
    <w:rsid w:val="00665A27"/>
    <w:rsid w:val="0068192C"/>
    <w:rsid w:val="006825C8"/>
    <w:rsid w:val="00683BFF"/>
    <w:rsid w:val="0069165F"/>
    <w:rsid w:val="00696528"/>
    <w:rsid w:val="006A064D"/>
    <w:rsid w:val="006A20AE"/>
    <w:rsid w:val="006B0C48"/>
    <w:rsid w:val="006B290F"/>
    <w:rsid w:val="006B3043"/>
    <w:rsid w:val="006C2AF5"/>
    <w:rsid w:val="006C308E"/>
    <w:rsid w:val="006D2840"/>
    <w:rsid w:val="006D49DA"/>
    <w:rsid w:val="006D5B5A"/>
    <w:rsid w:val="006D5E28"/>
    <w:rsid w:val="006D6475"/>
    <w:rsid w:val="006D7960"/>
    <w:rsid w:val="006E0EF6"/>
    <w:rsid w:val="006E3384"/>
    <w:rsid w:val="006E72B7"/>
    <w:rsid w:val="006F013D"/>
    <w:rsid w:val="006F175E"/>
    <w:rsid w:val="006F326A"/>
    <w:rsid w:val="006F32E1"/>
    <w:rsid w:val="006F40C5"/>
    <w:rsid w:val="00702CC5"/>
    <w:rsid w:val="00704229"/>
    <w:rsid w:val="007065DB"/>
    <w:rsid w:val="00715F3F"/>
    <w:rsid w:val="00717B7B"/>
    <w:rsid w:val="0073193C"/>
    <w:rsid w:val="007354E9"/>
    <w:rsid w:val="00744E11"/>
    <w:rsid w:val="00744E66"/>
    <w:rsid w:val="007468B7"/>
    <w:rsid w:val="00746C6B"/>
    <w:rsid w:val="00750ECF"/>
    <w:rsid w:val="00757160"/>
    <w:rsid w:val="007635DA"/>
    <w:rsid w:val="00766334"/>
    <w:rsid w:val="00770A59"/>
    <w:rsid w:val="00776CEC"/>
    <w:rsid w:val="007773F7"/>
    <w:rsid w:val="00777E22"/>
    <w:rsid w:val="00781457"/>
    <w:rsid w:val="007823F9"/>
    <w:rsid w:val="00783C0F"/>
    <w:rsid w:val="007937FA"/>
    <w:rsid w:val="00794698"/>
    <w:rsid w:val="007965BC"/>
    <w:rsid w:val="007967C5"/>
    <w:rsid w:val="007A1602"/>
    <w:rsid w:val="007A3307"/>
    <w:rsid w:val="007A3CCD"/>
    <w:rsid w:val="007A6D09"/>
    <w:rsid w:val="007B5F7A"/>
    <w:rsid w:val="007C0DDD"/>
    <w:rsid w:val="007C2D93"/>
    <w:rsid w:val="007C7989"/>
    <w:rsid w:val="007D182E"/>
    <w:rsid w:val="007D3A58"/>
    <w:rsid w:val="007E359E"/>
    <w:rsid w:val="007E7D4E"/>
    <w:rsid w:val="007F02B4"/>
    <w:rsid w:val="007F0B0D"/>
    <w:rsid w:val="007F40D4"/>
    <w:rsid w:val="007F7A8D"/>
    <w:rsid w:val="0080641A"/>
    <w:rsid w:val="00806502"/>
    <w:rsid w:val="0081127F"/>
    <w:rsid w:val="008135B5"/>
    <w:rsid w:val="00816DFB"/>
    <w:rsid w:val="00823AA3"/>
    <w:rsid w:val="0082526E"/>
    <w:rsid w:val="0082635E"/>
    <w:rsid w:val="00830B57"/>
    <w:rsid w:val="00835338"/>
    <w:rsid w:val="0083751A"/>
    <w:rsid w:val="00840A9C"/>
    <w:rsid w:val="00840F81"/>
    <w:rsid w:val="008413E2"/>
    <w:rsid w:val="008425AD"/>
    <w:rsid w:val="00846EAF"/>
    <w:rsid w:val="00857FBA"/>
    <w:rsid w:val="008611FB"/>
    <w:rsid w:val="00867A17"/>
    <w:rsid w:val="0087084B"/>
    <w:rsid w:val="00870D47"/>
    <w:rsid w:val="0087460E"/>
    <w:rsid w:val="00884D1B"/>
    <w:rsid w:val="008A0782"/>
    <w:rsid w:val="008A0BFF"/>
    <w:rsid w:val="008A34B0"/>
    <w:rsid w:val="008A5B5A"/>
    <w:rsid w:val="008C054E"/>
    <w:rsid w:val="008C1E56"/>
    <w:rsid w:val="008C1E9B"/>
    <w:rsid w:val="008C239E"/>
    <w:rsid w:val="008C6D7A"/>
    <w:rsid w:val="008D4F13"/>
    <w:rsid w:val="008D7D43"/>
    <w:rsid w:val="008F55C8"/>
    <w:rsid w:val="008F5D6E"/>
    <w:rsid w:val="009028B7"/>
    <w:rsid w:val="0090603A"/>
    <w:rsid w:val="00906FC2"/>
    <w:rsid w:val="00912D74"/>
    <w:rsid w:val="00913466"/>
    <w:rsid w:val="00915A3F"/>
    <w:rsid w:val="009161F7"/>
    <w:rsid w:val="009205C0"/>
    <w:rsid w:val="0092106C"/>
    <w:rsid w:val="009215C5"/>
    <w:rsid w:val="009252A6"/>
    <w:rsid w:val="009267B5"/>
    <w:rsid w:val="00926BED"/>
    <w:rsid w:val="00927CD9"/>
    <w:rsid w:val="00931031"/>
    <w:rsid w:val="00931946"/>
    <w:rsid w:val="00933683"/>
    <w:rsid w:val="009513E5"/>
    <w:rsid w:val="00951764"/>
    <w:rsid w:val="009539E2"/>
    <w:rsid w:val="00954023"/>
    <w:rsid w:val="0095573F"/>
    <w:rsid w:val="009618FB"/>
    <w:rsid w:val="00962E84"/>
    <w:rsid w:val="00972F72"/>
    <w:rsid w:val="00975001"/>
    <w:rsid w:val="0098320B"/>
    <w:rsid w:val="00983FBB"/>
    <w:rsid w:val="0098593B"/>
    <w:rsid w:val="0099033B"/>
    <w:rsid w:val="009929E0"/>
    <w:rsid w:val="009A4496"/>
    <w:rsid w:val="009A6A58"/>
    <w:rsid w:val="009A7D27"/>
    <w:rsid w:val="009C55F6"/>
    <w:rsid w:val="009D15C5"/>
    <w:rsid w:val="009D22CD"/>
    <w:rsid w:val="009D282F"/>
    <w:rsid w:val="009D3681"/>
    <w:rsid w:val="009D3A38"/>
    <w:rsid w:val="009D4ABD"/>
    <w:rsid w:val="009D4DDC"/>
    <w:rsid w:val="009E13A7"/>
    <w:rsid w:val="009E406C"/>
    <w:rsid w:val="009F01B4"/>
    <w:rsid w:val="00A033DF"/>
    <w:rsid w:val="00A11201"/>
    <w:rsid w:val="00A206AE"/>
    <w:rsid w:val="00A2357A"/>
    <w:rsid w:val="00A277E5"/>
    <w:rsid w:val="00A27B50"/>
    <w:rsid w:val="00A365C5"/>
    <w:rsid w:val="00A40563"/>
    <w:rsid w:val="00A41C50"/>
    <w:rsid w:val="00A42362"/>
    <w:rsid w:val="00A43529"/>
    <w:rsid w:val="00A46639"/>
    <w:rsid w:val="00A47AF8"/>
    <w:rsid w:val="00A5006A"/>
    <w:rsid w:val="00A50131"/>
    <w:rsid w:val="00A516FC"/>
    <w:rsid w:val="00A526C6"/>
    <w:rsid w:val="00A5430E"/>
    <w:rsid w:val="00A573DD"/>
    <w:rsid w:val="00A63287"/>
    <w:rsid w:val="00A64576"/>
    <w:rsid w:val="00A66270"/>
    <w:rsid w:val="00A727FC"/>
    <w:rsid w:val="00A76CBC"/>
    <w:rsid w:val="00A77903"/>
    <w:rsid w:val="00A81708"/>
    <w:rsid w:val="00A935E0"/>
    <w:rsid w:val="00A96002"/>
    <w:rsid w:val="00AA2356"/>
    <w:rsid w:val="00AA580E"/>
    <w:rsid w:val="00AA66DD"/>
    <w:rsid w:val="00AA71D3"/>
    <w:rsid w:val="00AB22B8"/>
    <w:rsid w:val="00AC4A94"/>
    <w:rsid w:val="00AC6129"/>
    <w:rsid w:val="00AC754D"/>
    <w:rsid w:val="00AD0447"/>
    <w:rsid w:val="00AD2A9D"/>
    <w:rsid w:val="00AD6F78"/>
    <w:rsid w:val="00AE64E5"/>
    <w:rsid w:val="00AF56EA"/>
    <w:rsid w:val="00B00144"/>
    <w:rsid w:val="00B018AE"/>
    <w:rsid w:val="00B052D9"/>
    <w:rsid w:val="00B12FE4"/>
    <w:rsid w:val="00B1373F"/>
    <w:rsid w:val="00B13BA7"/>
    <w:rsid w:val="00B14EF1"/>
    <w:rsid w:val="00B272B9"/>
    <w:rsid w:val="00B31148"/>
    <w:rsid w:val="00B40453"/>
    <w:rsid w:val="00B42248"/>
    <w:rsid w:val="00B46B48"/>
    <w:rsid w:val="00B4745E"/>
    <w:rsid w:val="00B506A8"/>
    <w:rsid w:val="00B56ACF"/>
    <w:rsid w:val="00B579D0"/>
    <w:rsid w:val="00B63E31"/>
    <w:rsid w:val="00B6659F"/>
    <w:rsid w:val="00B711E5"/>
    <w:rsid w:val="00B748BA"/>
    <w:rsid w:val="00B86FF8"/>
    <w:rsid w:val="00B923FB"/>
    <w:rsid w:val="00B959F8"/>
    <w:rsid w:val="00BA2CA7"/>
    <w:rsid w:val="00BA2DF7"/>
    <w:rsid w:val="00BA3835"/>
    <w:rsid w:val="00BA6896"/>
    <w:rsid w:val="00BC34B3"/>
    <w:rsid w:val="00BC3FE5"/>
    <w:rsid w:val="00BC6D40"/>
    <w:rsid w:val="00BC73C3"/>
    <w:rsid w:val="00BD2FCB"/>
    <w:rsid w:val="00BD5920"/>
    <w:rsid w:val="00BD5F98"/>
    <w:rsid w:val="00BD75B2"/>
    <w:rsid w:val="00BE0183"/>
    <w:rsid w:val="00BF2E47"/>
    <w:rsid w:val="00BF5F60"/>
    <w:rsid w:val="00BF65DD"/>
    <w:rsid w:val="00C070A1"/>
    <w:rsid w:val="00C078EA"/>
    <w:rsid w:val="00C1021F"/>
    <w:rsid w:val="00C14ACB"/>
    <w:rsid w:val="00C15FBA"/>
    <w:rsid w:val="00C17614"/>
    <w:rsid w:val="00C25208"/>
    <w:rsid w:val="00C35492"/>
    <w:rsid w:val="00C362A3"/>
    <w:rsid w:val="00C36C1D"/>
    <w:rsid w:val="00C376FC"/>
    <w:rsid w:val="00C407C8"/>
    <w:rsid w:val="00C458F4"/>
    <w:rsid w:val="00C45D99"/>
    <w:rsid w:val="00C52289"/>
    <w:rsid w:val="00C60274"/>
    <w:rsid w:val="00C660C3"/>
    <w:rsid w:val="00C72E32"/>
    <w:rsid w:val="00C7643F"/>
    <w:rsid w:val="00C861BA"/>
    <w:rsid w:val="00C94704"/>
    <w:rsid w:val="00C9492F"/>
    <w:rsid w:val="00C94BF6"/>
    <w:rsid w:val="00C97553"/>
    <w:rsid w:val="00C97871"/>
    <w:rsid w:val="00CB43A3"/>
    <w:rsid w:val="00CC0788"/>
    <w:rsid w:val="00CC1896"/>
    <w:rsid w:val="00CC42C7"/>
    <w:rsid w:val="00CC5F4D"/>
    <w:rsid w:val="00CC6352"/>
    <w:rsid w:val="00CC7A37"/>
    <w:rsid w:val="00CC7D35"/>
    <w:rsid w:val="00CD1468"/>
    <w:rsid w:val="00CD17AD"/>
    <w:rsid w:val="00CD2A2B"/>
    <w:rsid w:val="00CD2A48"/>
    <w:rsid w:val="00CD4021"/>
    <w:rsid w:val="00CD421A"/>
    <w:rsid w:val="00CD48B4"/>
    <w:rsid w:val="00CD5BFC"/>
    <w:rsid w:val="00CE150C"/>
    <w:rsid w:val="00CE7CBC"/>
    <w:rsid w:val="00CF09D8"/>
    <w:rsid w:val="00CF6AA1"/>
    <w:rsid w:val="00CF6AAA"/>
    <w:rsid w:val="00CF7871"/>
    <w:rsid w:val="00D12566"/>
    <w:rsid w:val="00D13B1A"/>
    <w:rsid w:val="00D21AEF"/>
    <w:rsid w:val="00D21ED1"/>
    <w:rsid w:val="00D363A6"/>
    <w:rsid w:val="00D40533"/>
    <w:rsid w:val="00D46D49"/>
    <w:rsid w:val="00D46D75"/>
    <w:rsid w:val="00D51832"/>
    <w:rsid w:val="00D52924"/>
    <w:rsid w:val="00D54697"/>
    <w:rsid w:val="00D55F44"/>
    <w:rsid w:val="00D56773"/>
    <w:rsid w:val="00D63350"/>
    <w:rsid w:val="00D71016"/>
    <w:rsid w:val="00D75169"/>
    <w:rsid w:val="00D771FE"/>
    <w:rsid w:val="00D77C2B"/>
    <w:rsid w:val="00D83E1F"/>
    <w:rsid w:val="00D84B6D"/>
    <w:rsid w:val="00D9113C"/>
    <w:rsid w:val="00DA4943"/>
    <w:rsid w:val="00DB223D"/>
    <w:rsid w:val="00DB5895"/>
    <w:rsid w:val="00DC29C3"/>
    <w:rsid w:val="00DC3973"/>
    <w:rsid w:val="00DD2D03"/>
    <w:rsid w:val="00DD484A"/>
    <w:rsid w:val="00DE159A"/>
    <w:rsid w:val="00DE46D6"/>
    <w:rsid w:val="00DF10BF"/>
    <w:rsid w:val="00DF3A9E"/>
    <w:rsid w:val="00DF6A20"/>
    <w:rsid w:val="00DF7631"/>
    <w:rsid w:val="00E0134E"/>
    <w:rsid w:val="00E044BD"/>
    <w:rsid w:val="00E04729"/>
    <w:rsid w:val="00E05D73"/>
    <w:rsid w:val="00E10781"/>
    <w:rsid w:val="00E118A6"/>
    <w:rsid w:val="00E2710D"/>
    <w:rsid w:val="00E311CB"/>
    <w:rsid w:val="00E34DEB"/>
    <w:rsid w:val="00E36025"/>
    <w:rsid w:val="00E3619B"/>
    <w:rsid w:val="00E45B5E"/>
    <w:rsid w:val="00E51362"/>
    <w:rsid w:val="00E535AB"/>
    <w:rsid w:val="00E53A3C"/>
    <w:rsid w:val="00E57AD8"/>
    <w:rsid w:val="00E60AD2"/>
    <w:rsid w:val="00E6495F"/>
    <w:rsid w:val="00E64FF9"/>
    <w:rsid w:val="00E72C2F"/>
    <w:rsid w:val="00E73C32"/>
    <w:rsid w:val="00E76146"/>
    <w:rsid w:val="00E845A7"/>
    <w:rsid w:val="00E85AD0"/>
    <w:rsid w:val="00EA30CD"/>
    <w:rsid w:val="00EA3403"/>
    <w:rsid w:val="00EA5538"/>
    <w:rsid w:val="00EA6F42"/>
    <w:rsid w:val="00EB740E"/>
    <w:rsid w:val="00EC11EF"/>
    <w:rsid w:val="00EC2226"/>
    <w:rsid w:val="00EC3CFF"/>
    <w:rsid w:val="00ED0564"/>
    <w:rsid w:val="00ED0729"/>
    <w:rsid w:val="00ED5AA1"/>
    <w:rsid w:val="00EE3CB4"/>
    <w:rsid w:val="00EE6973"/>
    <w:rsid w:val="00EE711D"/>
    <w:rsid w:val="00EE7936"/>
    <w:rsid w:val="00EF151E"/>
    <w:rsid w:val="00EF69A6"/>
    <w:rsid w:val="00EF7C5A"/>
    <w:rsid w:val="00F023E2"/>
    <w:rsid w:val="00F15494"/>
    <w:rsid w:val="00F16A31"/>
    <w:rsid w:val="00F16CC3"/>
    <w:rsid w:val="00F17A1C"/>
    <w:rsid w:val="00F22886"/>
    <w:rsid w:val="00F25194"/>
    <w:rsid w:val="00F2657C"/>
    <w:rsid w:val="00F31A5C"/>
    <w:rsid w:val="00F4283B"/>
    <w:rsid w:val="00F428E1"/>
    <w:rsid w:val="00F42EEA"/>
    <w:rsid w:val="00F4318A"/>
    <w:rsid w:val="00F4350D"/>
    <w:rsid w:val="00F452D3"/>
    <w:rsid w:val="00F46AED"/>
    <w:rsid w:val="00F50DB6"/>
    <w:rsid w:val="00F5185D"/>
    <w:rsid w:val="00F5351D"/>
    <w:rsid w:val="00F553AA"/>
    <w:rsid w:val="00F6008E"/>
    <w:rsid w:val="00F64973"/>
    <w:rsid w:val="00F67AAC"/>
    <w:rsid w:val="00F74A0C"/>
    <w:rsid w:val="00F77F83"/>
    <w:rsid w:val="00F813C4"/>
    <w:rsid w:val="00F87A0C"/>
    <w:rsid w:val="00F92980"/>
    <w:rsid w:val="00F949E9"/>
    <w:rsid w:val="00F9506A"/>
    <w:rsid w:val="00F96637"/>
    <w:rsid w:val="00FA1373"/>
    <w:rsid w:val="00FB27C6"/>
    <w:rsid w:val="00FB3909"/>
    <w:rsid w:val="00FB437F"/>
    <w:rsid w:val="00FC0575"/>
    <w:rsid w:val="00FC08CB"/>
    <w:rsid w:val="00FC1DFB"/>
    <w:rsid w:val="00FC608A"/>
    <w:rsid w:val="00FD33AE"/>
    <w:rsid w:val="00FD4509"/>
    <w:rsid w:val="00FD4AD4"/>
    <w:rsid w:val="00FF0276"/>
    <w:rsid w:val="00FF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oNotEmbedSmartTags/>
  <w:decimalSymbol w:val=","/>
  <w:listSeparator w:val=";"/>
  <w14:docId w14:val="0401FF09"/>
  <w15:docId w15:val="{4B1E1554-8897-4E3F-8E95-26F1F428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23DF6"/>
    <w:rPr>
      <w:rFonts w:ascii="Arial" w:hAnsi="Arial"/>
      <w:color w:val="000000"/>
      <w:sz w:val="24"/>
    </w:rPr>
  </w:style>
  <w:style w:type="paragraph" w:styleId="berschrift1">
    <w:name w:val="heading 1"/>
    <w:basedOn w:val="Standard"/>
    <w:next w:val="Standard"/>
    <w:qFormat/>
    <w:rsid w:val="00351A2F"/>
    <w:pPr>
      <w:keepNext/>
      <w:outlineLvl w:val="0"/>
    </w:pPr>
    <w:rPr>
      <w:rFonts w:ascii="Agfa Rotis Sans Serif" w:hAnsi="Agfa Rotis Sans Serif"/>
      <w:b/>
      <w:bCs/>
      <w:color w:val="auto"/>
      <w:szCs w:val="24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A354F3"/>
  </w:style>
  <w:style w:type="character" w:styleId="Funotenzeichen">
    <w:name w:val="footnote reference"/>
    <w:semiHidden/>
    <w:rsid w:val="00A354F3"/>
    <w:rPr>
      <w:vertAlign w:val="superscript"/>
    </w:rPr>
  </w:style>
  <w:style w:type="paragraph" w:styleId="Kopfzeile">
    <w:name w:val="header"/>
    <w:basedOn w:val="Standard"/>
    <w:link w:val="KopfzeileZchn"/>
    <w:uiPriority w:val="99"/>
    <w:rsid w:val="00A354F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354F3"/>
    <w:pPr>
      <w:tabs>
        <w:tab w:val="center" w:pos="4536"/>
        <w:tab w:val="right" w:pos="9072"/>
      </w:tabs>
    </w:pPr>
  </w:style>
  <w:style w:type="character" w:styleId="Hyperlink">
    <w:name w:val="Hyperlink"/>
    <w:rsid w:val="005E01B5"/>
    <w:rPr>
      <w:color w:val="0000FF"/>
      <w:u w:val="single"/>
    </w:rPr>
  </w:style>
  <w:style w:type="paragraph" w:styleId="StandardWeb">
    <w:name w:val="Normal (Web)"/>
    <w:basedOn w:val="Standard"/>
    <w:rsid w:val="00107533"/>
    <w:pPr>
      <w:spacing w:before="100" w:beforeAutospacing="1" w:after="100" w:afterAutospacing="1"/>
    </w:pPr>
    <w:rPr>
      <w:rFonts w:ascii="Times New Roman" w:hAnsi="Times New Roman"/>
      <w:color w:val="00204A"/>
      <w:szCs w:val="24"/>
    </w:rPr>
  </w:style>
  <w:style w:type="paragraph" w:styleId="Textkrper">
    <w:name w:val="Body Text"/>
    <w:basedOn w:val="Standard"/>
    <w:rsid w:val="00351A2F"/>
    <w:rPr>
      <w:rFonts w:ascii="Agfa Rotis Sans Serif" w:hAnsi="Agfa Rotis Sans Serif"/>
      <w:szCs w:val="23"/>
    </w:rPr>
  </w:style>
  <w:style w:type="paragraph" w:styleId="Textkrper2">
    <w:name w:val="Body Text 2"/>
    <w:basedOn w:val="Standard"/>
    <w:rsid w:val="00351A2F"/>
    <w:pPr>
      <w:autoSpaceDE w:val="0"/>
      <w:autoSpaceDN w:val="0"/>
      <w:adjustRightInd w:val="0"/>
    </w:pPr>
    <w:rPr>
      <w:rFonts w:ascii="Agfa Rotis Sans Serif" w:hAnsi="Agfa Rotis Sans Serif"/>
      <w:b/>
      <w:bCs/>
      <w:color w:val="auto"/>
      <w:szCs w:val="24"/>
    </w:rPr>
  </w:style>
  <w:style w:type="paragraph" w:styleId="Sprechblasentext">
    <w:name w:val="Balloon Text"/>
    <w:basedOn w:val="Standard"/>
    <w:semiHidden/>
    <w:rsid w:val="00250D1B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B56ACF"/>
    <w:rPr>
      <w:rFonts w:ascii="Calibri" w:eastAsia="Calibri" w:hAnsi="Calibri"/>
      <w:sz w:val="22"/>
      <w:szCs w:val="22"/>
      <w:lang w:eastAsia="en-US"/>
    </w:rPr>
  </w:style>
  <w:style w:type="character" w:styleId="Kommentarzeichen">
    <w:name w:val="annotation reference"/>
    <w:rsid w:val="00384C5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84C5C"/>
    <w:rPr>
      <w:sz w:val="20"/>
    </w:rPr>
  </w:style>
  <w:style w:type="character" w:customStyle="1" w:styleId="KommentartextZchn">
    <w:name w:val="Kommentartext Zchn"/>
    <w:link w:val="Kommentartext"/>
    <w:rsid w:val="00384C5C"/>
    <w:rPr>
      <w:rFonts w:ascii="Arial" w:hAnsi="Arial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rsid w:val="00384C5C"/>
    <w:rPr>
      <w:b/>
      <w:bCs/>
    </w:rPr>
  </w:style>
  <w:style w:type="character" w:customStyle="1" w:styleId="KommentarthemaZchn">
    <w:name w:val="Kommentarthema Zchn"/>
    <w:link w:val="Kommentarthema"/>
    <w:rsid w:val="00384C5C"/>
    <w:rPr>
      <w:rFonts w:ascii="Arial" w:hAnsi="Arial"/>
      <w:b/>
      <w:bCs/>
      <w:color w:val="000000"/>
    </w:rPr>
  </w:style>
  <w:style w:type="paragraph" w:styleId="Listenabsatz">
    <w:name w:val="List Paragraph"/>
    <w:basedOn w:val="Standard"/>
    <w:uiPriority w:val="34"/>
    <w:qFormat/>
    <w:rsid w:val="00A727F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A11201"/>
    <w:rPr>
      <w:rFonts w:ascii="Arial" w:hAnsi="Arial"/>
      <w:color w:val="000000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A11201"/>
    <w:rPr>
      <w:rFonts w:ascii="Arial" w:hAnsi="Arial"/>
      <w:color w:val="000000"/>
      <w:sz w:val="24"/>
    </w:rPr>
  </w:style>
  <w:style w:type="character" w:styleId="BesuchterLink">
    <w:name w:val="FollowedHyperlink"/>
    <w:basedOn w:val="Absatz-Standardschriftart"/>
    <w:semiHidden/>
    <w:unhideWhenUsed/>
    <w:rsid w:val="00EA6F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5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ettich.com/short/7qvjhay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hettich.com/short/7qvjhay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hettich.com/short/7qvjhay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stac\Desktop\Pressebogen_Wordvorlage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3A5D2-639A-4881-A73E-D715921B9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Pressebogen_Wordvorlage.dot</Template>
  <TotalTime>0</TotalTime>
  <Pages>2</Pages>
  <Words>287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Tag der Küche 2023: Hettich-Aktionspaket für den Küchenhandel - Bis zum 11. September kostenfrei ordern</vt:lpstr>
    </vt:vector>
  </TitlesOfParts>
  <Company>.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Tag der Küche 2023: Hettich-Aktionspaket für den Küchenhandel - Bis zum 11. September kostenfrei ordern</dc:title>
  <dc:creator>Prototype</dc:creator>
  <cp:lastModifiedBy>Anke Wöhler</cp:lastModifiedBy>
  <cp:revision>5</cp:revision>
  <cp:lastPrinted>2022-09-14T05:50:00Z</cp:lastPrinted>
  <dcterms:created xsi:type="dcterms:W3CDTF">2023-07-11T12:39:00Z</dcterms:created>
  <dcterms:modified xsi:type="dcterms:W3CDTF">2023-07-11T12:49:00Z</dcterms:modified>
</cp:coreProperties>
</file>