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 xml:space="preserve">New Hettich highlights at </w:t>
      </w:r>
      <w:proofErr w:type="spellStart"/>
      <w:r>
        <w:rPr>
          <w:rFonts w:cs="Arial"/>
          <w:b/>
          <w:color w:val="000000" w:themeColor="text1"/>
          <w:sz w:val="28"/>
          <w:szCs w:val="28"/>
        </w:rPr>
        <w:t>interzum</w:t>
      </w:r>
      <w:proofErr w:type="spellEnd"/>
      <w:r>
        <w:rPr>
          <w:rFonts w:cs="Arial"/>
          <w:b/>
          <w:color w:val="000000" w:themeColor="text1"/>
          <w:sz w:val="28"/>
          <w:szCs w:val="28"/>
        </w:rPr>
        <w:t xml:space="preserve"> 2025:</w:t>
      </w:r>
    </w:p>
    <w:p w14:paraId="2FD7289E" w14:textId="77777777" w:rsidR="00CE4A08" w:rsidRPr="001A433E" w:rsidRDefault="00E3004F" w:rsidP="00E3004F">
      <w:pPr>
        <w:spacing w:line="360" w:lineRule="auto"/>
        <w:rPr>
          <w:rFonts w:cs="Arial"/>
          <w:b/>
          <w:color w:val="000000" w:themeColor="text1"/>
          <w:szCs w:val="24"/>
        </w:rPr>
      </w:pPr>
      <w:r>
        <w:rPr>
          <w:rFonts w:cs="Arial"/>
          <w:b/>
          <w:color w:val="000000" w:themeColor="text1"/>
          <w:szCs w:val="24"/>
        </w:rPr>
        <w:t>"Transforming Spaces – with innovative motion"</w:t>
      </w:r>
    </w:p>
    <w:p w14:paraId="7520231E" w14:textId="77777777" w:rsidR="00E3004F" w:rsidRPr="001A433E" w:rsidRDefault="00E3004F" w:rsidP="00CE4A08">
      <w:pPr>
        <w:spacing w:line="360" w:lineRule="auto"/>
        <w:rPr>
          <w:rFonts w:cs="Arial"/>
          <w:b/>
          <w:color w:val="000000" w:themeColor="text1"/>
          <w:szCs w:val="24"/>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Hettich’s innovative convenience enhancing, design and storage solutions provide a creative key to transforming spaces time and again. Wherever furniture users themselves are involved in this “transformation” process, everyday life becomes an emotional experience. Hettich’s new highlights whet appetites for the next generations of furniture, and the special show on Hettich's stand too will be taking visitors on a journey to fascinating, transformable furniture worlds.</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7D30C2FE"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Alongside the products making their debuts among hinges, drawer systems and cabinet interiors, Hettich is once again presenting its strengths as a success boosting partner to industry, the trades and retailers: industry specific services for all embracing working relationships are just as much part of the offering as modern assembly machines. And this too is all part of the fittings expert's self-perception: Hettich’s entire </w:t>
      </w:r>
      <w:proofErr w:type="spellStart"/>
      <w:r>
        <w:rPr>
          <w:rFonts w:ascii="Arial" w:hAnsi="Arial" w:cs="Arial"/>
          <w:bCs/>
          <w:color w:val="000000" w:themeColor="text1"/>
          <w:sz w:val="24"/>
          <w:szCs w:val="24"/>
        </w:rPr>
        <w:t>interzum</w:t>
      </w:r>
      <w:proofErr w:type="spellEnd"/>
      <w:r>
        <w:rPr>
          <w:rFonts w:ascii="Arial" w:hAnsi="Arial" w:cs="Arial"/>
          <w:bCs/>
          <w:color w:val="000000" w:themeColor="text1"/>
          <w:sz w:val="24"/>
          <w:szCs w:val="24"/>
        </w:rPr>
        <w:t xml:space="preserve"> 2025 show presence has once again been classified as carbon neutral by external certifier "</w:t>
      </w:r>
      <w:proofErr w:type="spellStart"/>
      <w:r>
        <w:rPr>
          <w:rFonts w:ascii="Arial" w:hAnsi="Arial" w:cs="Arial"/>
          <w:bCs/>
          <w:color w:val="000000" w:themeColor="text1"/>
          <w:sz w:val="24"/>
          <w:szCs w:val="24"/>
        </w:rPr>
        <w:t>myclimate</w:t>
      </w:r>
      <w:proofErr w:type="spellEnd"/>
      <w:r>
        <w:rPr>
          <w:rFonts w:ascii="Arial" w:hAnsi="Arial" w:cs="Arial"/>
          <w:bCs/>
          <w:color w:val="000000" w:themeColor="text1"/>
          <w:sz w:val="24"/>
          <w:szCs w:val="24"/>
        </w:rPr>
        <w:t>".</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Discover what's in Hettich</w:t>
      </w:r>
    </w:p>
    <w:p w14:paraId="27C4D990" w14:textId="60609442"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The product innovations Hettich is presenting in 2025 include the slimline </w:t>
      </w:r>
      <w:proofErr w:type="spellStart"/>
      <w:r>
        <w:rPr>
          <w:rFonts w:ascii="Arial" w:hAnsi="Arial" w:cs="Arial"/>
          <w:bCs/>
          <w:color w:val="000000" w:themeColor="text1"/>
          <w:sz w:val="24"/>
          <w:szCs w:val="24"/>
        </w:rPr>
        <w:t>Avosys</w:t>
      </w:r>
      <w:proofErr w:type="spellEnd"/>
      <w:r>
        <w:rPr>
          <w:rFonts w:ascii="Arial" w:hAnsi="Arial" w:cs="Arial"/>
          <w:bCs/>
          <w:color w:val="000000" w:themeColor="text1"/>
          <w:sz w:val="24"/>
          <w:szCs w:val="24"/>
        </w:rPr>
        <w:t xml:space="preserve"> hinge for glass and mirror doors, the robust SAH 500 heavy duty cabinet suspension bracket as well as an upgrade for the </w:t>
      </w:r>
      <w:proofErr w:type="spellStart"/>
      <w:r>
        <w:rPr>
          <w:rFonts w:ascii="Arial" w:hAnsi="Arial" w:cs="Arial"/>
          <w:bCs/>
          <w:color w:val="000000" w:themeColor="text1"/>
          <w:sz w:val="24"/>
          <w:szCs w:val="24"/>
        </w:rPr>
        <w:t>AvanTech</w:t>
      </w:r>
      <w:proofErr w:type="spellEnd"/>
      <w:r>
        <w:rPr>
          <w:rFonts w:ascii="Arial" w:hAnsi="Arial" w:cs="Arial"/>
          <w:bCs/>
          <w:color w:val="000000" w:themeColor="text1"/>
          <w:sz w:val="24"/>
          <w:szCs w:val="24"/>
        </w:rPr>
        <w:t xml:space="preserve"> YOU “Illumination” design feature with changing light </w:t>
      </w:r>
      <w:proofErr w:type="spellStart"/>
      <w:r>
        <w:rPr>
          <w:rFonts w:ascii="Arial" w:hAnsi="Arial" w:cs="Arial"/>
          <w:bCs/>
          <w:color w:val="000000" w:themeColor="text1"/>
          <w:sz w:val="24"/>
          <w:szCs w:val="24"/>
        </w:rPr>
        <w:t>colours</w:t>
      </w:r>
      <w:proofErr w:type="spellEnd"/>
      <w:r>
        <w:rPr>
          <w:rFonts w:ascii="Arial" w:hAnsi="Arial" w:cs="Arial"/>
          <w:bCs/>
          <w:color w:val="000000" w:themeColor="text1"/>
          <w:sz w:val="24"/>
          <w:szCs w:val="24"/>
        </w:rPr>
        <w:t xml:space="preserve"> for system and wooden drawers. Extending its product range with immediate effect, Hettich is now offering high quality products for fitting out cabinet interiors.</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lives up to its claim of being an inspirer and partner to the furniture industry with this practical service too: </w:t>
      </w:r>
      <w:proofErr w:type="gramStart"/>
      <w:r>
        <w:rPr>
          <w:rFonts w:ascii="Arial" w:hAnsi="Arial" w:cs="Arial"/>
          <w:sz w:val="24"/>
          <w:szCs w:val="24"/>
        </w:rPr>
        <w:t>all of</w:t>
      </w:r>
      <w:proofErr w:type="gramEnd"/>
      <w:r>
        <w:rPr>
          <w:rFonts w:ascii="Arial" w:hAnsi="Arial" w:cs="Arial"/>
          <w:sz w:val="24"/>
          <w:szCs w:val="24"/>
        </w:rPr>
        <w:t xml:space="preserve"> the solutions on show at </w:t>
      </w:r>
      <w:proofErr w:type="spellStart"/>
      <w:r>
        <w:rPr>
          <w:rFonts w:ascii="Arial" w:hAnsi="Arial" w:cs="Arial"/>
          <w:sz w:val="24"/>
          <w:szCs w:val="24"/>
        </w:rPr>
        <w:t>interzum</w:t>
      </w:r>
      <w:proofErr w:type="spellEnd"/>
      <w:r>
        <w:rPr>
          <w:rFonts w:ascii="Arial" w:hAnsi="Arial" w:cs="Arial"/>
          <w:sz w:val="24"/>
          <w:szCs w:val="24"/>
        </w:rPr>
        <w:t xml:space="preserve"> are intended to provide inspiration for people to design their own furniture and even create entire room concepts. </w:t>
      </w:r>
      <w:r>
        <w:rPr>
          <w:rFonts w:ascii="Arial" w:hAnsi="Arial" w:cs="Arial"/>
          <w:color w:val="000000" w:themeColor="text1"/>
          <w:sz w:val="24"/>
          <w:szCs w:val="24"/>
        </w:rPr>
        <w:t xml:space="preserve">After the event, trade visitors and customers can get furniture ideas online for kitchens, bathrooms, living rooms, bedrooms, white goods, workspaces, retail and outdoors, complete with data packages, </w:t>
      </w:r>
      <w:r>
        <w:rPr>
          <w:rFonts w:ascii="Arial" w:hAnsi="Arial" w:cs="Arial"/>
          <w:sz w:val="24"/>
          <w:szCs w:val="24"/>
        </w:rPr>
        <w:t>on Hettich's homepage at "</w:t>
      </w:r>
      <w:proofErr w:type="spellStart"/>
      <w:r>
        <w:fldChar w:fldCharType="begin"/>
      </w:r>
      <w:r>
        <w:instrText>HYPERLINK "https://www.hettich.com/short/o2a0gu7"</w:instrText>
      </w:r>
      <w:r>
        <w:fldChar w:fldCharType="separate"/>
      </w:r>
      <w:r>
        <w:rPr>
          <w:rStyle w:val="Hyperlink"/>
          <w:rFonts w:ascii="Arial" w:hAnsi="Arial" w:cs="Arial"/>
          <w:sz w:val="24"/>
          <w:szCs w:val="24"/>
        </w:rPr>
        <w:t>roominspirations</w:t>
      </w:r>
      <w:proofErr w:type="spellEnd"/>
      <w:r>
        <w:fldChar w:fldCharType="end"/>
      </w:r>
      <w:r>
        <w:rPr>
          <w:rFonts w:ascii="Arial" w:hAnsi="Arial" w:cs="Arial"/>
          <w:sz w:val="24"/>
          <w:szCs w:val="24"/>
        </w:rPr>
        <w:t>"</w:t>
      </w:r>
      <w:r>
        <w:rPr>
          <w:rFonts w:ascii="Arial" w:hAnsi="Arial" w:cs="Arial"/>
          <w:color w:val="000000" w:themeColor="text1"/>
          <w:sz w:val="24"/>
          <w:szCs w:val="24"/>
        </w:rPr>
        <w:t>.</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Hettich firmly believes these market challenges can only be overcome if </w:t>
      </w:r>
      <w:proofErr w:type="gramStart"/>
      <w:r>
        <w:rPr>
          <w:rFonts w:ascii="Arial" w:hAnsi="Arial" w:cs="Arial"/>
          <w:bCs/>
          <w:color w:val="000000" w:themeColor="text1"/>
          <w:sz w:val="24"/>
          <w:szCs w:val="24"/>
        </w:rPr>
        <w:t>all of</w:t>
      </w:r>
      <w:proofErr w:type="gramEnd"/>
      <w:r>
        <w:rPr>
          <w:rFonts w:ascii="Arial" w:hAnsi="Arial" w:cs="Arial"/>
          <w:bCs/>
          <w:color w:val="000000" w:themeColor="text1"/>
          <w:sz w:val="24"/>
          <w:szCs w:val="24"/>
        </w:rPr>
        <w:t xml:space="preserve"> the partners involved work closely together in a spirit of trust and readiness to share knowledge and expertise. The “It’s all in Hettich” information area provides an overview of the added value Hettich can give the industry: from its clever platform principle for greater design freedom in cost-effective production to customer </w:t>
      </w:r>
      <w:proofErr w:type="spellStart"/>
      <w:r>
        <w:rPr>
          <w:rFonts w:ascii="Arial" w:hAnsi="Arial" w:cs="Arial"/>
          <w:bCs/>
          <w:color w:val="000000" w:themeColor="text1"/>
          <w:sz w:val="24"/>
          <w:szCs w:val="24"/>
        </w:rPr>
        <w:t>programmes</w:t>
      </w:r>
      <w:proofErr w:type="spellEnd"/>
      <w:r>
        <w:rPr>
          <w:rFonts w:ascii="Arial" w:hAnsi="Arial" w:cs="Arial"/>
          <w:bCs/>
          <w:color w:val="000000" w:themeColor="text1"/>
          <w:sz w:val="24"/>
          <w:szCs w:val="24"/>
        </w:rPr>
        <w:t xml:space="preserve"> for a successful ideas strategy and network partnership, there’s all manner of inspiration waiting to be discovered at Hettich. Given the shortage of skilled </w:t>
      </w:r>
      <w:proofErr w:type="spellStart"/>
      <w:r>
        <w:rPr>
          <w:rFonts w:ascii="Arial" w:hAnsi="Arial" w:cs="Arial"/>
          <w:bCs/>
          <w:color w:val="000000" w:themeColor="text1"/>
          <w:sz w:val="24"/>
          <w:szCs w:val="24"/>
        </w:rPr>
        <w:t>labour</w:t>
      </w:r>
      <w:proofErr w:type="spellEnd"/>
      <w:r>
        <w:rPr>
          <w:rFonts w:ascii="Arial" w:hAnsi="Arial" w:cs="Arial"/>
          <w:bCs/>
          <w:color w:val="000000" w:themeColor="text1"/>
          <w:sz w:val="24"/>
          <w:szCs w:val="24"/>
        </w:rPr>
        <w:t>, demand is growing for simplified and efficient processes in production and assembly. To this end, Hettich is presenting digital services in assembly technology that visitors can experience first-hand on the show stand.</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The "</w:t>
      </w:r>
      <w:proofErr w:type="spellStart"/>
      <w:r>
        <w:rPr>
          <w:rFonts w:ascii="Arial" w:hAnsi="Arial" w:cs="Arial"/>
          <w:b/>
          <w:color w:val="000000" w:themeColor="text1"/>
          <w:sz w:val="24"/>
          <w:szCs w:val="24"/>
        </w:rPr>
        <w:t>SpinLines</w:t>
      </w:r>
      <w:proofErr w:type="spellEnd"/>
      <w:r>
        <w:rPr>
          <w:rFonts w:ascii="Arial" w:hAnsi="Arial" w:cs="Arial"/>
          <w:b/>
          <w:color w:val="000000" w:themeColor="text1"/>
          <w:sz w:val="24"/>
          <w:szCs w:val="24"/>
        </w:rPr>
        <w:t>" success story continues</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Hettich’s “</w:t>
      </w:r>
      <w:proofErr w:type="spellStart"/>
      <w:r>
        <w:rPr>
          <w:rFonts w:ascii="Arial" w:hAnsi="Arial" w:cs="Arial"/>
          <w:bCs/>
          <w:color w:val="000000" w:themeColor="text1"/>
          <w:sz w:val="24"/>
          <w:szCs w:val="24"/>
        </w:rPr>
        <w:t>SpinLines</w:t>
      </w:r>
      <w:proofErr w:type="spellEnd"/>
      <w:r>
        <w:rPr>
          <w:rFonts w:ascii="Arial" w:hAnsi="Arial" w:cs="Arial"/>
          <w:bCs/>
          <w:color w:val="000000" w:themeColor="text1"/>
          <w:sz w:val="24"/>
          <w:szCs w:val="24"/>
        </w:rPr>
        <w:t xml:space="preserve">” product family has been growing since 2019: it all began with the simple </w:t>
      </w:r>
      <w:proofErr w:type="spellStart"/>
      <w:r>
        <w:rPr>
          <w:rFonts w:ascii="Arial" w:hAnsi="Arial" w:cs="Arial"/>
          <w:bCs/>
          <w:color w:val="000000" w:themeColor="text1"/>
          <w:sz w:val="24"/>
          <w:szCs w:val="24"/>
        </w:rPr>
        <w:t>ComfortSpin</w:t>
      </w:r>
      <w:proofErr w:type="spellEnd"/>
      <w:r>
        <w:rPr>
          <w:rFonts w:ascii="Arial" w:hAnsi="Arial" w:cs="Arial"/>
          <w:bCs/>
          <w:color w:val="000000" w:themeColor="text1"/>
          <w:sz w:val="24"/>
          <w:szCs w:val="24"/>
        </w:rPr>
        <w:t xml:space="preserve"> turntable, the innovative </w:t>
      </w:r>
      <w:proofErr w:type="spellStart"/>
      <w:r>
        <w:rPr>
          <w:rFonts w:ascii="Arial" w:hAnsi="Arial" w:cs="Arial"/>
          <w:bCs/>
          <w:color w:val="000000" w:themeColor="text1"/>
          <w:sz w:val="24"/>
          <w:szCs w:val="24"/>
        </w:rPr>
        <w:t>FurnSpin</w:t>
      </w:r>
      <w:proofErr w:type="spellEnd"/>
      <w:r>
        <w:rPr>
          <w:rFonts w:ascii="Arial" w:hAnsi="Arial" w:cs="Arial"/>
          <w:bCs/>
          <w:color w:val="000000" w:themeColor="text1"/>
          <w:sz w:val="24"/>
          <w:szCs w:val="24"/>
        </w:rPr>
        <w:t xml:space="preserve"> turning </w:t>
      </w:r>
      <w:proofErr w:type="spellStart"/>
      <w:r>
        <w:rPr>
          <w:rFonts w:ascii="Arial" w:hAnsi="Arial" w:cs="Arial"/>
          <w:bCs/>
          <w:color w:val="000000" w:themeColor="text1"/>
          <w:sz w:val="24"/>
          <w:szCs w:val="24"/>
        </w:rPr>
        <w:t>swivelling</w:t>
      </w:r>
      <w:proofErr w:type="spellEnd"/>
      <w:r>
        <w:rPr>
          <w:rFonts w:ascii="Arial" w:hAnsi="Arial" w:cs="Arial"/>
          <w:bCs/>
          <w:color w:val="000000" w:themeColor="text1"/>
          <w:sz w:val="24"/>
          <w:szCs w:val="24"/>
        </w:rPr>
        <w:t xml:space="preserve"> fitting then caused a stir at </w:t>
      </w:r>
      <w:proofErr w:type="spellStart"/>
      <w:r>
        <w:rPr>
          <w:rFonts w:ascii="Arial" w:hAnsi="Arial" w:cs="Arial"/>
          <w:bCs/>
          <w:color w:val="000000" w:themeColor="text1"/>
          <w:sz w:val="24"/>
          <w:szCs w:val="24"/>
        </w:rPr>
        <w:t>interzum</w:t>
      </w:r>
      <w:proofErr w:type="spellEnd"/>
      <w:r>
        <w:rPr>
          <w:rFonts w:ascii="Arial" w:hAnsi="Arial" w:cs="Arial"/>
          <w:bCs/>
          <w:color w:val="000000" w:themeColor="text1"/>
          <w:sz w:val="24"/>
          <w:szCs w:val="24"/>
        </w:rPr>
        <w:t xml:space="preserve"> 2023, and since 2024 the </w:t>
      </w:r>
      <w:proofErr w:type="spellStart"/>
      <w:r>
        <w:rPr>
          <w:rFonts w:ascii="Arial" w:hAnsi="Arial" w:cs="Arial"/>
          <w:bCs/>
          <w:color w:val="000000" w:themeColor="text1"/>
          <w:sz w:val="24"/>
          <w:szCs w:val="24"/>
        </w:rPr>
        <w:t>RoomSpin</w:t>
      </w:r>
      <w:proofErr w:type="spellEnd"/>
      <w:r>
        <w:rPr>
          <w:rFonts w:ascii="Arial" w:hAnsi="Arial" w:cs="Arial"/>
          <w:bCs/>
          <w:color w:val="000000" w:themeColor="text1"/>
          <w:sz w:val="24"/>
          <w:szCs w:val="24"/>
        </w:rPr>
        <w:t xml:space="preserve"> system base has been </w:t>
      </w:r>
      <w:r>
        <w:rPr>
          <w:rFonts w:ascii="Arial" w:hAnsi="Arial" w:cs="Arial"/>
          <w:bCs/>
          <w:color w:val="000000" w:themeColor="text1"/>
          <w:sz w:val="24"/>
          <w:szCs w:val="24"/>
        </w:rPr>
        <w:lastRenderedPageBreak/>
        <w:t>transforming entire room designs at the swipe of a hand. The special show area on Hettich's stand picks up on this energy and, in an entertaining way, shows how users themselves can transform their furniture and living spaces in tune with the "Transforming Spaces – with innovative motion" motto.</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Act today – think of tomorrow: carbon neutral show presentation</w:t>
      </w:r>
    </w:p>
    <w:p w14:paraId="7D7DCB87" w14:textId="45852693" w:rsidR="002B77F9" w:rsidRPr="002B77F9" w:rsidRDefault="002B77F9" w:rsidP="002B77F9">
      <w:pPr>
        <w:spacing w:line="360" w:lineRule="auto"/>
        <w:rPr>
          <w:rFonts w:cs="Arial"/>
          <w:bCs/>
          <w:color w:val="000000" w:themeColor="text1"/>
          <w:szCs w:val="24"/>
        </w:rPr>
      </w:pPr>
      <w:r>
        <w:rPr>
          <w:rFonts w:cs="Arial"/>
          <w:bCs/>
          <w:color w:val="000000" w:themeColor="text1"/>
          <w:szCs w:val="24"/>
        </w:rPr>
        <w:t>For the second time, Hettich is getting the "carbon neutral" certificate from the "</w:t>
      </w:r>
      <w:proofErr w:type="spellStart"/>
      <w:r>
        <w:rPr>
          <w:rFonts w:cs="Arial"/>
          <w:bCs/>
          <w:color w:val="000000" w:themeColor="text1"/>
          <w:szCs w:val="24"/>
        </w:rPr>
        <w:t>myclimate</w:t>
      </w:r>
      <w:proofErr w:type="spellEnd"/>
      <w:r>
        <w:rPr>
          <w:rFonts w:cs="Arial"/>
          <w:bCs/>
          <w:color w:val="000000" w:themeColor="text1"/>
          <w:szCs w:val="24"/>
        </w:rPr>
        <w:t>" Foundation (</w:t>
      </w:r>
      <w:hyperlink r:id="rId8" w:history="1">
        <w:r>
          <w:rPr>
            <w:rStyle w:val="Hyperlink"/>
            <w:rFonts w:cs="Arial"/>
            <w:bCs/>
            <w:szCs w:val="24"/>
          </w:rPr>
          <w:t>myclimate.org</w:t>
        </w:r>
      </w:hyperlink>
      <w:r>
        <w:rPr>
          <w:rFonts w:cs="Arial"/>
          <w:bCs/>
          <w:color w:val="000000" w:themeColor="text1"/>
          <w:szCs w:val="24"/>
        </w:rPr>
        <w:t xml:space="preserve">) for its entire </w:t>
      </w:r>
      <w:proofErr w:type="spellStart"/>
      <w:r>
        <w:rPr>
          <w:rFonts w:cs="Arial"/>
          <w:bCs/>
          <w:color w:val="000000" w:themeColor="text1"/>
          <w:szCs w:val="24"/>
        </w:rPr>
        <w:t>interzum</w:t>
      </w:r>
      <w:proofErr w:type="spellEnd"/>
      <w:r>
        <w:rPr>
          <w:rFonts w:cs="Arial"/>
          <w:bCs/>
          <w:color w:val="000000" w:themeColor="text1"/>
          <w:szCs w:val="24"/>
        </w:rPr>
        <w:t xml:space="preserve"> show presentation. Ideally, carbon emissions should be avoided or at least reduced. This can only be accomplished by implementing extensive measures in transport management, in the stand's technical outfit, by reusing stand construction material and exhibits, catering from the region's seasonal produce, efficiently deploying stand personnel, including travel to the event and overnight stays, right through to dispensing with </w:t>
      </w:r>
      <w:proofErr w:type="gramStart"/>
      <w:r>
        <w:rPr>
          <w:rFonts w:cs="Arial"/>
          <w:bCs/>
          <w:color w:val="000000" w:themeColor="text1"/>
          <w:szCs w:val="24"/>
        </w:rPr>
        <w:t>give aways</w:t>
      </w:r>
      <w:proofErr w:type="gramEnd"/>
      <w:r>
        <w:rPr>
          <w:rFonts w:cs="Arial"/>
          <w:bCs/>
          <w:color w:val="000000" w:themeColor="text1"/>
          <w:szCs w:val="24"/>
        </w:rPr>
        <w:t xml:space="preserve">. The greatest impact on carbon emissions comes from getting Hettich's team to the fair and home again, which is why colleagues from overseas will be booking flights that offset carbon to the greatest possible extent. Many participants will be coming by rail, company car owners will </w:t>
      </w:r>
      <w:proofErr w:type="gramStart"/>
      <w:r>
        <w:rPr>
          <w:rFonts w:cs="Arial"/>
          <w:bCs/>
          <w:color w:val="000000" w:themeColor="text1"/>
          <w:szCs w:val="24"/>
        </w:rPr>
        <w:t>car</w:t>
      </w:r>
      <w:proofErr w:type="gramEnd"/>
      <w:r>
        <w:rPr>
          <w:rFonts w:cs="Arial"/>
          <w:bCs/>
          <w:color w:val="000000" w:themeColor="text1"/>
          <w:szCs w:val="24"/>
        </w:rPr>
        <w:t xml:space="preserve"> sharing and, within Cologne, stand personnel will be using public transport instead of a team shuttle. Hettich is once again supporting a certified climate protection project to offset carbon emissions that are still generated.</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hyperlink r:id="rId9" w:history="1">
        <w:r>
          <w:rPr>
            <w:rStyle w:val="Hyperlink"/>
            <w:rFonts w:cs="Arial"/>
            <w:bCs/>
            <w:szCs w:val="24"/>
          </w:rPr>
          <w:t xml:space="preserve">Hettich landing page on </w:t>
        </w:r>
        <w:proofErr w:type="spellStart"/>
        <w:r>
          <w:rPr>
            <w:rStyle w:val="Hyperlink"/>
            <w:rFonts w:cs="Arial"/>
            <w:bCs/>
            <w:szCs w:val="24"/>
          </w:rPr>
          <w:t>interzum</w:t>
        </w:r>
        <w:proofErr w:type="spellEnd"/>
        <w:r>
          <w:rPr>
            <w:rStyle w:val="Hyperlink"/>
            <w:rFonts w:cs="Arial"/>
            <w:bCs/>
            <w:szCs w:val="24"/>
          </w:rPr>
          <w:t xml:space="preserve"> 2025</w:t>
        </w:r>
      </w:hyperlink>
      <w:r>
        <w:rPr>
          <w:rFonts w:cs="Arial"/>
          <w:bCs/>
          <w:color w:val="auto"/>
          <w:szCs w:val="24"/>
        </w:rPr>
        <w:t xml:space="preserve"> suggests a whole raft of ways to explore the various theme based and service worlds or to target searches for solutions that create transformable spaces.</w:t>
      </w:r>
    </w:p>
    <w:p w14:paraId="1328CC73" w14:textId="77777777" w:rsidR="000E5D84" w:rsidRDefault="000E5D84" w:rsidP="00E3004F">
      <w:pPr>
        <w:spacing w:line="360" w:lineRule="auto"/>
        <w:rPr>
          <w:rFonts w:cs="Arial"/>
          <w:bCs/>
          <w:color w:val="auto"/>
          <w:szCs w:val="24"/>
        </w:rPr>
      </w:pPr>
    </w:p>
    <w:p w14:paraId="7C6472D5" w14:textId="6CD49E75" w:rsidR="00E3004F" w:rsidRPr="00621082" w:rsidRDefault="00E3004F" w:rsidP="00E3004F">
      <w:pPr>
        <w:spacing w:line="360" w:lineRule="auto"/>
        <w:rPr>
          <w:rFonts w:cs="Arial"/>
          <w:color w:val="auto"/>
        </w:rPr>
      </w:pPr>
      <w:r>
        <w:rPr>
          <w:rFonts w:cs="Arial"/>
          <w:color w:val="auto"/>
        </w:rPr>
        <w:t xml:space="preserve">The following picture material is available for download from the </w:t>
      </w:r>
      <w:r>
        <w:rPr>
          <w:rFonts w:cs="Arial"/>
          <w:b/>
          <w:color w:val="auto"/>
        </w:rPr>
        <w:t xml:space="preserve">"Press" menu </w:t>
      </w:r>
      <w:r>
        <w:rPr>
          <w:rFonts w:cs="Arial"/>
          <w:color w:val="auto"/>
        </w:rPr>
        <w:t xml:space="preserve">at </w:t>
      </w:r>
      <w:r>
        <w:rPr>
          <w:rFonts w:cs="Arial"/>
          <w:b/>
          <w:color w:val="auto"/>
        </w:rPr>
        <w:t>www.hettich.com</w:t>
      </w:r>
      <w:r>
        <w:rPr>
          <w:rFonts w:cs="Arial"/>
          <w:color w:val="auto"/>
        </w:rPr>
        <w:t>:</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Images</w:t>
      </w:r>
    </w:p>
    <w:p w14:paraId="139F9B1B" w14:textId="77777777" w:rsidR="00E3004F" w:rsidRDefault="00E3004F" w:rsidP="00E3004F">
      <w:pPr>
        <w:spacing w:line="360" w:lineRule="auto"/>
        <w:rPr>
          <w:rFonts w:cs="Arial"/>
          <w:b/>
          <w:color w:val="auto"/>
        </w:rPr>
      </w:pPr>
      <w:r>
        <w:rPr>
          <w:rFonts w:cs="Arial"/>
          <w:b/>
          <w:color w:val="auto"/>
        </w:rPr>
        <w:t>Captions</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43D4385B" w:rsidR="00E3004F" w:rsidRPr="00627F88" w:rsidRDefault="00E3004F" w:rsidP="00E3004F">
      <w:pPr>
        <w:rPr>
          <w:rFonts w:cs="Arial"/>
          <w:bCs/>
          <w:color w:val="auto"/>
          <w:sz w:val="22"/>
          <w:szCs w:val="22"/>
        </w:rPr>
      </w:pPr>
      <w:r>
        <w:rPr>
          <w:rFonts w:cs="Arial"/>
          <w:bCs/>
          <w:color w:val="auto"/>
          <w:sz w:val="22"/>
          <w:szCs w:val="22"/>
        </w:rPr>
        <w:t xml:space="preserve">"Transforming Spaces – with innovative motion." – At </w:t>
      </w:r>
      <w:proofErr w:type="spellStart"/>
      <w:r>
        <w:rPr>
          <w:rFonts w:cs="Arial"/>
          <w:bCs/>
          <w:color w:val="auto"/>
          <w:sz w:val="22"/>
          <w:szCs w:val="22"/>
        </w:rPr>
        <w:t>interzum</w:t>
      </w:r>
      <w:proofErr w:type="spellEnd"/>
      <w:r>
        <w:rPr>
          <w:rFonts w:cs="Arial"/>
          <w:bCs/>
          <w:color w:val="auto"/>
          <w:sz w:val="22"/>
          <w:szCs w:val="22"/>
        </w:rPr>
        <w:t xml:space="preserve"> 2025, Hettich will be showing how the </w:t>
      </w:r>
      <w:r>
        <w:rPr>
          <w:rFonts w:cs="Arial"/>
          <w:color w:val="auto"/>
          <w:sz w:val="22"/>
          <w:szCs w:val="22"/>
        </w:rPr>
        <w:t>fascination of versatile furniture worlds makes</w:t>
      </w:r>
      <w:r>
        <w:rPr>
          <w:rFonts w:cs="Arial"/>
          <w:bCs/>
          <w:color w:val="auto"/>
          <w:sz w:val="22"/>
          <w:szCs w:val="22"/>
        </w:rPr>
        <w:t xml:space="preserve"> "transformation" an emotional experience. Photo: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An open plan kitchen at the heart of modern home living: Hettich’s solutions can be used to create a </w:t>
      </w:r>
      <w:proofErr w:type="gramStart"/>
      <w:r>
        <w:rPr>
          <w:sz w:val="22"/>
          <w:szCs w:val="22"/>
        </w:rPr>
        <w:t>feel good</w:t>
      </w:r>
      <w:proofErr w:type="gramEnd"/>
      <w:r>
        <w:rPr>
          <w:sz w:val="22"/>
          <w:szCs w:val="22"/>
        </w:rPr>
        <w:t xml:space="preserve"> atmosphere that combines design and </w:t>
      </w:r>
      <w:proofErr w:type="gramStart"/>
      <w:r>
        <w:rPr>
          <w:sz w:val="22"/>
          <w:szCs w:val="22"/>
        </w:rPr>
        <w:t>user friendly</w:t>
      </w:r>
      <w:proofErr w:type="gramEnd"/>
      <w:r>
        <w:rPr>
          <w:sz w:val="22"/>
          <w:szCs w:val="22"/>
        </w:rPr>
        <w:t xml:space="preserve"> convenience with versatile storage. </w:t>
      </w:r>
      <w:r>
        <w:rPr>
          <w:rFonts w:cs="Arial"/>
          <w:bCs/>
          <w:color w:val="auto"/>
          <w:sz w:val="22"/>
          <w:szCs w:val="22"/>
        </w:rPr>
        <w:t>Photo: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Transformable 2 in 1 solution: this piece of furniture featuring Hettich’s </w:t>
      </w:r>
      <w:proofErr w:type="spellStart"/>
      <w:r>
        <w:rPr>
          <w:sz w:val="22"/>
          <w:szCs w:val="22"/>
        </w:rPr>
        <w:t>WingLine</w:t>
      </w:r>
      <w:proofErr w:type="spellEnd"/>
      <w:r>
        <w:rPr>
          <w:sz w:val="22"/>
          <w:szCs w:val="22"/>
        </w:rPr>
        <w:t xml:space="preserve"> L folding door fitting intelligently merges the functions of a wardrobe and home working office space. </w:t>
      </w:r>
      <w:r>
        <w:rPr>
          <w:rFonts w:cs="Arial"/>
          <w:sz w:val="22"/>
          <w:szCs w:val="22"/>
        </w:rPr>
        <w:t>Photo: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259A4E0E" w14:textId="77777777" w:rsidR="00EC0FA5" w:rsidRDefault="00EC0FA5" w:rsidP="00644D8D">
      <w:pPr>
        <w:widowControl w:val="0"/>
        <w:suppressAutoHyphens/>
        <w:rPr>
          <w:rFonts w:cs="Arial"/>
          <w:b/>
          <w:color w:val="FF0000"/>
          <w:sz w:val="22"/>
          <w:szCs w:val="22"/>
          <w:highlight w:val="yellow"/>
          <w:lang w:val="sv-SE" w:eastAsia="sv-SE"/>
        </w:rPr>
      </w:pPr>
    </w:p>
    <w:p w14:paraId="463E7BB6" w14:textId="1A83EAEC" w:rsidR="00644D8D" w:rsidRPr="00FE35B7" w:rsidRDefault="00907D37"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lastRenderedPageBreak/>
        <w:drawing>
          <wp:inline distT="0" distB="0" distL="0" distR="0" wp14:anchorId="46AF55F8" wp14:editId="4F81EF1F">
            <wp:extent cx="1768657" cy="1128395"/>
            <wp:effectExtent l="0" t="0" r="3175" b="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4"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r>
        <w:rPr>
          <w:rFonts w:cs="Arial"/>
          <w:b/>
          <w:color w:val="FF0000"/>
          <w:sz w:val="22"/>
          <w:szCs w:val="22"/>
          <w:highlight w:val="yellow"/>
        </w:rPr>
        <w:t xml:space="preserve"> </w:t>
      </w:r>
    </w:p>
    <w:p w14:paraId="661CBE65" w14:textId="33DA4B94"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rPr>
          <w:rFonts w:ascii="Arial" w:hAnsi="Arial" w:cs="Arial"/>
          <w:bCs/>
          <w:noProof/>
          <w:sz w:val="22"/>
          <w:szCs w:val="22"/>
          <w:shd w:val="clear" w:color="auto" w:fill="FFFFFF"/>
        </w:rPr>
        <w:t xml:space="preserve">"Spinnovate your Space": It is in its SpinLines product family that Hettich develops innovative turning swivelling systems. </w:t>
      </w:r>
      <w:r>
        <w:rPr>
          <w:rFonts w:ascii="Arial" w:hAnsi="Arial" w:cs="Arial"/>
          <w:color w:val="auto"/>
          <w:sz w:val="22"/>
          <w:szCs w:val="22"/>
        </w:rPr>
        <w:t>Photo: Hettich</w:t>
      </w:r>
    </w:p>
    <w:p w14:paraId="6CEB1AB6" w14:textId="463F8267" w:rsidR="00E3004F" w:rsidRPr="00EC0FA5" w:rsidRDefault="00E3004F" w:rsidP="00512F86">
      <w:pPr>
        <w:rPr>
          <w:rFonts w:cs="Arial"/>
          <w:sz w:val="22"/>
          <w:szCs w:val="22"/>
        </w:rPr>
      </w:pPr>
    </w:p>
    <w:p w14:paraId="0447FD8F" w14:textId="77777777" w:rsidR="00FE35B7" w:rsidRPr="00163A51" w:rsidRDefault="00FE35B7"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About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Founded in 1888, Hettich is one of today's largest and most successful manufacturers of furniture fittings on the international stage. The family-owned company is based at </w:t>
      </w:r>
      <w:proofErr w:type="spellStart"/>
      <w:r>
        <w:rPr>
          <w:rFonts w:cs="Arial"/>
          <w:bCs/>
          <w:sz w:val="20"/>
        </w:rPr>
        <w:t>Kirchlengern</w:t>
      </w:r>
      <w:proofErr w:type="spellEnd"/>
      <w:r>
        <w:rPr>
          <w:rFonts w:cs="Arial"/>
          <w:bCs/>
          <w:sz w:val="20"/>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w:t>
      </w:r>
      <w:proofErr w:type="gramStart"/>
      <w:r>
        <w:rPr>
          <w:rFonts w:cs="Arial"/>
          <w:bCs/>
          <w:sz w:val="20"/>
        </w:rPr>
        <w:t>been at</w:t>
      </w:r>
      <w:proofErr w:type="gramEnd"/>
      <w:r>
        <w:rPr>
          <w:rFonts w:cs="Arial"/>
          <w:bCs/>
          <w:sz w:val="20"/>
        </w:rPr>
        <w:t xml:space="preserve"> the focus of everything we do to ensure sustainability at social, societal and ecological levels.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 xml:space="preserve">More press material from Hettich to </w:t>
                          </w:r>
                          <w:proofErr w:type="spellStart"/>
                          <w:r>
                            <w:rPr>
                              <w:b/>
                              <w:sz w:val="18"/>
                              <w:szCs w:val="18"/>
                            </w:rPr>
                            <w:t>interzum</w:t>
                          </w:r>
                          <w:proofErr w:type="spellEnd"/>
                          <w:r>
                            <w:rPr>
                              <w:b/>
                              <w:sz w:val="18"/>
                              <w:szCs w:val="18"/>
                            </w:rPr>
                            <w:t xml:space="preserve">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Anton-Hettich-</w:t>
                          </w:r>
                          <w:proofErr w:type="spellStart"/>
                          <w:r w:rsidRPr="001E3331">
                            <w:rPr>
                              <w:rFonts w:ascii="Agfa Rotis Sans Serif" w:hAnsi="Agfa Rotis Sans Serif" w:cs="Arial"/>
                              <w:sz w:val="16"/>
                              <w:szCs w:val="16"/>
                              <w:lang w:val="de-DE"/>
                            </w:rPr>
                            <w:t>Strasse</w:t>
                          </w:r>
                          <w:proofErr w:type="spellEnd"/>
                          <w:r w:rsidRPr="001E3331">
                            <w:rPr>
                              <w:rFonts w:ascii="Agfa Rotis Sans Serif" w:hAnsi="Agfa Rotis Sans Serif" w:cs="Arial"/>
                              <w:sz w:val="16"/>
                              <w:szCs w:val="16"/>
                              <w:lang w:val="de-DE"/>
                            </w:rPr>
                            <w:t xml:space="preserve"> 12-16</w:t>
                          </w:r>
                          <w:r w:rsidRPr="001E3331">
                            <w:rPr>
                              <w:rFonts w:ascii="Agfa Rotis Sans Serif" w:hAnsi="Agfa Rotis Sans Serif" w:cs="Arial"/>
                              <w:sz w:val="16"/>
                              <w:szCs w:val="16"/>
                              <w:lang w:val="de-DE"/>
                            </w:rPr>
                            <w:br/>
                            <w:t>32278 Kirchlengern</w:t>
                          </w:r>
                          <w:r w:rsidRPr="001E3331">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1E3331">
                            <w:rPr>
                              <w:rFonts w:ascii="Agfa Rotis Sans Serif" w:hAnsi="Agfa Rotis Sans Serif" w:cs="Arial"/>
                              <w:sz w:val="16"/>
                              <w:szCs w:val="16"/>
                              <w:lang w:val="de-DE"/>
                            </w:rPr>
                            <w:t xml:space="preserve">Nina Thenhausen </w:t>
                          </w:r>
                          <w:r w:rsidRPr="001E3331">
                            <w:rPr>
                              <w:rFonts w:ascii="Agfa Rotis Sans Serif" w:hAnsi="Agfa Rotis Sans Serif" w:cs="Arial"/>
                              <w:sz w:val="16"/>
                              <w:szCs w:val="16"/>
                              <w:lang w:val="de-DE"/>
                            </w:rPr>
                            <w:br/>
                            <w:t>Anton-Hettich-</w:t>
                          </w:r>
                          <w:proofErr w:type="spellStart"/>
                          <w:r w:rsidRPr="001E3331">
                            <w:rPr>
                              <w:rFonts w:ascii="Agfa Rotis Sans Serif" w:hAnsi="Agfa Rotis Sans Serif" w:cs="Arial"/>
                              <w:sz w:val="16"/>
                              <w:szCs w:val="16"/>
                              <w:lang w:val="de-DE"/>
                            </w:rPr>
                            <w:t>Strasse</w:t>
                          </w:r>
                          <w:proofErr w:type="spellEnd"/>
                          <w:r w:rsidRPr="001E3331">
                            <w:rPr>
                              <w:rFonts w:ascii="Agfa Rotis Sans Serif" w:hAnsi="Agfa Rotis Sans Serif" w:cs="Arial"/>
                              <w:sz w:val="16"/>
                              <w:szCs w:val="16"/>
                              <w:lang w:val="de-DE"/>
                            </w:rPr>
                            <w:t xml:space="preserve"> 12-16</w:t>
                          </w:r>
                          <w:r w:rsidRPr="001E3331">
                            <w:rPr>
                              <w:rFonts w:ascii="Agfa Rotis Sans Serif" w:hAnsi="Agfa Rotis Sans Serif" w:cs="Arial"/>
                              <w:sz w:val="16"/>
                              <w:szCs w:val="16"/>
                              <w:lang w:val="de-DE"/>
                            </w:rPr>
                            <w:br/>
                            <w:t>32278 Kirchlengern</w:t>
                          </w:r>
                          <w:r w:rsidRPr="001E3331">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More press material from Hettich to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Anton-Hettich-Strasse 12-16</w:t>
                    </w:r>
                    <w:r w:rsidRPr="001E3331">
                      <w:rPr>
                        <w:rFonts w:ascii="Agfa Rotis Sans Serif" w:hAnsi="Agfa Rotis Sans Serif" w:cs="Arial"/>
                        <w:sz w:val="16"/>
                        <w:szCs w:val="16"/>
                        <w:lang w:val="de-DE"/>
                      </w:rPr>
                      <w:br/>
                      <w:t>32278 Kirchlengern</w:t>
                    </w:r>
                    <w:r w:rsidRPr="001E3331">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1E3331">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1E3331">
                      <w:rPr>
                        <w:rFonts w:ascii="Agfa Rotis Sans Serif" w:hAnsi="Agfa Rotis Sans Serif" w:cs="Arial"/>
                        <w:sz w:val="16"/>
                        <w:szCs w:val="16"/>
                        <w:lang w:val="de-DE"/>
                      </w:rPr>
                      <w:t xml:space="preserve">Nina Thenhausen </w:t>
                    </w:r>
                    <w:r w:rsidRPr="001E3331">
                      <w:rPr>
                        <w:rFonts w:ascii="Agfa Rotis Sans Serif" w:hAnsi="Agfa Rotis Sans Serif" w:cs="Arial"/>
                        <w:sz w:val="16"/>
                        <w:szCs w:val="16"/>
                        <w:lang w:val="de-DE"/>
                      </w:rPr>
                      <w:br/>
                      <w:t>Anton-Hettich-Strasse 12-16</w:t>
                    </w:r>
                    <w:r w:rsidRPr="001E3331">
                      <w:rPr>
                        <w:rFonts w:ascii="Agfa Rotis Sans Serif" w:hAnsi="Agfa Rotis Sans Serif" w:cs="Arial"/>
                        <w:sz w:val="16"/>
                        <w:szCs w:val="16"/>
                        <w:lang w:val="de-DE"/>
                      </w:rPr>
                      <w:br/>
                      <w:t>32278 Kirchlengern</w:t>
                    </w:r>
                    <w:r w:rsidRPr="001E3331">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3331"/>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025"/>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6F7A09"/>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07D37"/>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169C1"/>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hyperlink" Target="https://www.hettich.com/short/ke3d6oj" TargetMode="External"/><Relationship Id="rId1" Type="http://schemas.openxmlformats.org/officeDocument/2006/relationships/image" Target="media/image6.wmf"/><Relationship Id="rId5" Type="http://schemas.openxmlformats.org/officeDocument/2006/relationships/image" Target="media/image7.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961</Words>
  <Characters>5733</Characters>
  <Application>Microsoft Office Word</Application>
  <DocSecurity>0</DocSecurity>
  <Lines>47</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New Hettich highlights at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Hettich highlights at interzum 2025: "Transforming Spaces – with innovative motion"</dc:title>
  <dc:creator>Anke Wöhler</dc:creator>
  <cp:lastModifiedBy>Anke Wöhler</cp:lastModifiedBy>
  <cp:revision>179</cp:revision>
  <cp:lastPrinted>2024-05-29T08:32:00Z</cp:lastPrinted>
  <dcterms:created xsi:type="dcterms:W3CDTF">2024-09-12T13:00:00Z</dcterms:created>
  <dcterms:modified xsi:type="dcterms:W3CDTF">2025-04-30T05:24:00Z</dcterms:modified>
</cp:coreProperties>
</file>