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EB6DCE" w14:textId="3F06A0E5" w:rsidR="006104FE" w:rsidRPr="007C4BC5" w:rsidRDefault="006104FE" w:rsidP="00CF590D">
      <w:pPr>
        <w:spacing w:line="360" w:lineRule="auto"/>
        <w:ind w:right="-575"/>
        <w:rPr>
          <w:rFonts w:cs="Arial"/>
          <w:b/>
          <w:color w:val="000000" w:themeColor="text1"/>
          <w:sz w:val="28"/>
          <w:szCs w:val="28"/>
        </w:rPr>
      </w:pPr>
      <w:proofErr w:type="spellStart"/>
      <w:r>
        <w:rPr>
          <w:rFonts w:cs="Arial"/>
          <w:b/>
          <w:color w:val="000000" w:themeColor="text1"/>
          <w:sz w:val="28"/>
          <w:szCs w:val="28"/>
        </w:rPr>
        <w:t>Групата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Hettich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: 1,3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милиарда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евро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оборот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</w:t>
      </w:r>
      <w:proofErr w:type="spellStart"/>
      <w:r>
        <w:rPr>
          <w:rFonts w:cs="Arial"/>
          <w:b/>
          <w:color w:val="000000" w:themeColor="text1"/>
          <w:sz w:val="28"/>
          <w:szCs w:val="28"/>
        </w:rPr>
        <w:t>през</w:t>
      </w:r>
      <w:proofErr w:type="spellEnd"/>
      <w:r>
        <w:rPr>
          <w:rFonts w:cs="Arial"/>
          <w:b/>
          <w:color w:val="000000" w:themeColor="text1"/>
          <w:sz w:val="28"/>
          <w:szCs w:val="28"/>
        </w:rPr>
        <w:t xml:space="preserve"> 2023 г.</w:t>
      </w:r>
    </w:p>
    <w:p w14:paraId="320273AB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0A6897E9" w14:textId="483F47F5" w:rsidR="00CF590D" w:rsidRPr="007C4BC5" w:rsidRDefault="00252838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Групата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Hettich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един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от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водещите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производители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на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мебелен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обков</w:t>
      </w:r>
      <w:proofErr w:type="spellEnd"/>
      <w:r>
        <w:rPr>
          <w:rFonts w:cs="Arial"/>
          <w:b/>
          <w:color w:val="000000" w:themeColor="text1"/>
        </w:rPr>
        <w:t xml:space="preserve"> в </w:t>
      </w:r>
      <w:proofErr w:type="spellStart"/>
      <w:r>
        <w:rPr>
          <w:rFonts w:cs="Arial"/>
          <w:b/>
          <w:color w:val="000000" w:themeColor="text1"/>
        </w:rPr>
        <w:t>световен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мащаб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със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седалище</w:t>
      </w:r>
      <w:proofErr w:type="spellEnd"/>
      <w:r>
        <w:rPr>
          <w:rFonts w:cs="Arial"/>
          <w:b/>
          <w:color w:val="000000" w:themeColor="text1"/>
        </w:rPr>
        <w:t xml:space="preserve"> в </w:t>
      </w:r>
      <w:proofErr w:type="spellStart"/>
      <w:r>
        <w:rPr>
          <w:rFonts w:cs="Arial"/>
          <w:b/>
          <w:color w:val="000000" w:themeColor="text1"/>
        </w:rPr>
        <w:t>Кирхленгерн</w:t>
      </w:r>
      <w:proofErr w:type="spellEnd"/>
      <w:r>
        <w:rPr>
          <w:rFonts w:cs="Arial"/>
          <w:b/>
          <w:color w:val="000000" w:themeColor="text1"/>
        </w:rPr>
        <w:t xml:space="preserve">, </w:t>
      </w:r>
      <w:proofErr w:type="spellStart"/>
      <w:r>
        <w:rPr>
          <w:rFonts w:cs="Arial"/>
          <w:b/>
          <w:color w:val="000000" w:themeColor="text1"/>
        </w:rPr>
        <w:t>прави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равносметка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на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изпълнената</w:t>
      </w:r>
      <w:proofErr w:type="spellEnd"/>
      <w:r>
        <w:rPr>
          <w:rFonts w:cs="Arial"/>
          <w:b/>
          <w:color w:val="000000" w:themeColor="text1"/>
        </w:rPr>
        <w:t xml:space="preserve"> с </w:t>
      </w:r>
      <w:proofErr w:type="spellStart"/>
      <w:r>
        <w:rPr>
          <w:rFonts w:cs="Arial"/>
          <w:b/>
          <w:color w:val="000000" w:themeColor="text1"/>
        </w:rPr>
        <w:t>предизвикателства</w:t>
      </w:r>
      <w:proofErr w:type="spellEnd"/>
      <w:r>
        <w:rPr>
          <w:rFonts w:cs="Arial"/>
          <w:b/>
          <w:color w:val="000000" w:themeColor="text1"/>
        </w:rPr>
        <w:t xml:space="preserve"> 2023 г. и </w:t>
      </w:r>
      <w:proofErr w:type="spellStart"/>
      <w:r>
        <w:rPr>
          <w:rFonts w:cs="Arial"/>
          <w:b/>
          <w:color w:val="000000" w:themeColor="text1"/>
        </w:rPr>
        <w:t>започва</w:t>
      </w:r>
      <w:proofErr w:type="spellEnd"/>
      <w:r>
        <w:rPr>
          <w:rFonts w:cs="Arial"/>
          <w:b/>
          <w:color w:val="000000" w:themeColor="text1"/>
        </w:rPr>
        <w:t xml:space="preserve"> 2024 г. </w:t>
      </w:r>
      <w:proofErr w:type="spellStart"/>
      <w:r>
        <w:rPr>
          <w:rFonts w:cs="Arial"/>
          <w:b/>
          <w:color w:val="000000" w:themeColor="text1"/>
        </w:rPr>
        <w:t>със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значително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събитие</w:t>
      </w:r>
      <w:proofErr w:type="spellEnd"/>
      <w:r>
        <w:rPr>
          <w:rFonts w:cs="Arial"/>
          <w:b/>
          <w:color w:val="000000" w:themeColor="text1"/>
        </w:rPr>
        <w:t xml:space="preserve"> в </w:t>
      </w:r>
      <w:proofErr w:type="spellStart"/>
      <w:r>
        <w:rPr>
          <w:rFonts w:cs="Arial"/>
          <w:b/>
          <w:color w:val="000000" w:themeColor="text1"/>
        </w:rPr>
        <w:t>своята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история</w:t>
      </w:r>
      <w:proofErr w:type="spellEnd"/>
      <w:r>
        <w:rPr>
          <w:rFonts w:cs="Arial"/>
          <w:b/>
          <w:color w:val="000000" w:themeColor="text1"/>
        </w:rPr>
        <w:t xml:space="preserve">: </w:t>
      </w:r>
      <w:proofErr w:type="spellStart"/>
      <w:r>
        <w:rPr>
          <w:rFonts w:cs="Arial"/>
          <w:b/>
          <w:color w:val="000000" w:themeColor="text1"/>
        </w:rPr>
        <w:t>сливането</w:t>
      </w:r>
      <w:proofErr w:type="spellEnd"/>
      <w:r>
        <w:rPr>
          <w:rFonts w:cs="Arial"/>
          <w:b/>
          <w:color w:val="000000" w:themeColor="text1"/>
        </w:rPr>
        <w:t xml:space="preserve"> с FGV Group.</w:t>
      </w:r>
    </w:p>
    <w:p w14:paraId="2871D04D" w14:textId="36D06331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9C00434" w14:textId="73CF5424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Изминалата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година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беше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икономическо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предизвикателство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мебелната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индустрия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характеризиращо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</w:t>
      </w:r>
      <w:proofErr w:type="spellEnd"/>
      <w:r>
        <w:rPr>
          <w:rFonts w:cs="Arial"/>
          <w:color w:val="000000" w:themeColor="text1"/>
        </w:rPr>
        <w:t xml:space="preserve"> с </w:t>
      </w:r>
      <w:proofErr w:type="spellStart"/>
      <w:r>
        <w:rPr>
          <w:rFonts w:cs="Arial"/>
          <w:color w:val="000000" w:themeColor="text1"/>
        </w:rPr>
        <w:t>нарастващи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разходи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строителство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високи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лихвени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проценти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инфлация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обща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инвестиционна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несигурност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много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страни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света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също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усети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последиците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напрегнатата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икономическа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ситуация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германската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мебелна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индустрия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като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продажбите</w:t>
      </w:r>
      <w:proofErr w:type="spellEnd"/>
      <w:r>
        <w:rPr>
          <w:rFonts w:cs="Arial"/>
          <w:color w:val="000000" w:themeColor="text1"/>
        </w:rPr>
        <w:t xml:space="preserve"> ѝ </w:t>
      </w:r>
      <w:proofErr w:type="spellStart"/>
      <w:r>
        <w:rPr>
          <w:rFonts w:cs="Arial"/>
          <w:color w:val="000000" w:themeColor="text1"/>
        </w:rPr>
        <w:t>спаднаха</w:t>
      </w:r>
      <w:proofErr w:type="spellEnd"/>
      <w:r>
        <w:rPr>
          <w:rFonts w:cs="Arial"/>
          <w:color w:val="000000" w:themeColor="text1"/>
        </w:rPr>
        <w:t xml:space="preserve"> с 14% в </w:t>
      </w:r>
      <w:proofErr w:type="spellStart"/>
      <w:r>
        <w:rPr>
          <w:rFonts w:cs="Arial"/>
          <w:color w:val="000000" w:themeColor="text1"/>
        </w:rPr>
        <w:t>сравнение</w:t>
      </w:r>
      <w:proofErr w:type="spellEnd"/>
      <w:r>
        <w:rPr>
          <w:rFonts w:cs="Arial"/>
          <w:color w:val="000000" w:themeColor="text1"/>
        </w:rPr>
        <w:t xml:space="preserve"> с </w:t>
      </w:r>
      <w:proofErr w:type="spellStart"/>
      <w:r>
        <w:rPr>
          <w:rFonts w:cs="Arial"/>
          <w:color w:val="000000" w:themeColor="text1"/>
        </w:rPr>
        <w:t>предходната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година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до</w:t>
      </w:r>
      <w:proofErr w:type="spellEnd"/>
      <w:r>
        <w:rPr>
          <w:rFonts w:cs="Arial"/>
          <w:color w:val="000000" w:themeColor="text1"/>
        </w:rPr>
        <w:t xml:space="preserve"> 1,3 </w:t>
      </w:r>
      <w:proofErr w:type="spellStart"/>
      <w:r>
        <w:rPr>
          <w:rFonts w:cs="Arial"/>
          <w:color w:val="000000" w:themeColor="text1"/>
        </w:rPr>
        <w:t>млрд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евро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Дялът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износа</w:t>
      </w:r>
      <w:proofErr w:type="spellEnd"/>
      <w:r>
        <w:rPr>
          <w:rFonts w:cs="Arial"/>
          <w:color w:val="000000" w:themeColor="text1"/>
        </w:rPr>
        <w:t xml:space="preserve"> е 75 </w:t>
      </w:r>
      <w:proofErr w:type="spellStart"/>
      <w:r>
        <w:rPr>
          <w:rFonts w:cs="Arial"/>
          <w:color w:val="000000" w:themeColor="text1"/>
        </w:rPr>
        <w:t>процента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По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целия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свят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през</w:t>
      </w:r>
      <w:proofErr w:type="spellEnd"/>
      <w:r>
        <w:rPr>
          <w:rFonts w:cs="Arial"/>
          <w:color w:val="000000" w:themeColor="text1"/>
        </w:rPr>
        <w:t xml:space="preserve"> 2023 </w:t>
      </w:r>
      <w:proofErr w:type="spellStart"/>
      <w:r>
        <w:rPr>
          <w:rFonts w:cs="Arial"/>
          <w:color w:val="000000" w:themeColor="text1"/>
        </w:rPr>
        <w:t>година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работят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над</w:t>
      </w:r>
      <w:proofErr w:type="spellEnd"/>
      <w:r>
        <w:rPr>
          <w:rFonts w:cs="Arial"/>
          <w:color w:val="000000" w:themeColor="text1"/>
        </w:rPr>
        <w:t xml:space="preserve"> 7.700 </w:t>
      </w:r>
      <w:proofErr w:type="spellStart"/>
      <w:r>
        <w:rPr>
          <w:rFonts w:cs="Arial"/>
          <w:color w:val="000000" w:themeColor="text1"/>
        </w:rPr>
        <w:t>колежки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колеги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които</w:t>
      </w:r>
      <w:proofErr w:type="spellEnd"/>
      <w:r>
        <w:rPr>
          <w:rFonts w:cs="Arial"/>
          <w:color w:val="000000" w:themeColor="text1"/>
        </w:rPr>
        <w:t xml:space="preserve"> 3.600 в </w:t>
      </w:r>
      <w:proofErr w:type="spellStart"/>
      <w:r>
        <w:rPr>
          <w:rFonts w:cs="Arial"/>
          <w:color w:val="000000" w:themeColor="text1"/>
        </w:rPr>
        <w:t>Германия</w:t>
      </w:r>
      <w:proofErr w:type="spellEnd"/>
      <w:r>
        <w:rPr>
          <w:rFonts w:cs="Arial"/>
          <w:color w:val="000000" w:themeColor="text1"/>
        </w:rPr>
        <w:t xml:space="preserve">. </w:t>
      </w:r>
    </w:p>
    <w:p w14:paraId="3391E3BD" w14:textId="77777777" w:rsidR="009E6D07" w:rsidRPr="007C4BC5" w:rsidRDefault="009E6D0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156E898C" w14:textId="27A96D5C" w:rsidR="00252838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Инвестиции</w:t>
      </w:r>
      <w:proofErr w:type="spellEnd"/>
      <w:r>
        <w:rPr>
          <w:rFonts w:cs="Arial"/>
          <w:b/>
          <w:color w:val="000000" w:themeColor="text1"/>
        </w:rPr>
        <w:t xml:space="preserve"> в </w:t>
      </w:r>
      <w:proofErr w:type="spellStart"/>
      <w:r>
        <w:rPr>
          <w:rFonts w:cs="Arial"/>
          <w:b/>
          <w:color w:val="000000" w:themeColor="text1"/>
        </w:rPr>
        <w:t>бъдещето</w:t>
      </w:r>
      <w:proofErr w:type="spellEnd"/>
    </w:p>
    <w:p w14:paraId="02E45834" w14:textId="77777777" w:rsidR="00E32D6B" w:rsidRPr="007C4BC5" w:rsidRDefault="00E32D6B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2CF3F7E3" w14:textId="7CEE3CF8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r>
        <w:rPr>
          <w:rFonts w:cs="Arial"/>
          <w:color w:val="000000" w:themeColor="text1"/>
        </w:rPr>
        <w:t>"</w:t>
      </w:r>
      <w:proofErr w:type="spellStart"/>
      <w:r>
        <w:rPr>
          <w:rFonts w:cs="Arial"/>
          <w:color w:val="000000" w:themeColor="text1"/>
        </w:rPr>
        <w:t>Особено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трудни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времена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нас</w:t>
      </w:r>
      <w:proofErr w:type="spellEnd"/>
      <w:r>
        <w:rPr>
          <w:rFonts w:cs="Arial"/>
          <w:color w:val="000000" w:themeColor="text1"/>
        </w:rPr>
        <w:t xml:space="preserve"> е </w:t>
      </w:r>
      <w:proofErr w:type="spellStart"/>
      <w:r>
        <w:rPr>
          <w:rFonts w:cs="Arial"/>
          <w:color w:val="000000" w:themeColor="text1"/>
        </w:rPr>
        <w:t>много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важно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гледаме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напред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действаме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интерес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бъдещите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поколения</w:t>
      </w:r>
      <w:proofErr w:type="spellEnd"/>
      <w:r>
        <w:rPr>
          <w:rFonts w:cs="Arial"/>
          <w:color w:val="000000" w:themeColor="text1"/>
        </w:rPr>
        <w:t xml:space="preserve">", </w:t>
      </w:r>
      <w:proofErr w:type="spellStart"/>
      <w:r>
        <w:rPr>
          <w:rFonts w:cs="Arial"/>
          <w:color w:val="000000" w:themeColor="text1"/>
        </w:rPr>
        <w:t>подчертава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Яна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Шьонфелд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управляващ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директор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През</w:t>
      </w:r>
      <w:proofErr w:type="spellEnd"/>
      <w:r>
        <w:rPr>
          <w:rFonts w:cs="Arial"/>
          <w:color w:val="000000" w:themeColor="text1"/>
        </w:rPr>
        <w:t xml:space="preserve"> 2023 г.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продължи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развитието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важни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бъдещи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проекти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оптимизация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процеси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по-нататъшни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разработки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Около</w:t>
      </w:r>
      <w:proofErr w:type="spellEnd"/>
      <w:r>
        <w:rPr>
          <w:rFonts w:cs="Arial"/>
          <w:color w:val="000000" w:themeColor="text1"/>
        </w:rPr>
        <w:t xml:space="preserve"> 170 </w:t>
      </w:r>
      <w:proofErr w:type="spellStart"/>
      <w:r>
        <w:rPr>
          <w:rFonts w:cs="Arial"/>
          <w:color w:val="000000" w:themeColor="text1"/>
        </w:rPr>
        <w:t>млн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евро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бяха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инвестирани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нови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продукти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инфраструктурни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проекти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lastRenderedPageBreak/>
        <w:t>сгради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съоръжения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дигитализация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устойчивост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както</w:t>
      </w:r>
      <w:proofErr w:type="spellEnd"/>
      <w:r>
        <w:rPr>
          <w:rFonts w:cs="Arial"/>
          <w:color w:val="000000" w:themeColor="text1"/>
        </w:rPr>
        <w:t xml:space="preserve"> и в </w:t>
      </w:r>
      <w:proofErr w:type="spellStart"/>
      <w:r>
        <w:rPr>
          <w:rFonts w:cs="Arial"/>
          <w:color w:val="000000" w:themeColor="text1"/>
        </w:rPr>
        <w:t>разширяване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капацитета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Примери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това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разширяването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производствените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площи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Кирхленгерн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Франкенберг</w:t>
      </w:r>
      <w:proofErr w:type="spellEnd"/>
      <w:r>
        <w:rPr>
          <w:rFonts w:cs="Arial"/>
          <w:color w:val="000000" w:themeColor="text1"/>
        </w:rPr>
        <w:t xml:space="preserve"> (</w:t>
      </w:r>
      <w:proofErr w:type="spellStart"/>
      <w:r>
        <w:rPr>
          <w:rFonts w:cs="Arial"/>
          <w:color w:val="000000" w:themeColor="text1"/>
        </w:rPr>
        <w:t>Едер</w:t>
      </w:r>
      <w:proofErr w:type="spellEnd"/>
      <w:r>
        <w:rPr>
          <w:rFonts w:cs="Arial"/>
          <w:color w:val="000000" w:themeColor="text1"/>
        </w:rPr>
        <w:t xml:space="preserve">), </w:t>
      </w:r>
      <w:proofErr w:type="spellStart"/>
      <w:r>
        <w:rPr>
          <w:rFonts w:cs="Arial"/>
          <w:color w:val="000000" w:themeColor="text1"/>
        </w:rPr>
        <w:t>както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инвестициите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развиващите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пазари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Азия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като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Вадодара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Индия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Джухай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Китай</w:t>
      </w:r>
      <w:proofErr w:type="spellEnd"/>
      <w:r>
        <w:rPr>
          <w:rFonts w:cs="Arial"/>
          <w:color w:val="000000" w:themeColor="text1"/>
        </w:rPr>
        <w:t>.</w:t>
      </w:r>
    </w:p>
    <w:p w14:paraId="26798706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42F284C5" w14:textId="04941B3B" w:rsidR="00845C40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Иновации</w:t>
      </w:r>
      <w:proofErr w:type="spellEnd"/>
      <w:r>
        <w:rPr>
          <w:rFonts w:cs="Arial"/>
          <w:b/>
          <w:color w:val="000000" w:themeColor="text1"/>
        </w:rPr>
        <w:t xml:space="preserve">: </w:t>
      </w:r>
      <w:proofErr w:type="spellStart"/>
      <w:r>
        <w:rPr>
          <w:rFonts w:cs="Arial"/>
          <w:b/>
          <w:color w:val="000000" w:themeColor="text1"/>
        </w:rPr>
        <w:t>Революционната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система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обков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от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Hettich</w:t>
      </w:r>
      <w:proofErr w:type="spellEnd"/>
      <w:r>
        <w:rPr>
          <w:rFonts w:cs="Arial"/>
          <w:b/>
          <w:color w:val="000000" w:themeColor="text1"/>
        </w:rPr>
        <w:t xml:space="preserve"> „</w:t>
      </w:r>
      <w:proofErr w:type="spellStart"/>
      <w:r>
        <w:rPr>
          <w:rFonts w:cs="Arial"/>
          <w:b/>
          <w:color w:val="000000" w:themeColor="text1"/>
        </w:rPr>
        <w:t>FurnSpin</w:t>
      </w:r>
      <w:proofErr w:type="spellEnd"/>
      <w:r>
        <w:rPr>
          <w:rFonts w:cs="Arial"/>
          <w:b/>
          <w:color w:val="000000" w:themeColor="text1"/>
        </w:rPr>
        <w:t>“</w:t>
      </w:r>
    </w:p>
    <w:p w14:paraId="3DF4F109" w14:textId="77777777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3DB4EDC" w14:textId="42C2765C" w:rsidR="00845C40" w:rsidRPr="007C4BC5" w:rsidRDefault="00845C40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През</w:t>
      </w:r>
      <w:proofErr w:type="spellEnd"/>
      <w:r>
        <w:rPr>
          <w:rFonts w:cs="Arial"/>
          <w:color w:val="000000" w:themeColor="text1"/>
        </w:rPr>
        <w:t xml:space="preserve"> 2023 </w:t>
      </w:r>
      <w:proofErr w:type="spellStart"/>
      <w:r>
        <w:rPr>
          <w:rFonts w:cs="Arial"/>
          <w:color w:val="000000" w:themeColor="text1"/>
        </w:rPr>
        <w:t>година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презентира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водещото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изложение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Interzum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Кьолн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иновативни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решения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под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мотото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кампанията</w:t>
      </w:r>
      <w:proofErr w:type="spellEnd"/>
      <w:r>
        <w:rPr>
          <w:rFonts w:cs="Arial"/>
          <w:color w:val="000000" w:themeColor="text1"/>
        </w:rPr>
        <w:t xml:space="preserve"> "</w:t>
      </w:r>
      <w:proofErr w:type="spellStart"/>
      <w:r>
        <w:rPr>
          <w:rFonts w:cs="Arial"/>
          <w:color w:val="000000" w:themeColor="text1"/>
        </w:rPr>
        <w:t>It's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all</w:t>
      </w:r>
      <w:proofErr w:type="spellEnd"/>
      <w:r>
        <w:rPr>
          <w:rFonts w:cs="Arial"/>
          <w:color w:val="000000" w:themeColor="text1"/>
        </w:rPr>
        <w:t xml:space="preserve"> in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" – </w:t>
      </w:r>
      <w:proofErr w:type="spellStart"/>
      <w:r>
        <w:rPr>
          <w:rFonts w:cs="Arial"/>
          <w:color w:val="000000" w:themeColor="text1"/>
        </w:rPr>
        <w:t>между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тях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революционната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система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обков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премиум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сегмента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Саша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Грос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управляващ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директор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Group, е </w:t>
      </w:r>
      <w:proofErr w:type="spellStart"/>
      <w:r>
        <w:rPr>
          <w:rFonts w:cs="Arial"/>
          <w:color w:val="000000" w:themeColor="text1"/>
        </w:rPr>
        <w:t>възхитен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този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нов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продукт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който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само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поставя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нови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стандарти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мебелния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дизайн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но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подчертава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иновативната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сила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>: "</w:t>
      </w:r>
      <w:proofErr w:type="spellStart"/>
      <w:r>
        <w:rPr>
          <w:rFonts w:cs="Arial"/>
          <w:color w:val="000000" w:themeColor="text1"/>
        </w:rPr>
        <w:t>Независимо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дали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става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дума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мебели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тавана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или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малки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елементи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витрини</w:t>
      </w:r>
      <w:proofErr w:type="spellEnd"/>
      <w:r>
        <w:rPr>
          <w:rFonts w:cs="Arial"/>
          <w:color w:val="000000" w:themeColor="text1"/>
        </w:rPr>
        <w:t xml:space="preserve"> - с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всичко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може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върти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При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това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обковът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остава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почти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скрит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предлага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всички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познати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функции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комфорт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като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лекото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затварящо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демпфериране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или</w:t>
      </w:r>
      <w:proofErr w:type="spellEnd"/>
      <w:r>
        <w:rPr>
          <w:rFonts w:cs="Arial"/>
          <w:color w:val="000000" w:themeColor="text1"/>
        </w:rPr>
        <w:t xml:space="preserve"> Push </w:t>
      </w:r>
      <w:proofErr w:type="spellStart"/>
      <w:r>
        <w:rPr>
          <w:rFonts w:cs="Arial"/>
          <w:color w:val="000000" w:themeColor="text1"/>
        </w:rPr>
        <w:t>to</w:t>
      </w:r>
      <w:proofErr w:type="spellEnd"/>
      <w:r>
        <w:rPr>
          <w:rFonts w:cs="Arial"/>
          <w:color w:val="000000" w:themeColor="text1"/>
        </w:rPr>
        <w:t xml:space="preserve"> open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мебелен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дизайн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без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дръжки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FurnSpin</w:t>
      </w:r>
      <w:proofErr w:type="spellEnd"/>
      <w:r>
        <w:rPr>
          <w:rFonts w:cs="Arial"/>
          <w:color w:val="000000" w:themeColor="text1"/>
        </w:rPr>
        <w:t xml:space="preserve"> е </w:t>
      </w:r>
      <w:proofErr w:type="spellStart"/>
      <w:r>
        <w:rPr>
          <w:rFonts w:cs="Arial"/>
          <w:color w:val="000000" w:themeColor="text1"/>
        </w:rPr>
        <w:t>обков</w:t>
      </w:r>
      <w:proofErr w:type="spellEnd"/>
      <w:r>
        <w:rPr>
          <w:rFonts w:cs="Arial"/>
          <w:color w:val="000000" w:themeColor="text1"/>
        </w:rPr>
        <w:t xml:space="preserve"> с </w:t>
      </w:r>
      <w:proofErr w:type="spellStart"/>
      <w:r>
        <w:rPr>
          <w:rFonts w:cs="Arial"/>
          <w:color w:val="000000" w:themeColor="text1"/>
        </w:rPr>
        <w:t>потенциал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промени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мебелния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свят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Заедно</w:t>
      </w:r>
      <w:proofErr w:type="spellEnd"/>
      <w:r>
        <w:rPr>
          <w:rFonts w:cs="Arial"/>
          <w:color w:val="000000" w:themeColor="text1"/>
        </w:rPr>
        <w:t xml:space="preserve"> с 285 </w:t>
      </w:r>
      <w:proofErr w:type="spellStart"/>
      <w:r>
        <w:rPr>
          <w:rFonts w:cs="Arial"/>
          <w:color w:val="000000" w:themeColor="text1"/>
        </w:rPr>
        <w:t>колежки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колеги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целия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свят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организирахме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участието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изложението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място</w:t>
      </w:r>
      <w:proofErr w:type="spellEnd"/>
      <w:r>
        <w:rPr>
          <w:rFonts w:cs="Arial"/>
          <w:color w:val="000000" w:themeColor="text1"/>
        </w:rPr>
        <w:t xml:space="preserve">, а </w:t>
      </w:r>
      <w:proofErr w:type="spellStart"/>
      <w:r>
        <w:rPr>
          <w:rFonts w:cs="Arial"/>
          <w:color w:val="000000" w:themeColor="text1"/>
        </w:rPr>
        <w:t>много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други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колеги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различни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места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подкрепиха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тази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мисия</w:t>
      </w:r>
      <w:proofErr w:type="spellEnd"/>
      <w:r>
        <w:rPr>
          <w:rFonts w:cs="Arial"/>
          <w:color w:val="000000" w:themeColor="text1"/>
        </w:rPr>
        <w:t xml:space="preserve">.“ </w:t>
      </w:r>
      <w:proofErr w:type="spellStart"/>
      <w:r>
        <w:rPr>
          <w:rFonts w:cs="Arial"/>
          <w:color w:val="000000" w:themeColor="text1"/>
        </w:rPr>
        <w:t>Това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илюстрира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впечатляващ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начин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как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марката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непрекъснато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развива</w:t>
      </w:r>
      <w:proofErr w:type="spellEnd"/>
      <w:r>
        <w:rPr>
          <w:rFonts w:cs="Arial"/>
          <w:color w:val="000000" w:themeColor="text1"/>
        </w:rPr>
        <w:t>.</w:t>
      </w:r>
    </w:p>
    <w:p w14:paraId="16BDFA81" w14:textId="54D738EE" w:rsidR="003D0D59" w:rsidRPr="007C4BC5" w:rsidRDefault="003D0D59" w:rsidP="00845C40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38041B0C" w14:textId="574C00CA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proofErr w:type="spellStart"/>
      <w:r>
        <w:rPr>
          <w:rFonts w:cs="Arial"/>
          <w:b/>
          <w:color w:val="000000" w:themeColor="text1"/>
        </w:rPr>
        <w:t>Сливане</w:t>
      </w:r>
      <w:proofErr w:type="spellEnd"/>
      <w:r>
        <w:rPr>
          <w:rFonts w:cs="Arial"/>
          <w:b/>
          <w:color w:val="000000" w:themeColor="text1"/>
        </w:rPr>
        <w:t xml:space="preserve"> с FGV: </w:t>
      </w:r>
      <w:proofErr w:type="spellStart"/>
      <w:r>
        <w:rPr>
          <w:rFonts w:cs="Arial"/>
          <w:b/>
          <w:color w:val="000000" w:themeColor="text1"/>
        </w:rPr>
        <w:t>Обединяване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на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усилията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за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общо</w:t>
      </w:r>
      <w:proofErr w:type="spellEnd"/>
      <w:r>
        <w:rPr>
          <w:rFonts w:cs="Arial"/>
          <w:b/>
          <w:color w:val="000000" w:themeColor="text1"/>
        </w:rPr>
        <w:t xml:space="preserve"> </w:t>
      </w:r>
      <w:proofErr w:type="spellStart"/>
      <w:r>
        <w:rPr>
          <w:rFonts w:cs="Arial"/>
          <w:b/>
          <w:color w:val="000000" w:themeColor="text1"/>
        </w:rPr>
        <w:t>бъдеще</w:t>
      </w:r>
      <w:proofErr w:type="spellEnd"/>
    </w:p>
    <w:p w14:paraId="2538A8BF" w14:textId="77777777" w:rsidR="00615C37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</w:p>
    <w:p w14:paraId="108E6B76" w14:textId="30E295B6" w:rsidR="00CF590D" w:rsidRPr="007C4BC5" w:rsidRDefault="00615C37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Важна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стъпка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историята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фирмата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беше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сливането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с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FGV </w:t>
      </w:r>
      <w:proofErr w:type="spellStart"/>
      <w:r>
        <w:rPr>
          <w:rFonts w:cs="Arial"/>
          <w:color w:val="000000" w:themeColor="text1"/>
        </w:rPr>
        <w:t>през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януари</w:t>
      </w:r>
      <w:proofErr w:type="spellEnd"/>
      <w:r>
        <w:rPr>
          <w:rFonts w:cs="Arial"/>
          <w:color w:val="000000" w:themeColor="text1"/>
        </w:rPr>
        <w:t xml:space="preserve"> 2024 </w:t>
      </w:r>
      <w:proofErr w:type="spellStart"/>
      <w:r>
        <w:rPr>
          <w:rFonts w:cs="Arial"/>
          <w:color w:val="000000" w:themeColor="text1"/>
        </w:rPr>
        <w:t>година</w:t>
      </w:r>
      <w:proofErr w:type="spellEnd"/>
      <w:r>
        <w:rPr>
          <w:rFonts w:cs="Arial"/>
          <w:color w:val="000000" w:themeColor="text1"/>
        </w:rPr>
        <w:t>. „</w:t>
      </w:r>
      <w:proofErr w:type="spellStart"/>
      <w:r>
        <w:rPr>
          <w:rFonts w:cs="Arial"/>
          <w:color w:val="000000" w:themeColor="text1"/>
        </w:rPr>
        <w:t>Със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силни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корени</w:t>
      </w:r>
      <w:proofErr w:type="spellEnd"/>
      <w:r>
        <w:rPr>
          <w:rFonts w:cs="Arial"/>
          <w:color w:val="000000" w:themeColor="text1"/>
        </w:rPr>
        <w:t xml:space="preserve"> в </w:t>
      </w:r>
      <w:proofErr w:type="spellStart"/>
      <w:r>
        <w:rPr>
          <w:rFonts w:cs="Arial"/>
          <w:color w:val="000000" w:themeColor="text1"/>
        </w:rPr>
        <w:t>един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същи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бранш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ние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оформяме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бъдещето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заедно</w:t>
      </w:r>
      <w:proofErr w:type="spellEnd"/>
      <w:r>
        <w:rPr>
          <w:rFonts w:cs="Arial"/>
          <w:color w:val="000000" w:themeColor="text1"/>
        </w:rPr>
        <w:t xml:space="preserve">“, </w:t>
      </w:r>
      <w:proofErr w:type="spellStart"/>
      <w:r>
        <w:rPr>
          <w:rFonts w:cs="Arial"/>
          <w:color w:val="000000" w:themeColor="text1"/>
        </w:rPr>
        <w:t>подчерта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Шьонфелд</w:t>
      </w:r>
      <w:proofErr w:type="spellEnd"/>
      <w:r>
        <w:rPr>
          <w:rFonts w:cs="Arial"/>
          <w:color w:val="000000" w:themeColor="text1"/>
        </w:rPr>
        <w:t>, „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и FGV </w:t>
      </w:r>
      <w:proofErr w:type="spellStart"/>
      <w:r>
        <w:rPr>
          <w:rFonts w:cs="Arial"/>
          <w:color w:val="000000" w:themeColor="text1"/>
        </w:rPr>
        <w:t>са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две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семейни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компании</w:t>
      </w:r>
      <w:proofErr w:type="spellEnd"/>
      <w:r>
        <w:rPr>
          <w:rFonts w:cs="Arial"/>
          <w:color w:val="000000" w:themeColor="text1"/>
        </w:rPr>
        <w:t xml:space="preserve"> с </w:t>
      </w:r>
      <w:proofErr w:type="spellStart"/>
      <w:r>
        <w:rPr>
          <w:rFonts w:cs="Arial"/>
          <w:color w:val="000000" w:themeColor="text1"/>
        </w:rPr>
        <w:t>повече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200 </w:t>
      </w:r>
      <w:proofErr w:type="spellStart"/>
      <w:r>
        <w:rPr>
          <w:rFonts w:cs="Arial"/>
          <w:color w:val="000000" w:themeColor="text1"/>
        </w:rPr>
        <w:t>години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опит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Заедно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сега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сме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повече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8.600 </w:t>
      </w:r>
      <w:proofErr w:type="spellStart"/>
      <w:r>
        <w:rPr>
          <w:rFonts w:cs="Arial"/>
          <w:color w:val="000000" w:themeColor="text1"/>
        </w:rPr>
        <w:t>колеги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целия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свят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които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ежедневно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използват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цялата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енергия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страст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идеи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постигат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най-доброто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нашите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клиенти</w:t>
      </w:r>
      <w:proofErr w:type="spellEnd"/>
      <w:r>
        <w:rPr>
          <w:rFonts w:cs="Arial"/>
          <w:color w:val="000000" w:themeColor="text1"/>
        </w:rPr>
        <w:t xml:space="preserve">.“ </w:t>
      </w:r>
      <w:proofErr w:type="spellStart"/>
      <w:r>
        <w:rPr>
          <w:rFonts w:cs="Arial"/>
          <w:color w:val="000000" w:themeColor="text1"/>
        </w:rPr>
        <w:t>Двете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компании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ще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допълват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взаимно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със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силните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страни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предложат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клиентите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още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по-добри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решения</w:t>
      </w:r>
      <w:proofErr w:type="spellEnd"/>
      <w:r>
        <w:rPr>
          <w:rFonts w:cs="Arial"/>
          <w:color w:val="000000" w:themeColor="text1"/>
        </w:rPr>
        <w:t xml:space="preserve"> с </w:t>
      </w:r>
      <w:proofErr w:type="spellStart"/>
      <w:r>
        <w:rPr>
          <w:rFonts w:cs="Arial"/>
          <w:color w:val="000000" w:themeColor="text1"/>
        </w:rPr>
        <w:t>добавена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стойност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непрекъснато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развиват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заедно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съществуващите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бизнес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дейности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процеси</w:t>
      </w:r>
      <w:proofErr w:type="spellEnd"/>
      <w:r>
        <w:rPr>
          <w:rFonts w:cs="Arial"/>
          <w:color w:val="000000" w:themeColor="text1"/>
        </w:rPr>
        <w:t xml:space="preserve">. </w:t>
      </w:r>
    </w:p>
    <w:p w14:paraId="42BD4803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color w:val="000000" w:themeColor="text1"/>
        </w:rPr>
      </w:pPr>
    </w:p>
    <w:p w14:paraId="72807321" w14:textId="77777777" w:rsidR="00CF590D" w:rsidRPr="007C4BC5" w:rsidRDefault="00CF590D" w:rsidP="00CF590D">
      <w:pPr>
        <w:tabs>
          <w:tab w:val="left" w:pos="7320"/>
        </w:tabs>
        <w:spacing w:line="360" w:lineRule="auto"/>
        <w:ind w:right="-6"/>
        <w:rPr>
          <w:rFonts w:cs="Arial"/>
          <w:b/>
          <w:color w:val="000000" w:themeColor="text1"/>
        </w:rPr>
      </w:pPr>
      <w:r>
        <w:rPr>
          <w:rFonts w:cs="Arial"/>
          <w:b/>
          <w:color w:val="000000" w:themeColor="text1"/>
        </w:rPr>
        <w:t xml:space="preserve">В </w:t>
      </w:r>
      <w:proofErr w:type="spellStart"/>
      <w:r>
        <w:rPr>
          <w:rFonts w:cs="Arial"/>
          <w:b/>
          <w:color w:val="000000" w:themeColor="text1"/>
        </w:rPr>
        <w:t>перспектива</w:t>
      </w:r>
      <w:proofErr w:type="spellEnd"/>
      <w:r>
        <w:rPr>
          <w:rFonts w:cs="Arial"/>
          <w:b/>
          <w:color w:val="000000" w:themeColor="text1"/>
        </w:rPr>
        <w:t xml:space="preserve"> 2024</w:t>
      </w:r>
    </w:p>
    <w:p w14:paraId="15A35710" w14:textId="0917A931" w:rsidR="00102F51" w:rsidRPr="007C4BC5" w:rsidRDefault="00102F51" w:rsidP="00102F51">
      <w:pPr>
        <w:spacing w:line="360" w:lineRule="auto"/>
        <w:rPr>
          <w:rFonts w:cs="Arial"/>
          <w:color w:val="000000" w:themeColor="text1"/>
        </w:rPr>
      </w:pPr>
    </w:p>
    <w:p w14:paraId="4DC27507" w14:textId="6951643B" w:rsidR="001A64E9" w:rsidRPr="007C4BC5" w:rsidRDefault="000A6B58" w:rsidP="001A64E9">
      <w:pPr>
        <w:spacing w:line="360" w:lineRule="auto"/>
        <w:rPr>
          <w:rFonts w:cs="Arial"/>
          <w:color w:val="000000" w:themeColor="text1"/>
        </w:rPr>
      </w:pPr>
      <w:proofErr w:type="spellStart"/>
      <w:r>
        <w:rPr>
          <w:rFonts w:cs="Arial"/>
          <w:color w:val="000000" w:themeColor="text1"/>
        </w:rPr>
        <w:t>Макар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че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възстановяването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мебелната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индустрия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ще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продължи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дълго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остава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уверена</w:t>
      </w:r>
      <w:proofErr w:type="spellEnd"/>
      <w:r>
        <w:rPr>
          <w:rFonts w:cs="Arial"/>
          <w:color w:val="000000" w:themeColor="text1"/>
        </w:rPr>
        <w:t>. "</w:t>
      </w:r>
      <w:proofErr w:type="spellStart"/>
      <w:r>
        <w:rPr>
          <w:rFonts w:cs="Arial"/>
          <w:color w:val="000000" w:themeColor="text1"/>
        </w:rPr>
        <w:t>Заедно</w:t>
      </w:r>
      <w:proofErr w:type="spellEnd"/>
      <w:r>
        <w:rPr>
          <w:rFonts w:cs="Arial"/>
          <w:color w:val="000000" w:themeColor="text1"/>
        </w:rPr>
        <w:t xml:space="preserve"> с </w:t>
      </w:r>
      <w:proofErr w:type="spellStart"/>
      <w:r>
        <w:rPr>
          <w:rFonts w:cs="Arial"/>
          <w:color w:val="000000" w:themeColor="text1"/>
        </w:rPr>
        <w:t>нашите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лоялни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клиенти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надеждни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доставчици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партньори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големият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екип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&amp; FGV,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който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изказваме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искрените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благодарности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признателност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формира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силна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мрежа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която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винаги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можем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разчитаме</w:t>
      </w:r>
      <w:proofErr w:type="spellEnd"/>
      <w:r>
        <w:rPr>
          <w:rFonts w:cs="Arial"/>
          <w:color w:val="000000" w:themeColor="text1"/>
        </w:rPr>
        <w:t xml:space="preserve">", </w:t>
      </w:r>
      <w:proofErr w:type="spellStart"/>
      <w:r>
        <w:rPr>
          <w:rFonts w:cs="Arial"/>
          <w:color w:val="000000" w:themeColor="text1"/>
        </w:rPr>
        <w:t>подчертава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Грос</w:t>
      </w:r>
      <w:proofErr w:type="spellEnd"/>
      <w:r>
        <w:rPr>
          <w:rFonts w:cs="Arial"/>
          <w:color w:val="000000" w:themeColor="text1"/>
        </w:rPr>
        <w:t xml:space="preserve">. </w:t>
      </w:r>
      <w:proofErr w:type="spellStart"/>
      <w:r>
        <w:rPr>
          <w:rFonts w:cs="Arial"/>
          <w:color w:val="000000" w:themeColor="text1"/>
        </w:rPr>
        <w:t>Групата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Hettich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остава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твърдо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решена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формира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активно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бъдещето</w:t>
      </w:r>
      <w:proofErr w:type="spellEnd"/>
      <w:r>
        <w:rPr>
          <w:rFonts w:cs="Arial"/>
          <w:color w:val="000000" w:themeColor="text1"/>
        </w:rPr>
        <w:t xml:space="preserve"> и </w:t>
      </w:r>
      <w:proofErr w:type="spellStart"/>
      <w:r>
        <w:rPr>
          <w:rFonts w:cs="Arial"/>
          <w:color w:val="000000" w:themeColor="text1"/>
        </w:rPr>
        <w:t>да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разработва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иновативни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решения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мебелния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бранш</w:t>
      </w:r>
      <w:proofErr w:type="spellEnd"/>
      <w:r>
        <w:rPr>
          <w:rFonts w:cs="Arial"/>
          <w:color w:val="000000" w:themeColor="text1"/>
        </w:rPr>
        <w:t xml:space="preserve">, </w:t>
      </w:r>
      <w:proofErr w:type="spellStart"/>
      <w:r>
        <w:rPr>
          <w:rFonts w:cs="Arial"/>
          <w:color w:val="000000" w:themeColor="text1"/>
        </w:rPr>
        <w:t>като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се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възползва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от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потенциала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за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глобален</w:t>
      </w:r>
      <w:proofErr w:type="spellEnd"/>
      <w:r>
        <w:rPr>
          <w:rFonts w:cs="Arial"/>
          <w:color w:val="000000" w:themeColor="text1"/>
        </w:rPr>
        <w:t xml:space="preserve"> </w:t>
      </w:r>
      <w:proofErr w:type="spellStart"/>
      <w:r>
        <w:rPr>
          <w:rFonts w:cs="Arial"/>
          <w:color w:val="000000" w:themeColor="text1"/>
        </w:rPr>
        <w:t>растеж</w:t>
      </w:r>
      <w:proofErr w:type="spellEnd"/>
      <w:r>
        <w:rPr>
          <w:rFonts w:cs="Arial"/>
          <w:color w:val="000000" w:themeColor="text1"/>
        </w:rPr>
        <w:t xml:space="preserve">. </w:t>
      </w:r>
    </w:p>
    <w:p w14:paraId="45550853" w14:textId="77777777" w:rsidR="00BF5318" w:rsidRPr="007C4BC5" w:rsidRDefault="00BF5318" w:rsidP="00777DF6">
      <w:pPr>
        <w:spacing w:line="360" w:lineRule="auto"/>
        <w:rPr>
          <w:rFonts w:cs="Arial"/>
          <w:color w:val="000000" w:themeColor="text1"/>
        </w:rPr>
      </w:pPr>
    </w:p>
    <w:p w14:paraId="7EE38696" w14:textId="66BC0936" w:rsidR="00CF590D" w:rsidRPr="007C4BC5" w:rsidRDefault="00BF5318" w:rsidP="00CF590D">
      <w:pPr>
        <w:widowControl w:val="0"/>
        <w:suppressAutoHyphens/>
        <w:spacing w:line="360" w:lineRule="auto"/>
        <w:rPr>
          <w:rFonts w:cs="Arial"/>
          <w:color w:val="000000" w:themeColor="text1"/>
          <w:szCs w:val="24"/>
          <w:lang w:val="sv-SE" w:eastAsia="sv-SE"/>
        </w:rPr>
      </w:pPr>
      <w:proofErr w:type="spellStart"/>
      <w:r>
        <w:rPr>
          <w:rFonts w:cs="Arial"/>
          <w:color w:val="000000" w:themeColor="text1"/>
          <w:szCs w:val="24"/>
        </w:rPr>
        <w:t>Следният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снимков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материал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може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да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бъде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изтеглен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proofErr w:type="spellStart"/>
      <w:r>
        <w:rPr>
          <w:rFonts w:cs="Arial"/>
          <w:color w:val="000000" w:themeColor="text1"/>
          <w:szCs w:val="24"/>
        </w:rPr>
        <w:t>от</w:t>
      </w:r>
      <w:proofErr w:type="spellEnd"/>
      <w:r>
        <w:rPr>
          <w:rFonts w:cs="Arial"/>
          <w:color w:val="000000" w:themeColor="text1"/>
          <w:szCs w:val="24"/>
        </w:rPr>
        <w:t xml:space="preserve"> </w:t>
      </w:r>
      <w:r>
        <w:rPr>
          <w:rFonts w:cs="Arial"/>
          <w:b/>
          <w:color w:val="000000" w:themeColor="text1"/>
          <w:szCs w:val="24"/>
        </w:rPr>
        <w:t>www.hettich.com</w:t>
      </w:r>
      <w:r>
        <w:rPr>
          <w:rFonts w:cs="Arial"/>
          <w:color w:val="000000" w:themeColor="text1"/>
          <w:szCs w:val="24"/>
        </w:rPr>
        <w:t>.</w:t>
      </w:r>
    </w:p>
    <w:p w14:paraId="5D31B53F" w14:textId="0B5CFC1A" w:rsidR="00A46EF2" w:rsidRDefault="00A46EF2" w:rsidP="00727EEE">
      <w:pPr>
        <w:rPr>
          <w:i/>
          <w:color w:val="FF0000"/>
          <w:sz w:val="22"/>
          <w:szCs w:val="16"/>
        </w:rPr>
      </w:pPr>
    </w:p>
    <w:p w14:paraId="094031F6" w14:textId="451FEE12" w:rsidR="001A64E9" w:rsidRDefault="001A64E9" w:rsidP="00727EEE">
      <w:pPr>
        <w:rPr>
          <w:i/>
          <w:color w:val="FF0000"/>
          <w:sz w:val="22"/>
          <w:szCs w:val="16"/>
        </w:rPr>
      </w:pPr>
    </w:p>
    <w:p w14:paraId="74FD0D8A" w14:textId="77777777" w:rsidR="001A64E9" w:rsidRDefault="001A64E9" w:rsidP="00727EEE">
      <w:pPr>
        <w:rPr>
          <w:i/>
          <w:color w:val="FF0000"/>
          <w:sz w:val="22"/>
          <w:szCs w:val="16"/>
        </w:rPr>
      </w:pPr>
    </w:p>
    <w:p w14:paraId="1099B8EB" w14:textId="265CE0BB" w:rsidR="00777DF6" w:rsidRDefault="00482DBE" w:rsidP="00777DF6">
      <w:r>
        <w:lastRenderedPageBreak/>
        <w:pict w14:anchorId="467FE5E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169.7pt;height:123pt">
            <v:imagedata r:id="rId8" o:title="062024_a_en"/>
          </v:shape>
        </w:pict>
      </w:r>
      <w:bookmarkStart w:id="0" w:name="_GoBack"/>
      <w:bookmarkEnd w:id="0"/>
    </w:p>
    <w:p w14:paraId="087E9415" w14:textId="43AF9586" w:rsidR="00B77A15" w:rsidRDefault="00B269C6" w:rsidP="00B77A15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062024_a</w:t>
      </w:r>
    </w:p>
    <w:p w14:paraId="4208125E" w14:textId="77777777" w:rsidR="006955B3" w:rsidRPr="006955B3" w:rsidRDefault="006955B3" w:rsidP="00B77A15">
      <w:pPr>
        <w:rPr>
          <w:color w:val="000000" w:themeColor="text1"/>
          <w:sz w:val="6"/>
          <w:szCs w:val="22"/>
        </w:rPr>
      </w:pPr>
    </w:p>
    <w:p w14:paraId="53DB1359" w14:textId="4AF91620" w:rsidR="00B269C6" w:rsidRPr="00F068C9" w:rsidRDefault="00B269C6" w:rsidP="00B77A15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Групата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прави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равносметка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за</w:t>
      </w:r>
      <w:proofErr w:type="spellEnd"/>
      <w:r>
        <w:rPr>
          <w:color w:val="000000" w:themeColor="text1"/>
          <w:sz w:val="22"/>
          <w:szCs w:val="22"/>
        </w:rPr>
        <w:t xml:space="preserve"> 2023 </w:t>
      </w:r>
      <w:proofErr w:type="spellStart"/>
      <w:r>
        <w:rPr>
          <w:color w:val="000000" w:themeColor="text1"/>
          <w:sz w:val="22"/>
          <w:szCs w:val="22"/>
        </w:rPr>
        <w:t>година</w:t>
      </w:r>
      <w:proofErr w:type="spellEnd"/>
      <w:r>
        <w:rPr>
          <w:color w:val="000000" w:themeColor="text1"/>
          <w:sz w:val="22"/>
          <w:szCs w:val="22"/>
        </w:rPr>
        <w:t>.</w:t>
      </w:r>
    </w:p>
    <w:p w14:paraId="47002559" w14:textId="7D867C7D" w:rsidR="00B77A15" w:rsidRPr="003C3093" w:rsidRDefault="00B77A15" w:rsidP="00B77A15">
      <w:pPr>
        <w:rPr>
          <w:color w:val="000000" w:themeColor="text1"/>
        </w:rPr>
      </w:pPr>
      <w:proofErr w:type="spellStart"/>
      <w:r>
        <w:rPr>
          <w:rFonts w:cs="Arial"/>
          <w:color w:val="000000" w:themeColor="text1"/>
          <w:sz w:val="22"/>
          <w:szCs w:val="22"/>
        </w:rPr>
        <w:t>Снимка</w:t>
      </w:r>
      <w:proofErr w:type="spellEnd"/>
      <w:r>
        <w:rPr>
          <w:rFonts w:cs="Arial"/>
          <w:color w:val="000000" w:themeColor="text1"/>
          <w:sz w:val="22"/>
          <w:szCs w:val="22"/>
        </w:rPr>
        <w:t xml:space="preserve">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73D2218B" w14:textId="2EF16998" w:rsidR="00B77A15" w:rsidRDefault="00B77A15" w:rsidP="00777DF6"/>
    <w:p w14:paraId="7E6CBC2A" w14:textId="77777777" w:rsidR="00B77A15" w:rsidRDefault="00B77A15" w:rsidP="00777DF6"/>
    <w:p w14:paraId="7457D1C1" w14:textId="5517FD35" w:rsidR="00777DF6" w:rsidRDefault="00777DF6" w:rsidP="00777DF6">
      <w:r>
        <w:rPr>
          <w:noProof/>
        </w:rPr>
        <w:drawing>
          <wp:inline distT="0" distB="0" distL="0" distR="0" wp14:anchorId="44148E1A" wp14:editId="28120DD9">
            <wp:extent cx="2160000" cy="1559817"/>
            <wp:effectExtent l="0" t="0" r="0" b="2540"/>
            <wp:docPr id="16" name="Grafik 16" descr="JanaSchoenfeld_PR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anaSchoenfeld_PR_180x13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9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0F5B1" w14:textId="65896DCD" w:rsidR="00777DF6" w:rsidRPr="00F068C9" w:rsidRDefault="00B269C6" w:rsidP="00777DF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062024_b</w:t>
      </w:r>
    </w:p>
    <w:p w14:paraId="4EBE44D1" w14:textId="77777777" w:rsidR="00777DF6" w:rsidRPr="003C3093" w:rsidRDefault="00777DF6" w:rsidP="00777DF6">
      <w:pPr>
        <w:rPr>
          <w:color w:val="FF0000"/>
          <w:sz w:val="6"/>
          <w:szCs w:val="22"/>
        </w:rPr>
      </w:pPr>
    </w:p>
    <w:p w14:paraId="7462E4A2" w14:textId="2B017A79" w:rsidR="00777DF6" w:rsidRDefault="00777DF6" w:rsidP="00777DF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Яна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Шьонфелд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директор</w:t>
      </w:r>
      <w:proofErr w:type="spellEnd"/>
      <w:r>
        <w:rPr>
          <w:color w:val="000000" w:themeColor="text1"/>
          <w:sz w:val="22"/>
          <w:szCs w:val="22"/>
        </w:rPr>
        <w:t xml:space="preserve"> в </w:t>
      </w:r>
      <w:proofErr w:type="spellStart"/>
      <w:r>
        <w:rPr>
          <w:color w:val="000000" w:themeColor="text1"/>
          <w:sz w:val="22"/>
          <w:szCs w:val="22"/>
        </w:rPr>
        <w:t>групата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10EA0B79" w14:textId="77777777" w:rsidR="00777DF6" w:rsidRPr="003C3093" w:rsidRDefault="00777DF6" w:rsidP="00777DF6">
      <w:pPr>
        <w:rPr>
          <w:color w:val="000000" w:themeColor="text1"/>
        </w:rPr>
      </w:pPr>
      <w:proofErr w:type="spellStart"/>
      <w:r>
        <w:rPr>
          <w:rFonts w:cs="Arial"/>
          <w:color w:val="000000" w:themeColor="text1"/>
          <w:sz w:val="22"/>
          <w:szCs w:val="22"/>
        </w:rPr>
        <w:t>Снимка</w:t>
      </w:r>
      <w:proofErr w:type="spellEnd"/>
      <w:r>
        <w:rPr>
          <w:rFonts w:cs="Arial"/>
          <w:color w:val="000000" w:themeColor="text1"/>
          <w:sz w:val="22"/>
          <w:szCs w:val="22"/>
        </w:rPr>
        <w:t xml:space="preserve">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F3A0E92" w14:textId="77777777" w:rsidR="00777DF6" w:rsidRDefault="00777DF6" w:rsidP="00777DF6"/>
    <w:p w14:paraId="014DCA10" w14:textId="7651187E" w:rsidR="00777DF6" w:rsidRDefault="00777DF6" w:rsidP="00777DF6">
      <w:r>
        <w:rPr>
          <w:noProof/>
        </w:rPr>
        <w:drawing>
          <wp:inline distT="0" distB="0" distL="0" distR="0" wp14:anchorId="639C58CE" wp14:editId="0710AD71">
            <wp:extent cx="2160000" cy="1567636"/>
            <wp:effectExtent l="0" t="0" r="0" b="0"/>
            <wp:docPr id="15" name="Grafik 15" descr="SaschaGross_PR_130x180_20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aschaGross_PR_130x180_201_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310ED" w14:textId="0D2F2CE7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062024_c</w:t>
      </w:r>
    </w:p>
    <w:p w14:paraId="615D2E76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ECC40F4" w14:textId="02AE452D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Саша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Грос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директор</w:t>
      </w:r>
      <w:proofErr w:type="spellEnd"/>
      <w:r>
        <w:rPr>
          <w:color w:val="000000" w:themeColor="text1"/>
          <w:sz w:val="22"/>
          <w:szCs w:val="22"/>
        </w:rPr>
        <w:t xml:space="preserve"> в </w:t>
      </w:r>
      <w:proofErr w:type="spellStart"/>
      <w:r>
        <w:rPr>
          <w:color w:val="000000" w:themeColor="text1"/>
          <w:sz w:val="22"/>
          <w:szCs w:val="22"/>
        </w:rPr>
        <w:t>групата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3134A10C" w14:textId="76FAC9C1" w:rsidR="00777DF6" w:rsidRPr="00817014" w:rsidRDefault="00876486" w:rsidP="00777DF6">
      <w:pPr>
        <w:rPr>
          <w:color w:val="000000" w:themeColor="text1"/>
        </w:rPr>
      </w:pPr>
      <w:proofErr w:type="spellStart"/>
      <w:r>
        <w:rPr>
          <w:rFonts w:cs="Arial"/>
          <w:color w:val="000000" w:themeColor="text1"/>
          <w:sz w:val="22"/>
          <w:szCs w:val="22"/>
        </w:rPr>
        <w:t>Снимка</w:t>
      </w:r>
      <w:proofErr w:type="spellEnd"/>
      <w:r>
        <w:rPr>
          <w:rFonts w:cs="Arial"/>
          <w:color w:val="000000" w:themeColor="text1"/>
          <w:sz w:val="22"/>
          <w:szCs w:val="22"/>
        </w:rPr>
        <w:t xml:space="preserve">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4B130AFF" w14:textId="5F3BE51C" w:rsidR="00777DF6" w:rsidRDefault="00777DF6" w:rsidP="00777DF6">
      <w:pPr>
        <w:rPr>
          <w:noProof/>
        </w:rPr>
      </w:pPr>
    </w:p>
    <w:p w14:paraId="17D1549E" w14:textId="77777777" w:rsidR="00876486" w:rsidRDefault="00876486" w:rsidP="00777DF6">
      <w:pPr>
        <w:rPr>
          <w:noProof/>
        </w:rPr>
      </w:pPr>
    </w:p>
    <w:p w14:paraId="3499B6F9" w14:textId="71C81C2E" w:rsidR="00777DF6" w:rsidRDefault="00777DF6" w:rsidP="00777DF6">
      <w:r>
        <w:rPr>
          <w:noProof/>
        </w:rPr>
        <w:lastRenderedPageBreak/>
        <w:drawing>
          <wp:inline distT="0" distB="0" distL="0" distR="0" wp14:anchorId="0007C895" wp14:editId="6CCC162D">
            <wp:extent cx="2160000" cy="1555068"/>
            <wp:effectExtent l="0" t="0" r="0" b="7620"/>
            <wp:docPr id="14" name="Grafik 14" descr="DrAndreasHettich_PR_130x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rAndreasHettich_PR_130x18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5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F7933" w14:textId="1584CFE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062024_d</w:t>
      </w:r>
    </w:p>
    <w:p w14:paraId="70E98C77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4ABEA37F" w14:textId="115171F6" w:rsidR="00876486" w:rsidRDefault="0087648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Д-р </w:t>
      </w:r>
      <w:proofErr w:type="spellStart"/>
      <w:r>
        <w:rPr>
          <w:color w:val="000000" w:themeColor="text1"/>
          <w:sz w:val="22"/>
          <w:szCs w:val="22"/>
        </w:rPr>
        <w:t>Андреас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Хетих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председател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Консултативния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съвет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групата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0E931921" w14:textId="77777777" w:rsidR="00876486" w:rsidRPr="003C3093" w:rsidRDefault="00876486" w:rsidP="00876486">
      <w:pPr>
        <w:rPr>
          <w:color w:val="000000" w:themeColor="text1"/>
        </w:rPr>
      </w:pPr>
      <w:proofErr w:type="spellStart"/>
      <w:r>
        <w:rPr>
          <w:rFonts w:cs="Arial"/>
          <w:color w:val="000000" w:themeColor="text1"/>
          <w:sz w:val="22"/>
          <w:szCs w:val="22"/>
        </w:rPr>
        <w:t>Снимка</w:t>
      </w:r>
      <w:proofErr w:type="spellEnd"/>
      <w:r>
        <w:rPr>
          <w:rFonts w:cs="Arial"/>
          <w:color w:val="000000" w:themeColor="text1"/>
          <w:sz w:val="22"/>
          <w:szCs w:val="22"/>
        </w:rPr>
        <w:t xml:space="preserve">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5955AF00" w14:textId="443C8767" w:rsidR="00876486" w:rsidRDefault="00876486" w:rsidP="00876486"/>
    <w:p w14:paraId="31305F52" w14:textId="4107141F" w:rsidR="00D70082" w:rsidRDefault="00482DBE" w:rsidP="00876486">
      <w:r>
        <w:pict w14:anchorId="6B7EEC4C">
          <v:shape id="_x0000_i1026" type="#_x0000_t75" style="width:169.7pt;height:95.55pt">
            <v:imagedata r:id="rId12" o:title="2024_3029_2352"/>
          </v:shape>
        </w:pict>
      </w:r>
    </w:p>
    <w:p w14:paraId="6E1490AA" w14:textId="13F18E46" w:rsidR="00817014" w:rsidRPr="001A64E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062024_e</w:t>
      </w:r>
    </w:p>
    <w:p w14:paraId="25FEBE46" w14:textId="77777777" w:rsidR="00817014" w:rsidRPr="00C32D34" w:rsidRDefault="00817014" w:rsidP="00817014">
      <w:pPr>
        <w:rPr>
          <w:color w:val="FF0000"/>
          <w:sz w:val="6"/>
          <w:szCs w:val="22"/>
        </w:rPr>
      </w:pPr>
    </w:p>
    <w:p w14:paraId="02B46A63" w14:textId="6D0EA58D" w:rsidR="001A64E9" w:rsidRPr="006D7472" w:rsidRDefault="001A64E9" w:rsidP="001A64E9">
      <w:pPr>
        <w:rPr>
          <w:color w:val="FF0000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Заедно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церемонията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по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предаването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във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Ведуджо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седалището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групата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Formenti</w:t>
      </w:r>
      <w:proofErr w:type="spellEnd"/>
      <w:r>
        <w:rPr>
          <w:color w:val="000000" w:themeColor="text1"/>
          <w:sz w:val="22"/>
          <w:szCs w:val="22"/>
        </w:rPr>
        <w:t xml:space="preserve"> e </w:t>
      </w:r>
      <w:proofErr w:type="spellStart"/>
      <w:r>
        <w:rPr>
          <w:color w:val="000000" w:themeColor="text1"/>
          <w:sz w:val="22"/>
          <w:szCs w:val="22"/>
        </w:rPr>
        <w:t>Giovenzana</w:t>
      </w:r>
      <w:proofErr w:type="spellEnd"/>
      <w:r>
        <w:rPr>
          <w:color w:val="000000" w:themeColor="text1"/>
          <w:sz w:val="22"/>
          <w:szCs w:val="22"/>
        </w:rPr>
        <w:t xml:space="preserve">: </w:t>
      </w:r>
      <w:proofErr w:type="spellStart"/>
      <w:r>
        <w:rPr>
          <w:color w:val="000000" w:themeColor="text1"/>
          <w:sz w:val="22"/>
          <w:szCs w:val="22"/>
        </w:rPr>
        <w:t>Представители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мениджърския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екип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FGV и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. </w:t>
      </w:r>
      <w:proofErr w:type="spellStart"/>
      <w:r>
        <w:rPr>
          <w:color w:val="000000" w:themeColor="text1"/>
          <w:sz w:val="22"/>
          <w:szCs w:val="22"/>
        </w:rPr>
        <w:t>Снимка</w:t>
      </w:r>
      <w:proofErr w:type="spellEnd"/>
      <w:r>
        <w:rPr>
          <w:color w:val="000000" w:themeColor="text1"/>
          <w:sz w:val="22"/>
          <w:szCs w:val="22"/>
        </w:rPr>
        <w:t xml:space="preserve">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4E1D116C" w14:textId="77777777" w:rsidR="00817014" w:rsidRDefault="00817014" w:rsidP="00876486"/>
    <w:p w14:paraId="3B9826CF" w14:textId="77777777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r>
        <w:rPr>
          <w:rFonts w:cs="Arial"/>
          <w:b/>
          <w:noProof/>
          <w:color w:val="auto"/>
          <w:sz w:val="22"/>
          <w:szCs w:val="22"/>
        </w:rPr>
        <w:drawing>
          <wp:inline distT="0" distB="0" distL="0" distR="0" wp14:anchorId="0C125A38" wp14:editId="4AD08EE6">
            <wp:extent cx="1800000" cy="18000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oy of FurnSpin Logo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D202C" w14:textId="50EB9210" w:rsidR="00817014" w:rsidRPr="00F068C9" w:rsidRDefault="00B269C6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062024_f</w:t>
      </w:r>
    </w:p>
    <w:p w14:paraId="71F7F2E0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59651E0" w14:textId="77777777" w:rsidR="00817014" w:rsidRPr="00817014" w:rsidRDefault="00817014" w:rsidP="00817014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„</w:t>
      </w:r>
      <w:proofErr w:type="spellStart"/>
      <w:r>
        <w:rPr>
          <w:color w:val="000000" w:themeColor="text1"/>
          <w:sz w:val="22"/>
          <w:szCs w:val="22"/>
        </w:rPr>
        <w:t>Радостта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от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FurnSpin</w:t>
      </w:r>
      <w:proofErr w:type="spellEnd"/>
      <w:r>
        <w:rPr>
          <w:color w:val="000000" w:themeColor="text1"/>
          <w:sz w:val="22"/>
          <w:szCs w:val="22"/>
        </w:rPr>
        <w:t xml:space="preserve">“ </w:t>
      </w:r>
      <w:proofErr w:type="spellStart"/>
      <w:r>
        <w:rPr>
          <w:color w:val="000000" w:themeColor="text1"/>
          <w:sz w:val="22"/>
          <w:szCs w:val="22"/>
        </w:rPr>
        <w:t>осигурява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потребителите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емоционално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магическо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преживяване</w:t>
      </w:r>
      <w:proofErr w:type="spellEnd"/>
      <w:r>
        <w:rPr>
          <w:color w:val="000000" w:themeColor="text1"/>
          <w:sz w:val="22"/>
          <w:szCs w:val="22"/>
        </w:rPr>
        <w:t xml:space="preserve"> с </w:t>
      </w:r>
      <w:proofErr w:type="spellStart"/>
      <w:r>
        <w:rPr>
          <w:color w:val="000000" w:themeColor="text1"/>
          <w:sz w:val="22"/>
          <w:szCs w:val="22"/>
        </w:rPr>
        <w:t>мебелите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което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прави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трайно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впечатление</w:t>
      </w:r>
      <w:proofErr w:type="spellEnd"/>
      <w:r>
        <w:rPr>
          <w:color w:val="000000" w:themeColor="text1"/>
          <w:sz w:val="22"/>
          <w:szCs w:val="22"/>
        </w:rPr>
        <w:t xml:space="preserve">. </w:t>
      </w:r>
    </w:p>
    <w:p w14:paraId="371DC8BD" w14:textId="02CFEC39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proofErr w:type="spellStart"/>
      <w:r>
        <w:rPr>
          <w:color w:val="000000" w:themeColor="text1"/>
          <w:sz w:val="22"/>
          <w:szCs w:val="22"/>
        </w:rPr>
        <w:t>Снимка</w:t>
      </w:r>
      <w:proofErr w:type="spellEnd"/>
      <w:r>
        <w:rPr>
          <w:color w:val="000000" w:themeColor="text1"/>
          <w:sz w:val="22"/>
          <w:szCs w:val="22"/>
        </w:rPr>
        <w:t xml:space="preserve">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00CB9058" w14:textId="77777777" w:rsidR="00817014" w:rsidRDefault="00817014" w:rsidP="00817014">
      <w:pPr>
        <w:rPr>
          <w:rFonts w:cs="Arial"/>
          <w:bCs/>
          <w:color w:val="auto"/>
          <w:sz w:val="22"/>
          <w:szCs w:val="22"/>
        </w:rPr>
      </w:pPr>
    </w:p>
    <w:p w14:paraId="4B175023" w14:textId="77777777" w:rsidR="00C32D34" w:rsidRDefault="00817014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b/>
          <w:noProof/>
          <w:color w:val="auto"/>
          <w:sz w:val="22"/>
          <w:szCs w:val="22"/>
        </w:rPr>
        <w:lastRenderedPageBreak/>
        <w:drawing>
          <wp:inline distT="0" distB="0" distL="0" distR="0" wp14:anchorId="4254E54A" wp14:editId="33B1E193">
            <wp:extent cx="2160000" cy="1559593"/>
            <wp:effectExtent l="0" t="0" r="0" b="2540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2023_b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000" cy="1559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071BC" w14:textId="485B7169" w:rsidR="00817014" w:rsidRPr="00C32D34" w:rsidRDefault="00B269C6" w:rsidP="00C32D34">
      <w:pPr>
        <w:widowControl w:val="0"/>
        <w:suppressAutoHyphens/>
        <w:rPr>
          <w:rFonts w:cs="Arial"/>
          <w:b/>
          <w:color w:val="auto"/>
          <w:sz w:val="22"/>
          <w:szCs w:val="22"/>
          <w:lang w:val="sv-SE" w:eastAsia="sv-SE"/>
        </w:rPr>
      </w:pPr>
      <w:r>
        <w:rPr>
          <w:rFonts w:cs="Arial"/>
          <w:color w:val="auto"/>
          <w:sz w:val="22"/>
          <w:szCs w:val="22"/>
        </w:rPr>
        <w:t>06</w:t>
      </w:r>
      <w:r>
        <w:rPr>
          <w:color w:val="000000" w:themeColor="text1"/>
          <w:sz w:val="22"/>
          <w:szCs w:val="22"/>
        </w:rPr>
        <w:t>2024_g</w:t>
      </w:r>
    </w:p>
    <w:p w14:paraId="577820FF" w14:textId="77777777" w:rsidR="00817014" w:rsidRPr="003C3093" w:rsidRDefault="00817014" w:rsidP="00817014">
      <w:pPr>
        <w:rPr>
          <w:color w:val="FF0000"/>
          <w:sz w:val="6"/>
          <w:szCs w:val="22"/>
        </w:rPr>
      </w:pPr>
    </w:p>
    <w:p w14:paraId="503BF020" w14:textId="3DD56FD4" w:rsidR="00817014" w:rsidRDefault="00817014" w:rsidP="00817014">
      <w:pPr>
        <w:rPr>
          <w:rFonts w:cs="Arial"/>
          <w:b/>
          <w:color w:val="auto"/>
          <w:sz w:val="22"/>
          <w:szCs w:val="22"/>
          <w:lang w:eastAsia="sv-SE"/>
        </w:rPr>
      </w:pPr>
      <w:proofErr w:type="spellStart"/>
      <w:r>
        <w:rPr>
          <w:rFonts w:cs="Arial"/>
          <w:bCs/>
          <w:color w:val="auto"/>
          <w:sz w:val="22"/>
          <w:szCs w:val="22"/>
        </w:rPr>
        <w:t>Вълнуващата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смяна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между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„</w:t>
      </w:r>
      <w:proofErr w:type="spellStart"/>
      <w:r>
        <w:rPr>
          <w:rFonts w:cs="Arial"/>
          <w:bCs/>
          <w:color w:val="auto"/>
          <w:sz w:val="22"/>
          <w:szCs w:val="22"/>
        </w:rPr>
        <w:t>затворено</w:t>
      </w:r>
      <w:proofErr w:type="spellEnd"/>
      <w:r>
        <w:rPr>
          <w:rFonts w:cs="Arial"/>
          <w:bCs/>
          <w:color w:val="auto"/>
          <w:sz w:val="22"/>
          <w:szCs w:val="22"/>
        </w:rPr>
        <w:t>“ и „</w:t>
      </w:r>
      <w:proofErr w:type="spellStart"/>
      <w:r>
        <w:rPr>
          <w:rFonts w:cs="Arial"/>
          <w:bCs/>
          <w:color w:val="auto"/>
          <w:sz w:val="22"/>
          <w:szCs w:val="22"/>
        </w:rPr>
        <w:t>отворено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“ е </w:t>
      </w:r>
      <w:proofErr w:type="spellStart"/>
      <w:r>
        <w:rPr>
          <w:rFonts w:cs="Arial"/>
          <w:bCs/>
          <w:color w:val="auto"/>
          <w:sz w:val="22"/>
          <w:szCs w:val="22"/>
        </w:rPr>
        <w:t>поставена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ефектно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на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преден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план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благодарение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на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 </w:t>
      </w:r>
      <w:proofErr w:type="spellStart"/>
      <w:r>
        <w:rPr>
          <w:rFonts w:cs="Arial"/>
          <w:bCs/>
          <w:color w:val="auto"/>
          <w:sz w:val="22"/>
          <w:szCs w:val="22"/>
        </w:rPr>
        <w:t>FurnSpin</w:t>
      </w:r>
      <w:proofErr w:type="spellEnd"/>
      <w:r>
        <w:rPr>
          <w:rFonts w:cs="Arial"/>
          <w:bCs/>
          <w:color w:val="auto"/>
          <w:sz w:val="22"/>
          <w:szCs w:val="22"/>
        </w:rPr>
        <w:t xml:space="preserve">. </w:t>
      </w:r>
      <w:proofErr w:type="spellStart"/>
      <w:r>
        <w:rPr>
          <w:color w:val="000000" w:themeColor="text1"/>
          <w:sz w:val="22"/>
          <w:szCs w:val="22"/>
        </w:rPr>
        <w:t>Снимка</w:t>
      </w:r>
      <w:proofErr w:type="spellEnd"/>
      <w:r>
        <w:rPr>
          <w:color w:val="000000" w:themeColor="text1"/>
          <w:sz w:val="22"/>
          <w:szCs w:val="22"/>
        </w:rPr>
        <w:t xml:space="preserve">: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79401E6A" w14:textId="2AF80575" w:rsidR="00817014" w:rsidRDefault="00817014" w:rsidP="00876486"/>
    <w:p w14:paraId="23F43850" w14:textId="77777777" w:rsidR="00876486" w:rsidRDefault="00876486" w:rsidP="00876486"/>
    <w:p w14:paraId="090DD427" w14:textId="42FB5A46" w:rsidR="00777DF6" w:rsidRDefault="00777DF6" w:rsidP="00777DF6">
      <w:r>
        <w:rPr>
          <w:noProof/>
        </w:rPr>
        <w:drawing>
          <wp:inline distT="0" distB="0" distL="0" distR="0" wp14:anchorId="45A6A544" wp14:editId="081800AD">
            <wp:extent cx="2160000" cy="1574795"/>
            <wp:effectExtent l="0" t="0" r="0" b="6985"/>
            <wp:docPr id="13" name="Grafik 13" descr="Hettich_BPK2023_PR1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ttich_BPK2023_PR1_180x13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2712E" w14:textId="3FC2A7ED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062024_h</w:t>
      </w:r>
    </w:p>
    <w:p w14:paraId="7F3CBB5D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747BBA67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Форумът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в </w:t>
      </w:r>
      <w:proofErr w:type="spellStart"/>
      <w:r>
        <w:rPr>
          <w:color w:val="000000" w:themeColor="text1"/>
          <w:sz w:val="22"/>
          <w:szCs w:val="22"/>
        </w:rPr>
        <w:t>централата</w:t>
      </w:r>
      <w:proofErr w:type="spellEnd"/>
      <w:r>
        <w:rPr>
          <w:color w:val="000000" w:themeColor="text1"/>
          <w:sz w:val="22"/>
          <w:szCs w:val="22"/>
        </w:rPr>
        <w:t xml:space="preserve"> в </w:t>
      </w:r>
      <w:proofErr w:type="spellStart"/>
      <w:r>
        <w:rPr>
          <w:color w:val="000000" w:themeColor="text1"/>
          <w:sz w:val="22"/>
          <w:szCs w:val="22"/>
        </w:rPr>
        <w:t>Кирхленгерн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Германия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32A11F59" w14:textId="0182080E" w:rsidR="00876486" w:rsidRPr="003C3093" w:rsidRDefault="00876486" w:rsidP="00876486">
      <w:pPr>
        <w:rPr>
          <w:color w:val="000000" w:themeColor="text1"/>
        </w:rPr>
      </w:pPr>
      <w:proofErr w:type="spellStart"/>
      <w:r>
        <w:rPr>
          <w:rFonts w:cs="Arial"/>
          <w:color w:val="000000" w:themeColor="text1"/>
          <w:sz w:val="22"/>
          <w:szCs w:val="22"/>
        </w:rPr>
        <w:t>Снимка</w:t>
      </w:r>
      <w:proofErr w:type="spellEnd"/>
      <w:r>
        <w:rPr>
          <w:rFonts w:cs="Arial"/>
          <w:color w:val="000000" w:themeColor="text1"/>
          <w:sz w:val="22"/>
          <w:szCs w:val="22"/>
        </w:rPr>
        <w:t xml:space="preserve">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2F9B7656" w14:textId="77777777" w:rsidR="00777DF6" w:rsidRDefault="00777DF6" w:rsidP="00777DF6"/>
    <w:p w14:paraId="7A179F93" w14:textId="0FCB72F6" w:rsidR="00777DF6" w:rsidRDefault="00777DF6" w:rsidP="00777DF6">
      <w:r>
        <w:rPr>
          <w:noProof/>
        </w:rPr>
        <w:drawing>
          <wp:inline distT="0" distB="0" distL="0" distR="0" wp14:anchorId="251EF0D5" wp14:editId="5A8BC58D">
            <wp:extent cx="2160000" cy="1571507"/>
            <wp:effectExtent l="0" t="0" r="0" b="0"/>
            <wp:docPr id="12" name="Grafik 12" descr="392021_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92021_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71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2B7C7" w14:textId="45D02B9F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062024_i</w:t>
      </w:r>
    </w:p>
    <w:p w14:paraId="3F311FCA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5A9D61B2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Форумът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  <w:r>
        <w:rPr>
          <w:color w:val="000000" w:themeColor="text1"/>
          <w:sz w:val="22"/>
          <w:szCs w:val="22"/>
        </w:rPr>
        <w:t xml:space="preserve"> в </w:t>
      </w:r>
      <w:proofErr w:type="spellStart"/>
      <w:r>
        <w:rPr>
          <w:color w:val="000000" w:themeColor="text1"/>
          <w:sz w:val="22"/>
          <w:szCs w:val="22"/>
        </w:rPr>
        <w:t>централата</w:t>
      </w:r>
      <w:proofErr w:type="spellEnd"/>
      <w:r>
        <w:rPr>
          <w:color w:val="000000" w:themeColor="text1"/>
          <w:sz w:val="22"/>
          <w:szCs w:val="22"/>
        </w:rPr>
        <w:t xml:space="preserve"> в </w:t>
      </w:r>
      <w:proofErr w:type="spellStart"/>
      <w:r>
        <w:rPr>
          <w:color w:val="000000" w:themeColor="text1"/>
          <w:sz w:val="22"/>
          <w:szCs w:val="22"/>
        </w:rPr>
        <w:t>Кирхленгерн</w:t>
      </w:r>
      <w:proofErr w:type="spellEnd"/>
      <w:r>
        <w:rPr>
          <w:color w:val="000000" w:themeColor="text1"/>
          <w:sz w:val="22"/>
          <w:szCs w:val="22"/>
        </w:rPr>
        <w:t xml:space="preserve">, </w:t>
      </w:r>
      <w:proofErr w:type="spellStart"/>
      <w:r>
        <w:rPr>
          <w:color w:val="000000" w:themeColor="text1"/>
          <w:sz w:val="22"/>
          <w:szCs w:val="22"/>
        </w:rPr>
        <w:t>Германия</w:t>
      </w:r>
      <w:proofErr w:type="spellEnd"/>
      <w:r>
        <w:rPr>
          <w:color w:val="000000" w:themeColor="text1"/>
          <w:sz w:val="22"/>
          <w:szCs w:val="22"/>
        </w:rPr>
        <w:t xml:space="preserve"> </w:t>
      </w:r>
    </w:p>
    <w:p w14:paraId="62B9D748" w14:textId="77777777" w:rsidR="00876486" w:rsidRPr="003C3093" w:rsidRDefault="00876486" w:rsidP="00876486">
      <w:pPr>
        <w:rPr>
          <w:color w:val="000000" w:themeColor="text1"/>
        </w:rPr>
      </w:pPr>
      <w:proofErr w:type="spellStart"/>
      <w:r>
        <w:rPr>
          <w:rFonts w:cs="Arial"/>
          <w:color w:val="000000" w:themeColor="text1"/>
          <w:sz w:val="22"/>
          <w:szCs w:val="22"/>
        </w:rPr>
        <w:t>Снимка</w:t>
      </w:r>
      <w:proofErr w:type="spellEnd"/>
      <w:r>
        <w:rPr>
          <w:rFonts w:cs="Arial"/>
          <w:color w:val="000000" w:themeColor="text1"/>
          <w:sz w:val="22"/>
          <w:szCs w:val="22"/>
        </w:rPr>
        <w:t xml:space="preserve">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71519B3" w14:textId="29143963" w:rsidR="00777DF6" w:rsidRDefault="00777DF6" w:rsidP="00777DF6"/>
    <w:p w14:paraId="1F879F8D" w14:textId="2337227E" w:rsidR="00777DF6" w:rsidRDefault="00777DF6" w:rsidP="00777DF6">
      <w:r>
        <w:rPr>
          <w:noProof/>
        </w:rPr>
        <w:lastRenderedPageBreak/>
        <w:drawing>
          <wp:inline distT="0" distB="0" distL="0" distR="0" wp14:anchorId="238DC3B5" wp14:editId="76D6C004">
            <wp:extent cx="2160000" cy="1567636"/>
            <wp:effectExtent l="0" t="0" r="0" b="0"/>
            <wp:docPr id="1" name="Grafik 1" descr="Hettich_BPK2023_PR5_180x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ttich_BPK2023_PR5_180x1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56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C2E53" w14:textId="598C67F8" w:rsidR="00876486" w:rsidRPr="00F068C9" w:rsidRDefault="00B269C6" w:rsidP="00876486">
      <w:pPr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>062024_j</w:t>
      </w:r>
    </w:p>
    <w:p w14:paraId="4B7A03D0" w14:textId="77777777" w:rsidR="00876486" w:rsidRPr="003C3093" w:rsidRDefault="00876486" w:rsidP="00876486">
      <w:pPr>
        <w:rPr>
          <w:color w:val="FF0000"/>
          <w:sz w:val="6"/>
          <w:szCs w:val="22"/>
        </w:rPr>
      </w:pPr>
    </w:p>
    <w:p w14:paraId="22F11E5A" w14:textId="77777777" w:rsidR="00876486" w:rsidRDefault="00876486" w:rsidP="00876486">
      <w:pPr>
        <w:rPr>
          <w:color w:val="000000" w:themeColor="text1"/>
          <w:sz w:val="22"/>
          <w:szCs w:val="22"/>
        </w:rPr>
      </w:pPr>
      <w:proofErr w:type="spellStart"/>
      <w:r>
        <w:rPr>
          <w:color w:val="000000" w:themeColor="text1"/>
          <w:sz w:val="22"/>
          <w:szCs w:val="22"/>
        </w:rPr>
        <w:t>Поглед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към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производството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на</w:t>
      </w:r>
      <w:proofErr w:type="spellEnd"/>
      <w:r>
        <w:rPr>
          <w:color w:val="000000" w:themeColor="text1"/>
          <w:sz w:val="22"/>
          <w:szCs w:val="22"/>
        </w:rPr>
        <w:t xml:space="preserve"> </w:t>
      </w:r>
      <w:proofErr w:type="spellStart"/>
      <w:r>
        <w:rPr>
          <w:color w:val="000000" w:themeColor="text1"/>
          <w:sz w:val="22"/>
          <w:szCs w:val="22"/>
        </w:rPr>
        <w:t>Hettich</w:t>
      </w:r>
      <w:proofErr w:type="spellEnd"/>
    </w:p>
    <w:p w14:paraId="172629BB" w14:textId="77777777" w:rsidR="00876486" w:rsidRPr="003C3093" w:rsidRDefault="00876486" w:rsidP="00876486">
      <w:pPr>
        <w:rPr>
          <w:color w:val="000000" w:themeColor="text1"/>
        </w:rPr>
      </w:pPr>
      <w:proofErr w:type="spellStart"/>
      <w:r>
        <w:rPr>
          <w:rFonts w:cs="Arial"/>
          <w:color w:val="000000" w:themeColor="text1"/>
          <w:sz w:val="22"/>
          <w:szCs w:val="22"/>
        </w:rPr>
        <w:t>Снимка</w:t>
      </w:r>
      <w:proofErr w:type="spellEnd"/>
      <w:r>
        <w:rPr>
          <w:rFonts w:cs="Arial"/>
          <w:color w:val="000000" w:themeColor="text1"/>
          <w:sz w:val="22"/>
          <w:szCs w:val="22"/>
        </w:rPr>
        <w:t xml:space="preserve">: </w:t>
      </w:r>
      <w:proofErr w:type="spellStart"/>
      <w:r>
        <w:rPr>
          <w:rFonts w:cs="Arial"/>
          <w:color w:val="000000" w:themeColor="text1"/>
          <w:sz w:val="22"/>
          <w:szCs w:val="22"/>
        </w:rPr>
        <w:t>Hettich</w:t>
      </w:r>
      <w:proofErr w:type="spellEnd"/>
    </w:p>
    <w:p w14:paraId="12F7332A" w14:textId="73143094" w:rsidR="00817014" w:rsidRPr="0017209B" w:rsidRDefault="00817014" w:rsidP="00777DF6">
      <w:pPr>
        <w:suppressAutoHyphens/>
        <w:ind w:right="-1"/>
        <w:rPr>
          <w:rFonts w:cs="Arial"/>
          <w:color w:val="212100"/>
          <w:sz w:val="20"/>
        </w:rPr>
      </w:pPr>
    </w:p>
    <w:p w14:paraId="157E79BD" w14:textId="7CC00634" w:rsidR="00876486" w:rsidRPr="00876486" w:rsidRDefault="00876486" w:rsidP="00727EEE">
      <w:pPr>
        <w:rPr>
          <w:i/>
          <w:color w:val="FF0000"/>
          <w:sz w:val="22"/>
          <w:szCs w:val="16"/>
        </w:rPr>
      </w:pPr>
    </w:p>
    <w:p w14:paraId="622FB684" w14:textId="77777777" w:rsidR="00727EEE" w:rsidRDefault="00727EEE" w:rsidP="00727EEE">
      <w:pPr>
        <w:rPr>
          <w:sz w:val="16"/>
          <w:szCs w:val="16"/>
        </w:rPr>
      </w:pPr>
    </w:p>
    <w:p w14:paraId="4F0680EE" w14:textId="77777777" w:rsidR="00727EEE" w:rsidRPr="009F17CE" w:rsidRDefault="00727EEE" w:rsidP="00727EEE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</w:rPr>
      </w:pPr>
      <w:proofErr w:type="spellStart"/>
      <w:r>
        <w:rPr>
          <w:rFonts w:cs="Arial"/>
          <w:sz w:val="20"/>
          <w:u w:val="single"/>
        </w:rPr>
        <w:t>За</w:t>
      </w:r>
      <w:proofErr w:type="spellEnd"/>
      <w:r>
        <w:rPr>
          <w:rFonts w:cs="Arial"/>
          <w:sz w:val="20"/>
          <w:u w:val="single"/>
        </w:rPr>
        <w:t xml:space="preserve"> </w:t>
      </w:r>
      <w:proofErr w:type="spellStart"/>
      <w:r>
        <w:rPr>
          <w:rFonts w:cs="Arial"/>
          <w:sz w:val="20"/>
          <w:u w:val="single"/>
        </w:rPr>
        <w:t>Hettich</w:t>
      </w:r>
      <w:proofErr w:type="spellEnd"/>
    </w:p>
    <w:p w14:paraId="0EBABCC5" w14:textId="22414DDA" w:rsidR="00571996" w:rsidRPr="001A64E9" w:rsidRDefault="006955B3" w:rsidP="006955B3">
      <w:pPr>
        <w:suppressAutoHyphens/>
        <w:rPr>
          <w:rFonts w:cs="Arial"/>
          <w:color w:val="000000" w:themeColor="text1"/>
          <w:sz w:val="20"/>
          <w:szCs w:val="18"/>
        </w:rPr>
      </w:pP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е </w:t>
      </w:r>
      <w:proofErr w:type="spellStart"/>
      <w:r>
        <w:rPr>
          <w:rFonts w:cs="Arial"/>
          <w:color w:val="000000" w:themeColor="text1"/>
          <w:sz w:val="20"/>
          <w:szCs w:val="18"/>
        </w:rPr>
        <w:t>основана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през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1888 </w:t>
      </w:r>
      <w:proofErr w:type="spellStart"/>
      <w:r>
        <w:rPr>
          <w:rFonts w:cs="Arial"/>
          <w:color w:val="000000" w:themeColor="text1"/>
          <w:sz w:val="20"/>
          <w:szCs w:val="18"/>
        </w:rPr>
        <w:t>година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и </w:t>
      </w:r>
      <w:proofErr w:type="spellStart"/>
      <w:r>
        <w:rPr>
          <w:rFonts w:cs="Arial"/>
          <w:color w:val="000000" w:themeColor="text1"/>
          <w:sz w:val="20"/>
          <w:szCs w:val="18"/>
        </w:rPr>
        <w:t>днес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е </w:t>
      </w:r>
      <w:proofErr w:type="spellStart"/>
      <w:r>
        <w:rPr>
          <w:rFonts w:cs="Arial"/>
          <w:color w:val="000000" w:themeColor="text1"/>
          <w:sz w:val="20"/>
          <w:szCs w:val="18"/>
        </w:rPr>
        <w:t>сред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най-големите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и </w:t>
      </w:r>
      <w:proofErr w:type="spellStart"/>
      <w:r>
        <w:rPr>
          <w:rFonts w:cs="Arial"/>
          <w:color w:val="000000" w:themeColor="text1"/>
          <w:sz w:val="20"/>
          <w:szCs w:val="18"/>
        </w:rPr>
        <w:t>най-успешните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световни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производители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мебелен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обков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Седалище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семейната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фирма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е </w:t>
      </w:r>
      <w:proofErr w:type="spellStart"/>
      <w:r>
        <w:rPr>
          <w:rFonts w:cs="Arial"/>
          <w:color w:val="000000" w:themeColor="text1"/>
          <w:sz w:val="20"/>
          <w:szCs w:val="18"/>
        </w:rPr>
        <w:t>Кирхленгерн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в </w:t>
      </w:r>
      <w:proofErr w:type="spellStart"/>
      <w:r>
        <w:rPr>
          <w:rFonts w:cs="Arial"/>
          <w:color w:val="000000" w:themeColor="text1"/>
          <w:sz w:val="20"/>
          <w:szCs w:val="18"/>
        </w:rPr>
        <w:t>мебелния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клъстер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Източна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Вестфалия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Повече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от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8.600 </w:t>
      </w:r>
      <w:proofErr w:type="spellStart"/>
      <w:r>
        <w:rPr>
          <w:rFonts w:cs="Arial"/>
          <w:color w:val="000000" w:themeColor="text1"/>
          <w:sz w:val="20"/>
          <w:szCs w:val="18"/>
        </w:rPr>
        <w:t>колежки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и </w:t>
      </w:r>
      <w:proofErr w:type="spellStart"/>
      <w:r>
        <w:rPr>
          <w:rFonts w:cs="Arial"/>
          <w:color w:val="000000" w:themeColor="text1"/>
          <w:sz w:val="20"/>
          <w:szCs w:val="18"/>
        </w:rPr>
        <w:t>колеги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работят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заедно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върху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това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да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доставят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в </w:t>
      </w:r>
      <w:proofErr w:type="spellStart"/>
      <w:r>
        <w:rPr>
          <w:rFonts w:cs="Arial"/>
          <w:color w:val="000000" w:themeColor="text1"/>
          <w:sz w:val="20"/>
          <w:szCs w:val="18"/>
        </w:rPr>
        <w:t>повече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от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100 </w:t>
      </w:r>
      <w:proofErr w:type="spellStart"/>
      <w:r>
        <w:rPr>
          <w:rFonts w:cs="Arial"/>
          <w:color w:val="000000" w:themeColor="text1"/>
          <w:sz w:val="20"/>
          <w:szCs w:val="18"/>
        </w:rPr>
        <w:t>страни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ориентирани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към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бъдещето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решения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С </w:t>
      </w:r>
      <w:proofErr w:type="spellStart"/>
      <w:r>
        <w:rPr>
          <w:rFonts w:cs="Arial"/>
          <w:color w:val="000000" w:themeColor="text1"/>
          <w:sz w:val="20"/>
          <w:szCs w:val="18"/>
        </w:rPr>
        <w:t>корпоративното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си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обещание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"</w:t>
      </w:r>
      <w:proofErr w:type="spellStart"/>
      <w:r>
        <w:rPr>
          <w:rFonts w:cs="Arial"/>
          <w:color w:val="000000" w:themeColor="text1"/>
          <w:sz w:val="20"/>
          <w:szCs w:val="18"/>
        </w:rPr>
        <w:t>It's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all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in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" </w:t>
      </w:r>
      <w:proofErr w:type="spellStart"/>
      <w:r>
        <w:rPr>
          <w:rFonts w:cs="Arial"/>
          <w:color w:val="000000" w:themeColor="text1"/>
          <w:sz w:val="20"/>
          <w:szCs w:val="18"/>
        </w:rPr>
        <w:t>марката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Hettich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е </w:t>
      </w:r>
      <w:proofErr w:type="spellStart"/>
      <w:r>
        <w:rPr>
          <w:rFonts w:cs="Arial"/>
          <w:color w:val="000000" w:themeColor="text1"/>
          <w:sz w:val="20"/>
          <w:szCs w:val="18"/>
        </w:rPr>
        <w:t>символ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цялостно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портфолио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от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услуги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което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е </w:t>
      </w:r>
      <w:proofErr w:type="spellStart"/>
      <w:r>
        <w:rPr>
          <w:rFonts w:cs="Arial"/>
          <w:color w:val="000000" w:themeColor="text1"/>
          <w:sz w:val="20"/>
          <w:szCs w:val="18"/>
        </w:rPr>
        <w:t>последователно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насочено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към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нуждите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клиентите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по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целия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свят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. </w:t>
      </w:r>
      <w:proofErr w:type="spellStart"/>
      <w:r>
        <w:rPr>
          <w:rFonts w:cs="Arial"/>
          <w:color w:val="000000" w:themeColor="text1"/>
          <w:sz w:val="20"/>
          <w:szCs w:val="18"/>
        </w:rPr>
        <w:t>Устойчивите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действия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по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отношение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социалните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, </w:t>
      </w:r>
      <w:proofErr w:type="spellStart"/>
      <w:r>
        <w:rPr>
          <w:rFonts w:cs="Arial"/>
          <w:color w:val="000000" w:themeColor="text1"/>
          <w:sz w:val="20"/>
          <w:szCs w:val="18"/>
        </w:rPr>
        <w:t>обществените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и </w:t>
      </w:r>
      <w:proofErr w:type="spellStart"/>
      <w:r>
        <w:rPr>
          <w:rFonts w:cs="Arial"/>
          <w:color w:val="000000" w:themeColor="text1"/>
          <w:sz w:val="20"/>
          <w:szCs w:val="18"/>
        </w:rPr>
        <w:t>екологичните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аспекти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при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нас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традиционно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винаги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са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били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с </w:t>
      </w:r>
      <w:proofErr w:type="spellStart"/>
      <w:r>
        <w:rPr>
          <w:rFonts w:cs="Arial"/>
          <w:color w:val="000000" w:themeColor="text1"/>
          <w:sz w:val="20"/>
          <w:szCs w:val="18"/>
        </w:rPr>
        <w:t>най-висок</w:t>
      </w:r>
      <w:proofErr w:type="spellEnd"/>
      <w:r>
        <w:rPr>
          <w:rFonts w:cs="Arial"/>
          <w:color w:val="000000" w:themeColor="text1"/>
          <w:sz w:val="20"/>
          <w:szCs w:val="18"/>
        </w:rPr>
        <w:t xml:space="preserve"> </w:t>
      </w:r>
      <w:proofErr w:type="spellStart"/>
      <w:r>
        <w:rPr>
          <w:rFonts w:cs="Arial"/>
          <w:color w:val="000000" w:themeColor="text1"/>
          <w:sz w:val="20"/>
          <w:szCs w:val="18"/>
        </w:rPr>
        <w:t>приоритет</w:t>
      </w:r>
      <w:proofErr w:type="spellEnd"/>
      <w:r>
        <w:rPr>
          <w:rFonts w:cs="Arial"/>
          <w:color w:val="000000" w:themeColor="text1"/>
          <w:sz w:val="20"/>
          <w:szCs w:val="18"/>
        </w:rPr>
        <w:t>. www.hettich.com</w:t>
      </w:r>
    </w:p>
    <w:sectPr w:rsidR="00571996" w:rsidRPr="001A64E9" w:rsidSect="0053418F">
      <w:headerReference w:type="default" r:id="rId18"/>
      <w:footerReference w:type="default" r:id="rId19"/>
      <w:pgSz w:w="11900" w:h="16840"/>
      <w:pgMar w:top="2835" w:right="3402" w:bottom="1531" w:left="1418" w:header="709" w:footer="57" w:gutter="0"/>
      <w:cols w:space="708"/>
      <w:docGrid w:linePitch="326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89B5C" w16cex:dateUtc="2023-02-16T11:09:00Z"/>
  <w16cex:commentExtensible w16cex:durableId="27989BF2" w16cex:dateUtc="2023-02-16T11:11:00Z"/>
  <w16cex:commentExtensible w16cex:durableId="27989C43" w16cex:dateUtc="2023-02-16T11:1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2E9425C" w16cid:durableId="285BD151"/>
  <w16cid:commentId w16cid:paraId="76FAFE81" w16cid:durableId="285BD22B"/>
  <w16cid:commentId w16cid:paraId="2745554B" w16cid:durableId="285BD263"/>
  <w16cid:commentId w16cid:paraId="52A53FE2" w16cid:durableId="285BD2EF"/>
  <w16cid:commentId w16cid:paraId="6540CCCD" w16cid:durableId="285BD316"/>
  <w16cid:commentId w16cid:paraId="1AD1ABC7" w16cid:durableId="285BD33A"/>
  <w16cid:commentId w16cid:paraId="7DCDB329" w16cid:durableId="285BD3F1"/>
  <w16cid:commentId w16cid:paraId="0147F494" w16cid:durableId="285BD5A5"/>
  <w16cid:commentId w16cid:paraId="095DD2A7" w16cid:durableId="285BDAA5"/>
  <w16cid:commentId w16cid:paraId="4BC2A368" w16cid:durableId="285BD70C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BED044" w14:textId="77777777" w:rsidR="000274C5" w:rsidRDefault="000274C5">
      <w:r>
        <w:separator/>
      </w:r>
    </w:p>
  </w:endnote>
  <w:endnote w:type="continuationSeparator" w:id="0">
    <w:p w14:paraId="2E852865" w14:textId="77777777" w:rsidR="000274C5" w:rsidRDefault="000274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Rotis Sans Serif Pro Cyr">
    <w:altName w:val="Arial"/>
    <w:panose1 w:val="00000000000000000000"/>
    <w:charset w:val="00"/>
    <w:family w:val="swiss"/>
    <w:notTrueType/>
    <w:pitch w:val="variable"/>
    <w:sig w:usb0="00000001" w:usb1="00000001" w:usb2="00000000" w:usb3="00000000" w:csb0="0000009F" w:csb1="00000000"/>
  </w:font>
  <w:font w:name="Agfa Rotis Sans Serif Ex Bold">
    <w:panose1 w:val="000008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C20704" w14:textId="59FDF297" w:rsidR="006F175E" w:rsidRDefault="00727EEE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0802006" wp14:editId="3E1D0565">
              <wp:simplePos x="0" y="0"/>
              <wp:positionH relativeFrom="column">
                <wp:posOffset>4636770</wp:posOffset>
              </wp:positionH>
              <wp:positionV relativeFrom="paragraph">
                <wp:posOffset>-3973195</wp:posOffset>
              </wp:positionV>
              <wp:extent cx="1828800" cy="3060700"/>
              <wp:effectExtent l="0" t="0" r="0" b="635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060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7190825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604C17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494D22B9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471166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76A5733" w14:textId="77777777" w:rsidR="00252838" w:rsidRDefault="00252838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5EEDE39" w14:textId="1AA0340D" w:rsidR="003153CC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Контакт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079204E1" w14:textId="6CC370C3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  <w:p w14:paraId="07D1E284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Holding GmbH &amp; Co.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oHG</w:t>
                          </w:r>
                          <w:proofErr w:type="spellEnd"/>
                        </w:p>
                        <w:p w14:paraId="19EB8CF7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 Fuchs</w:t>
                          </w:r>
                        </w:p>
                        <w:p w14:paraId="7C8B9D3E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Anton-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Hettich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-Straße 12-16</w:t>
                          </w:r>
                        </w:p>
                        <w:p w14:paraId="131C589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32278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Kirchlengern</w:t>
                          </w:r>
                          <w:proofErr w:type="spellEnd"/>
                        </w:p>
                        <w:p w14:paraId="417FAFD6" w14:textId="75804800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Германия</w:t>
                          </w:r>
                          <w:proofErr w:type="spellEnd"/>
                        </w:p>
                        <w:p w14:paraId="5A897ECE" w14:textId="3C097EAE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US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Tel.: +49 151 20372378</w:t>
                          </w:r>
                        </w:p>
                        <w:p w14:paraId="67D28B69" w14:textId="77777777" w:rsidR="00727EEE" w:rsidRPr="00AC7897" w:rsidRDefault="00727EEE" w:rsidP="00727EEE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laura-sophie.fuchs@hettich.com</w:t>
                          </w:r>
                        </w:p>
                        <w:p w14:paraId="1324AE1F" w14:textId="43A644B3" w:rsidR="00A50C9A" w:rsidRDefault="00A50C9A" w:rsidP="003153CC">
                          <w:pPr>
                            <w:rPr>
                              <w:rFonts w:ascii="Agfa Rotis Sans Serif" w:hAnsi="Agfa Rotis Sans Serif"/>
                              <w:sz w:val="16"/>
                              <w:szCs w:val="16"/>
                            </w:rPr>
                          </w:pPr>
                        </w:p>
                        <w:p w14:paraId="52737F82" w14:textId="3EAC0228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Изисква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се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копие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публикацията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преди</w:t>
                          </w:r>
                          <w:proofErr w:type="spellEnd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</w:rPr>
                            <w:t>печат</w:t>
                          </w:r>
                          <w:proofErr w:type="spellEnd"/>
                        </w:p>
                        <w:p w14:paraId="03BE82C9" w14:textId="77777777" w:rsidR="00A50C9A" w:rsidRDefault="00A50C9A" w:rsidP="003153CC">
                          <w:pPr>
                            <w:rPr>
                              <w:rFonts w:ascii="Agfa Rotis Sans Serif Ex Bold" w:hAnsi="Agfa Rotis Sans Serif Ex Bold"/>
                              <w:sz w:val="20"/>
                            </w:rPr>
                          </w:pPr>
                        </w:p>
                        <w:p w14:paraId="6A04DF13" w14:textId="17D5E8DA" w:rsidR="00A12554" w:rsidRPr="00B269C6" w:rsidRDefault="00A12554" w:rsidP="003153CC">
                          <w:pPr>
                            <w:rPr>
                              <w:rFonts w:ascii="Agfa Rotis Sans Serif Ex Bold" w:hAnsi="Agfa Rotis Sans Serif Ex Bold" w:cs="Arial"/>
                              <w:color w:val="000000" w:themeColor="text1"/>
                              <w:sz w:val="20"/>
                              <w:lang w:val="sv-SE"/>
                            </w:rPr>
                          </w:pPr>
                          <w:r>
                            <w:rPr>
                              <w:rFonts w:ascii="Agfa Rotis Sans Serif Ex Bold" w:hAnsi="Agfa Rotis Sans Serif Ex Bold"/>
                              <w:color w:val="000000" w:themeColor="text1"/>
                              <w:sz w:val="20"/>
                            </w:rPr>
                            <w:t>PR_062024</w:t>
                          </w:r>
                        </w:p>
                        <w:p w14:paraId="2E2EEB9B" w14:textId="77777777" w:rsidR="003153CC" w:rsidRPr="00165C67" w:rsidRDefault="003153CC" w:rsidP="003153CC">
                          <w:pPr>
                            <w:rPr>
                              <w:rFonts w:ascii="Agfa Rotis Sans Serif" w:hAnsi="Agfa Rotis Sans Serif"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9116C8D" w14:textId="3EA56AF9" w:rsidR="006F175E" w:rsidRDefault="006F175E" w:rsidP="003153C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802006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5.1pt;margin-top:-312.85pt;width:2in;height:24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q3wgQIAABA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" stroked="f">
              <v:textbox>
                <w:txbxContent>
                  <w:p w14:paraId="17190825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6604C17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494D22B9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6471166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076A5733" w14:textId="77777777" w:rsidR="00252838" w:rsidRDefault="00252838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35EEDE39" w14:textId="1AA0340D" w:rsidR="003153CC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Контакт:</w:t>
                    </w:r>
                  </w:p>
                  <w:p w14:paraId="079204E1" w14:textId="6CC370C3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</w:p>
                  <w:p w14:paraId="07D1E284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Hettich Holding GmbH &amp; Co. oHG</w:t>
                    </w:r>
                  </w:p>
                  <w:p w14:paraId="19EB8CF7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Laura-Sophie Fuchs</w:t>
                    </w:r>
                  </w:p>
                  <w:p w14:paraId="7C8B9D3E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Anton-Hettich-Straße 12-16</w:t>
                    </w:r>
                  </w:p>
                  <w:p w14:paraId="131C589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32278 Kirchlengern</w:t>
                    </w:r>
                  </w:p>
                  <w:p w14:paraId="417FAFD6" w14:textId="75804800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Германия</w:t>
                    </w:r>
                  </w:p>
                  <w:p w14:paraId="5A897ECE" w14:textId="3C097EAE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Tel.: +49 151 20372378</w:t>
                    </w:r>
                  </w:p>
                  <w:p w14:paraId="67D28B69" w14:textId="77777777" w:rsidR="00727EEE" w:rsidRPr="00AC7897" w:rsidRDefault="00727EEE" w:rsidP="00727EEE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laura-sophie.fuchs@hettich.com</w:t>
                    </w:r>
                  </w:p>
                  <w:p w14:paraId="1324AE1F" w14:textId="43A644B3" w:rsidR="00A50C9A" w:rsidRDefault="00A50C9A" w:rsidP="003153CC">
                    <w:pPr>
                      <w:rPr>
                        <w:rFonts w:ascii="Agfa Rotis Sans Serif" w:hAnsi="Agfa Rotis Sans Serif"/>
                        <w:sz w:val="16"/>
                        <w:szCs w:val="16"/>
                      </w:rPr>
                    </w:pPr>
                  </w:p>
                  <w:p w14:paraId="52737F82" w14:textId="3EAC0228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  <w:r>
                      <w:rPr>
                        <w:rFonts w:ascii="Agfa Rotis Sans Serif" w:hAnsi="Agfa Rotis Sans Serif" w:cs="Arial"/>
                        <w:sz w:val="16"/>
                        <w:szCs w:val="16"/>
                      </w:rPr>
                      <w:t xml:space="preserve">Изисква се копие на публикацията преди печат</w:t>
                    </w:r>
                  </w:p>
                  <w:p w14:paraId="03BE82C9" w14:textId="77777777" w:rsidR="00A50C9A" w:rsidRDefault="00A50C9A" w:rsidP="003153CC">
                    <w:pPr>
                      <w:rPr>
                        <w:rFonts w:ascii="Agfa Rotis Sans Serif Ex Bold" w:hAnsi="Agfa Rotis Sans Serif Ex Bold"/>
                        <w:sz w:val="20"/>
                      </w:rPr>
                    </w:pPr>
                  </w:p>
                  <w:p w14:paraId="6A04DF13" w14:textId="17D5E8DA" w:rsidR="00A12554" w:rsidRPr="00B269C6" w:rsidRDefault="00A12554" w:rsidP="003153CC">
                    <w:pPr>
                      <w:rPr>
                        <w:rFonts w:ascii="Agfa Rotis Sans Serif Ex Bold" w:hAnsi="Agfa Rotis Sans Serif Ex Bold" w:cs="Arial"/>
                        <w:color w:val="000000" w:themeColor="text1"/>
                        <w:sz w:val="20"/>
                        <w:lang w:val="sv-SE"/>
                      </w:rPr>
                    </w:pPr>
                    <w:r>
                      <w:rPr>
                        <w:rFonts w:ascii="Agfa Rotis Sans Serif Ex Bold" w:hAnsi="Agfa Rotis Sans Serif Ex Bold"/>
                        <w:color w:val="000000" w:themeColor="text1"/>
                        <w:sz w:val="20"/>
                      </w:rPr>
                      <w:t xml:space="preserve">PR_062024</w:t>
                    </w:r>
                  </w:p>
                  <w:p w14:paraId="2E2EEB9B" w14:textId="77777777" w:rsidR="003153CC" w:rsidRPr="00165C67" w:rsidRDefault="003153CC" w:rsidP="003153CC">
                    <w:pPr>
                      <w:rPr>
                        <w:rFonts w:ascii="Agfa Rotis Sans Serif" w:hAnsi="Agfa Rotis Sans Serif" w:cs="Arial"/>
                        <w:sz w:val="16"/>
                        <w:szCs w:val="16"/>
                        <w:lang w:val="sv-SE"/>
                      </w:rPr>
                    </w:pPr>
                  </w:p>
                  <w:p w14:paraId="59116C8D" w14:textId="3EA56AF9" w:rsidR="006F175E" w:rsidRDefault="006F175E" w:rsidP="003153CC"/>
                </w:txbxContent>
              </v:textbox>
            </v:shape>
          </w:pict>
        </mc:Fallback>
      </mc:AlternateContent>
    </w:r>
    <w:r w:rsidRPr="00206324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3360" behindDoc="0" locked="0" layoutInCell="0" allowOverlap="1" wp14:anchorId="1FD457A8" wp14:editId="467A62DE">
              <wp:simplePos x="0" y="0"/>
              <wp:positionH relativeFrom="rightMargin">
                <wp:posOffset>1551940</wp:posOffset>
              </wp:positionH>
              <wp:positionV relativeFrom="margin">
                <wp:posOffset>7661910</wp:posOffset>
              </wp:positionV>
              <wp:extent cx="367030" cy="255270"/>
              <wp:effectExtent l="0" t="0" r="0" b="0"/>
              <wp:wrapNone/>
              <wp:docPr id="3" name="Rechteck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67030" cy="2552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Agfa Rotis Sans Serif" w:eastAsiaTheme="majorEastAsia" w:hAnsi="Agfa Rotis Sans Serif" w:cstheme="majorBidi"/>
                              <w:sz w:val="22"/>
                              <w:szCs w:val="22"/>
                            </w:rPr>
                            <w:id w:val="-1807150379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p w14:paraId="08BF1932" w14:textId="268C4DC4" w:rsidR="00964B34" w:rsidRPr="00206324" w:rsidRDefault="00964B34" w:rsidP="00964B34">
                              <w:pPr>
                                <w:jc w:val="center"/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</w:pP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 w:rsidRPr="00206324">
                                <w:rPr>
                                  <w:rFonts w:ascii="Agfa Rotis Sans Serif" w:hAnsi="Agfa Rotis Sans Serif"/>
                                  <w:sz w:val="22"/>
                                  <w:szCs w:val="22"/>
                                </w:rPr>
                                <w:instrText>PAGE  \* MERGEFORMAT</w:instrText>
                              </w:r>
                              <w:r w:rsidRPr="00206324">
                                <w:rPr>
                                  <w:rFonts w:ascii="Agfa Rotis Sans Serif" w:eastAsiaTheme="minorEastAsia" w:hAnsi="Agfa Rotis Sans Serif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482DBE" w:rsidRPr="00482DBE">
                                <w:rPr>
                                  <w:rFonts w:ascii="Agfa Rotis Sans Serif" w:eastAsiaTheme="majorEastAsia" w:hAnsi="Agfa Rotis Sans Serif" w:cstheme="majorBidi"/>
                                  <w:noProof/>
                                  <w:sz w:val="22"/>
                                  <w:szCs w:val="22"/>
                                </w:rPr>
                                <w:t>6</w:t>
                              </w:r>
                              <w:r w:rsidRPr="00206324">
                                <w:rPr>
                                  <w:rFonts w:ascii="Agfa Rotis Sans Serif" w:eastAsiaTheme="majorEastAsia" w:hAnsi="Agfa Rotis Sans Serif" w:cstheme="majorBidi"/>
                                  <w:sz w:val="22"/>
                                  <w:szCs w:val="22"/>
                                </w:rPr>
                                <w:fldChar w:fldCharType="end"/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FD457A8" id="Rechteck 3" o:spid="_x0000_s1027" style="position:absolute;left:0;text-align:left;margin-left:122.2pt;margin-top:603.3pt;width:28.9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" o:allowincell="f" stroked="f">
              <v:textbox>
                <w:txbxContent>
                  <w:sdt>
                    <w:sdtPr>
                      <w:rPr>
                        <w:rFonts w:ascii="Agfa Rotis Sans Serif" w:eastAsiaTheme="majorEastAsia" w:hAnsi="Agfa Rotis Sans Serif" w:cstheme="majorBidi"/>
                        <w:sz w:val="22"/>
                        <w:szCs w:val="22"/>
                      </w:rPr>
                      <w:id w:val="-1807150379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p w14:paraId="08BF1932" w14:textId="268C4DC4" w:rsidR="00964B34" w:rsidRPr="00206324" w:rsidRDefault="00964B34" w:rsidP="00964B34">
                        <w:pPr>
                          <w:jc w:val="center"/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</w:pP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begin"/>
                        </w:r>
                        <w:r w:rsidRPr="00206324">
                          <w:rPr>
                            <w:rFonts w:ascii="Agfa Rotis Sans Serif" w:hAnsi="Agfa Rotis Sans Serif"/>
                            <w:sz w:val="22"/>
                            <w:szCs w:val="22"/>
                          </w:rPr>
                          <w:instrText>PAGE  \* MERGEFORMAT</w:instrText>
                        </w:r>
                        <w:r w:rsidRPr="00206324">
                          <w:rPr>
                            <w:rFonts w:ascii="Agfa Rotis Sans Serif" w:eastAsiaTheme="minorEastAsia" w:hAnsi="Agfa Rotis Sans Serif"/>
                            <w:sz w:val="22"/>
                            <w:szCs w:val="22"/>
                          </w:rPr>
                          <w:fldChar w:fldCharType="separate"/>
                        </w:r>
                        <w:r w:rsidR="00482DBE" w:rsidRPr="00482DBE">
                          <w:rPr>
                            <w:rFonts w:ascii="Agfa Rotis Sans Serif" w:eastAsiaTheme="majorEastAsia" w:hAnsi="Agfa Rotis Sans Serif" w:cstheme="majorBidi"/>
                            <w:noProof/>
                            <w:sz w:val="22"/>
                            <w:szCs w:val="22"/>
                          </w:rPr>
                          <w:t>6</w:t>
                        </w:r>
                        <w:r w:rsidRPr="00206324">
                          <w:rPr>
                            <w:rFonts w:ascii="Agfa Rotis Sans Serif" w:eastAsiaTheme="majorEastAsia" w:hAnsi="Agfa Rotis Sans Serif" w:cstheme="majorBidi"/>
                            <w:sz w:val="22"/>
                            <w:szCs w:val="22"/>
                          </w:rPr>
                          <w:fldChar w:fldCharType="end"/>
                        </w:r>
                      </w:p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E6AB58" w14:textId="77777777" w:rsidR="000274C5" w:rsidRDefault="000274C5">
      <w:r>
        <w:separator/>
      </w:r>
    </w:p>
  </w:footnote>
  <w:footnote w:type="continuationSeparator" w:id="0">
    <w:p w14:paraId="4E2B25BE" w14:textId="77777777" w:rsidR="000274C5" w:rsidRDefault="000274C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B07F26" w14:textId="28BF31DF" w:rsidR="001B2CB6" w:rsidRPr="006135E1" w:rsidRDefault="00B930B0" w:rsidP="005F115D">
    <w:pPr>
      <w:pStyle w:val="Kopfzeile"/>
      <w:ind w:left="-1417"/>
      <w:rPr>
        <w:color w:val="FF0000"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7AC73C70" wp14:editId="568B2F2C">
          <wp:simplePos x="0" y="0"/>
          <wp:positionH relativeFrom="column">
            <wp:posOffset>4749800</wp:posOffset>
          </wp:positionH>
          <wp:positionV relativeFrom="paragraph">
            <wp:posOffset>236855</wp:posOffset>
          </wp:positionV>
          <wp:extent cx="1036620" cy="648040"/>
          <wp:effectExtent l="0" t="0" r="0" b="0"/>
          <wp:wrapNone/>
          <wp:docPr id="50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036620" cy="6480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F0D5391" w14:textId="73D6D1C2" w:rsidR="006F175E" w:rsidRDefault="00782242" w:rsidP="005F115D">
    <w:pPr>
      <w:pStyle w:val="Kopfzeile"/>
      <w:ind w:left="-1417"/>
    </w:pPr>
    <w:r>
      <w:t xml:space="preserve">                   </w: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6E3655"/>
    <w:multiLevelType w:val="hybridMultilevel"/>
    <w:tmpl w:val="60B22B32"/>
    <w:lvl w:ilvl="0" w:tplc="970C3840">
      <w:start w:val="7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617792"/>
    <w:multiLevelType w:val="hybridMultilevel"/>
    <w:tmpl w:val="C8FC1D3A"/>
    <w:lvl w:ilvl="0" w:tplc="8884CDAC">
      <w:start w:val="1"/>
      <w:numFmt w:val="upperLetter"/>
      <w:lvlText w:val="(%1)"/>
      <w:lvlJc w:val="left"/>
      <w:pPr>
        <w:ind w:left="338" w:hanging="360"/>
      </w:pPr>
      <w:rPr>
        <w:rFonts w:hint="default"/>
        <w:color w:val="000000"/>
      </w:rPr>
    </w:lvl>
    <w:lvl w:ilvl="1" w:tplc="04070019" w:tentative="1">
      <w:start w:val="1"/>
      <w:numFmt w:val="lowerLetter"/>
      <w:lvlText w:val="%2."/>
      <w:lvlJc w:val="left"/>
      <w:pPr>
        <w:ind w:left="1058" w:hanging="360"/>
      </w:pPr>
    </w:lvl>
    <w:lvl w:ilvl="2" w:tplc="0407001B" w:tentative="1">
      <w:start w:val="1"/>
      <w:numFmt w:val="lowerRoman"/>
      <w:lvlText w:val="%3."/>
      <w:lvlJc w:val="right"/>
      <w:pPr>
        <w:ind w:left="1778" w:hanging="180"/>
      </w:pPr>
    </w:lvl>
    <w:lvl w:ilvl="3" w:tplc="0407000F" w:tentative="1">
      <w:start w:val="1"/>
      <w:numFmt w:val="decimal"/>
      <w:lvlText w:val="%4."/>
      <w:lvlJc w:val="left"/>
      <w:pPr>
        <w:ind w:left="2498" w:hanging="360"/>
      </w:pPr>
    </w:lvl>
    <w:lvl w:ilvl="4" w:tplc="04070019" w:tentative="1">
      <w:start w:val="1"/>
      <w:numFmt w:val="lowerLetter"/>
      <w:lvlText w:val="%5."/>
      <w:lvlJc w:val="left"/>
      <w:pPr>
        <w:ind w:left="3218" w:hanging="360"/>
      </w:pPr>
    </w:lvl>
    <w:lvl w:ilvl="5" w:tplc="0407001B" w:tentative="1">
      <w:start w:val="1"/>
      <w:numFmt w:val="lowerRoman"/>
      <w:lvlText w:val="%6."/>
      <w:lvlJc w:val="right"/>
      <w:pPr>
        <w:ind w:left="3938" w:hanging="180"/>
      </w:pPr>
    </w:lvl>
    <w:lvl w:ilvl="6" w:tplc="0407000F" w:tentative="1">
      <w:start w:val="1"/>
      <w:numFmt w:val="decimal"/>
      <w:lvlText w:val="%7."/>
      <w:lvlJc w:val="left"/>
      <w:pPr>
        <w:ind w:left="4658" w:hanging="360"/>
      </w:pPr>
    </w:lvl>
    <w:lvl w:ilvl="7" w:tplc="04070019" w:tentative="1">
      <w:start w:val="1"/>
      <w:numFmt w:val="lowerLetter"/>
      <w:lvlText w:val="%8."/>
      <w:lvlJc w:val="left"/>
      <w:pPr>
        <w:ind w:left="5378" w:hanging="360"/>
      </w:pPr>
    </w:lvl>
    <w:lvl w:ilvl="8" w:tplc="0407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2" w15:restartNumberingAfterBreak="0">
    <w:nsid w:val="6638475F"/>
    <w:multiLevelType w:val="hybridMultilevel"/>
    <w:tmpl w:val="ADBA516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037"/>
    <w:rsid w:val="00001D85"/>
    <w:rsid w:val="00001FC7"/>
    <w:rsid w:val="00005E10"/>
    <w:rsid w:val="000067B2"/>
    <w:rsid w:val="00006C15"/>
    <w:rsid w:val="00007AE3"/>
    <w:rsid w:val="000115BE"/>
    <w:rsid w:val="00011D00"/>
    <w:rsid w:val="0001272F"/>
    <w:rsid w:val="00017980"/>
    <w:rsid w:val="00020FF0"/>
    <w:rsid w:val="0002101A"/>
    <w:rsid w:val="00022380"/>
    <w:rsid w:val="00024419"/>
    <w:rsid w:val="00024512"/>
    <w:rsid w:val="00024741"/>
    <w:rsid w:val="00025DEB"/>
    <w:rsid w:val="00026658"/>
    <w:rsid w:val="000274C5"/>
    <w:rsid w:val="00030063"/>
    <w:rsid w:val="000301AE"/>
    <w:rsid w:val="00032952"/>
    <w:rsid w:val="00032B24"/>
    <w:rsid w:val="00032CD7"/>
    <w:rsid w:val="0003312D"/>
    <w:rsid w:val="00036CAD"/>
    <w:rsid w:val="00037611"/>
    <w:rsid w:val="00037739"/>
    <w:rsid w:val="000405EC"/>
    <w:rsid w:val="00040FDC"/>
    <w:rsid w:val="00041F5D"/>
    <w:rsid w:val="00044245"/>
    <w:rsid w:val="00044F8C"/>
    <w:rsid w:val="00045378"/>
    <w:rsid w:val="00047086"/>
    <w:rsid w:val="00050EB9"/>
    <w:rsid w:val="00052227"/>
    <w:rsid w:val="00052503"/>
    <w:rsid w:val="000528C0"/>
    <w:rsid w:val="00052948"/>
    <w:rsid w:val="0005470F"/>
    <w:rsid w:val="000547B9"/>
    <w:rsid w:val="00054A80"/>
    <w:rsid w:val="00054FEC"/>
    <w:rsid w:val="00055A47"/>
    <w:rsid w:val="00056D7A"/>
    <w:rsid w:val="00062779"/>
    <w:rsid w:val="000639B8"/>
    <w:rsid w:val="00063A0B"/>
    <w:rsid w:val="00063C8F"/>
    <w:rsid w:val="0006689A"/>
    <w:rsid w:val="00066D5E"/>
    <w:rsid w:val="000670F4"/>
    <w:rsid w:val="000672DA"/>
    <w:rsid w:val="000703BE"/>
    <w:rsid w:val="000715E1"/>
    <w:rsid w:val="00072478"/>
    <w:rsid w:val="000739DA"/>
    <w:rsid w:val="00075C70"/>
    <w:rsid w:val="00075C8A"/>
    <w:rsid w:val="00076A29"/>
    <w:rsid w:val="000776D3"/>
    <w:rsid w:val="000800C4"/>
    <w:rsid w:val="00082317"/>
    <w:rsid w:val="00082B18"/>
    <w:rsid w:val="00087DB3"/>
    <w:rsid w:val="00090466"/>
    <w:rsid w:val="00091D3B"/>
    <w:rsid w:val="000939A7"/>
    <w:rsid w:val="00093DF1"/>
    <w:rsid w:val="00094659"/>
    <w:rsid w:val="0009469D"/>
    <w:rsid w:val="00095077"/>
    <w:rsid w:val="000960C9"/>
    <w:rsid w:val="00097AEE"/>
    <w:rsid w:val="000A0796"/>
    <w:rsid w:val="000A1B7B"/>
    <w:rsid w:val="000A2407"/>
    <w:rsid w:val="000A2CBD"/>
    <w:rsid w:val="000A5409"/>
    <w:rsid w:val="000A5CBD"/>
    <w:rsid w:val="000A60E5"/>
    <w:rsid w:val="000A689F"/>
    <w:rsid w:val="000A6B58"/>
    <w:rsid w:val="000A6FF7"/>
    <w:rsid w:val="000B229C"/>
    <w:rsid w:val="000B3BBE"/>
    <w:rsid w:val="000B4D30"/>
    <w:rsid w:val="000B618B"/>
    <w:rsid w:val="000B62D1"/>
    <w:rsid w:val="000B7282"/>
    <w:rsid w:val="000C0158"/>
    <w:rsid w:val="000C09C6"/>
    <w:rsid w:val="000C1460"/>
    <w:rsid w:val="000C1B90"/>
    <w:rsid w:val="000C2F61"/>
    <w:rsid w:val="000C4520"/>
    <w:rsid w:val="000C4640"/>
    <w:rsid w:val="000C48E7"/>
    <w:rsid w:val="000C58D5"/>
    <w:rsid w:val="000C66F1"/>
    <w:rsid w:val="000C6B60"/>
    <w:rsid w:val="000C7389"/>
    <w:rsid w:val="000C7BD6"/>
    <w:rsid w:val="000C7D6B"/>
    <w:rsid w:val="000D0E29"/>
    <w:rsid w:val="000D518E"/>
    <w:rsid w:val="000D5398"/>
    <w:rsid w:val="000D5497"/>
    <w:rsid w:val="000D5616"/>
    <w:rsid w:val="000D63CD"/>
    <w:rsid w:val="000D7AE3"/>
    <w:rsid w:val="000E06B9"/>
    <w:rsid w:val="000E13ED"/>
    <w:rsid w:val="000E16AD"/>
    <w:rsid w:val="000E2A52"/>
    <w:rsid w:val="000E33C6"/>
    <w:rsid w:val="000E3A5A"/>
    <w:rsid w:val="000E456B"/>
    <w:rsid w:val="000E544B"/>
    <w:rsid w:val="000E6787"/>
    <w:rsid w:val="000E67FB"/>
    <w:rsid w:val="000F05ED"/>
    <w:rsid w:val="000F0CE2"/>
    <w:rsid w:val="000F12C0"/>
    <w:rsid w:val="000F2E42"/>
    <w:rsid w:val="000F4376"/>
    <w:rsid w:val="000F5756"/>
    <w:rsid w:val="000F5947"/>
    <w:rsid w:val="000F5956"/>
    <w:rsid w:val="000F7581"/>
    <w:rsid w:val="00100286"/>
    <w:rsid w:val="001002C9"/>
    <w:rsid w:val="0010226C"/>
    <w:rsid w:val="00102F51"/>
    <w:rsid w:val="00104861"/>
    <w:rsid w:val="00105DE5"/>
    <w:rsid w:val="001061BC"/>
    <w:rsid w:val="00106719"/>
    <w:rsid w:val="00106CF3"/>
    <w:rsid w:val="00107533"/>
    <w:rsid w:val="00107898"/>
    <w:rsid w:val="00110219"/>
    <w:rsid w:val="001112A8"/>
    <w:rsid w:val="00111302"/>
    <w:rsid w:val="0011150E"/>
    <w:rsid w:val="00111F87"/>
    <w:rsid w:val="00112205"/>
    <w:rsid w:val="001124CE"/>
    <w:rsid w:val="00112E6E"/>
    <w:rsid w:val="00113875"/>
    <w:rsid w:val="0011492B"/>
    <w:rsid w:val="0011518F"/>
    <w:rsid w:val="00115F6B"/>
    <w:rsid w:val="00120E3B"/>
    <w:rsid w:val="001213F4"/>
    <w:rsid w:val="00125055"/>
    <w:rsid w:val="00130272"/>
    <w:rsid w:val="00133602"/>
    <w:rsid w:val="00134974"/>
    <w:rsid w:val="001350CC"/>
    <w:rsid w:val="001353FA"/>
    <w:rsid w:val="001355D5"/>
    <w:rsid w:val="001355E1"/>
    <w:rsid w:val="00136311"/>
    <w:rsid w:val="00136C09"/>
    <w:rsid w:val="0013768A"/>
    <w:rsid w:val="00137F95"/>
    <w:rsid w:val="001400BA"/>
    <w:rsid w:val="001409CF"/>
    <w:rsid w:val="00140DFF"/>
    <w:rsid w:val="00141170"/>
    <w:rsid w:val="00143E80"/>
    <w:rsid w:val="0014676E"/>
    <w:rsid w:val="00146BDB"/>
    <w:rsid w:val="00150371"/>
    <w:rsid w:val="001513E7"/>
    <w:rsid w:val="00151D78"/>
    <w:rsid w:val="00152166"/>
    <w:rsid w:val="00153CA1"/>
    <w:rsid w:val="001550BC"/>
    <w:rsid w:val="00155B53"/>
    <w:rsid w:val="00156C5D"/>
    <w:rsid w:val="00157475"/>
    <w:rsid w:val="001575E7"/>
    <w:rsid w:val="00160D97"/>
    <w:rsid w:val="00163B68"/>
    <w:rsid w:val="00163C83"/>
    <w:rsid w:val="00164110"/>
    <w:rsid w:val="001641A6"/>
    <w:rsid w:val="001649B3"/>
    <w:rsid w:val="00164CA4"/>
    <w:rsid w:val="00165C67"/>
    <w:rsid w:val="00170B29"/>
    <w:rsid w:val="00171CBE"/>
    <w:rsid w:val="00172607"/>
    <w:rsid w:val="00172C10"/>
    <w:rsid w:val="00172D09"/>
    <w:rsid w:val="00174201"/>
    <w:rsid w:val="001742A3"/>
    <w:rsid w:val="00174D21"/>
    <w:rsid w:val="0017551D"/>
    <w:rsid w:val="001762A0"/>
    <w:rsid w:val="0017673D"/>
    <w:rsid w:val="001768E0"/>
    <w:rsid w:val="001777AC"/>
    <w:rsid w:val="001836F1"/>
    <w:rsid w:val="001839EB"/>
    <w:rsid w:val="001843E3"/>
    <w:rsid w:val="00184448"/>
    <w:rsid w:val="00186CEC"/>
    <w:rsid w:val="001902FB"/>
    <w:rsid w:val="0019039A"/>
    <w:rsid w:val="00190502"/>
    <w:rsid w:val="00191CE9"/>
    <w:rsid w:val="00193873"/>
    <w:rsid w:val="00195DE1"/>
    <w:rsid w:val="00196001"/>
    <w:rsid w:val="001A00C5"/>
    <w:rsid w:val="001A1F21"/>
    <w:rsid w:val="001A2C1B"/>
    <w:rsid w:val="001A51F7"/>
    <w:rsid w:val="001A64E9"/>
    <w:rsid w:val="001A6CB5"/>
    <w:rsid w:val="001A7E7A"/>
    <w:rsid w:val="001B0D02"/>
    <w:rsid w:val="001B25CA"/>
    <w:rsid w:val="001B2CB6"/>
    <w:rsid w:val="001B2E97"/>
    <w:rsid w:val="001B2FAD"/>
    <w:rsid w:val="001B3CF4"/>
    <w:rsid w:val="001B45A0"/>
    <w:rsid w:val="001B54E6"/>
    <w:rsid w:val="001C2B51"/>
    <w:rsid w:val="001C2CAD"/>
    <w:rsid w:val="001C3B72"/>
    <w:rsid w:val="001C60F2"/>
    <w:rsid w:val="001C717C"/>
    <w:rsid w:val="001C7477"/>
    <w:rsid w:val="001C7571"/>
    <w:rsid w:val="001C7A6F"/>
    <w:rsid w:val="001D0C17"/>
    <w:rsid w:val="001D2D5E"/>
    <w:rsid w:val="001D2DF8"/>
    <w:rsid w:val="001D53C9"/>
    <w:rsid w:val="001D5C78"/>
    <w:rsid w:val="001D6521"/>
    <w:rsid w:val="001D7777"/>
    <w:rsid w:val="001E2141"/>
    <w:rsid w:val="001E2320"/>
    <w:rsid w:val="001E4F13"/>
    <w:rsid w:val="001E5A75"/>
    <w:rsid w:val="001E5E37"/>
    <w:rsid w:val="001E642B"/>
    <w:rsid w:val="001E6CB3"/>
    <w:rsid w:val="001E79E8"/>
    <w:rsid w:val="001E7A1C"/>
    <w:rsid w:val="001F0AE4"/>
    <w:rsid w:val="001F0FD4"/>
    <w:rsid w:val="001F1C08"/>
    <w:rsid w:val="001F6B1F"/>
    <w:rsid w:val="001F6ECE"/>
    <w:rsid w:val="002001DB"/>
    <w:rsid w:val="00201573"/>
    <w:rsid w:val="002018E1"/>
    <w:rsid w:val="00202835"/>
    <w:rsid w:val="00203EED"/>
    <w:rsid w:val="00211508"/>
    <w:rsid w:val="00212C0F"/>
    <w:rsid w:val="00213519"/>
    <w:rsid w:val="002158C5"/>
    <w:rsid w:val="002165B5"/>
    <w:rsid w:val="00216CD3"/>
    <w:rsid w:val="00217423"/>
    <w:rsid w:val="002213CC"/>
    <w:rsid w:val="00222FB5"/>
    <w:rsid w:val="002242B0"/>
    <w:rsid w:val="00225A0B"/>
    <w:rsid w:val="00225C4F"/>
    <w:rsid w:val="00230A6A"/>
    <w:rsid w:val="00231B35"/>
    <w:rsid w:val="002321FF"/>
    <w:rsid w:val="00232FA7"/>
    <w:rsid w:val="00233D3B"/>
    <w:rsid w:val="00235415"/>
    <w:rsid w:val="00235C1C"/>
    <w:rsid w:val="002361CE"/>
    <w:rsid w:val="00237D37"/>
    <w:rsid w:val="00240E2E"/>
    <w:rsid w:val="00240FE7"/>
    <w:rsid w:val="002414A7"/>
    <w:rsid w:val="002420D5"/>
    <w:rsid w:val="0024410A"/>
    <w:rsid w:val="00244EDE"/>
    <w:rsid w:val="00250B98"/>
    <w:rsid w:val="00250D1B"/>
    <w:rsid w:val="00251F52"/>
    <w:rsid w:val="00252838"/>
    <w:rsid w:val="00252886"/>
    <w:rsid w:val="0025294D"/>
    <w:rsid w:val="0025357E"/>
    <w:rsid w:val="00254478"/>
    <w:rsid w:val="00254ADF"/>
    <w:rsid w:val="00255086"/>
    <w:rsid w:val="002550BA"/>
    <w:rsid w:val="00255342"/>
    <w:rsid w:val="00255985"/>
    <w:rsid w:val="00256132"/>
    <w:rsid w:val="00256FAA"/>
    <w:rsid w:val="00257485"/>
    <w:rsid w:val="00260C5B"/>
    <w:rsid w:val="00261335"/>
    <w:rsid w:val="00262EA2"/>
    <w:rsid w:val="00264493"/>
    <w:rsid w:val="00264C39"/>
    <w:rsid w:val="00265E5C"/>
    <w:rsid w:val="0026621D"/>
    <w:rsid w:val="002663FD"/>
    <w:rsid w:val="0026702D"/>
    <w:rsid w:val="00271C73"/>
    <w:rsid w:val="0027384E"/>
    <w:rsid w:val="00273BB0"/>
    <w:rsid w:val="00274A4E"/>
    <w:rsid w:val="00274E5D"/>
    <w:rsid w:val="0027523E"/>
    <w:rsid w:val="002769CE"/>
    <w:rsid w:val="00277099"/>
    <w:rsid w:val="002779EB"/>
    <w:rsid w:val="00280488"/>
    <w:rsid w:val="00280ADC"/>
    <w:rsid w:val="0028205D"/>
    <w:rsid w:val="002833E4"/>
    <w:rsid w:val="002843F7"/>
    <w:rsid w:val="00285422"/>
    <w:rsid w:val="00287631"/>
    <w:rsid w:val="00292F2F"/>
    <w:rsid w:val="00293AFF"/>
    <w:rsid w:val="00293E40"/>
    <w:rsid w:val="002944A5"/>
    <w:rsid w:val="00294580"/>
    <w:rsid w:val="00294A00"/>
    <w:rsid w:val="00295F1F"/>
    <w:rsid w:val="00296463"/>
    <w:rsid w:val="00296EDE"/>
    <w:rsid w:val="00297A57"/>
    <w:rsid w:val="00297D0C"/>
    <w:rsid w:val="002A0ED1"/>
    <w:rsid w:val="002A1131"/>
    <w:rsid w:val="002A3406"/>
    <w:rsid w:val="002A389B"/>
    <w:rsid w:val="002A3CB9"/>
    <w:rsid w:val="002A51EB"/>
    <w:rsid w:val="002A57C9"/>
    <w:rsid w:val="002A58B0"/>
    <w:rsid w:val="002A5C00"/>
    <w:rsid w:val="002A60F2"/>
    <w:rsid w:val="002A638A"/>
    <w:rsid w:val="002A68D0"/>
    <w:rsid w:val="002A77A7"/>
    <w:rsid w:val="002B030A"/>
    <w:rsid w:val="002B0572"/>
    <w:rsid w:val="002B2038"/>
    <w:rsid w:val="002B2C94"/>
    <w:rsid w:val="002B2D62"/>
    <w:rsid w:val="002B3614"/>
    <w:rsid w:val="002B3FCC"/>
    <w:rsid w:val="002B4B0A"/>
    <w:rsid w:val="002B5E66"/>
    <w:rsid w:val="002B71B2"/>
    <w:rsid w:val="002B7363"/>
    <w:rsid w:val="002B79CA"/>
    <w:rsid w:val="002B7A19"/>
    <w:rsid w:val="002B7F48"/>
    <w:rsid w:val="002C2563"/>
    <w:rsid w:val="002C365D"/>
    <w:rsid w:val="002C3ED8"/>
    <w:rsid w:val="002C5597"/>
    <w:rsid w:val="002C5B66"/>
    <w:rsid w:val="002C6009"/>
    <w:rsid w:val="002D00A3"/>
    <w:rsid w:val="002D1062"/>
    <w:rsid w:val="002D1426"/>
    <w:rsid w:val="002D148A"/>
    <w:rsid w:val="002D17E4"/>
    <w:rsid w:val="002D19E0"/>
    <w:rsid w:val="002D3A68"/>
    <w:rsid w:val="002D47CB"/>
    <w:rsid w:val="002D5090"/>
    <w:rsid w:val="002D611C"/>
    <w:rsid w:val="002D692B"/>
    <w:rsid w:val="002E0DE2"/>
    <w:rsid w:val="002E1ECE"/>
    <w:rsid w:val="002E2CAD"/>
    <w:rsid w:val="002E2E35"/>
    <w:rsid w:val="002E4720"/>
    <w:rsid w:val="002E625B"/>
    <w:rsid w:val="002E6B74"/>
    <w:rsid w:val="002E6E15"/>
    <w:rsid w:val="002F052C"/>
    <w:rsid w:val="002F057C"/>
    <w:rsid w:val="002F105C"/>
    <w:rsid w:val="002F2AA8"/>
    <w:rsid w:val="002F355F"/>
    <w:rsid w:val="002F6093"/>
    <w:rsid w:val="002F613C"/>
    <w:rsid w:val="002F6509"/>
    <w:rsid w:val="002F6B3C"/>
    <w:rsid w:val="002F716B"/>
    <w:rsid w:val="0030263C"/>
    <w:rsid w:val="00303D98"/>
    <w:rsid w:val="00304334"/>
    <w:rsid w:val="00304527"/>
    <w:rsid w:val="00307234"/>
    <w:rsid w:val="00307D18"/>
    <w:rsid w:val="00311B26"/>
    <w:rsid w:val="003127CB"/>
    <w:rsid w:val="00312E58"/>
    <w:rsid w:val="00313181"/>
    <w:rsid w:val="00313D9E"/>
    <w:rsid w:val="00313E92"/>
    <w:rsid w:val="003145FD"/>
    <w:rsid w:val="00314832"/>
    <w:rsid w:val="00314F78"/>
    <w:rsid w:val="003153CC"/>
    <w:rsid w:val="00316F1D"/>
    <w:rsid w:val="00317A10"/>
    <w:rsid w:val="00317AE9"/>
    <w:rsid w:val="003203E4"/>
    <w:rsid w:val="003216B1"/>
    <w:rsid w:val="0032267D"/>
    <w:rsid w:val="00325AE5"/>
    <w:rsid w:val="00326213"/>
    <w:rsid w:val="00326F0C"/>
    <w:rsid w:val="00327A70"/>
    <w:rsid w:val="0033187E"/>
    <w:rsid w:val="003329CB"/>
    <w:rsid w:val="00334B06"/>
    <w:rsid w:val="00335B79"/>
    <w:rsid w:val="0033634E"/>
    <w:rsid w:val="003408E7"/>
    <w:rsid w:val="00341D55"/>
    <w:rsid w:val="00342BFF"/>
    <w:rsid w:val="00344849"/>
    <w:rsid w:val="003462B7"/>
    <w:rsid w:val="00346332"/>
    <w:rsid w:val="003479C4"/>
    <w:rsid w:val="00351A2F"/>
    <w:rsid w:val="003520C9"/>
    <w:rsid w:val="00352796"/>
    <w:rsid w:val="00354062"/>
    <w:rsid w:val="00360356"/>
    <w:rsid w:val="0036044E"/>
    <w:rsid w:val="00362C4E"/>
    <w:rsid w:val="003648BD"/>
    <w:rsid w:val="00364E11"/>
    <w:rsid w:val="003655A6"/>
    <w:rsid w:val="00366ADA"/>
    <w:rsid w:val="00366BD4"/>
    <w:rsid w:val="00366DBD"/>
    <w:rsid w:val="003673A8"/>
    <w:rsid w:val="0037357B"/>
    <w:rsid w:val="003757FD"/>
    <w:rsid w:val="00375E50"/>
    <w:rsid w:val="0038034A"/>
    <w:rsid w:val="0038305D"/>
    <w:rsid w:val="003830A3"/>
    <w:rsid w:val="00384C5C"/>
    <w:rsid w:val="00385B88"/>
    <w:rsid w:val="00386000"/>
    <w:rsid w:val="003861E5"/>
    <w:rsid w:val="00386A78"/>
    <w:rsid w:val="00387167"/>
    <w:rsid w:val="00387E08"/>
    <w:rsid w:val="003912E3"/>
    <w:rsid w:val="003925FE"/>
    <w:rsid w:val="00393955"/>
    <w:rsid w:val="00393FE7"/>
    <w:rsid w:val="0039439A"/>
    <w:rsid w:val="00395850"/>
    <w:rsid w:val="00395D78"/>
    <w:rsid w:val="00396253"/>
    <w:rsid w:val="00396774"/>
    <w:rsid w:val="003968AA"/>
    <w:rsid w:val="00397611"/>
    <w:rsid w:val="00397C0E"/>
    <w:rsid w:val="003A051B"/>
    <w:rsid w:val="003A0FB5"/>
    <w:rsid w:val="003A5024"/>
    <w:rsid w:val="003A6045"/>
    <w:rsid w:val="003A6884"/>
    <w:rsid w:val="003A692D"/>
    <w:rsid w:val="003A6A68"/>
    <w:rsid w:val="003A6F41"/>
    <w:rsid w:val="003A7A19"/>
    <w:rsid w:val="003B0830"/>
    <w:rsid w:val="003B09BF"/>
    <w:rsid w:val="003B299E"/>
    <w:rsid w:val="003B310F"/>
    <w:rsid w:val="003B3180"/>
    <w:rsid w:val="003B3424"/>
    <w:rsid w:val="003B5131"/>
    <w:rsid w:val="003B550A"/>
    <w:rsid w:val="003B66BC"/>
    <w:rsid w:val="003B6B8C"/>
    <w:rsid w:val="003B7550"/>
    <w:rsid w:val="003C055F"/>
    <w:rsid w:val="003C0997"/>
    <w:rsid w:val="003C20E5"/>
    <w:rsid w:val="003C2DDF"/>
    <w:rsid w:val="003C4DD6"/>
    <w:rsid w:val="003C57FD"/>
    <w:rsid w:val="003C5D38"/>
    <w:rsid w:val="003C62F9"/>
    <w:rsid w:val="003C707D"/>
    <w:rsid w:val="003D05A0"/>
    <w:rsid w:val="003D0BE8"/>
    <w:rsid w:val="003D0D59"/>
    <w:rsid w:val="003D1CCC"/>
    <w:rsid w:val="003D2076"/>
    <w:rsid w:val="003D2967"/>
    <w:rsid w:val="003D2C40"/>
    <w:rsid w:val="003D2E5F"/>
    <w:rsid w:val="003D3312"/>
    <w:rsid w:val="003D40C5"/>
    <w:rsid w:val="003D4152"/>
    <w:rsid w:val="003D4F39"/>
    <w:rsid w:val="003D6340"/>
    <w:rsid w:val="003D6692"/>
    <w:rsid w:val="003E0D35"/>
    <w:rsid w:val="003E17AB"/>
    <w:rsid w:val="003E1CFB"/>
    <w:rsid w:val="003E1F60"/>
    <w:rsid w:val="003E5AA8"/>
    <w:rsid w:val="003E5F3D"/>
    <w:rsid w:val="003E7127"/>
    <w:rsid w:val="003E7C95"/>
    <w:rsid w:val="003F072A"/>
    <w:rsid w:val="003F09DA"/>
    <w:rsid w:val="003F0A4A"/>
    <w:rsid w:val="003F1F52"/>
    <w:rsid w:val="003F238F"/>
    <w:rsid w:val="003F2693"/>
    <w:rsid w:val="003F3797"/>
    <w:rsid w:val="003F5E38"/>
    <w:rsid w:val="003F6B05"/>
    <w:rsid w:val="004001E9"/>
    <w:rsid w:val="00400BE4"/>
    <w:rsid w:val="0040326F"/>
    <w:rsid w:val="00403307"/>
    <w:rsid w:val="00404A19"/>
    <w:rsid w:val="00411C34"/>
    <w:rsid w:val="00413E87"/>
    <w:rsid w:val="00416CA5"/>
    <w:rsid w:val="00417024"/>
    <w:rsid w:val="00417B5E"/>
    <w:rsid w:val="00422257"/>
    <w:rsid w:val="00423DF6"/>
    <w:rsid w:val="004248B0"/>
    <w:rsid w:val="00424E1C"/>
    <w:rsid w:val="00425295"/>
    <w:rsid w:val="00425616"/>
    <w:rsid w:val="00426023"/>
    <w:rsid w:val="004268A0"/>
    <w:rsid w:val="00427194"/>
    <w:rsid w:val="004278FF"/>
    <w:rsid w:val="0042799B"/>
    <w:rsid w:val="00427C84"/>
    <w:rsid w:val="00430A72"/>
    <w:rsid w:val="00432095"/>
    <w:rsid w:val="004328DA"/>
    <w:rsid w:val="00435682"/>
    <w:rsid w:val="00437874"/>
    <w:rsid w:val="004402A0"/>
    <w:rsid w:val="004406A2"/>
    <w:rsid w:val="00440F06"/>
    <w:rsid w:val="004410BA"/>
    <w:rsid w:val="004417E0"/>
    <w:rsid w:val="004418D4"/>
    <w:rsid w:val="00444956"/>
    <w:rsid w:val="0044611D"/>
    <w:rsid w:val="004466F9"/>
    <w:rsid w:val="004478D8"/>
    <w:rsid w:val="00447B08"/>
    <w:rsid w:val="00452EC2"/>
    <w:rsid w:val="004546A9"/>
    <w:rsid w:val="00456879"/>
    <w:rsid w:val="00456C0F"/>
    <w:rsid w:val="00457B15"/>
    <w:rsid w:val="0046057A"/>
    <w:rsid w:val="00460E78"/>
    <w:rsid w:val="0046156D"/>
    <w:rsid w:val="00461570"/>
    <w:rsid w:val="004619F3"/>
    <w:rsid w:val="0046240B"/>
    <w:rsid w:val="004625F2"/>
    <w:rsid w:val="00464C92"/>
    <w:rsid w:val="004673E6"/>
    <w:rsid w:val="00467AEC"/>
    <w:rsid w:val="004705BC"/>
    <w:rsid w:val="00470856"/>
    <w:rsid w:val="00470F00"/>
    <w:rsid w:val="00471599"/>
    <w:rsid w:val="0047199E"/>
    <w:rsid w:val="00471C92"/>
    <w:rsid w:val="00472391"/>
    <w:rsid w:val="00472903"/>
    <w:rsid w:val="0047476A"/>
    <w:rsid w:val="004751F6"/>
    <w:rsid w:val="00475E14"/>
    <w:rsid w:val="004814C2"/>
    <w:rsid w:val="0048218C"/>
    <w:rsid w:val="00482DBE"/>
    <w:rsid w:val="00483DF7"/>
    <w:rsid w:val="00484B9C"/>
    <w:rsid w:val="00484D77"/>
    <w:rsid w:val="0048721A"/>
    <w:rsid w:val="00491112"/>
    <w:rsid w:val="00492783"/>
    <w:rsid w:val="00492B7E"/>
    <w:rsid w:val="00492F27"/>
    <w:rsid w:val="00495893"/>
    <w:rsid w:val="00495964"/>
    <w:rsid w:val="00495E40"/>
    <w:rsid w:val="00496319"/>
    <w:rsid w:val="00496BA1"/>
    <w:rsid w:val="00497383"/>
    <w:rsid w:val="004A116F"/>
    <w:rsid w:val="004A1F7E"/>
    <w:rsid w:val="004A276D"/>
    <w:rsid w:val="004A4CB3"/>
    <w:rsid w:val="004A4F97"/>
    <w:rsid w:val="004A6F92"/>
    <w:rsid w:val="004B2693"/>
    <w:rsid w:val="004B29B9"/>
    <w:rsid w:val="004B3254"/>
    <w:rsid w:val="004B485A"/>
    <w:rsid w:val="004B4E38"/>
    <w:rsid w:val="004B64CF"/>
    <w:rsid w:val="004B77FC"/>
    <w:rsid w:val="004C0197"/>
    <w:rsid w:val="004C072C"/>
    <w:rsid w:val="004C0D9C"/>
    <w:rsid w:val="004C1013"/>
    <w:rsid w:val="004C1020"/>
    <w:rsid w:val="004C1683"/>
    <w:rsid w:val="004C172B"/>
    <w:rsid w:val="004C1A9D"/>
    <w:rsid w:val="004C1D72"/>
    <w:rsid w:val="004C7592"/>
    <w:rsid w:val="004D1458"/>
    <w:rsid w:val="004D15C5"/>
    <w:rsid w:val="004D1B6C"/>
    <w:rsid w:val="004D21DE"/>
    <w:rsid w:val="004D4120"/>
    <w:rsid w:val="004E007B"/>
    <w:rsid w:val="004E0B6C"/>
    <w:rsid w:val="004E1BD1"/>
    <w:rsid w:val="004E36E1"/>
    <w:rsid w:val="004E5B11"/>
    <w:rsid w:val="004E66B4"/>
    <w:rsid w:val="004E7D18"/>
    <w:rsid w:val="004F094A"/>
    <w:rsid w:val="004F0BC2"/>
    <w:rsid w:val="004F3F0A"/>
    <w:rsid w:val="004F6A31"/>
    <w:rsid w:val="004F6DED"/>
    <w:rsid w:val="004F76B2"/>
    <w:rsid w:val="00500550"/>
    <w:rsid w:val="00500648"/>
    <w:rsid w:val="0050200E"/>
    <w:rsid w:val="005023FC"/>
    <w:rsid w:val="00506335"/>
    <w:rsid w:val="00507175"/>
    <w:rsid w:val="0050782E"/>
    <w:rsid w:val="0051132C"/>
    <w:rsid w:val="00511691"/>
    <w:rsid w:val="005121AA"/>
    <w:rsid w:val="00512841"/>
    <w:rsid w:val="0051296A"/>
    <w:rsid w:val="0051458E"/>
    <w:rsid w:val="00515071"/>
    <w:rsid w:val="00516FEF"/>
    <w:rsid w:val="005175F4"/>
    <w:rsid w:val="005215A7"/>
    <w:rsid w:val="00522A94"/>
    <w:rsid w:val="0052488D"/>
    <w:rsid w:val="00525DFD"/>
    <w:rsid w:val="005266DC"/>
    <w:rsid w:val="00527342"/>
    <w:rsid w:val="00530143"/>
    <w:rsid w:val="00530A7F"/>
    <w:rsid w:val="00530CC9"/>
    <w:rsid w:val="00530D37"/>
    <w:rsid w:val="0053260A"/>
    <w:rsid w:val="00533434"/>
    <w:rsid w:val="0053408C"/>
    <w:rsid w:val="0053418F"/>
    <w:rsid w:val="00535EA3"/>
    <w:rsid w:val="005376A2"/>
    <w:rsid w:val="00537962"/>
    <w:rsid w:val="00542D2F"/>
    <w:rsid w:val="00542DA6"/>
    <w:rsid w:val="00545165"/>
    <w:rsid w:val="00551326"/>
    <w:rsid w:val="0055156A"/>
    <w:rsid w:val="00553E29"/>
    <w:rsid w:val="005563B9"/>
    <w:rsid w:val="00556C54"/>
    <w:rsid w:val="00557E5F"/>
    <w:rsid w:val="005620EC"/>
    <w:rsid w:val="005637E8"/>
    <w:rsid w:val="005650C0"/>
    <w:rsid w:val="00566256"/>
    <w:rsid w:val="00567ED1"/>
    <w:rsid w:val="00570781"/>
    <w:rsid w:val="0057158F"/>
    <w:rsid w:val="00571996"/>
    <w:rsid w:val="00572674"/>
    <w:rsid w:val="00572A6F"/>
    <w:rsid w:val="00574806"/>
    <w:rsid w:val="00574E0F"/>
    <w:rsid w:val="00575196"/>
    <w:rsid w:val="00577BF9"/>
    <w:rsid w:val="00580AE0"/>
    <w:rsid w:val="0058230F"/>
    <w:rsid w:val="00582B44"/>
    <w:rsid w:val="0058333B"/>
    <w:rsid w:val="0058405B"/>
    <w:rsid w:val="005843AD"/>
    <w:rsid w:val="00587563"/>
    <w:rsid w:val="00587F2B"/>
    <w:rsid w:val="0059132B"/>
    <w:rsid w:val="0059152E"/>
    <w:rsid w:val="00591615"/>
    <w:rsid w:val="00591FEE"/>
    <w:rsid w:val="0059458A"/>
    <w:rsid w:val="0059591B"/>
    <w:rsid w:val="00595ECF"/>
    <w:rsid w:val="005963A6"/>
    <w:rsid w:val="00596A61"/>
    <w:rsid w:val="00596EA9"/>
    <w:rsid w:val="00597F52"/>
    <w:rsid w:val="005A030D"/>
    <w:rsid w:val="005A2114"/>
    <w:rsid w:val="005A2437"/>
    <w:rsid w:val="005A2DB5"/>
    <w:rsid w:val="005A4A43"/>
    <w:rsid w:val="005A57B3"/>
    <w:rsid w:val="005A63FE"/>
    <w:rsid w:val="005A6B3D"/>
    <w:rsid w:val="005A6E98"/>
    <w:rsid w:val="005A78E2"/>
    <w:rsid w:val="005A78E3"/>
    <w:rsid w:val="005A7BE7"/>
    <w:rsid w:val="005B00CA"/>
    <w:rsid w:val="005B0D57"/>
    <w:rsid w:val="005B24C9"/>
    <w:rsid w:val="005B253D"/>
    <w:rsid w:val="005B2C77"/>
    <w:rsid w:val="005B33F2"/>
    <w:rsid w:val="005B4B68"/>
    <w:rsid w:val="005B503D"/>
    <w:rsid w:val="005B5332"/>
    <w:rsid w:val="005B63B1"/>
    <w:rsid w:val="005C3A31"/>
    <w:rsid w:val="005C44BA"/>
    <w:rsid w:val="005C7AEF"/>
    <w:rsid w:val="005C7D80"/>
    <w:rsid w:val="005C7FBA"/>
    <w:rsid w:val="005D02EF"/>
    <w:rsid w:val="005D156E"/>
    <w:rsid w:val="005D1BCC"/>
    <w:rsid w:val="005D1C29"/>
    <w:rsid w:val="005D47F3"/>
    <w:rsid w:val="005D4C80"/>
    <w:rsid w:val="005D4FD6"/>
    <w:rsid w:val="005D5CD2"/>
    <w:rsid w:val="005E00DB"/>
    <w:rsid w:val="005E01B5"/>
    <w:rsid w:val="005E1FE7"/>
    <w:rsid w:val="005E3852"/>
    <w:rsid w:val="005E6D6A"/>
    <w:rsid w:val="005E701A"/>
    <w:rsid w:val="005E78CC"/>
    <w:rsid w:val="005F0553"/>
    <w:rsid w:val="005F115D"/>
    <w:rsid w:val="005F1AF8"/>
    <w:rsid w:val="005F3819"/>
    <w:rsid w:val="005F3B32"/>
    <w:rsid w:val="005F3B53"/>
    <w:rsid w:val="005F3DD2"/>
    <w:rsid w:val="005F42D8"/>
    <w:rsid w:val="005F4395"/>
    <w:rsid w:val="005F46D1"/>
    <w:rsid w:val="005F53FF"/>
    <w:rsid w:val="005F7EDE"/>
    <w:rsid w:val="0060121D"/>
    <w:rsid w:val="00602992"/>
    <w:rsid w:val="00602B4B"/>
    <w:rsid w:val="006031C4"/>
    <w:rsid w:val="00603994"/>
    <w:rsid w:val="00604179"/>
    <w:rsid w:val="00605D96"/>
    <w:rsid w:val="00607033"/>
    <w:rsid w:val="006070B9"/>
    <w:rsid w:val="00607B25"/>
    <w:rsid w:val="00607FE3"/>
    <w:rsid w:val="0061031B"/>
    <w:rsid w:val="006104FE"/>
    <w:rsid w:val="006114ED"/>
    <w:rsid w:val="006122F0"/>
    <w:rsid w:val="0061258A"/>
    <w:rsid w:val="00612B2C"/>
    <w:rsid w:val="006135E1"/>
    <w:rsid w:val="00614ED8"/>
    <w:rsid w:val="00614F3B"/>
    <w:rsid w:val="00615B5B"/>
    <w:rsid w:val="00615C37"/>
    <w:rsid w:val="00617D33"/>
    <w:rsid w:val="00620A26"/>
    <w:rsid w:val="006211FB"/>
    <w:rsid w:val="006223CC"/>
    <w:rsid w:val="00623DE3"/>
    <w:rsid w:val="00624282"/>
    <w:rsid w:val="00624457"/>
    <w:rsid w:val="0062497F"/>
    <w:rsid w:val="00625B8F"/>
    <w:rsid w:val="00625F4C"/>
    <w:rsid w:val="00626C85"/>
    <w:rsid w:val="00627FDD"/>
    <w:rsid w:val="00630039"/>
    <w:rsid w:val="006303B4"/>
    <w:rsid w:val="00630947"/>
    <w:rsid w:val="00630996"/>
    <w:rsid w:val="00630E87"/>
    <w:rsid w:val="0063201D"/>
    <w:rsid w:val="006336F6"/>
    <w:rsid w:val="00634EF9"/>
    <w:rsid w:val="00635521"/>
    <w:rsid w:val="006365DB"/>
    <w:rsid w:val="00641130"/>
    <w:rsid w:val="00643625"/>
    <w:rsid w:val="00643928"/>
    <w:rsid w:val="00645FBE"/>
    <w:rsid w:val="00647B5F"/>
    <w:rsid w:val="0065123D"/>
    <w:rsid w:val="00651D4A"/>
    <w:rsid w:val="006534FC"/>
    <w:rsid w:val="0065376F"/>
    <w:rsid w:val="00653C58"/>
    <w:rsid w:val="00657382"/>
    <w:rsid w:val="006626C3"/>
    <w:rsid w:val="006654F3"/>
    <w:rsid w:val="00665A27"/>
    <w:rsid w:val="006704C5"/>
    <w:rsid w:val="00672FCB"/>
    <w:rsid w:val="00673643"/>
    <w:rsid w:val="00680D0B"/>
    <w:rsid w:val="00681304"/>
    <w:rsid w:val="006820C9"/>
    <w:rsid w:val="00683020"/>
    <w:rsid w:val="006839C5"/>
    <w:rsid w:val="00683DE4"/>
    <w:rsid w:val="00686470"/>
    <w:rsid w:val="00686C40"/>
    <w:rsid w:val="006902A5"/>
    <w:rsid w:val="00691358"/>
    <w:rsid w:val="00691E89"/>
    <w:rsid w:val="00694291"/>
    <w:rsid w:val="00694726"/>
    <w:rsid w:val="006951E5"/>
    <w:rsid w:val="006955B3"/>
    <w:rsid w:val="006955D9"/>
    <w:rsid w:val="00696528"/>
    <w:rsid w:val="00696878"/>
    <w:rsid w:val="0069737C"/>
    <w:rsid w:val="006A064D"/>
    <w:rsid w:val="006A133B"/>
    <w:rsid w:val="006A20AE"/>
    <w:rsid w:val="006A34B4"/>
    <w:rsid w:val="006A3541"/>
    <w:rsid w:val="006A4D5C"/>
    <w:rsid w:val="006A54F8"/>
    <w:rsid w:val="006A5FFB"/>
    <w:rsid w:val="006A70AB"/>
    <w:rsid w:val="006A7C56"/>
    <w:rsid w:val="006B0C48"/>
    <w:rsid w:val="006B2BDD"/>
    <w:rsid w:val="006B3043"/>
    <w:rsid w:val="006B394B"/>
    <w:rsid w:val="006B6652"/>
    <w:rsid w:val="006B699C"/>
    <w:rsid w:val="006C22B0"/>
    <w:rsid w:val="006C308E"/>
    <w:rsid w:val="006C39E9"/>
    <w:rsid w:val="006C3F84"/>
    <w:rsid w:val="006C4E6C"/>
    <w:rsid w:val="006C6E51"/>
    <w:rsid w:val="006D04EF"/>
    <w:rsid w:val="006D3A04"/>
    <w:rsid w:val="006D3F48"/>
    <w:rsid w:val="006D4633"/>
    <w:rsid w:val="006D49DA"/>
    <w:rsid w:val="006D5B5A"/>
    <w:rsid w:val="006D5E28"/>
    <w:rsid w:val="006D6475"/>
    <w:rsid w:val="006D7589"/>
    <w:rsid w:val="006D7BC1"/>
    <w:rsid w:val="006D7EEB"/>
    <w:rsid w:val="006E0901"/>
    <w:rsid w:val="006E0A58"/>
    <w:rsid w:val="006E0EF6"/>
    <w:rsid w:val="006E3384"/>
    <w:rsid w:val="006E377B"/>
    <w:rsid w:val="006E40AA"/>
    <w:rsid w:val="006E69DC"/>
    <w:rsid w:val="006E72B7"/>
    <w:rsid w:val="006F0067"/>
    <w:rsid w:val="006F013D"/>
    <w:rsid w:val="006F175E"/>
    <w:rsid w:val="006F203C"/>
    <w:rsid w:val="006F23A3"/>
    <w:rsid w:val="006F2B25"/>
    <w:rsid w:val="006F369E"/>
    <w:rsid w:val="006F40C5"/>
    <w:rsid w:val="006F48DC"/>
    <w:rsid w:val="006F52C6"/>
    <w:rsid w:val="006F57A7"/>
    <w:rsid w:val="00700302"/>
    <w:rsid w:val="0070135B"/>
    <w:rsid w:val="00701FFD"/>
    <w:rsid w:val="00702CC5"/>
    <w:rsid w:val="007051B0"/>
    <w:rsid w:val="007065DB"/>
    <w:rsid w:val="0070664D"/>
    <w:rsid w:val="0070785B"/>
    <w:rsid w:val="007118C5"/>
    <w:rsid w:val="0071252F"/>
    <w:rsid w:val="007148FE"/>
    <w:rsid w:val="00714D86"/>
    <w:rsid w:val="00715F3F"/>
    <w:rsid w:val="00716239"/>
    <w:rsid w:val="00716496"/>
    <w:rsid w:val="00716C3A"/>
    <w:rsid w:val="007177CB"/>
    <w:rsid w:val="007229B3"/>
    <w:rsid w:val="00726544"/>
    <w:rsid w:val="007274B1"/>
    <w:rsid w:val="00727EEE"/>
    <w:rsid w:val="00730286"/>
    <w:rsid w:val="007315E0"/>
    <w:rsid w:val="007317E5"/>
    <w:rsid w:val="0073193C"/>
    <w:rsid w:val="007319FA"/>
    <w:rsid w:val="00736892"/>
    <w:rsid w:val="00736AA3"/>
    <w:rsid w:val="00737E31"/>
    <w:rsid w:val="0074167C"/>
    <w:rsid w:val="0074279F"/>
    <w:rsid w:val="00742A52"/>
    <w:rsid w:val="00742F73"/>
    <w:rsid w:val="0074323C"/>
    <w:rsid w:val="00744E11"/>
    <w:rsid w:val="00744E66"/>
    <w:rsid w:val="007464D0"/>
    <w:rsid w:val="00747796"/>
    <w:rsid w:val="00750ACD"/>
    <w:rsid w:val="00750ECF"/>
    <w:rsid w:val="00753462"/>
    <w:rsid w:val="00753DAD"/>
    <w:rsid w:val="00755096"/>
    <w:rsid w:val="00756D65"/>
    <w:rsid w:val="00757C4F"/>
    <w:rsid w:val="00762905"/>
    <w:rsid w:val="0076301B"/>
    <w:rsid w:val="00766334"/>
    <w:rsid w:val="00767766"/>
    <w:rsid w:val="00767E20"/>
    <w:rsid w:val="00767FFA"/>
    <w:rsid w:val="00770A59"/>
    <w:rsid w:val="00772BE9"/>
    <w:rsid w:val="00772E61"/>
    <w:rsid w:val="00773483"/>
    <w:rsid w:val="0077503E"/>
    <w:rsid w:val="00776490"/>
    <w:rsid w:val="00776CEC"/>
    <w:rsid w:val="007773F7"/>
    <w:rsid w:val="00777DF6"/>
    <w:rsid w:val="00780290"/>
    <w:rsid w:val="00781457"/>
    <w:rsid w:val="00782242"/>
    <w:rsid w:val="0078314A"/>
    <w:rsid w:val="00783C0F"/>
    <w:rsid w:val="00783DAC"/>
    <w:rsid w:val="007855A6"/>
    <w:rsid w:val="007864B5"/>
    <w:rsid w:val="007937FA"/>
    <w:rsid w:val="00793AEE"/>
    <w:rsid w:val="00795E78"/>
    <w:rsid w:val="00796102"/>
    <w:rsid w:val="0079644D"/>
    <w:rsid w:val="007965BC"/>
    <w:rsid w:val="007A00C5"/>
    <w:rsid w:val="007A0654"/>
    <w:rsid w:val="007A189C"/>
    <w:rsid w:val="007A269F"/>
    <w:rsid w:val="007A3307"/>
    <w:rsid w:val="007A335D"/>
    <w:rsid w:val="007A3CCD"/>
    <w:rsid w:val="007A6D09"/>
    <w:rsid w:val="007A7029"/>
    <w:rsid w:val="007A70A2"/>
    <w:rsid w:val="007A73B9"/>
    <w:rsid w:val="007A7BE9"/>
    <w:rsid w:val="007B02CF"/>
    <w:rsid w:val="007B0640"/>
    <w:rsid w:val="007B06BE"/>
    <w:rsid w:val="007B08EA"/>
    <w:rsid w:val="007B5F7A"/>
    <w:rsid w:val="007B632E"/>
    <w:rsid w:val="007B6732"/>
    <w:rsid w:val="007B7ACA"/>
    <w:rsid w:val="007C056B"/>
    <w:rsid w:val="007C0DDD"/>
    <w:rsid w:val="007C122F"/>
    <w:rsid w:val="007C2D93"/>
    <w:rsid w:val="007C4431"/>
    <w:rsid w:val="007C4BC5"/>
    <w:rsid w:val="007C60A2"/>
    <w:rsid w:val="007C698D"/>
    <w:rsid w:val="007C6E9B"/>
    <w:rsid w:val="007C740D"/>
    <w:rsid w:val="007C7989"/>
    <w:rsid w:val="007C7DDC"/>
    <w:rsid w:val="007D182E"/>
    <w:rsid w:val="007D2D0D"/>
    <w:rsid w:val="007D2F21"/>
    <w:rsid w:val="007D3A58"/>
    <w:rsid w:val="007D5808"/>
    <w:rsid w:val="007D5A56"/>
    <w:rsid w:val="007D6D3C"/>
    <w:rsid w:val="007D701C"/>
    <w:rsid w:val="007D79FA"/>
    <w:rsid w:val="007E0F59"/>
    <w:rsid w:val="007E33A0"/>
    <w:rsid w:val="007E7BAF"/>
    <w:rsid w:val="007F02B4"/>
    <w:rsid w:val="007F0B0D"/>
    <w:rsid w:val="007F39EA"/>
    <w:rsid w:val="007F3C91"/>
    <w:rsid w:val="007F5145"/>
    <w:rsid w:val="007F684D"/>
    <w:rsid w:val="007F7A8D"/>
    <w:rsid w:val="00800158"/>
    <w:rsid w:val="008036FE"/>
    <w:rsid w:val="00803D14"/>
    <w:rsid w:val="00806502"/>
    <w:rsid w:val="00807799"/>
    <w:rsid w:val="0081034A"/>
    <w:rsid w:val="00812B6C"/>
    <w:rsid w:val="00812C5D"/>
    <w:rsid w:val="00812C61"/>
    <w:rsid w:val="008135B5"/>
    <w:rsid w:val="00814AD8"/>
    <w:rsid w:val="00815486"/>
    <w:rsid w:val="00815D0E"/>
    <w:rsid w:val="00815FA5"/>
    <w:rsid w:val="00816DFB"/>
    <w:rsid w:val="00817014"/>
    <w:rsid w:val="008219D2"/>
    <w:rsid w:val="00821F3F"/>
    <w:rsid w:val="0082330E"/>
    <w:rsid w:val="0082363B"/>
    <w:rsid w:val="00823AA3"/>
    <w:rsid w:val="008248CE"/>
    <w:rsid w:val="008253D2"/>
    <w:rsid w:val="0082635E"/>
    <w:rsid w:val="00826CB6"/>
    <w:rsid w:val="00826E2B"/>
    <w:rsid w:val="00831604"/>
    <w:rsid w:val="008335DB"/>
    <w:rsid w:val="00835338"/>
    <w:rsid w:val="00835CE9"/>
    <w:rsid w:val="00835E1A"/>
    <w:rsid w:val="008369BA"/>
    <w:rsid w:val="008408A7"/>
    <w:rsid w:val="00840F81"/>
    <w:rsid w:val="008413E2"/>
    <w:rsid w:val="008425AD"/>
    <w:rsid w:val="00842885"/>
    <w:rsid w:val="00845B72"/>
    <w:rsid w:val="00845C40"/>
    <w:rsid w:val="00846223"/>
    <w:rsid w:val="00846EAF"/>
    <w:rsid w:val="00847EB1"/>
    <w:rsid w:val="0085057C"/>
    <w:rsid w:val="0085099B"/>
    <w:rsid w:val="00850DC2"/>
    <w:rsid w:val="0085383D"/>
    <w:rsid w:val="00853FCE"/>
    <w:rsid w:val="00854A24"/>
    <w:rsid w:val="00854FFD"/>
    <w:rsid w:val="008555B1"/>
    <w:rsid w:val="008611FB"/>
    <w:rsid w:val="008616E7"/>
    <w:rsid w:val="0086373A"/>
    <w:rsid w:val="0086467C"/>
    <w:rsid w:val="008648E4"/>
    <w:rsid w:val="0086692D"/>
    <w:rsid w:val="00866FC3"/>
    <w:rsid w:val="0086728C"/>
    <w:rsid w:val="00867A17"/>
    <w:rsid w:val="00870829"/>
    <w:rsid w:val="0087084B"/>
    <w:rsid w:val="00870D47"/>
    <w:rsid w:val="00870F47"/>
    <w:rsid w:val="00872436"/>
    <w:rsid w:val="008737DB"/>
    <w:rsid w:val="00874539"/>
    <w:rsid w:val="00874B10"/>
    <w:rsid w:val="00874C04"/>
    <w:rsid w:val="00875BBC"/>
    <w:rsid w:val="00876486"/>
    <w:rsid w:val="00876CAF"/>
    <w:rsid w:val="00877A28"/>
    <w:rsid w:val="00877E66"/>
    <w:rsid w:val="00877EE6"/>
    <w:rsid w:val="00881C27"/>
    <w:rsid w:val="00881D0F"/>
    <w:rsid w:val="00882572"/>
    <w:rsid w:val="00883B8D"/>
    <w:rsid w:val="008844D3"/>
    <w:rsid w:val="00884D1B"/>
    <w:rsid w:val="008853B4"/>
    <w:rsid w:val="00885843"/>
    <w:rsid w:val="00886790"/>
    <w:rsid w:val="00886CF6"/>
    <w:rsid w:val="00890C8E"/>
    <w:rsid w:val="00890CD6"/>
    <w:rsid w:val="008929DB"/>
    <w:rsid w:val="00893997"/>
    <w:rsid w:val="00895491"/>
    <w:rsid w:val="0089692C"/>
    <w:rsid w:val="008A035C"/>
    <w:rsid w:val="008A0782"/>
    <w:rsid w:val="008A0BFF"/>
    <w:rsid w:val="008A0FE3"/>
    <w:rsid w:val="008A1AE1"/>
    <w:rsid w:val="008A34B0"/>
    <w:rsid w:val="008A64EF"/>
    <w:rsid w:val="008A674F"/>
    <w:rsid w:val="008A7D18"/>
    <w:rsid w:val="008B31F3"/>
    <w:rsid w:val="008B3246"/>
    <w:rsid w:val="008B3E94"/>
    <w:rsid w:val="008B40EA"/>
    <w:rsid w:val="008B5368"/>
    <w:rsid w:val="008B6564"/>
    <w:rsid w:val="008B6D13"/>
    <w:rsid w:val="008C1305"/>
    <w:rsid w:val="008C1E56"/>
    <w:rsid w:val="008C1E9B"/>
    <w:rsid w:val="008C239E"/>
    <w:rsid w:val="008C2A2C"/>
    <w:rsid w:val="008C504C"/>
    <w:rsid w:val="008C619B"/>
    <w:rsid w:val="008C6D7A"/>
    <w:rsid w:val="008C7887"/>
    <w:rsid w:val="008D04BD"/>
    <w:rsid w:val="008D4F13"/>
    <w:rsid w:val="008D579F"/>
    <w:rsid w:val="008D785E"/>
    <w:rsid w:val="008E03ED"/>
    <w:rsid w:val="008E0ADC"/>
    <w:rsid w:val="008E11AA"/>
    <w:rsid w:val="008E15DE"/>
    <w:rsid w:val="008E16DC"/>
    <w:rsid w:val="008E5F62"/>
    <w:rsid w:val="008E7429"/>
    <w:rsid w:val="008E7C60"/>
    <w:rsid w:val="008F1D09"/>
    <w:rsid w:val="008F1E69"/>
    <w:rsid w:val="008F23B6"/>
    <w:rsid w:val="008F2489"/>
    <w:rsid w:val="008F356C"/>
    <w:rsid w:val="008F4848"/>
    <w:rsid w:val="008F5D6E"/>
    <w:rsid w:val="008F7129"/>
    <w:rsid w:val="00901326"/>
    <w:rsid w:val="00901468"/>
    <w:rsid w:val="009028B7"/>
    <w:rsid w:val="009034F8"/>
    <w:rsid w:val="00903E17"/>
    <w:rsid w:val="00904DB0"/>
    <w:rsid w:val="009065B3"/>
    <w:rsid w:val="00907A85"/>
    <w:rsid w:val="00910511"/>
    <w:rsid w:val="00910E4D"/>
    <w:rsid w:val="00910EFF"/>
    <w:rsid w:val="0091105E"/>
    <w:rsid w:val="009125AE"/>
    <w:rsid w:val="0091303D"/>
    <w:rsid w:val="00913430"/>
    <w:rsid w:val="00913466"/>
    <w:rsid w:val="009141A6"/>
    <w:rsid w:val="009151A1"/>
    <w:rsid w:val="00915A3F"/>
    <w:rsid w:val="00915EA5"/>
    <w:rsid w:val="00916C92"/>
    <w:rsid w:val="009205C0"/>
    <w:rsid w:val="009215E0"/>
    <w:rsid w:val="00921A05"/>
    <w:rsid w:val="00921C46"/>
    <w:rsid w:val="00926301"/>
    <w:rsid w:val="009267B5"/>
    <w:rsid w:val="00926BD8"/>
    <w:rsid w:val="00926BED"/>
    <w:rsid w:val="00926C9D"/>
    <w:rsid w:val="009273B6"/>
    <w:rsid w:val="00927B3C"/>
    <w:rsid w:val="00930BAE"/>
    <w:rsid w:val="00931946"/>
    <w:rsid w:val="00932F75"/>
    <w:rsid w:val="00933683"/>
    <w:rsid w:val="00933965"/>
    <w:rsid w:val="00933AE9"/>
    <w:rsid w:val="00934464"/>
    <w:rsid w:val="009344B0"/>
    <w:rsid w:val="00935710"/>
    <w:rsid w:val="0093596D"/>
    <w:rsid w:val="00935B97"/>
    <w:rsid w:val="00935BC7"/>
    <w:rsid w:val="0094160D"/>
    <w:rsid w:val="00941BFD"/>
    <w:rsid w:val="00941C14"/>
    <w:rsid w:val="009424BB"/>
    <w:rsid w:val="00943AB3"/>
    <w:rsid w:val="00943F35"/>
    <w:rsid w:val="00946451"/>
    <w:rsid w:val="00950316"/>
    <w:rsid w:val="00951764"/>
    <w:rsid w:val="00952B38"/>
    <w:rsid w:val="009539E2"/>
    <w:rsid w:val="00954023"/>
    <w:rsid w:val="009568C2"/>
    <w:rsid w:val="00956C30"/>
    <w:rsid w:val="00957B4B"/>
    <w:rsid w:val="00961877"/>
    <w:rsid w:val="00962675"/>
    <w:rsid w:val="00962CF3"/>
    <w:rsid w:val="00964B34"/>
    <w:rsid w:val="009672E3"/>
    <w:rsid w:val="009677B5"/>
    <w:rsid w:val="00973E05"/>
    <w:rsid w:val="00975001"/>
    <w:rsid w:val="00976137"/>
    <w:rsid w:val="00981409"/>
    <w:rsid w:val="00981DEE"/>
    <w:rsid w:val="00982945"/>
    <w:rsid w:val="009831AD"/>
    <w:rsid w:val="0098349C"/>
    <w:rsid w:val="009838BD"/>
    <w:rsid w:val="00983983"/>
    <w:rsid w:val="00984AF7"/>
    <w:rsid w:val="00984E1B"/>
    <w:rsid w:val="0098593B"/>
    <w:rsid w:val="00987C9A"/>
    <w:rsid w:val="0099033B"/>
    <w:rsid w:val="00991E3B"/>
    <w:rsid w:val="009929E0"/>
    <w:rsid w:val="009A0853"/>
    <w:rsid w:val="009A39EA"/>
    <w:rsid w:val="009A4571"/>
    <w:rsid w:val="009A6793"/>
    <w:rsid w:val="009A69A6"/>
    <w:rsid w:val="009A6A58"/>
    <w:rsid w:val="009A7D27"/>
    <w:rsid w:val="009B0556"/>
    <w:rsid w:val="009B0A05"/>
    <w:rsid w:val="009B1392"/>
    <w:rsid w:val="009B1F1D"/>
    <w:rsid w:val="009B25C0"/>
    <w:rsid w:val="009B3047"/>
    <w:rsid w:val="009B3C2E"/>
    <w:rsid w:val="009B4C19"/>
    <w:rsid w:val="009B6AC1"/>
    <w:rsid w:val="009C02BF"/>
    <w:rsid w:val="009C16DF"/>
    <w:rsid w:val="009C241A"/>
    <w:rsid w:val="009C4152"/>
    <w:rsid w:val="009C55F6"/>
    <w:rsid w:val="009C674E"/>
    <w:rsid w:val="009D15C5"/>
    <w:rsid w:val="009D2229"/>
    <w:rsid w:val="009D22CD"/>
    <w:rsid w:val="009D282F"/>
    <w:rsid w:val="009D320C"/>
    <w:rsid w:val="009D33DF"/>
    <w:rsid w:val="009D3A38"/>
    <w:rsid w:val="009D4043"/>
    <w:rsid w:val="009D4ABD"/>
    <w:rsid w:val="009D4DDC"/>
    <w:rsid w:val="009D4F91"/>
    <w:rsid w:val="009D5B5A"/>
    <w:rsid w:val="009E016D"/>
    <w:rsid w:val="009E12AE"/>
    <w:rsid w:val="009E1694"/>
    <w:rsid w:val="009E2654"/>
    <w:rsid w:val="009E299A"/>
    <w:rsid w:val="009E2CD8"/>
    <w:rsid w:val="009E3E7D"/>
    <w:rsid w:val="009E3ECC"/>
    <w:rsid w:val="009E6D07"/>
    <w:rsid w:val="009F1E05"/>
    <w:rsid w:val="009F2646"/>
    <w:rsid w:val="009F43B3"/>
    <w:rsid w:val="009F58B2"/>
    <w:rsid w:val="009F6921"/>
    <w:rsid w:val="00A000FF"/>
    <w:rsid w:val="00A012FE"/>
    <w:rsid w:val="00A015AF"/>
    <w:rsid w:val="00A0248A"/>
    <w:rsid w:val="00A02C75"/>
    <w:rsid w:val="00A03082"/>
    <w:rsid w:val="00A033DF"/>
    <w:rsid w:val="00A03954"/>
    <w:rsid w:val="00A042E7"/>
    <w:rsid w:val="00A04343"/>
    <w:rsid w:val="00A05AF2"/>
    <w:rsid w:val="00A10E00"/>
    <w:rsid w:val="00A115B1"/>
    <w:rsid w:val="00A12456"/>
    <w:rsid w:val="00A12554"/>
    <w:rsid w:val="00A1420A"/>
    <w:rsid w:val="00A14375"/>
    <w:rsid w:val="00A1587B"/>
    <w:rsid w:val="00A16697"/>
    <w:rsid w:val="00A206AE"/>
    <w:rsid w:val="00A237A7"/>
    <w:rsid w:val="00A239E5"/>
    <w:rsid w:val="00A239E6"/>
    <w:rsid w:val="00A23A1A"/>
    <w:rsid w:val="00A277E5"/>
    <w:rsid w:val="00A27812"/>
    <w:rsid w:val="00A27B50"/>
    <w:rsid w:val="00A27FB8"/>
    <w:rsid w:val="00A30C79"/>
    <w:rsid w:val="00A30E52"/>
    <w:rsid w:val="00A31E1E"/>
    <w:rsid w:val="00A33356"/>
    <w:rsid w:val="00A349C5"/>
    <w:rsid w:val="00A35136"/>
    <w:rsid w:val="00A40563"/>
    <w:rsid w:val="00A42039"/>
    <w:rsid w:val="00A42362"/>
    <w:rsid w:val="00A42B32"/>
    <w:rsid w:val="00A42B43"/>
    <w:rsid w:val="00A43B98"/>
    <w:rsid w:val="00A43CFE"/>
    <w:rsid w:val="00A440B1"/>
    <w:rsid w:val="00A4437C"/>
    <w:rsid w:val="00A4660B"/>
    <w:rsid w:val="00A46EF2"/>
    <w:rsid w:val="00A5006A"/>
    <w:rsid w:val="00A50131"/>
    <w:rsid w:val="00A50C9A"/>
    <w:rsid w:val="00A5162B"/>
    <w:rsid w:val="00A516FC"/>
    <w:rsid w:val="00A5430E"/>
    <w:rsid w:val="00A547F8"/>
    <w:rsid w:val="00A54E38"/>
    <w:rsid w:val="00A5572F"/>
    <w:rsid w:val="00A55EC1"/>
    <w:rsid w:val="00A56B93"/>
    <w:rsid w:val="00A573DD"/>
    <w:rsid w:val="00A575A1"/>
    <w:rsid w:val="00A6194C"/>
    <w:rsid w:val="00A61D75"/>
    <w:rsid w:val="00A61F7F"/>
    <w:rsid w:val="00A63403"/>
    <w:rsid w:val="00A65AF3"/>
    <w:rsid w:val="00A66270"/>
    <w:rsid w:val="00A667C6"/>
    <w:rsid w:val="00A74291"/>
    <w:rsid w:val="00A759FB"/>
    <w:rsid w:val="00A7620D"/>
    <w:rsid w:val="00A76CBC"/>
    <w:rsid w:val="00A777B7"/>
    <w:rsid w:val="00A77903"/>
    <w:rsid w:val="00A80376"/>
    <w:rsid w:val="00A80E36"/>
    <w:rsid w:val="00A84873"/>
    <w:rsid w:val="00A84F48"/>
    <w:rsid w:val="00A86026"/>
    <w:rsid w:val="00A862AB"/>
    <w:rsid w:val="00A86BD9"/>
    <w:rsid w:val="00A92454"/>
    <w:rsid w:val="00A935E0"/>
    <w:rsid w:val="00A93B95"/>
    <w:rsid w:val="00A95174"/>
    <w:rsid w:val="00A95E7C"/>
    <w:rsid w:val="00AA200D"/>
    <w:rsid w:val="00AA2A29"/>
    <w:rsid w:val="00AA2DBC"/>
    <w:rsid w:val="00AA3F44"/>
    <w:rsid w:val="00AA48F2"/>
    <w:rsid w:val="00AA49D2"/>
    <w:rsid w:val="00AA4B11"/>
    <w:rsid w:val="00AA4DCD"/>
    <w:rsid w:val="00AA580E"/>
    <w:rsid w:val="00AA66DD"/>
    <w:rsid w:val="00AA71D3"/>
    <w:rsid w:val="00AA782B"/>
    <w:rsid w:val="00AB1DFB"/>
    <w:rsid w:val="00AB1FA4"/>
    <w:rsid w:val="00AB2161"/>
    <w:rsid w:val="00AB2614"/>
    <w:rsid w:val="00AB49AB"/>
    <w:rsid w:val="00AB5E05"/>
    <w:rsid w:val="00AB5F71"/>
    <w:rsid w:val="00AB7826"/>
    <w:rsid w:val="00AC04D2"/>
    <w:rsid w:val="00AC04E9"/>
    <w:rsid w:val="00AC13E8"/>
    <w:rsid w:val="00AC2C77"/>
    <w:rsid w:val="00AC3312"/>
    <w:rsid w:val="00AC4A94"/>
    <w:rsid w:val="00AC57B1"/>
    <w:rsid w:val="00AC754D"/>
    <w:rsid w:val="00AD1310"/>
    <w:rsid w:val="00AD1543"/>
    <w:rsid w:val="00AD188F"/>
    <w:rsid w:val="00AD1B6B"/>
    <w:rsid w:val="00AD1B81"/>
    <w:rsid w:val="00AD24F6"/>
    <w:rsid w:val="00AD2A9D"/>
    <w:rsid w:val="00AD2C72"/>
    <w:rsid w:val="00AD427D"/>
    <w:rsid w:val="00AD4D52"/>
    <w:rsid w:val="00AD4EE9"/>
    <w:rsid w:val="00AD58DE"/>
    <w:rsid w:val="00AD5C20"/>
    <w:rsid w:val="00AD5EC3"/>
    <w:rsid w:val="00AD65C3"/>
    <w:rsid w:val="00AD6709"/>
    <w:rsid w:val="00AD7BDF"/>
    <w:rsid w:val="00AE3BAF"/>
    <w:rsid w:val="00AE64E5"/>
    <w:rsid w:val="00AE73E7"/>
    <w:rsid w:val="00AF22D0"/>
    <w:rsid w:val="00AF26DA"/>
    <w:rsid w:val="00AF2CA8"/>
    <w:rsid w:val="00AF2D28"/>
    <w:rsid w:val="00AF56EA"/>
    <w:rsid w:val="00B00144"/>
    <w:rsid w:val="00B018AE"/>
    <w:rsid w:val="00B025E2"/>
    <w:rsid w:val="00B03F09"/>
    <w:rsid w:val="00B04E30"/>
    <w:rsid w:val="00B0517E"/>
    <w:rsid w:val="00B052D9"/>
    <w:rsid w:val="00B054BA"/>
    <w:rsid w:val="00B11459"/>
    <w:rsid w:val="00B11BA1"/>
    <w:rsid w:val="00B12FE4"/>
    <w:rsid w:val="00B14EF1"/>
    <w:rsid w:val="00B17035"/>
    <w:rsid w:val="00B17D6B"/>
    <w:rsid w:val="00B21306"/>
    <w:rsid w:val="00B25099"/>
    <w:rsid w:val="00B252B5"/>
    <w:rsid w:val="00B26543"/>
    <w:rsid w:val="00B266D4"/>
    <w:rsid w:val="00B269C6"/>
    <w:rsid w:val="00B26B8F"/>
    <w:rsid w:val="00B270F3"/>
    <w:rsid w:val="00B272B9"/>
    <w:rsid w:val="00B31148"/>
    <w:rsid w:val="00B317F9"/>
    <w:rsid w:val="00B32AD4"/>
    <w:rsid w:val="00B32BA5"/>
    <w:rsid w:val="00B4037D"/>
    <w:rsid w:val="00B40681"/>
    <w:rsid w:val="00B41612"/>
    <w:rsid w:val="00B42248"/>
    <w:rsid w:val="00B430F7"/>
    <w:rsid w:val="00B466D7"/>
    <w:rsid w:val="00B46B48"/>
    <w:rsid w:val="00B4745E"/>
    <w:rsid w:val="00B506A8"/>
    <w:rsid w:val="00B5303A"/>
    <w:rsid w:val="00B55504"/>
    <w:rsid w:val="00B56378"/>
    <w:rsid w:val="00B56ACF"/>
    <w:rsid w:val="00B56F84"/>
    <w:rsid w:val="00B57CE2"/>
    <w:rsid w:val="00B601CC"/>
    <w:rsid w:val="00B60C28"/>
    <w:rsid w:val="00B6335B"/>
    <w:rsid w:val="00B635F1"/>
    <w:rsid w:val="00B63868"/>
    <w:rsid w:val="00B63B77"/>
    <w:rsid w:val="00B63E31"/>
    <w:rsid w:val="00B64CF6"/>
    <w:rsid w:val="00B65817"/>
    <w:rsid w:val="00B663DC"/>
    <w:rsid w:val="00B6659F"/>
    <w:rsid w:val="00B6744B"/>
    <w:rsid w:val="00B711E5"/>
    <w:rsid w:val="00B714F5"/>
    <w:rsid w:val="00B73F2F"/>
    <w:rsid w:val="00B75A50"/>
    <w:rsid w:val="00B75F1B"/>
    <w:rsid w:val="00B760F3"/>
    <w:rsid w:val="00B763F8"/>
    <w:rsid w:val="00B76B58"/>
    <w:rsid w:val="00B76EEC"/>
    <w:rsid w:val="00B77A15"/>
    <w:rsid w:val="00B82079"/>
    <w:rsid w:val="00B82B07"/>
    <w:rsid w:val="00B830FD"/>
    <w:rsid w:val="00B83B83"/>
    <w:rsid w:val="00B84A29"/>
    <w:rsid w:val="00B85295"/>
    <w:rsid w:val="00B86FF8"/>
    <w:rsid w:val="00B91185"/>
    <w:rsid w:val="00B91802"/>
    <w:rsid w:val="00B91C22"/>
    <w:rsid w:val="00B9214A"/>
    <w:rsid w:val="00B92CAD"/>
    <w:rsid w:val="00B930B0"/>
    <w:rsid w:val="00B94975"/>
    <w:rsid w:val="00B94DF0"/>
    <w:rsid w:val="00B95E50"/>
    <w:rsid w:val="00B967B7"/>
    <w:rsid w:val="00B973DD"/>
    <w:rsid w:val="00BA0587"/>
    <w:rsid w:val="00BA222E"/>
    <w:rsid w:val="00BA2757"/>
    <w:rsid w:val="00BA293C"/>
    <w:rsid w:val="00BA2DF7"/>
    <w:rsid w:val="00BA3835"/>
    <w:rsid w:val="00BA4BAC"/>
    <w:rsid w:val="00BA577D"/>
    <w:rsid w:val="00BA6896"/>
    <w:rsid w:val="00BA6C8C"/>
    <w:rsid w:val="00BB04EE"/>
    <w:rsid w:val="00BB0BED"/>
    <w:rsid w:val="00BB26F4"/>
    <w:rsid w:val="00BB45D3"/>
    <w:rsid w:val="00BB47D4"/>
    <w:rsid w:val="00BB59CB"/>
    <w:rsid w:val="00BB5C5B"/>
    <w:rsid w:val="00BB7979"/>
    <w:rsid w:val="00BB7E3A"/>
    <w:rsid w:val="00BC0E34"/>
    <w:rsid w:val="00BC1209"/>
    <w:rsid w:val="00BC2862"/>
    <w:rsid w:val="00BC2D62"/>
    <w:rsid w:val="00BC3386"/>
    <w:rsid w:val="00BC3FE5"/>
    <w:rsid w:val="00BC4A56"/>
    <w:rsid w:val="00BC4A82"/>
    <w:rsid w:val="00BC4B33"/>
    <w:rsid w:val="00BC4EDC"/>
    <w:rsid w:val="00BC5669"/>
    <w:rsid w:val="00BC5C19"/>
    <w:rsid w:val="00BC6646"/>
    <w:rsid w:val="00BC6D40"/>
    <w:rsid w:val="00BC7426"/>
    <w:rsid w:val="00BC7C68"/>
    <w:rsid w:val="00BD0771"/>
    <w:rsid w:val="00BD26A3"/>
    <w:rsid w:val="00BD2FCB"/>
    <w:rsid w:val="00BD51BD"/>
    <w:rsid w:val="00BD5780"/>
    <w:rsid w:val="00BD5920"/>
    <w:rsid w:val="00BD5B88"/>
    <w:rsid w:val="00BD6090"/>
    <w:rsid w:val="00BD75B2"/>
    <w:rsid w:val="00BD775C"/>
    <w:rsid w:val="00BD7C81"/>
    <w:rsid w:val="00BE0183"/>
    <w:rsid w:val="00BE15E1"/>
    <w:rsid w:val="00BE3380"/>
    <w:rsid w:val="00BE4838"/>
    <w:rsid w:val="00BE4A8F"/>
    <w:rsid w:val="00BE4D30"/>
    <w:rsid w:val="00BE5B3B"/>
    <w:rsid w:val="00BE6369"/>
    <w:rsid w:val="00BE791A"/>
    <w:rsid w:val="00BF2D63"/>
    <w:rsid w:val="00BF2E47"/>
    <w:rsid w:val="00BF35F8"/>
    <w:rsid w:val="00BF3929"/>
    <w:rsid w:val="00BF3AAD"/>
    <w:rsid w:val="00BF5318"/>
    <w:rsid w:val="00BF5F60"/>
    <w:rsid w:val="00C003EB"/>
    <w:rsid w:val="00C01D5A"/>
    <w:rsid w:val="00C03C6F"/>
    <w:rsid w:val="00C05E5B"/>
    <w:rsid w:val="00C066E4"/>
    <w:rsid w:val="00C06F67"/>
    <w:rsid w:val="00C070A1"/>
    <w:rsid w:val="00C078EA"/>
    <w:rsid w:val="00C07D4D"/>
    <w:rsid w:val="00C1021F"/>
    <w:rsid w:val="00C107BB"/>
    <w:rsid w:val="00C1162A"/>
    <w:rsid w:val="00C1238E"/>
    <w:rsid w:val="00C12608"/>
    <w:rsid w:val="00C13453"/>
    <w:rsid w:val="00C15FBA"/>
    <w:rsid w:val="00C17614"/>
    <w:rsid w:val="00C17A5B"/>
    <w:rsid w:val="00C210B8"/>
    <w:rsid w:val="00C24276"/>
    <w:rsid w:val="00C24FE6"/>
    <w:rsid w:val="00C25208"/>
    <w:rsid w:val="00C25F24"/>
    <w:rsid w:val="00C264BE"/>
    <w:rsid w:val="00C26513"/>
    <w:rsid w:val="00C27A7A"/>
    <w:rsid w:val="00C3067C"/>
    <w:rsid w:val="00C31EDD"/>
    <w:rsid w:val="00C32D34"/>
    <w:rsid w:val="00C334DF"/>
    <w:rsid w:val="00C33D2F"/>
    <w:rsid w:val="00C35D19"/>
    <w:rsid w:val="00C362A3"/>
    <w:rsid w:val="00C36C1D"/>
    <w:rsid w:val="00C3752F"/>
    <w:rsid w:val="00C3754B"/>
    <w:rsid w:val="00C379D2"/>
    <w:rsid w:val="00C42AAF"/>
    <w:rsid w:val="00C43150"/>
    <w:rsid w:val="00C458F4"/>
    <w:rsid w:val="00C465BD"/>
    <w:rsid w:val="00C46AE3"/>
    <w:rsid w:val="00C47D85"/>
    <w:rsid w:val="00C50B7F"/>
    <w:rsid w:val="00C50BE7"/>
    <w:rsid w:val="00C50CAF"/>
    <w:rsid w:val="00C52289"/>
    <w:rsid w:val="00C5371C"/>
    <w:rsid w:val="00C54B5C"/>
    <w:rsid w:val="00C5655B"/>
    <w:rsid w:val="00C5768C"/>
    <w:rsid w:val="00C57DC7"/>
    <w:rsid w:val="00C60015"/>
    <w:rsid w:val="00C603FE"/>
    <w:rsid w:val="00C6144C"/>
    <w:rsid w:val="00C62A25"/>
    <w:rsid w:val="00C62BDE"/>
    <w:rsid w:val="00C65430"/>
    <w:rsid w:val="00C655DC"/>
    <w:rsid w:val="00C658D6"/>
    <w:rsid w:val="00C660C3"/>
    <w:rsid w:val="00C67F27"/>
    <w:rsid w:val="00C722CE"/>
    <w:rsid w:val="00C72E32"/>
    <w:rsid w:val="00C7643F"/>
    <w:rsid w:val="00C77069"/>
    <w:rsid w:val="00C80643"/>
    <w:rsid w:val="00C80C08"/>
    <w:rsid w:val="00C810AF"/>
    <w:rsid w:val="00C86E50"/>
    <w:rsid w:val="00C86E52"/>
    <w:rsid w:val="00C911EC"/>
    <w:rsid w:val="00C91CAD"/>
    <w:rsid w:val="00C923E6"/>
    <w:rsid w:val="00C92547"/>
    <w:rsid w:val="00C93BFA"/>
    <w:rsid w:val="00C93E26"/>
    <w:rsid w:val="00C94704"/>
    <w:rsid w:val="00C9492F"/>
    <w:rsid w:val="00C94BF6"/>
    <w:rsid w:val="00C971A7"/>
    <w:rsid w:val="00C97553"/>
    <w:rsid w:val="00CA00EF"/>
    <w:rsid w:val="00CA0783"/>
    <w:rsid w:val="00CA0923"/>
    <w:rsid w:val="00CA2702"/>
    <w:rsid w:val="00CA729A"/>
    <w:rsid w:val="00CA7B78"/>
    <w:rsid w:val="00CB1442"/>
    <w:rsid w:val="00CB43A3"/>
    <w:rsid w:val="00CB621C"/>
    <w:rsid w:val="00CB681E"/>
    <w:rsid w:val="00CB68D4"/>
    <w:rsid w:val="00CB7157"/>
    <w:rsid w:val="00CB7C99"/>
    <w:rsid w:val="00CC0195"/>
    <w:rsid w:val="00CC0788"/>
    <w:rsid w:val="00CC10E8"/>
    <w:rsid w:val="00CC11BF"/>
    <w:rsid w:val="00CC1896"/>
    <w:rsid w:val="00CC222E"/>
    <w:rsid w:val="00CC3185"/>
    <w:rsid w:val="00CC4B9D"/>
    <w:rsid w:val="00CC5F4D"/>
    <w:rsid w:val="00CC6352"/>
    <w:rsid w:val="00CC638C"/>
    <w:rsid w:val="00CC728A"/>
    <w:rsid w:val="00CC7A37"/>
    <w:rsid w:val="00CC7D35"/>
    <w:rsid w:val="00CD1468"/>
    <w:rsid w:val="00CD17AD"/>
    <w:rsid w:val="00CD2A2B"/>
    <w:rsid w:val="00CD2A48"/>
    <w:rsid w:val="00CD3072"/>
    <w:rsid w:val="00CD3A08"/>
    <w:rsid w:val="00CD3D2B"/>
    <w:rsid w:val="00CD5BFC"/>
    <w:rsid w:val="00CE0C7A"/>
    <w:rsid w:val="00CE150C"/>
    <w:rsid w:val="00CE2F75"/>
    <w:rsid w:val="00CE7CBC"/>
    <w:rsid w:val="00CF114F"/>
    <w:rsid w:val="00CF130C"/>
    <w:rsid w:val="00CF1F33"/>
    <w:rsid w:val="00CF266E"/>
    <w:rsid w:val="00CF3085"/>
    <w:rsid w:val="00CF590D"/>
    <w:rsid w:val="00CF5A74"/>
    <w:rsid w:val="00CF6AA1"/>
    <w:rsid w:val="00CF7283"/>
    <w:rsid w:val="00CF76A5"/>
    <w:rsid w:val="00CF7AEF"/>
    <w:rsid w:val="00CF7B65"/>
    <w:rsid w:val="00D02F90"/>
    <w:rsid w:val="00D02FC1"/>
    <w:rsid w:val="00D03B1A"/>
    <w:rsid w:val="00D03D03"/>
    <w:rsid w:val="00D067F4"/>
    <w:rsid w:val="00D06AE0"/>
    <w:rsid w:val="00D07A45"/>
    <w:rsid w:val="00D11FB7"/>
    <w:rsid w:val="00D12566"/>
    <w:rsid w:val="00D12C99"/>
    <w:rsid w:val="00D163AF"/>
    <w:rsid w:val="00D21AEF"/>
    <w:rsid w:val="00D21ED1"/>
    <w:rsid w:val="00D223EA"/>
    <w:rsid w:val="00D22DE8"/>
    <w:rsid w:val="00D23D48"/>
    <w:rsid w:val="00D26BFE"/>
    <w:rsid w:val="00D26C58"/>
    <w:rsid w:val="00D277E2"/>
    <w:rsid w:val="00D27D05"/>
    <w:rsid w:val="00D301E5"/>
    <w:rsid w:val="00D315B5"/>
    <w:rsid w:val="00D31F6B"/>
    <w:rsid w:val="00D3203B"/>
    <w:rsid w:val="00D34EF7"/>
    <w:rsid w:val="00D35171"/>
    <w:rsid w:val="00D352FA"/>
    <w:rsid w:val="00D363A6"/>
    <w:rsid w:val="00D40498"/>
    <w:rsid w:val="00D40533"/>
    <w:rsid w:val="00D40871"/>
    <w:rsid w:val="00D4148D"/>
    <w:rsid w:val="00D414CE"/>
    <w:rsid w:val="00D42749"/>
    <w:rsid w:val="00D42F18"/>
    <w:rsid w:val="00D434CE"/>
    <w:rsid w:val="00D441B9"/>
    <w:rsid w:val="00D44C91"/>
    <w:rsid w:val="00D45B67"/>
    <w:rsid w:val="00D462C0"/>
    <w:rsid w:val="00D46D49"/>
    <w:rsid w:val="00D46D75"/>
    <w:rsid w:val="00D479F0"/>
    <w:rsid w:val="00D5011D"/>
    <w:rsid w:val="00D51832"/>
    <w:rsid w:val="00D52924"/>
    <w:rsid w:val="00D52CED"/>
    <w:rsid w:val="00D54136"/>
    <w:rsid w:val="00D54697"/>
    <w:rsid w:val="00D55EE8"/>
    <w:rsid w:val="00D55F44"/>
    <w:rsid w:val="00D55FC0"/>
    <w:rsid w:val="00D56116"/>
    <w:rsid w:val="00D60735"/>
    <w:rsid w:val="00D63350"/>
    <w:rsid w:val="00D6464C"/>
    <w:rsid w:val="00D668E2"/>
    <w:rsid w:val="00D70082"/>
    <w:rsid w:val="00D70716"/>
    <w:rsid w:val="00D71016"/>
    <w:rsid w:val="00D71DE6"/>
    <w:rsid w:val="00D72455"/>
    <w:rsid w:val="00D725C0"/>
    <w:rsid w:val="00D727E4"/>
    <w:rsid w:val="00D75169"/>
    <w:rsid w:val="00D7526D"/>
    <w:rsid w:val="00D771FE"/>
    <w:rsid w:val="00D77C2B"/>
    <w:rsid w:val="00D811EC"/>
    <w:rsid w:val="00D81A0A"/>
    <w:rsid w:val="00D82DDA"/>
    <w:rsid w:val="00D83E1F"/>
    <w:rsid w:val="00D847CA"/>
    <w:rsid w:val="00D8654B"/>
    <w:rsid w:val="00D865D2"/>
    <w:rsid w:val="00D90142"/>
    <w:rsid w:val="00D90F28"/>
    <w:rsid w:val="00D9113C"/>
    <w:rsid w:val="00D9250C"/>
    <w:rsid w:val="00D94998"/>
    <w:rsid w:val="00D94CEF"/>
    <w:rsid w:val="00D94F83"/>
    <w:rsid w:val="00D9509B"/>
    <w:rsid w:val="00D965A5"/>
    <w:rsid w:val="00D972F9"/>
    <w:rsid w:val="00DA0446"/>
    <w:rsid w:val="00DA0EC0"/>
    <w:rsid w:val="00DA105D"/>
    <w:rsid w:val="00DA1F49"/>
    <w:rsid w:val="00DA3B6F"/>
    <w:rsid w:val="00DA53A6"/>
    <w:rsid w:val="00DA5CB8"/>
    <w:rsid w:val="00DA7211"/>
    <w:rsid w:val="00DB11A3"/>
    <w:rsid w:val="00DB1379"/>
    <w:rsid w:val="00DB145B"/>
    <w:rsid w:val="00DB1596"/>
    <w:rsid w:val="00DB1DB7"/>
    <w:rsid w:val="00DB223D"/>
    <w:rsid w:val="00DB2408"/>
    <w:rsid w:val="00DB33F1"/>
    <w:rsid w:val="00DB33FF"/>
    <w:rsid w:val="00DB4B88"/>
    <w:rsid w:val="00DB50B4"/>
    <w:rsid w:val="00DB7980"/>
    <w:rsid w:val="00DC32BD"/>
    <w:rsid w:val="00DC36B9"/>
    <w:rsid w:val="00DC3973"/>
    <w:rsid w:val="00DC667B"/>
    <w:rsid w:val="00DC7CBA"/>
    <w:rsid w:val="00DD2D03"/>
    <w:rsid w:val="00DD454E"/>
    <w:rsid w:val="00DD499F"/>
    <w:rsid w:val="00DD6280"/>
    <w:rsid w:val="00DD6B4F"/>
    <w:rsid w:val="00DD6BAF"/>
    <w:rsid w:val="00DD7EAB"/>
    <w:rsid w:val="00DE275A"/>
    <w:rsid w:val="00DE46D6"/>
    <w:rsid w:val="00DE5570"/>
    <w:rsid w:val="00DE759B"/>
    <w:rsid w:val="00DF0912"/>
    <w:rsid w:val="00DF3A9E"/>
    <w:rsid w:val="00DF5BD4"/>
    <w:rsid w:val="00DF6A20"/>
    <w:rsid w:val="00DF7631"/>
    <w:rsid w:val="00E0134E"/>
    <w:rsid w:val="00E016B6"/>
    <w:rsid w:val="00E05D73"/>
    <w:rsid w:val="00E06B7A"/>
    <w:rsid w:val="00E076CE"/>
    <w:rsid w:val="00E100AF"/>
    <w:rsid w:val="00E10867"/>
    <w:rsid w:val="00E118A6"/>
    <w:rsid w:val="00E12FF9"/>
    <w:rsid w:val="00E151EA"/>
    <w:rsid w:val="00E1579D"/>
    <w:rsid w:val="00E15A76"/>
    <w:rsid w:val="00E15F38"/>
    <w:rsid w:val="00E1657D"/>
    <w:rsid w:val="00E20133"/>
    <w:rsid w:val="00E22ED1"/>
    <w:rsid w:val="00E26797"/>
    <w:rsid w:val="00E26B70"/>
    <w:rsid w:val="00E2710D"/>
    <w:rsid w:val="00E31175"/>
    <w:rsid w:val="00E311CB"/>
    <w:rsid w:val="00E31596"/>
    <w:rsid w:val="00E3188A"/>
    <w:rsid w:val="00E31EE0"/>
    <w:rsid w:val="00E3297C"/>
    <w:rsid w:val="00E32D6B"/>
    <w:rsid w:val="00E33F72"/>
    <w:rsid w:val="00E35803"/>
    <w:rsid w:val="00E35CDD"/>
    <w:rsid w:val="00E36025"/>
    <w:rsid w:val="00E36457"/>
    <w:rsid w:val="00E3688D"/>
    <w:rsid w:val="00E40AB8"/>
    <w:rsid w:val="00E40E10"/>
    <w:rsid w:val="00E429F7"/>
    <w:rsid w:val="00E4537C"/>
    <w:rsid w:val="00E51362"/>
    <w:rsid w:val="00E526FD"/>
    <w:rsid w:val="00E52A88"/>
    <w:rsid w:val="00E535AB"/>
    <w:rsid w:val="00E53A3C"/>
    <w:rsid w:val="00E55BD5"/>
    <w:rsid w:val="00E60AD2"/>
    <w:rsid w:val="00E62260"/>
    <w:rsid w:val="00E639D3"/>
    <w:rsid w:val="00E63C46"/>
    <w:rsid w:val="00E641B9"/>
    <w:rsid w:val="00E6495F"/>
    <w:rsid w:val="00E64FF9"/>
    <w:rsid w:val="00E65479"/>
    <w:rsid w:val="00E65C9F"/>
    <w:rsid w:val="00E65CFA"/>
    <w:rsid w:val="00E660A6"/>
    <w:rsid w:val="00E66696"/>
    <w:rsid w:val="00E6723B"/>
    <w:rsid w:val="00E733F2"/>
    <w:rsid w:val="00E73C32"/>
    <w:rsid w:val="00E73C86"/>
    <w:rsid w:val="00E74C3C"/>
    <w:rsid w:val="00E7572F"/>
    <w:rsid w:val="00E75EEB"/>
    <w:rsid w:val="00E76146"/>
    <w:rsid w:val="00E76D2E"/>
    <w:rsid w:val="00E77CD8"/>
    <w:rsid w:val="00E81A3D"/>
    <w:rsid w:val="00E83956"/>
    <w:rsid w:val="00E845A7"/>
    <w:rsid w:val="00E846CF"/>
    <w:rsid w:val="00E84BDE"/>
    <w:rsid w:val="00E85880"/>
    <w:rsid w:val="00E85AD0"/>
    <w:rsid w:val="00E865E0"/>
    <w:rsid w:val="00E872DD"/>
    <w:rsid w:val="00E8776D"/>
    <w:rsid w:val="00E90DA6"/>
    <w:rsid w:val="00E919BD"/>
    <w:rsid w:val="00E961E2"/>
    <w:rsid w:val="00E9685A"/>
    <w:rsid w:val="00E97305"/>
    <w:rsid w:val="00E97455"/>
    <w:rsid w:val="00EA2724"/>
    <w:rsid w:val="00EA2810"/>
    <w:rsid w:val="00EA3403"/>
    <w:rsid w:val="00EA5538"/>
    <w:rsid w:val="00EA635E"/>
    <w:rsid w:val="00EB2FB8"/>
    <w:rsid w:val="00EB35B5"/>
    <w:rsid w:val="00EB3D02"/>
    <w:rsid w:val="00EB3DC2"/>
    <w:rsid w:val="00EB5FAE"/>
    <w:rsid w:val="00EB74B0"/>
    <w:rsid w:val="00EC0387"/>
    <w:rsid w:val="00EC092C"/>
    <w:rsid w:val="00EC11EF"/>
    <w:rsid w:val="00EC242D"/>
    <w:rsid w:val="00EC3AAD"/>
    <w:rsid w:val="00EC3CFF"/>
    <w:rsid w:val="00EC4E51"/>
    <w:rsid w:val="00EC528A"/>
    <w:rsid w:val="00EC5F89"/>
    <w:rsid w:val="00EC62A2"/>
    <w:rsid w:val="00EC706F"/>
    <w:rsid w:val="00EC78EC"/>
    <w:rsid w:val="00ED0564"/>
    <w:rsid w:val="00ED0647"/>
    <w:rsid w:val="00ED0729"/>
    <w:rsid w:val="00ED13F7"/>
    <w:rsid w:val="00ED5AA1"/>
    <w:rsid w:val="00ED7E05"/>
    <w:rsid w:val="00EE068F"/>
    <w:rsid w:val="00EE15CC"/>
    <w:rsid w:val="00EE19FA"/>
    <w:rsid w:val="00EE1B71"/>
    <w:rsid w:val="00EE1D81"/>
    <w:rsid w:val="00EE2059"/>
    <w:rsid w:val="00EE2F25"/>
    <w:rsid w:val="00EE45B5"/>
    <w:rsid w:val="00EE5F25"/>
    <w:rsid w:val="00EE615E"/>
    <w:rsid w:val="00EE6973"/>
    <w:rsid w:val="00EE711D"/>
    <w:rsid w:val="00EF151E"/>
    <w:rsid w:val="00EF2297"/>
    <w:rsid w:val="00EF2B9E"/>
    <w:rsid w:val="00EF2E53"/>
    <w:rsid w:val="00EF48F2"/>
    <w:rsid w:val="00EF4D6A"/>
    <w:rsid w:val="00EF5C8D"/>
    <w:rsid w:val="00EF6D6D"/>
    <w:rsid w:val="00EF7C5A"/>
    <w:rsid w:val="00F000DC"/>
    <w:rsid w:val="00F022F8"/>
    <w:rsid w:val="00F0512F"/>
    <w:rsid w:val="00F068C9"/>
    <w:rsid w:val="00F06D87"/>
    <w:rsid w:val="00F0745C"/>
    <w:rsid w:val="00F1248A"/>
    <w:rsid w:val="00F12B69"/>
    <w:rsid w:val="00F1370A"/>
    <w:rsid w:val="00F14E54"/>
    <w:rsid w:val="00F1575A"/>
    <w:rsid w:val="00F16A31"/>
    <w:rsid w:val="00F16CC3"/>
    <w:rsid w:val="00F1731B"/>
    <w:rsid w:val="00F17A1C"/>
    <w:rsid w:val="00F2056A"/>
    <w:rsid w:val="00F22886"/>
    <w:rsid w:val="00F24B97"/>
    <w:rsid w:val="00F2657C"/>
    <w:rsid w:val="00F27B6B"/>
    <w:rsid w:val="00F319A4"/>
    <w:rsid w:val="00F31A5C"/>
    <w:rsid w:val="00F33841"/>
    <w:rsid w:val="00F349A9"/>
    <w:rsid w:val="00F35525"/>
    <w:rsid w:val="00F35FC5"/>
    <w:rsid w:val="00F36315"/>
    <w:rsid w:val="00F37C96"/>
    <w:rsid w:val="00F40F54"/>
    <w:rsid w:val="00F41442"/>
    <w:rsid w:val="00F4189C"/>
    <w:rsid w:val="00F4283B"/>
    <w:rsid w:val="00F42B4B"/>
    <w:rsid w:val="00F42EEA"/>
    <w:rsid w:val="00F4350D"/>
    <w:rsid w:val="00F43849"/>
    <w:rsid w:val="00F44F33"/>
    <w:rsid w:val="00F452D3"/>
    <w:rsid w:val="00F45CAF"/>
    <w:rsid w:val="00F4607E"/>
    <w:rsid w:val="00F46B84"/>
    <w:rsid w:val="00F47580"/>
    <w:rsid w:val="00F47A15"/>
    <w:rsid w:val="00F50D02"/>
    <w:rsid w:val="00F50DB6"/>
    <w:rsid w:val="00F513BE"/>
    <w:rsid w:val="00F5185D"/>
    <w:rsid w:val="00F51F06"/>
    <w:rsid w:val="00F52595"/>
    <w:rsid w:val="00F52CA0"/>
    <w:rsid w:val="00F5351D"/>
    <w:rsid w:val="00F53DFE"/>
    <w:rsid w:val="00F553AA"/>
    <w:rsid w:val="00F614D5"/>
    <w:rsid w:val="00F61AE9"/>
    <w:rsid w:val="00F64973"/>
    <w:rsid w:val="00F66728"/>
    <w:rsid w:val="00F708AB"/>
    <w:rsid w:val="00F70AAC"/>
    <w:rsid w:val="00F71CBF"/>
    <w:rsid w:val="00F72AD9"/>
    <w:rsid w:val="00F731DE"/>
    <w:rsid w:val="00F73673"/>
    <w:rsid w:val="00F74A0C"/>
    <w:rsid w:val="00F75B45"/>
    <w:rsid w:val="00F75B93"/>
    <w:rsid w:val="00F80F40"/>
    <w:rsid w:val="00F813C4"/>
    <w:rsid w:val="00F81AFD"/>
    <w:rsid w:val="00F81E32"/>
    <w:rsid w:val="00F83517"/>
    <w:rsid w:val="00F8363D"/>
    <w:rsid w:val="00F8369F"/>
    <w:rsid w:val="00F87A0C"/>
    <w:rsid w:val="00F91042"/>
    <w:rsid w:val="00F917CF"/>
    <w:rsid w:val="00F91CFC"/>
    <w:rsid w:val="00F92034"/>
    <w:rsid w:val="00F95FBB"/>
    <w:rsid w:val="00F96637"/>
    <w:rsid w:val="00F96C5F"/>
    <w:rsid w:val="00F9792D"/>
    <w:rsid w:val="00FA1373"/>
    <w:rsid w:val="00FA1E09"/>
    <w:rsid w:val="00FA2FF3"/>
    <w:rsid w:val="00FA33F8"/>
    <w:rsid w:val="00FA443F"/>
    <w:rsid w:val="00FA65FA"/>
    <w:rsid w:val="00FB1914"/>
    <w:rsid w:val="00FB1E0E"/>
    <w:rsid w:val="00FB27C6"/>
    <w:rsid w:val="00FB3909"/>
    <w:rsid w:val="00FB437F"/>
    <w:rsid w:val="00FB4838"/>
    <w:rsid w:val="00FB4F36"/>
    <w:rsid w:val="00FB7A6F"/>
    <w:rsid w:val="00FC0171"/>
    <w:rsid w:val="00FC0575"/>
    <w:rsid w:val="00FC066D"/>
    <w:rsid w:val="00FC08CB"/>
    <w:rsid w:val="00FC0A4F"/>
    <w:rsid w:val="00FC1DFB"/>
    <w:rsid w:val="00FC1E76"/>
    <w:rsid w:val="00FC1F1D"/>
    <w:rsid w:val="00FC608A"/>
    <w:rsid w:val="00FC6FC2"/>
    <w:rsid w:val="00FD1D51"/>
    <w:rsid w:val="00FD280B"/>
    <w:rsid w:val="00FD3064"/>
    <w:rsid w:val="00FD33AE"/>
    <w:rsid w:val="00FD394B"/>
    <w:rsid w:val="00FD41BA"/>
    <w:rsid w:val="00FD4AD4"/>
    <w:rsid w:val="00FD4EEB"/>
    <w:rsid w:val="00FD5669"/>
    <w:rsid w:val="00FD6100"/>
    <w:rsid w:val="00FE0192"/>
    <w:rsid w:val="00FE36DF"/>
    <w:rsid w:val="00FE5828"/>
    <w:rsid w:val="00FF0276"/>
    <w:rsid w:val="00FF1692"/>
    <w:rsid w:val="00FF17BF"/>
    <w:rsid w:val="00FF1A63"/>
    <w:rsid w:val="00FF1DAA"/>
    <w:rsid w:val="00FF4EE3"/>
    <w:rsid w:val="00FF68CA"/>
    <w:rsid w:val="00FF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oNotEmbedSmartTags/>
  <w:decimalSymbol w:val=","/>
  <w:listSeparator w:val=";"/>
  <w14:docId w14:val="0401FF09"/>
  <w15:docId w15:val="{4B1E1554-8897-4E3F-8E95-26F1F428F0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7648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FC066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250D1B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B56ACF"/>
    <w:rPr>
      <w:rFonts w:ascii="Calibri" w:eastAsia="Calibri" w:hAnsi="Calibri"/>
      <w:sz w:val="22"/>
      <w:szCs w:val="22"/>
    </w:rPr>
  </w:style>
  <w:style w:type="character" w:styleId="Kommentarzeichen">
    <w:name w:val="annotation reference"/>
    <w:rsid w:val="00384C5C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384C5C"/>
    <w:rPr>
      <w:sz w:val="20"/>
    </w:rPr>
  </w:style>
  <w:style w:type="character" w:customStyle="1" w:styleId="KommentartextZchn">
    <w:name w:val="Kommentartext Zchn"/>
    <w:link w:val="Kommentartext"/>
    <w:rsid w:val="00384C5C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384C5C"/>
    <w:rPr>
      <w:b/>
      <w:bCs/>
    </w:rPr>
  </w:style>
  <w:style w:type="character" w:customStyle="1" w:styleId="KommentarthemaZchn">
    <w:name w:val="Kommentarthema Zchn"/>
    <w:link w:val="Kommentarthema"/>
    <w:rsid w:val="00384C5C"/>
    <w:rPr>
      <w:rFonts w:ascii="Arial" w:hAnsi="Arial"/>
      <w:b/>
      <w:bCs/>
      <w:color w:val="000000"/>
    </w:rPr>
  </w:style>
  <w:style w:type="character" w:styleId="Hervorhebung">
    <w:name w:val="Emphasis"/>
    <w:basedOn w:val="Absatz-Standardschriftart"/>
    <w:uiPriority w:val="20"/>
    <w:qFormat/>
    <w:rsid w:val="005A57B3"/>
    <w:rPr>
      <w:i/>
      <w:iCs/>
    </w:rPr>
  </w:style>
  <w:style w:type="character" w:customStyle="1" w:styleId="A3">
    <w:name w:val="A3"/>
    <w:uiPriority w:val="99"/>
    <w:rsid w:val="0033634E"/>
    <w:rPr>
      <w:rFonts w:hAnsi="Times New Roman" w:cs="Rotis Sans Serif Pro Cyr"/>
      <w:color w:val="000000"/>
      <w:sz w:val="22"/>
      <w:szCs w:val="22"/>
    </w:rPr>
  </w:style>
  <w:style w:type="character" w:styleId="BesuchterLink">
    <w:name w:val="FollowedHyperlink"/>
    <w:basedOn w:val="Absatz-Standardschriftart"/>
    <w:semiHidden/>
    <w:unhideWhenUsed/>
    <w:rsid w:val="002663FD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AA49D2"/>
    <w:pPr>
      <w:ind w:left="720"/>
      <w:contextualSpacing/>
    </w:pPr>
  </w:style>
  <w:style w:type="character" w:customStyle="1" w:styleId="berschrift2Zchn">
    <w:name w:val="Überschrift 2 Zchn"/>
    <w:basedOn w:val="Absatz-Standardschriftart"/>
    <w:link w:val="berschrift2"/>
    <w:semiHidden/>
    <w:rsid w:val="00FC066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erarbeitung">
    <w:name w:val="Revision"/>
    <w:hidden/>
    <w:uiPriority w:val="99"/>
    <w:semiHidden/>
    <w:rsid w:val="00CB681E"/>
    <w:rPr>
      <w:rFonts w:ascii="Arial" w:hAnsi="Arial"/>
      <w:color w:val="00000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9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19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7" Type="http://schemas.microsoft.com/office/2018/08/relationships/commentsExtensible" Target="commentsExtensi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AC30A0-ED63-49ED-99D7-7F8712D73A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</Template>
  <TotalTime>0</TotalTime>
  <Pages>7</Pages>
  <Words>819</Words>
  <Characters>4790</Characters>
  <Application>Microsoft Office Word</Application>
  <DocSecurity>0</DocSecurity>
  <Lines>39</Lines>
  <Paragraphs>11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>Hettich und FGV Closing</vt:lpstr>
      <vt:lpstr>Neu im Hettich Forum und auf „roominspirations“: Ideen für erfolgreiche Möbelkonzepte</vt:lpstr>
      <vt:lpstr>Hettich zeigt Innovationen zur Eurobois 2022: Möbelgestaltung nach Wunsch und wandelbare Räume</vt:lpstr>
    </vt:vector>
  </TitlesOfParts>
  <Company/>
  <LinksUpToDate>false</LinksUpToDate>
  <CharactersWithSpaces>5598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BPK 2024</dc:title>
  <dc:creator>Laura Fuchs</dc:creator>
  <cp:lastModifiedBy>Laura-Sophie Fuchs</cp:lastModifiedBy>
  <cp:revision>3</cp:revision>
  <cp:lastPrinted>2024-02-19T08:49:00Z</cp:lastPrinted>
  <dcterms:created xsi:type="dcterms:W3CDTF">2024-02-12T13:21:00Z</dcterms:created>
  <dcterms:modified xsi:type="dcterms:W3CDTF">2024-02-19T08:49:00Z</dcterms:modified>
</cp:coreProperties>
</file>