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FCD4E" w14:textId="2163070D" w:rsidR="005A3C05" w:rsidRPr="004C6B8C" w:rsidRDefault="00E6264A" w:rsidP="00682C48">
      <w:pPr>
        <w:spacing w:line="360" w:lineRule="auto"/>
        <w:rPr>
          <w:rFonts w:cs="Arial"/>
          <w:b/>
          <w:color w:val="auto"/>
          <w:sz w:val="28"/>
          <w:szCs w:val="28"/>
          <w:lang w:val="en-GB"/>
        </w:rPr>
      </w:pPr>
      <w:r w:rsidRPr="004C6B8C">
        <w:rPr>
          <w:rFonts w:cs="Arial"/>
          <w:b/>
          <w:color w:val="auto"/>
          <w:sz w:val="28"/>
          <w:szCs w:val="28"/>
          <w:lang w:val="en-GB"/>
        </w:rPr>
        <w:t xml:space="preserve">A Hettich </w:t>
      </w:r>
      <w:proofErr w:type="spellStart"/>
      <w:r w:rsidRPr="004C6B8C">
        <w:rPr>
          <w:rFonts w:cs="Arial"/>
          <w:b/>
          <w:color w:val="auto"/>
          <w:sz w:val="28"/>
          <w:szCs w:val="28"/>
          <w:lang w:val="en-GB"/>
        </w:rPr>
        <w:t>apresenta</w:t>
      </w:r>
      <w:proofErr w:type="spellEnd"/>
      <w:r w:rsidRPr="004C6B8C">
        <w:rPr>
          <w:rFonts w:cs="Arial"/>
          <w:b/>
          <w:color w:val="auto"/>
          <w:sz w:val="28"/>
          <w:szCs w:val="28"/>
          <w:lang w:val="en-GB"/>
        </w:rPr>
        <w:t xml:space="preserve"> o </w:t>
      </w:r>
      <w:proofErr w:type="spellStart"/>
      <w:r w:rsidRPr="004C6B8C">
        <w:rPr>
          <w:rFonts w:cs="Arial"/>
          <w:b/>
          <w:color w:val="auto"/>
          <w:sz w:val="28"/>
          <w:szCs w:val="28"/>
          <w:lang w:val="en-GB"/>
        </w:rPr>
        <w:t>futuro</w:t>
      </w:r>
      <w:proofErr w:type="spellEnd"/>
      <w:r w:rsidRPr="004C6B8C">
        <w:rPr>
          <w:rFonts w:cs="Arial"/>
          <w:b/>
          <w:color w:val="auto"/>
          <w:sz w:val="28"/>
          <w:szCs w:val="28"/>
          <w:lang w:val="en-GB"/>
        </w:rPr>
        <w:t xml:space="preserve"> dos </w:t>
      </w:r>
      <w:proofErr w:type="spellStart"/>
      <w:r w:rsidRPr="004C6B8C">
        <w:rPr>
          <w:rFonts w:cs="Arial"/>
          <w:b/>
          <w:color w:val="auto"/>
          <w:sz w:val="28"/>
          <w:szCs w:val="28"/>
          <w:lang w:val="en-GB"/>
        </w:rPr>
        <w:t>equipamentos</w:t>
      </w:r>
      <w:proofErr w:type="spellEnd"/>
      <w:r w:rsidRPr="004C6B8C">
        <w:rPr>
          <w:rFonts w:cs="Arial"/>
          <w:b/>
          <w:color w:val="auto"/>
          <w:sz w:val="28"/>
          <w:szCs w:val="28"/>
          <w:lang w:val="en-GB"/>
        </w:rPr>
        <w:t xml:space="preserve"> de </w:t>
      </w:r>
      <w:proofErr w:type="spellStart"/>
      <w:r w:rsidRPr="004C6B8C">
        <w:rPr>
          <w:rFonts w:cs="Arial"/>
          <w:b/>
          <w:color w:val="auto"/>
          <w:sz w:val="28"/>
          <w:szCs w:val="28"/>
          <w:lang w:val="en-GB"/>
        </w:rPr>
        <w:t>montagem</w:t>
      </w:r>
      <w:proofErr w:type="spellEnd"/>
      <w:r w:rsidRPr="004C6B8C">
        <w:rPr>
          <w:rFonts w:cs="Arial"/>
          <w:b/>
          <w:color w:val="auto"/>
          <w:sz w:val="28"/>
          <w:szCs w:val="28"/>
          <w:lang w:val="en-GB"/>
        </w:rPr>
        <w:t xml:space="preserve"> </w:t>
      </w:r>
      <w:proofErr w:type="spellStart"/>
      <w:r w:rsidRPr="004C6B8C">
        <w:rPr>
          <w:rFonts w:cs="Arial"/>
          <w:b/>
          <w:color w:val="auto"/>
          <w:sz w:val="28"/>
          <w:szCs w:val="28"/>
          <w:lang w:val="en-GB"/>
        </w:rPr>
        <w:t>na</w:t>
      </w:r>
      <w:proofErr w:type="spellEnd"/>
      <w:r w:rsidRPr="004C6B8C">
        <w:rPr>
          <w:rFonts w:cs="Arial"/>
          <w:b/>
          <w:color w:val="auto"/>
          <w:sz w:val="28"/>
          <w:szCs w:val="28"/>
          <w:lang w:val="en-GB"/>
        </w:rPr>
        <w:t xml:space="preserve"> </w:t>
      </w:r>
      <w:proofErr w:type="spellStart"/>
      <w:r w:rsidRPr="004C6B8C">
        <w:rPr>
          <w:rFonts w:cs="Arial"/>
          <w:b/>
          <w:color w:val="auto"/>
          <w:sz w:val="28"/>
          <w:szCs w:val="28"/>
          <w:lang w:val="en-GB"/>
        </w:rPr>
        <w:t>Interzum</w:t>
      </w:r>
      <w:proofErr w:type="spellEnd"/>
      <w:r w:rsidRPr="004C6B8C">
        <w:rPr>
          <w:rFonts w:cs="Arial"/>
          <w:b/>
          <w:color w:val="auto"/>
          <w:sz w:val="28"/>
          <w:szCs w:val="28"/>
          <w:lang w:val="en-GB"/>
        </w:rPr>
        <w:t xml:space="preserve"> 2025</w:t>
      </w:r>
    </w:p>
    <w:p w14:paraId="748EA788" w14:textId="75FDD0F8" w:rsidR="00754A7E" w:rsidRPr="004C6B8C" w:rsidRDefault="00130E57" w:rsidP="00682C48">
      <w:pPr>
        <w:spacing w:line="360" w:lineRule="auto"/>
        <w:rPr>
          <w:rFonts w:cs="Arial"/>
          <w:b/>
          <w:bCs/>
          <w:color w:val="auto"/>
          <w:szCs w:val="24"/>
          <w:lang w:val="en-GB"/>
        </w:rPr>
      </w:pPr>
      <w:proofErr w:type="spellStart"/>
      <w:r w:rsidRPr="004C6B8C">
        <w:rPr>
          <w:rFonts w:cs="Arial"/>
          <w:b/>
          <w:bCs/>
          <w:color w:val="auto"/>
          <w:szCs w:val="24"/>
          <w:lang w:val="en-GB"/>
        </w:rPr>
        <w:t>Ajudantes</w:t>
      </w:r>
      <w:proofErr w:type="spellEnd"/>
      <w:r w:rsidRPr="004C6B8C">
        <w:rPr>
          <w:rFonts w:cs="Arial"/>
          <w:b/>
          <w:bCs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/>
          <w:bCs/>
          <w:color w:val="auto"/>
          <w:szCs w:val="24"/>
          <w:lang w:val="en-GB"/>
        </w:rPr>
        <w:t>digitais</w:t>
      </w:r>
      <w:proofErr w:type="spellEnd"/>
      <w:r w:rsidRPr="004C6B8C">
        <w:rPr>
          <w:rFonts w:cs="Arial"/>
          <w:b/>
          <w:bCs/>
          <w:color w:val="auto"/>
          <w:szCs w:val="24"/>
          <w:lang w:val="en-GB"/>
        </w:rPr>
        <w:t xml:space="preserve"> para a </w:t>
      </w:r>
      <w:proofErr w:type="spellStart"/>
      <w:r w:rsidRPr="004C6B8C">
        <w:rPr>
          <w:rFonts w:cs="Arial"/>
          <w:b/>
          <w:bCs/>
          <w:color w:val="auto"/>
          <w:szCs w:val="24"/>
          <w:lang w:val="en-GB"/>
        </w:rPr>
        <w:t>oficina</w:t>
      </w:r>
      <w:proofErr w:type="spellEnd"/>
      <w:r w:rsidRPr="004C6B8C">
        <w:rPr>
          <w:rFonts w:cs="Arial"/>
          <w:b/>
          <w:bCs/>
          <w:color w:val="auto"/>
          <w:szCs w:val="24"/>
          <w:lang w:val="en-GB"/>
        </w:rPr>
        <w:t xml:space="preserve"> moderna</w:t>
      </w:r>
    </w:p>
    <w:p w14:paraId="76F418BB" w14:textId="77777777" w:rsidR="00E6264A" w:rsidRPr="004C6B8C" w:rsidRDefault="00E6264A" w:rsidP="00682C48">
      <w:pPr>
        <w:spacing w:line="360" w:lineRule="auto"/>
        <w:rPr>
          <w:rFonts w:cs="Arial"/>
          <w:b/>
          <w:color w:val="FF0000"/>
          <w:szCs w:val="24"/>
          <w:lang w:val="en-GB"/>
        </w:rPr>
      </w:pPr>
    </w:p>
    <w:p w14:paraId="310C6F6E" w14:textId="3D9DEF3C" w:rsidR="00797AAC" w:rsidRPr="004C6B8C" w:rsidRDefault="00797AAC" w:rsidP="00682C48">
      <w:pPr>
        <w:widowControl w:val="0"/>
        <w:suppressAutoHyphens/>
        <w:spacing w:line="360" w:lineRule="auto"/>
        <w:ind w:right="-1"/>
        <w:rPr>
          <w:rFonts w:cs="Arial"/>
          <w:b/>
          <w:color w:val="auto"/>
          <w:szCs w:val="24"/>
          <w:lang w:val="en-GB"/>
        </w:rPr>
      </w:pPr>
      <w:r w:rsidRPr="004C6B8C">
        <w:rPr>
          <w:rFonts w:cs="Arial"/>
          <w:b/>
          <w:color w:val="auto"/>
          <w:szCs w:val="24"/>
          <w:lang w:val="en-GB"/>
        </w:rPr>
        <w:t xml:space="preserve">Com 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serviços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práticos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 xml:space="preserve"> e ferramentas 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intuitivas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 xml:space="preserve">, a Hettich 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está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constantemente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 xml:space="preserve"> a 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impulsionar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 xml:space="preserve"> a 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digitalização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 xml:space="preserve"> da 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tecnologia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 xml:space="preserve"> de 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equipamentos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 xml:space="preserve"> de 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montagem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 xml:space="preserve">. Na 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Interzum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 xml:space="preserve"> 2025, o 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especialista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em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ferragens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demonstrará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como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funciona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atualmente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 xml:space="preserve"> o 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moderno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apoio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 xml:space="preserve"> à 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produção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 xml:space="preserve">: 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eficiente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 xml:space="preserve">, 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flexível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 xml:space="preserve"> e 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imediatamente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implementável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 xml:space="preserve">. A 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presença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na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feira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centrar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 xml:space="preserve">-se-á 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em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 xml:space="preserve"> ferramentas e 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acessórios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 xml:space="preserve"> de 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montagem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 xml:space="preserve">, 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como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códigos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 xml:space="preserve"> QR, 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realidade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aumentada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 xml:space="preserve"> (RA) – e, pela 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primeira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vez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 xml:space="preserve">, um 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pórtico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 xml:space="preserve"> de 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impressão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 xml:space="preserve"> 3D com 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modelos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 xml:space="preserve"> de 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impressão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 xml:space="preserve"> para 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descarregar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>.</w:t>
      </w:r>
    </w:p>
    <w:p w14:paraId="5E6E2988" w14:textId="77777777" w:rsidR="0086303F" w:rsidRPr="004C6B8C" w:rsidRDefault="0086303F" w:rsidP="00682C48">
      <w:pPr>
        <w:widowControl w:val="0"/>
        <w:suppressAutoHyphens/>
        <w:spacing w:line="360" w:lineRule="auto"/>
        <w:ind w:right="-1"/>
        <w:rPr>
          <w:rFonts w:cs="Arial"/>
          <w:b/>
          <w:color w:val="auto"/>
          <w:szCs w:val="24"/>
          <w:lang w:val="en-GB"/>
        </w:rPr>
      </w:pPr>
    </w:p>
    <w:p w14:paraId="25E6BE30" w14:textId="7BFF998B" w:rsidR="006A7CC9" w:rsidRPr="004C6B8C" w:rsidRDefault="0086303F" w:rsidP="00682C48">
      <w:pPr>
        <w:widowControl w:val="0"/>
        <w:suppressAutoHyphens/>
        <w:spacing w:line="360" w:lineRule="auto"/>
        <w:ind w:right="-1"/>
        <w:rPr>
          <w:rFonts w:cs="Arial"/>
          <w:b/>
          <w:color w:val="FF0000"/>
          <w:szCs w:val="24"/>
          <w:lang w:val="en-GB"/>
        </w:rPr>
      </w:pPr>
      <w:r w:rsidRPr="004C6B8C">
        <w:rPr>
          <w:rFonts w:cs="Arial"/>
          <w:bCs/>
          <w:color w:val="auto"/>
          <w:szCs w:val="24"/>
          <w:lang w:val="en-GB"/>
        </w:rPr>
        <w:t xml:space="preserve">"Bring your own device":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todos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os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serviços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digitais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dos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equipamentos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de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montagem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da Hettich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funcionam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de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acordo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com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este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princípio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.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Tudo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o que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os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fabricantes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de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móveis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precisam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é de um smartphone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ou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tablet para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aceder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a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instruções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passo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>-a-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passo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,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ajudas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de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ajuste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e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vídeos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de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formação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. A Hettich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oferece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um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apoio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intuitivo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exatamente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onde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é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necessário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: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diretamente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junto à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máquina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ou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junto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ao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móvel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>.</w:t>
      </w:r>
      <w:r w:rsidRPr="004C6B8C">
        <w:rPr>
          <w:rFonts w:cs="Arial"/>
          <w:b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Quer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se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trate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de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produção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industrial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ou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de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carpintarias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artesanais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– o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fabricante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de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ferragens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apoia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os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fabricantes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na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otimização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dos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processos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,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simplificando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os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ciclos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de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trabalho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e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reagindo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de forma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flexível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às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mudanças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>.</w:t>
      </w:r>
    </w:p>
    <w:p w14:paraId="20418591" w14:textId="77777777" w:rsidR="0086417C" w:rsidRPr="004C6B8C" w:rsidRDefault="0086417C" w:rsidP="0086417C">
      <w:pPr>
        <w:spacing w:line="360" w:lineRule="auto"/>
        <w:rPr>
          <w:rFonts w:cs="Arial"/>
          <w:b/>
          <w:bCs/>
          <w:color w:val="auto"/>
          <w:szCs w:val="24"/>
          <w:lang w:val="en-GB"/>
        </w:rPr>
      </w:pPr>
    </w:p>
    <w:p w14:paraId="634B9B27" w14:textId="057A4D7F" w:rsidR="000E0384" w:rsidRPr="004C6B8C" w:rsidRDefault="0086303F" w:rsidP="00682C48">
      <w:pPr>
        <w:spacing w:line="360" w:lineRule="auto"/>
        <w:rPr>
          <w:rFonts w:cs="Arial"/>
          <w:b/>
          <w:bCs/>
          <w:color w:val="auto"/>
          <w:szCs w:val="24"/>
          <w:lang w:val="en-GB"/>
        </w:rPr>
      </w:pPr>
      <w:r w:rsidRPr="004C6B8C">
        <w:rPr>
          <w:rFonts w:cs="Arial"/>
          <w:b/>
          <w:bCs/>
          <w:color w:val="auto"/>
          <w:szCs w:val="24"/>
          <w:lang w:val="en-GB"/>
        </w:rPr>
        <w:t xml:space="preserve">Estreia: o </w:t>
      </w:r>
      <w:proofErr w:type="spellStart"/>
      <w:r w:rsidRPr="004C6B8C">
        <w:rPr>
          <w:rFonts w:cs="Arial"/>
          <w:b/>
          <w:bCs/>
          <w:color w:val="auto"/>
          <w:szCs w:val="24"/>
          <w:lang w:val="en-GB"/>
        </w:rPr>
        <w:t>pórtico</w:t>
      </w:r>
      <w:proofErr w:type="spellEnd"/>
      <w:r w:rsidRPr="004C6B8C">
        <w:rPr>
          <w:rFonts w:cs="Arial"/>
          <w:b/>
          <w:bCs/>
          <w:color w:val="auto"/>
          <w:szCs w:val="24"/>
          <w:lang w:val="en-GB"/>
        </w:rPr>
        <w:t xml:space="preserve"> de </w:t>
      </w:r>
      <w:proofErr w:type="spellStart"/>
      <w:r w:rsidRPr="004C6B8C">
        <w:rPr>
          <w:rFonts w:cs="Arial"/>
          <w:b/>
          <w:bCs/>
          <w:color w:val="auto"/>
          <w:szCs w:val="24"/>
          <w:lang w:val="en-GB"/>
        </w:rPr>
        <w:t>impressão</w:t>
      </w:r>
      <w:proofErr w:type="spellEnd"/>
      <w:r w:rsidRPr="004C6B8C">
        <w:rPr>
          <w:rFonts w:cs="Arial"/>
          <w:b/>
          <w:bCs/>
          <w:color w:val="auto"/>
          <w:szCs w:val="24"/>
          <w:lang w:val="en-GB"/>
        </w:rPr>
        <w:t xml:space="preserve"> 3D</w:t>
      </w:r>
    </w:p>
    <w:p w14:paraId="2C059679" w14:textId="11754E2E" w:rsidR="002E79F1" w:rsidRPr="004C6B8C" w:rsidRDefault="004657F4" w:rsidP="00682C48">
      <w:pPr>
        <w:spacing w:line="360" w:lineRule="auto"/>
        <w:rPr>
          <w:rFonts w:cs="Arial"/>
          <w:color w:val="auto"/>
          <w:szCs w:val="24"/>
          <w:lang w:val="en-GB"/>
        </w:rPr>
      </w:pPr>
      <w:r w:rsidRPr="004C6B8C">
        <w:rPr>
          <w:rFonts w:cs="Arial"/>
          <w:color w:val="auto"/>
          <w:szCs w:val="24"/>
          <w:lang w:val="en-GB"/>
        </w:rPr>
        <w:t xml:space="preserve">Com o </w:t>
      </w:r>
      <w:proofErr w:type="spellStart"/>
      <w:r w:rsidRPr="004C6B8C">
        <w:rPr>
          <w:rFonts w:cs="Arial"/>
          <w:color w:val="auto"/>
          <w:szCs w:val="24"/>
          <w:lang w:val="en-GB"/>
        </w:rPr>
        <w:t>pórtico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de </w:t>
      </w:r>
      <w:proofErr w:type="spellStart"/>
      <w:r w:rsidRPr="004C6B8C">
        <w:rPr>
          <w:rFonts w:cs="Arial"/>
          <w:color w:val="auto"/>
          <w:szCs w:val="24"/>
          <w:lang w:val="en-GB"/>
        </w:rPr>
        <w:t>impressão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3D, a Hettich </w:t>
      </w:r>
      <w:proofErr w:type="spellStart"/>
      <w:r w:rsidRPr="004C6B8C">
        <w:rPr>
          <w:rFonts w:cs="Arial"/>
          <w:color w:val="auto"/>
          <w:szCs w:val="24"/>
          <w:lang w:val="en-GB"/>
        </w:rPr>
        <w:t>inicia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auto"/>
          <w:szCs w:val="24"/>
          <w:lang w:val="en-GB"/>
        </w:rPr>
        <w:t>mais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um </w:t>
      </w:r>
      <w:proofErr w:type="spellStart"/>
      <w:r w:rsidRPr="004C6B8C">
        <w:rPr>
          <w:rFonts w:cs="Arial"/>
          <w:color w:val="auto"/>
          <w:szCs w:val="24"/>
          <w:lang w:val="en-GB"/>
        </w:rPr>
        <w:t>capítulo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no </w:t>
      </w:r>
      <w:proofErr w:type="spellStart"/>
      <w:r w:rsidRPr="004C6B8C">
        <w:rPr>
          <w:rFonts w:cs="Arial"/>
          <w:color w:val="auto"/>
          <w:szCs w:val="24"/>
          <w:lang w:val="en-GB"/>
        </w:rPr>
        <w:t>apoio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digital. </w:t>
      </w:r>
      <w:r w:rsidRPr="004C6B8C">
        <w:rPr>
          <w:rFonts w:cs="Arial"/>
          <w:color w:val="000000" w:themeColor="text1"/>
          <w:szCs w:val="24"/>
          <w:lang w:val="en-GB"/>
        </w:rPr>
        <w:t xml:space="preserve">No </w:t>
      </w:r>
      <w:proofErr w:type="spellStart"/>
      <w:r w:rsidRPr="004C6B8C">
        <w:rPr>
          <w:rFonts w:cs="Arial"/>
          <w:color w:val="000000" w:themeColor="text1"/>
          <w:szCs w:val="24"/>
          <w:lang w:val="en-GB"/>
        </w:rPr>
        <w:t>início</w:t>
      </w:r>
      <w:proofErr w:type="spellEnd"/>
      <w:r w:rsidRPr="004C6B8C">
        <w:rPr>
          <w:rFonts w:cs="Arial"/>
          <w:color w:val="000000" w:themeColor="text1"/>
          <w:szCs w:val="24"/>
          <w:lang w:val="en-GB"/>
        </w:rPr>
        <w:t xml:space="preserve"> da </w:t>
      </w:r>
      <w:proofErr w:type="spellStart"/>
      <w:r w:rsidRPr="004C6B8C">
        <w:rPr>
          <w:rFonts w:cs="Arial"/>
          <w:color w:val="000000" w:themeColor="text1"/>
          <w:szCs w:val="24"/>
          <w:lang w:val="en-GB"/>
        </w:rPr>
        <w:t>feira</w:t>
      </w:r>
      <w:proofErr w:type="spellEnd"/>
      <w:r w:rsidRPr="004C6B8C">
        <w:rPr>
          <w:rFonts w:cs="Arial"/>
          <w:color w:val="000000" w:themeColor="text1"/>
          <w:szCs w:val="24"/>
          <w:lang w:val="en-GB"/>
        </w:rPr>
        <w:t xml:space="preserve">, </w:t>
      </w:r>
      <w:proofErr w:type="spellStart"/>
      <w:r w:rsidRPr="004C6B8C">
        <w:rPr>
          <w:rFonts w:cs="Arial"/>
          <w:color w:val="000000" w:themeColor="text1"/>
          <w:szCs w:val="24"/>
          <w:lang w:val="en-GB"/>
        </w:rPr>
        <w:t>estão</w:t>
      </w:r>
      <w:proofErr w:type="spellEnd"/>
      <w:r w:rsidRPr="004C6B8C">
        <w:rPr>
          <w:rFonts w:cs="Arial"/>
          <w:color w:val="000000" w:themeColor="text1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000000" w:themeColor="text1"/>
          <w:szCs w:val="24"/>
          <w:lang w:val="en-GB"/>
        </w:rPr>
        <w:t>disponíveis</w:t>
      </w:r>
      <w:proofErr w:type="spellEnd"/>
      <w:r w:rsidRPr="004C6B8C">
        <w:rPr>
          <w:rFonts w:cs="Arial"/>
          <w:color w:val="000000" w:themeColor="text1"/>
          <w:szCs w:val="24"/>
          <w:lang w:val="en-GB"/>
        </w:rPr>
        <w:t xml:space="preserve"> "jigs" </w:t>
      </w:r>
      <w:proofErr w:type="spellStart"/>
      <w:r w:rsidRPr="004C6B8C">
        <w:rPr>
          <w:rFonts w:cs="Arial"/>
          <w:color w:val="000000" w:themeColor="text1"/>
          <w:szCs w:val="24"/>
          <w:lang w:val="en-GB"/>
        </w:rPr>
        <w:t>práticos</w:t>
      </w:r>
      <w:proofErr w:type="spellEnd"/>
      <w:r w:rsidRPr="004C6B8C">
        <w:rPr>
          <w:rFonts w:cs="Arial"/>
          <w:color w:val="000000" w:themeColor="text1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000000" w:themeColor="text1"/>
          <w:szCs w:val="24"/>
          <w:lang w:val="en-GB"/>
        </w:rPr>
        <w:t>como</w:t>
      </w:r>
      <w:proofErr w:type="spellEnd"/>
      <w:r w:rsidRPr="004C6B8C">
        <w:rPr>
          <w:rFonts w:cs="Arial"/>
          <w:color w:val="000000" w:themeColor="text1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000000" w:themeColor="text1"/>
          <w:szCs w:val="24"/>
          <w:lang w:val="en-GB"/>
        </w:rPr>
        <w:t>modelos</w:t>
      </w:r>
      <w:proofErr w:type="spellEnd"/>
      <w:r w:rsidRPr="004C6B8C">
        <w:rPr>
          <w:rFonts w:cs="Arial"/>
          <w:color w:val="000000" w:themeColor="text1"/>
          <w:szCs w:val="24"/>
          <w:lang w:val="en-GB"/>
        </w:rPr>
        <w:t xml:space="preserve"> de </w:t>
      </w:r>
      <w:proofErr w:type="spellStart"/>
      <w:r w:rsidRPr="004C6B8C">
        <w:rPr>
          <w:rFonts w:cs="Arial"/>
          <w:color w:val="000000" w:themeColor="text1"/>
          <w:szCs w:val="24"/>
          <w:lang w:val="en-GB"/>
        </w:rPr>
        <w:t>impressão</w:t>
      </w:r>
      <w:proofErr w:type="spellEnd"/>
      <w:r w:rsidRPr="004C6B8C">
        <w:rPr>
          <w:rFonts w:cs="Arial"/>
          <w:color w:val="000000" w:themeColor="text1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000000" w:themeColor="text1"/>
          <w:szCs w:val="24"/>
          <w:lang w:val="en-GB"/>
        </w:rPr>
        <w:t>gratuitos</w:t>
      </w:r>
      <w:proofErr w:type="spellEnd"/>
      <w:r w:rsidRPr="004C6B8C">
        <w:rPr>
          <w:rFonts w:cs="Arial"/>
          <w:color w:val="000000" w:themeColor="text1"/>
          <w:szCs w:val="24"/>
          <w:lang w:val="en-GB"/>
        </w:rPr>
        <w:t xml:space="preserve">, que </w:t>
      </w:r>
      <w:proofErr w:type="spellStart"/>
      <w:r w:rsidRPr="004C6B8C">
        <w:rPr>
          <w:rFonts w:cs="Arial"/>
          <w:color w:val="000000" w:themeColor="text1"/>
          <w:szCs w:val="24"/>
          <w:lang w:val="en-GB"/>
        </w:rPr>
        <w:t>são</w:t>
      </w:r>
      <w:proofErr w:type="spellEnd"/>
      <w:r w:rsidRPr="004C6B8C">
        <w:rPr>
          <w:rFonts w:cs="Arial"/>
          <w:color w:val="000000" w:themeColor="text1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000000" w:themeColor="text1"/>
          <w:szCs w:val="24"/>
          <w:lang w:val="en-GB"/>
        </w:rPr>
        <w:t>pequenas</w:t>
      </w:r>
      <w:proofErr w:type="spellEnd"/>
      <w:r w:rsidRPr="004C6B8C">
        <w:rPr>
          <w:rFonts w:cs="Arial"/>
          <w:color w:val="000000" w:themeColor="text1"/>
          <w:szCs w:val="24"/>
          <w:lang w:val="en-GB"/>
        </w:rPr>
        <w:t xml:space="preserve"> </w:t>
      </w:r>
      <w:r w:rsidRPr="004C6B8C">
        <w:rPr>
          <w:rFonts w:cs="Arial"/>
          <w:color w:val="000000" w:themeColor="text1"/>
          <w:szCs w:val="24"/>
          <w:lang w:val="en-GB"/>
        </w:rPr>
        <w:lastRenderedPageBreak/>
        <w:t xml:space="preserve">ferramentas e </w:t>
      </w:r>
      <w:proofErr w:type="spellStart"/>
      <w:r w:rsidRPr="004C6B8C">
        <w:rPr>
          <w:rFonts w:cs="Arial"/>
          <w:color w:val="000000" w:themeColor="text1"/>
          <w:szCs w:val="24"/>
          <w:lang w:val="en-GB"/>
        </w:rPr>
        <w:t>matrizes</w:t>
      </w:r>
      <w:proofErr w:type="spellEnd"/>
      <w:r w:rsidRPr="004C6B8C">
        <w:rPr>
          <w:rFonts w:cs="Arial"/>
          <w:color w:val="000000" w:themeColor="text1"/>
          <w:szCs w:val="24"/>
          <w:lang w:val="en-GB"/>
        </w:rPr>
        <w:t xml:space="preserve"> de </w:t>
      </w:r>
      <w:proofErr w:type="spellStart"/>
      <w:r w:rsidRPr="004C6B8C">
        <w:rPr>
          <w:rFonts w:cs="Arial"/>
          <w:color w:val="000000" w:themeColor="text1"/>
          <w:szCs w:val="24"/>
          <w:lang w:val="en-GB"/>
        </w:rPr>
        <w:t>marcação</w:t>
      </w:r>
      <w:proofErr w:type="spellEnd"/>
      <w:r w:rsidRPr="004C6B8C">
        <w:rPr>
          <w:rFonts w:cs="Arial"/>
          <w:color w:val="000000" w:themeColor="text1"/>
          <w:szCs w:val="24"/>
          <w:lang w:val="en-GB"/>
        </w:rPr>
        <w:t xml:space="preserve"> para o </w:t>
      </w:r>
      <w:proofErr w:type="spellStart"/>
      <w:r w:rsidRPr="004C6B8C">
        <w:rPr>
          <w:rFonts w:cs="Arial"/>
          <w:color w:val="000000" w:themeColor="text1"/>
          <w:szCs w:val="24"/>
          <w:lang w:val="en-GB"/>
        </w:rPr>
        <w:t>processamento</w:t>
      </w:r>
      <w:proofErr w:type="spellEnd"/>
      <w:r w:rsidRPr="004C6B8C">
        <w:rPr>
          <w:rFonts w:cs="Arial"/>
          <w:color w:val="000000" w:themeColor="text1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000000" w:themeColor="text1"/>
          <w:szCs w:val="24"/>
          <w:lang w:val="en-GB"/>
        </w:rPr>
        <w:t>rápido</w:t>
      </w:r>
      <w:proofErr w:type="spellEnd"/>
      <w:r w:rsidRPr="004C6B8C">
        <w:rPr>
          <w:rFonts w:cs="Arial"/>
          <w:color w:val="000000" w:themeColor="text1"/>
          <w:szCs w:val="24"/>
          <w:lang w:val="en-GB"/>
        </w:rPr>
        <w:t xml:space="preserve"> e </w:t>
      </w:r>
      <w:proofErr w:type="spellStart"/>
      <w:r w:rsidRPr="004C6B8C">
        <w:rPr>
          <w:rFonts w:cs="Arial"/>
          <w:color w:val="000000" w:themeColor="text1"/>
          <w:szCs w:val="24"/>
          <w:lang w:val="en-GB"/>
        </w:rPr>
        <w:t>fácil</w:t>
      </w:r>
      <w:proofErr w:type="spellEnd"/>
      <w:r w:rsidRPr="004C6B8C">
        <w:rPr>
          <w:rFonts w:cs="Arial"/>
          <w:color w:val="000000" w:themeColor="text1"/>
          <w:szCs w:val="24"/>
          <w:lang w:val="en-GB"/>
        </w:rPr>
        <w:t xml:space="preserve"> de </w:t>
      </w:r>
      <w:proofErr w:type="spellStart"/>
      <w:r w:rsidRPr="004C6B8C">
        <w:rPr>
          <w:rFonts w:cs="Arial"/>
          <w:color w:val="000000" w:themeColor="text1"/>
          <w:szCs w:val="24"/>
          <w:lang w:val="en-GB"/>
        </w:rPr>
        <w:t>móveis</w:t>
      </w:r>
      <w:proofErr w:type="spellEnd"/>
      <w:r w:rsidRPr="004C6B8C">
        <w:rPr>
          <w:rFonts w:cs="Arial"/>
          <w:color w:val="000000" w:themeColor="text1"/>
          <w:szCs w:val="24"/>
          <w:lang w:val="en-GB"/>
        </w:rPr>
        <w:t>.</w:t>
      </w:r>
      <w:r w:rsidRPr="004C6B8C">
        <w:rPr>
          <w:rFonts w:cs="Arial"/>
          <w:color w:val="auto"/>
          <w:szCs w:val="24"/>
          <w:lang w:val="en-GB"/>
        </w:rPr>
        <w:t xml:space="preserve"> O </w:t>
      </w:r>
      <w:proofErr w:type="spellStart"/>
      <w:r w:rsidRPr="004C6B8C">
        <w:rPr>
          <w:rFonts w:cs="Arial"/>
          <w:color w:val="auto"/>
          <w:szCs w:val="24"/>
          <w:lang w:val="en-GB"/>
        </w:rPr>
        <w:t>acesso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auto"/>
          <w:szCs w:val="24"/>
          <w:lang w:val="en-GB"/>
        </w:rPr>
        <w:t>aos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dados é </w:t>
      </w:r>
      <w:proofErr w:type="spellStart"/>
      <w:r w:rsidRPr="004C6B8C">
        <w:rPr>
          <w:rFonts w:cs="Arial"/>
          <w:color w:val="auto"/>
          <w:szCs w:val="24"/>
          <w:lang w:val="en-GB"/>
        </w:rPr>
        <w:t>feito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auto"/>
          <w:szCs w:val="24"/>
          <w:lang w:val="en-GB"/>
        </w:rPr>
        <w:t>através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de um </w:t>
      </w:r>
      <w:proofErr w:type="spellStart"/>
      <w:r w:rsidRPr="004C6B8C">
        <w:rPr>
          <w:rFonts w:cs="Arial"/>
          <w:color w:val="auto"/>
          <w:szCs w:val="24"/>
          <w:lang w:val="en-GB"/>
        </w:rPr>
        <w:t>formulário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auto"/>
          <w:szCs w:val="24"/>
          <w:lang w:val="en-GB"/>
        </w:rPr>
        <w:t>compacto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. </w:t>
      </w:r>
      <w:proofErr w:type="spellStart"/>
      <w:r w:rsidRPr="004C6B8C">
        <w:rPr>
          <w:rFonts w:cs="Arial"/>
          <w:color w:val="auto"/>
          <w:szCs w:val="24"/>
          <w:lang w:val="en-GB"/>
        </w:rPr>
        <w:t>Depois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de </w:t>
      </w:r>
      <w:proofErr w:type="spellStart"/>
      <w:r w:rsidRPr="004C6B8C">
        <w:rPr>
          <w:rFonts w:cs="Arial"/>
          <w:color w:val="auto"/>
          <w:szCs w:val="24"/>
          <w:lang w:val="en-GB"/>
        </w:rPr>
        <w:t>efetuado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o </w:t>
      </w:r>
      <w:proofErr w:type="spellStart"/>
      <w:r w:rsidRPr="004C6B8C">
        <w:rPr>
          <w:rFonts w:cs="Arial"/>
          <w:color w:val="auto"/>
          <w:szCs w:val="24"/>
          <w:lang w:val="en-GB"/>
        </w:rPr>
        <w:t>registo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auto"/>
          <w:szCs w:val="24"/>
          <w:lang w:val="en-GB"/>
        </w:rPr>
        <w:t>em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</w:t>
      </w:r>
      <w:hyperlink r:id="rId8" w:tgtFrame="_blank" w:tooltip="https://www.hettich.com/3d-print" w:history="1">
        <w:r w:rsidRPr="004C6B8C">
          <w:rPr>
            <w:rStyle w:val="Hyperlink"/>
            <w:rFonts w:cs="Arial"/>
            <w:szCs w:val="24"/>
            <w:lang w:val="en-GB"/>
          </w:rPr>
          <w:t>https://www.hettich.com/3d-print</w:t>
        </w:r>
      </w:hyperlink>
      <w:r w:rsidRPr="004C6B8C">
        <w:rPr>
          <w:lang w:val="en-GB"/>
        </w:rPr>
        <w:t xml:space="preserve">, </w:t>
      </w:r>
      <w:proofErr w:type="spellStart"/>
      <w:r w:rsidRPr="004C6B8C">
        <w:rPr>
          <w:rFonts w:cs="Arial"/>
          <w:color w:val="auto"/>
          <w:szCs w:val="24"/>
          <w:lang w:val="en-GB"/>
        </w:rPr>
        <w:t>os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dados </w:t>
      </w:r>
      <w:proofErr w:type="spellStart"/>
      <w:r w:rsidRPr="004C6B8C">
        <w:rPr>
          <w:rFonts w:cs="Arial"/>
          <w:color w:val="auto"/>
          <w:szCs w:val="24"/>
          <w:lang w:val="en-GB"/>
        </w:rPr>
        <w:t>podem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ser </w:t>
      </w:r>
      <w:proofErr w:type="spellStart"/>
      <w:r w:rsidRPr="004C6B8C">
        <w:rPr>
          <w:rFonts w:cs="Arial"/>
          <w:color w:val="auto"/>
          <w:szCs w:val="24"/>
          <w:lang w:val="en-GB"/>
        </w:rPr>
        <w:t>descarregados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auto"/>
          <w:szCs w:val="24"/>
          <w:lang w:val="en-GB"/>
        </w:rPr>
        <w:t>diretamente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. No stand da </w:t>
      </w:r>
      <w:proofErr w:type="spellStart"/>
      <w:r w:rsidRPr="004C6B8C">
        <w:rPr>
          <w:rFonts w:cs="Arial"/>
          <w:color w:val="auto"/>
          <w:szCs w:val="24"/>
          <w:lang w:val="en-GB"/>
        </w:rPr>
        <w:t>feira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, </w:t>
      </w:r>
      <w:proofErr w:type="spellStart"/>
      <w:r w:rsidRPr="004C6B8C">
        <w:rPr>
          <w:rFonts w:cs="Arial"/>
          <w:color w:val="auto"/>
          <w:szCs w:val="24"/>
          <w:lang w:val="en-GB"/>
        </w:rPr>
        <w:t>os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auto"/>
          <w:szCs w:val="24"/>
          <w:lang w:val="en-GB"/>
        </w:rPr>
        <w:t>visitantes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auto"/>
          <w:szCs w:val="24"/>
          <w:lang w:val="en-GB"/>
        </w:rPr>
        <w:t>podem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auto"/>
          <w:szCs w:val="24"/>
          <w:lang w:val="en-GB"/>
        </w:rPr>
        <w:t>experimentar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auto"/>
          <w:szCs w:val="24"/>
          <w:lang w:val="en-GB"/>
        </w:rPr>
        <w:t>ao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vivo as </w:t>
      </w:r>
      <w:proofErr w:type="spellStart"/>
      <w:r w:rsidRPr="004C6B8C">
        <w:rPr>
          <w:rFonts w:cs="Arial"/>
          <w:color w:val="auto"/>
          <w:szCs w:val="24"/>
          <w:lang w:val="en-GB"/>
        </w:rPr>
        <w:t>etapas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auto"/>
          <w:szCs w:val="24"/>
          <w:lang w:val="en-GB"/>
        </w:rPr>
        <w:t>individuais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, </w:t>
      </w:r>
      <w:proofErr w:type="spellStart"/>
      <w:r w:rsidRPr="004C6B8C">
        <w:rPr>
          <w:rFonts w:cs="Arial"/>
          <w:color w:val="auto"/>
          <w:szCs w:val="24"/>
          <w:lang w:val="en-GB"/>
        </w:rPr>
        <w:t>desde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o </w:t>
      </w:r>
      <w:proofErr w:type="spellStart"/>
      <w:r w:rsidRPr="004C6B8C">
        <w:rPr>
          <w:rFonts w:cs="Arial"/>
          <w:color w:val="auto"/>
          <w:szCs w:val="24"/>
          <w:lang w:val="en-GB"/>
        </w:rPr>
        <w:t>pórtico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auto"/>
          <w:szCs w:val="24"/>
          <w:lang w:val="en-GB"/>
        </w:rPr>
        <w:t>até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à </w:t>
      </w:r>
      <w:proofErr w:type="spellStart"/>
      <w:r w:rsidRPr="004C6B8C">
        <w:rPr>
          <w:rFonts w:cs="Arial"/>
          <w:color w:val="auto"/>
          <w:szCs w:val="24"/>
          <w:lang w:val="en-GB"/>
        </w:rPr>
        <w:t>impressão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. </w:t>
      </w:r>
      <w:proofErr w:type="spellStart"/>
      <w:r w:rsidRPr="004C6B8C">
        <w:rPr>
          <w:rFonts w:cs="Arial"/>
          <w:color w:val="auto"/>
          <w:szCs w:val="24"/>
          <w:lang w:val="en-GB"/>
        </w:rPr>
        <w:t>Estão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auto"/>
          <w:szCs w:val="24"/>
          <w:lang w:val="en-GB"/>
        </w:rPr>
        <w:t>já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auto"/>
          <w:szCs w:val="24"/>
          <w:lang w:val="en-GB"/>
        </w:rPr>
        <w:t>planeadas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auto"/>
          <w:szCs w:val="24"/>
          <w:lang w:val="en-GB"/>
        </w:rPr>
        <w:t>outras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auto"/>
          <w:szCs w:val="24"/>
          <w:lang w:val="en-GB"/>
        </w:rPr>
        <w:t>versões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com </w:t>
      </w:r>
      <w:proofErr w:type="spellStart"/>
      <w:r w:rsidRPr="004C6B8C">
        <w:rPr>
          <w:rFonts w:cs="Arial"/>
          <w:color w:val="auto"/>
          <w:szCs w:val="24"/>
          <w:lang w:val="en-GB"/>
        </w:rPr>
        <w:t>adaptações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auto"/>
          <w:szCs w:val="24"/>
          <w:lang w:val="en-GB"/>
        </w:rPr>
        <w:t>personalizadas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e interfaces de </w:t>
      </w:r>
      <w:proofErr w:type="spellStart"/>
      <w:r w:rsidRPr="004C6B8C">
        <w:rPr>
          <w:rFonts w:cs="Arial"/>
          <w:color w:val="auto"/>
          <w:szCs w:val="24"/>
          <w:lang w:val="en-GB"/>
        </w:rPr>
        <w:t>produtos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. </w:t>
      </w:r>
    </w:p>
    <w:p w14:paraId="46C026AF" w14:textId="77777777" w:rsidR="008F7E39" w:rsidRPr="004C6B8C" w:rsidRDefault="008F7E39" w:rsidP="00682C48">
      <w:pPr>
        <w:spacing w:line="360" w:lineRule="auto"/>
        <w:rPr>
          <w:rFonts w:cs="Arial"/>
          <w:color w:val="auto"/>
          <w:szCs w:val="24"/>
          <w:lang w:val="en-GB"/>
        </w:rPr>
      </w:pPr>
    </w:p>
    <w:p w14:paraId="09514292" w14:textId="34B0771D" w:rsidR="008F7E39" w:rsidRPr="004C6B8C" w:rsidRDefault="008F7E39" w:rsidP="00682C48">
      <w:pPr>
        <w:spacing w:line="360" w:lineRule="auto"/>
        <w:rPr>
          <w:rFonts w:cs="Arial"/>
          <w:b/>
          <w:bCs/>
          <w:color w:val="auto"/>
          <w:szCs w:val="24"/>
          <w:lang w:val="en-GB"/>
        </w:rPr>
      </w:pPr>
      <w:proofErr w:type="spellStart"/>
      <w:r w:rsidRPr="004C6B8C">
        <w:rPr>
          <w:rFonts w:cs="Arial"/>
          <w:b/>
          <w:bCs/>
          <w:color w:val="auto"/>
          <w:szCs w:val="24"/>
          <w:lang w:val="en-GB"/>
        </w:rPr>
        <w:t>Os</w:t>
      </w:r>
      <w:proofErr w:type="spellEnd"/>
      <w:r w:rsidRPr="004C6B8C">
        <w:rPr>
          <w:rFonts w:cs="Arial"/>
          <w:b/>
          <w:bCs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/>
          <w:bCs/>
          <w:color w:val="auto"/>
          <w:szCs w:val="24"/>
          <w:lang w:val="en-GB"/>
        </w:rPr>
        <w:t>códigos</w:t>
      </w:r>
      <w:proofErr w:type="spellEnd"/>
      <w:r w:rsidRPr="004C6B8C">
        <w:rPr>
          <w:rFonts w:cs="Arial"/>
          <w:b/>
          <w:bCs/>
          <w:color w:val="auto"/>
          <w:szCs w:val="24"/>
          <w:lang w:val="en-GB"/>
        </w:rPr>
        <w:t xml:space="preserve"> QR e a </w:t>
      </w:r>
      <w:proofErr w:type="spellStart"/>
      <w:r w:rsidRPr="004C6B8C">
        <w:rPr>
          <w:rFonts w:cs="Arial"/>
          <w:b/>
          <w:bCs/>
          <w:color w:val="auto"/>
          <w:szCs w:val="24"/>
          <w:lang w:val="en-GB"/>
        </w:rPr>
        <w:t>realidade</w:t>
      </w:r>
      <w:proofErr w:type="spellEnd"/>
      <w:r w:rsidRPr="004C6B8C">
        <w:rPr>
          <w:rFonts w:cs="Arial"/>
          <w:b/>
          <w:bCs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/>
          <w:bCs/>
          <w:color w:val="auto"/>
          <w:szCs w:val="24"/>
          <w:lang w:val="en-GB"/>
        </w:rPr>
        <w:t>aumentada</w:t>
      </w:r>
      <w:proofErr w:type="spellEnd"/>
      <w:r w:rsidRPr="004C6B8C">
        <w:rPr>
          <w:rFonts w:cs="Arial"/>
          <w:b/>
          <w:bCs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/>
          <w:bCs/>
          <w:color w:val="auto"/>
          <w:szCs w:val="24"/>
          <w:lang w:val="en-GB"/>
        </w:rPr>
        <w:t>proporcionam</w:t>
      </w:r>
      <w:proofErr w:type="spellEnd"/>
      <w:r w:rsidRPr="004C6B8C">
        <w:rPr>
          <w:rFonts w:cs="Arial"/>
          <w:b/>
          <w:bCs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/>
          <w:bCs/>
          <w:color w:val="auto"/>
          <w:szCs w:val="24"/>
          <w:lang w:val="en-GB"/>
        </w:rPr>
        <w:t>uma</w:t>
      </w:r>
      <w:proofErr w:type="spellEnd"/>
      <w:r w:rsidRPr="004C6B8C">
        <w:rPr>
          <w:rFonts w:cs="Arial"/>
          <w:b/>
          <w:bCs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/>
          <w:bCs/>
          <w:color w:val="auto"/>
          <w:szCs w:val="24"/>
          <w:lang w:val="en-GB"/>
        </w:rPr>
        <w:t>ajuda</w:t>
      </w:r>
      <w:proofErr w:type="spellEnd"/>
      <w:r w:rsidRPr="004C6B8C">
        <w:rPr>
          <w:rFonts w:cs="Arial"/>
          <w:b/>
          <w:bCs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b/>
          <w:bCs/>
          <w:color w:val="auto"/>
          <w:szCs w:val="24"/>
          <w:lang w:val="en-GB"/>
        </w:rPr>
        <w:t>rápida</w:t>
      </w:r>
      <w:proofErr w:type="spellEnd"/>
    </w:p>
    <w:p w14:paraId="5AD7B2CE" w14:textId="4543D3C7" w:rsidR="00491EBC" w:rsidRPr="004C6B8C" w:rsidRDefault="00491EBC" w:rsidP="00491EBC">
      <w:pPr>
        <w:spacing w:line="360" w:lineRule="auto"/>
        <w:rPr>
          <w:rFonts w:cs="Arial"/>
          <w:b/>
          <w:bCs/>
          <w:color w:val="auto"/>
          <w:szCs w:val="24"/>
          <w:lang w:val="en-GB"/>
        </w:rPr>
      </w:pPr>
      <w:proofErr w:type="spellStart"/>
      <w:r w:rsidRPr="004C6B8C">
        <w:rPr>
          <w:rFonts w:cs="Arial"/>
          <w:color w:val="auto"/>
          <w:szCs w:val="24"/>
          <w:lang w:val="en-GB"/>
        </w:rPr>
        <w:t>Os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auto"/>
          <w:szCs w:val="24"/>
          <w:lang w:val="en-GB"/>
        </w:rPr>
        <w:t>fabricantes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e as partes </w:t>
      </w:r>
      <w:proofErr w:type="spellStart"/>
      <w:r w:rsidRPr="004C6B8C">
        <w:rPr>
          <w:rFonts w:cs="Arial"/>
          <w:color w:val="auto"/>
          <w:szCs w:val="24"/>
          <w:lang w:val="en-GB"/>
        </w:rPr>
        <w:t>interessadas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auto"/>
          <w:szCs w:val="24"/>
          <w:lang w:val="en-GB"/>
        </w:rPr>
        <w:t>são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auto"/>
          <w:szCs w:val="24"/>
          <w:lang w:val="en-GB"/>
        </w:rPr>
        <w:t>convidados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a </w:t>
      </w:r>
      <w:proofErr w:type="spellStart"/>
      <w:r w:rsidRPr="004C6B8C">
        <w:rPr>
          <w:rFonts w:cs="Arial"/>
          <w:color w:val="auto"/>
          <w:szCs w:val="24"/>
          <w:lang w:val="en-GB"/>
        </w:rPr>
        <w:t>experimentar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as </w:t>
      </w:r>
      <w:proofErr w:type="spellStart"/>
      <w:r w:rsidRPr="004C6B8C">
        <w:rPr>
          <w:rFonts w:cs="Arial"/>
          <w:color w:val="auto"/>
          <w:szCs w:val="24"/>
          <w:lang w:val="en-GB"/>
        </w:rPr>
        <w:t>aplicações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de RA e com </w:t>
      </w:r>
      <w:proofErr w:type="spellStart"/>
      <w:r w:rsidRPr="004C6B8C">
        <w:rPr>
          <w:rFonts w:cs="Arial"/>
          <w:color w:val="auto"/>
          <w:szCs w:val="24"/>
          <w:lang w:val="en-GB"/>
        </w:rPr>
        <w:t>códigos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QR, </w:t>
      </w:r>
      <w:proofErr w:type="spellStart"/>
      <w:r w:rsidRPr="004C6B8C">
        <w:rPr>
          <w:rFonts w:cs="Arial"/>
          <w:color w:val="auto"/>
          <w:szCs w:val="24"/>
          <w:lang w:val="en-GB"/>
        </w:rPr>
        <w:t>bem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auto"/>
          <w:szCs w:val="24"/>
          <w:lang w:val="en-GB"/>
        </w:rPr>
        <w:t>como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a </w:t>
      </w:r>
      <w:proofErr w:type="spellStart"/>
      <w:r w:rsidRPr="004C6B8C">
        <w:rPr>
          <w:rFonts w:cs="Arial"/>
          <w:color w:val="auto"/>
          <w:szCs w:val="24"/>
          <w:lang w:val="en-GB"/>
        </w:rPr>
        <w:t>impressão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3D, no stand da Hettich, no </w:t>
      </w:r>
      <w:proofErr w:type="spellStart"/>
      <w:r w:rsidRPr="004C6B8C">
        <w:rPr>
          <w:rFonts w:cs="Arial"/>
          <w:bCs/>
          <w:color w:val="auto"/>
          <w:szCs w:val="24"/>
          <w:lang w:val="en-GB"/>
        </w:rPr>
        <w:t>Pavilhão</w:t>
      </w:r>
      <w:proofErr w:type="spellEnd"/>
      <w:r w:rsidRPr="004C6B8C">
        <w:rPr>
          <w:rFonts w:cs="Arial"/>
          <w:bCs/>
          <w:color w:val="auto"/>
          <w:szCs w:val="24"/>
          <w:lang w:val="en-GB"/>
        </w:rPr>
        <w:t xml:space="preserve"> 08.1, Stand C31/B30</w:t>
      </w:r>
      <w:r w:rsidRPr="004C6B8C">
        <w:rPr>
          <w:rFonts w:cs="Arial"/>
          <w:color w:val="auto"/>
          <w:szCs w:val="24"/>
          <w:lang w:val="en-GB"/>
        </w:rPr>
        <w:t xml:space="preserve">. As </w:t>
      </w:r>
      <w:proofErr w:type="spellStart"/>
      <w:r w:rsidRPr="004C6B8C">
        <w:rPr>
          <w:rFonts w:cs="Arial"/>
          <w:color w:val="auto"/>
          <w:szCs w:val="24"/>
          <w:lang w:val="en-GB"/>
        </w:rPr>
        <w:t>soluções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auto"/>
          <w:szCs w:val="24"/>
          <w:lang w:val="en-GB"/>
        </w:rPr>
        <w:t>serão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auto"/>
          <w:szCs w:val="24"/>
          <w:lang w:val="en-GB"/>
        </w:rPr>
        <w:t>demonstradas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auto"/>
          <w:szCs w:val="24"/>
          <w:lang w:val="en-GB"/>
        </w:rPr>
        <w:t>em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duas </w:t>
      </w:r>
      <w:proofErr w:type="spellStart"/>
      <w:r w:rsidRPr="004C6B8C">
        <w:rPr>
          <w:rFonts w:cs="Arial"/>
          <w:color w:val="auto"/>
          <w:szCs w:val="24"/>
          <w:lang w:val="en-GB"/>
        </w:rPr>
        <w:t>máquinas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: a </w:t>
      </w:r>
      <w:proofErr w:type="spellStart"/>
      <w:r w:rsidRPr="004C6B8C">
        <w:rPr>
          <w:rFonts w:cs="Arial"/>
          <w:color w:val="auto"/>
          <w:szCs w:val="24"/>
          <w:lang w:val="en-GB"/>
        </w:rPr>
        <w:t>AvanFit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300 Advanced, o </w:t>
      </w:r>
      <w:proofErr w:type="spellStart"/>
      <w:r w:rsidRPr="004C6B8C">
        <w:rPr>
          <w:rFonts w:cs="Arial"/>
          <w:color w:val="auto"/>
          <w:szCs w:val="24"/>
          <w:lang w:val="en-GB"/>
        </w:rPr>
        <w:t>modelo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auto"/>
          <w:szCs w:val="24"/>
          <w:lang w:val="en-GB"/>
        </w:rPr>
        <w:t>topo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de </w:t>
      </w:r>
      <w:proofErr w:type="spellStart"/>
      <w:r w:rsidRPr="004C6B8C">
        <w:rPr>
          <w:rFonts w:cs="Arial"/>
          <w:color w:val="auto"/>
          <w:szCs w:val="24"/>
          <w:lang w:val="en-GB"/>
        </w:rPr>
        <w:t>gama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para a </w:t>
      </w:r>
      <w:proofErr w:type="spellStart"/>
      <w:r w:rsidRPr="004C6B8C">
        <w:rPr>
          <w:rFonts w:cs="Arial"/>
          <w:color w:val="auto"/>
          <w:szCs w:val="24"/>
          <w:lang w:val="en-GB"/>
        </w:rPr>
        <w:t>montagem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de </w:t>
      </w:r>
      <w:proofErr w:type="spellStart"/>
      <w:r w:rsidRPr="004C6B8C">
        <w:rPr>
          <w:rFonts w:cs="Arial"/>
          <w:color w:val="auto"/>
          <w:szCs w:val="24"/>
          <w:lang w:val="en-GB"/>
        </w:rPr>
        <w:t>gavetas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, e a </w:t>
      </w:r>
      <w:proofErr w:type="spellStart"/>
      <w:r w:rsidRPr="004C6B8C">
        <w:rPr>
          <w:rFonts w:cs="Arial"/>
          <w:color w:val="auto"/>
          <w:szCs w:val="24"/>
          <w:lang w:val="en-GB"/>
        </w:rPr>
        <w:t>AvanFit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200, o </w:t>
      </w:r>
      <w:proofErr w:type="spellStart"/>
      <w:r w:rsidRPr="004C6B8C">
        <w:rPr>
          <w:rFonts w:cs="Arial"/>
          <w:color w:val="auto"/>
          <w:szCs w:val="24"/>
          <w:lang w:val="en-GB"/>
        </w:rPr>
        <w:t>modelo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de </w:t>
      </w:r>
      <w:proofErr w:type="spellStart"/>
      <w:r w:rsidRPr="004C6B8C">
        <w:rPr>
          <w:rFonts w:cs="Arial"/>
          <w:color w:val="auto"/>
          <w:szCs w:val="24"/>
          <w:lang w:val="en-GB"/>
        </w:rPr>
        <w:t>sucesso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para </w:t>
      </w:r>
      <w:proofErr w:type="spellStart"/>
      <w:r w:rsidRPr="004C6B8C">
        <w:rPr>
          <w:rFonts w:cs="Arial"/>
          <w:color w:val="auto"/>
          <w:szCs w:val="24"/>
          <w:lang w:val="en-GB"/>
        </w:rPr>
        <w:t>carpinteiros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. Em ambas as </w:t>
      </w:r>
      <w:proofErr w:type="spellStart"/>
      <w:r w:rsidRPr="004C6B8C">
        <w:rPr>
          <w:rFonts w:cs="Arial"/>
          <w:color w:val="auto"/>
          <w:szCs w:val="24"/>
          <w:lang w:val="en-GB"/>
        </w:rPr>
        <w:t>estações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, </w:t>
      </w:r>
      <w:proofErr w:type="spellStart"/>
      <w:r w:rsidRPr="004C6B8C">
        <w:rPr>
          <w:rFonts w:cs="Arial"/>
          <w:color w:val="auto"/>
          <w:szCs w:val="24"/>
          <w:lang w:val="en-GB"/>
        </w:rPr>
        <w:t>os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auto"/>
          <w:szCs w:val="24"/>
          <w:lang w:val="en-GB"/>
        </w:rPr>
        <w:t>especialistas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auto"/>
          <w:szCs w:val="24"/>
          <w:lang w:val="en-GB"/>
        </w:rPr>
        <w:t>em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auto"/>
          <w:szCs w:val="24"/>
          <w:lang w:val="en-GB"/>
        </w:rPr>
        <w:t>processamento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da Hettich </w:t>
      </w:r>
      <w:proofErr w:type="spellStart"/>
      <w:r w:rsidRPr="004C6B8C">
        <w:rPr>
          <w:rFonts w:cs="Arial"/>
          <w:color w:val="auto"/>
          <w:szCs w:val="24"/>
          <w:lang w:val="en-GB"/>
        </w:rPr>
        <w:t>demonstrarão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auto"/>
          <w:szCs w:val="24"/>
          <w:lang w:val="en-GB"/>
        </w:rPr>
        <w:t>como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as ferramentas </w:t>
      </w:r>
      <w:proofErr w:type="spellStart"/>
      <w:r w:rsidRPr="004C6B8C">
        <w:rPr>
          <w:rFonts w:cs="Arial"/>
          <w:color w:val="auto"/>
          <w:szCs w:val="24"/>
          <w:lang w:val="en-GB"/>
        </w:rPr>
        <w:t>digitais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auto"/>
          <w:szCs w:val="24"/>
          <w:lang w:val="en-GB"/>
        </w:rPr>
        <w:t>modernas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auto"/>
          <w:szCs w:val="24"/>
          <w:lang w:val="en-GB"/>
        </w:rPr>
        <w:t>são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auto"/>
          <w:szCs w:val="24"/>
          <w:lang w:val="en-GB"/>
        </w:rPr>
        <w:t>utilizadas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, </w:t>
      </w:r>
      <w:proofErr w:type="spellStart"/>
      <w:r w:rsidRPr="004C6B8C">
        <w:rPr>
          <w:rFonts w:cs="Arial"/>
          <w:color w:val="auto"/>
          <w:szCs w:val="24"/>
          <w:lang w:val="en-GB"/>
        </w:rPr>
        <w:t>desde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o </w:t>
      </w:r>
      <w:proofErr w:type="spellStart"/>
      <w:r w:rsidRPr="004C6B8C">
        <w:rPr>
          <w:rFonts w:cs="Arial"/>
          <w:color w:val="auto"/>
          <w:szCs w:val="24"/>
          <w:lang w:val="en-GB"/>
        </w:rPr>
        <w:t>comissionamento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auto"/>
          <w:szCs w:val="24"/>
          <w:lang w:val="en-GB"/>
        </w:rPr>
        <w:t>até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auto"/>
          <w:szCs w:val="24"/>
          <w:lang w:val="en-GB"/>
        </w:rPr>
        <w:t>às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auto"/>
          <w:szCs w:val="24"/>
          <w:lang w:val="en-GB"/>
        </w:rPr>
        <w:t>dicas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de </w:t>
      </w:r>
      <w:proofErr w:type="spellStart"/>
      <w:r w:rsidRPr="004C6B8C">
        <w:rPr>
          <w:rFonts w:cs="Arial"/>
          <w:color w:val="auto"/>
          <w:szCs w:val="24"/>
          <w:lang w:val="en-GB"/>
        </w:rPr>
        <w:t>montagem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auto"/>
          <w:szCs w:val="24"/>
          <w:lang w:val="en-GB"/>
        </w:rPr>
        <w:t>específicas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no </w:t>
      </w:r>
      <w:proofErr w:type="spellStart"/>
      <w:r w:rsidRPr="004C6B8C">
        <w:rPr>
          <w:rFonts w:cs="Arial"/>
          <w:color w:val="auto"/>
          <w:szCs w:val="24"/>
          <w:lang w:val="en-GB"/>
        </w:rPr>
        <w:t>dia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a </w:t>
      </w:r>
      <w:proofErr w:type="spellStart"/>
      <w:r w:rsidRPr="004C6B8C">
        <w:rPr>
          <w:rFonts w:cs="Arial"/>
          <w:color w:val="auto"/>
          <w:szCs w:val="24"/>
          <w:lang w:val="en-GB"/>
        </w:rPr>
        <w:t>dia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da </w:t>
      </w:r>
      <w:proofErr w:type="spellStart"/>
      <w:r w:rsidRPr="004C6B8C">
        <w:rPr>
          <w:rFonts w:cs="Arial"/>
          <w:color w:val="auto"/>
          <w:szCs w:val="24"/>
          <w:lang w:val="en-GB"/>
        </w:rPr>
        <w:t>oficina</w:t>
      </w:r>
      <w:proofErr w:type="spellEnd"/>
      <w:r w:rsidRPr="004C6B8C">
        <w:rPr>
          <w:rFonts w:cs="Arial"/>
          <w:color w:val="auto"/>
          <w:szCs w:val="24"/>
          <w:lang w:val="en-GB"/>
        </w:rPr>
        <w:t>.</w:t>
      </w:r>
      <w:r w:rsidRPr="004C6B8C">
        <w:rPr>
          <w:color w:val="auto"/>
          <w:lang w:val="en-GB"/>
        </w:rPr>
        <w:t xml:space="preserve"> </w:t>
      </w:r>
    </w:p>
    <w:p w14:paraId="1052E7B7" w14:textId="030FAE81" w:rsidR="00D34A35" w:rsidRPr="004C6B8C" w:rsidRDefault="00D34A35" w:rsidP="00682C48">
      <w:pPr>
        <w:spacing w:line="360" w:lineRule="auto"/>
        <w:rPr>
          <w:lang w:val="en-GB"/>
        </w:rPr>
      </w:pPr>
    </w:p>
    <w:p w14:paraId="546EE43D" w14:textId="16ECA418" w:rsidR="00F537E4" w:rsidRPr="00026F1E" w:rsidRDefault="00F537E4" w:rsidP="00F537E4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t xml:space="preserve">Mais </w:t>
      </w:r>
      <w:proofErr w:type="spellStart"/>
      <w:r>
        <w:rPr>
          <w:rFonts w:cs="Arial"/>
          <w:b/>
          <w:bCs/>
          <w:color w:val="auto"/>
          <w:szCs w:val="24"/>
        </w:rPr>
        <w:t>sobre</w:t>
      </w:r>
      <w:proofErr w:type="spellEnd"/>
      <w:r>
        <w:rPr>
          <w:rFonts w:cs="Arial"/>
          <w:b/>
          <w:bCs/>
          <w:color w:val="auto"/>
          <w:szCs w:val="24"/>
        </w:rPr>
        <w:t xml:space="preserve"> a Hettich na Interzum 2025 em:</w:t>
      </w:r>
    </w:p>
    <w:p w14:paraId="3D36D2D3" w14:textId="77777777" w:rsidR="00F537E4" w:rsidRPr="002E593E" w:rsidRDefault="00F537E4" w:rsidP="00F537E4">
      <w:pPr>
        <w:rPr>
          <w:rFonts w:cs="Arial"/>
          <w:i/>
          <w:iCs/>
          <w:szCs w:val="24"/>
        </w:rPr>
      </w:pPr>
      <w:hyperlink r:id="rId9" w:history="1">
        <w:r>
          <w:rPr>
            <w:rFonts w:cs="Arial"/>
            <w:color w:val="0000FF"/>
            <w:szCs w:val="24"/>
          </w:rPr>
          <w:t>https://interzum.hettich.com</w:t>
        </w:r>
      </w:hyperlink>
    </w:p>
    <w:p w14:paraId="3A6FBF5E" w14:textId="77777777" w:rsidR="00682C48" w:rsidRPr="007E1185" w:rsidRDefault="00682C48" w:rsidP="002F3408">
      <w:pPr>
        <w:pStyle w:val="KeinLeerraum"/>
        <w:spacing w:line="360" w:lineRule="auto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2DB58C1B" w14:textId="40F15F1E" w:rsidR="005A3C05" w:rsidRPr="00A301EE" w:rsidRDefault="005A3C05" w:rsidP="005A3C0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10" w:history="1"/>
      <w:r w:rsidRPr="004C6B8C">
        <w:rPr>
          <w:rFonts w:cs="Arial"/>
          <w:color w:val="auto"/>
          <w:szCs w:val="24"/>
          <w:lang w:val="en-GB"/>
        </w:rPr>
        <w:t xml:space="preserve">As </w:t>
      </w:r>
      <w:proofErr w:type="spellStart"/>
      <w:r w:rsidRPr="004C6B8C">
        <w:rPr>
          <w:rFonts w:cs="Arial"/>
          <w:color w:val="auto"/>
          <w:szCs w:val="24"/>
          <w:lang w:val="en-GB"/>
        </w:rPr>
        <w:t>seguintes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auto"/>
          <w:szCs w:val="24"/>
          <w:lang w:val="en-GB"/>
        </w:rPr>
        <w:t>fotografias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auto"/>
          <w:szCs w:val="24"/>
          <w:lang w:val="en-GB"/>
        </w:rPr>
        <w:t>podem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ser </w:t>
      </w:r>
      <w:proofErr w:type="spellStart"/>
      <w:r w:rsidRPr="004C6B8C">
        <w:rPr>
          <w:rFonts w:cs="Arial"/>
          <w:color w:val="auto"/>
          <w:szCs w:val="24"/>
          <w:lang w:val="en-GB"/>
        </w:rPr>
        <w:t>descarregadas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no </w:t>
      </w:r>
      <w:r w:rsidRPr="004C6B8C">
        <w:rPr>
          <w:rFonts w:cs="Arial"/>
          <w:b/>
          <w:color w:val="auto"/>
          <w:szCs w:val="24"/>
          <w:lang w:val="en-GB"/>
        </w:rPr>
        <w:t>Menu "</w:t>
      </w:r>
      <w:proofErr w:type="spellStart"/>
      <w:r w:rsidRPr="004C6B8C">
        <w:rPr>
          <w:rFonts w:cs="Arial"/>
          <w:b/>
          <w:color w:val="auto"/>
          <w:szCs w:val="24"/>
          <w:lang w:val="en-GB"/>
        </w:rPr>
        <w:t>Imprensa</w:t>
      </w:r>
      <w:proofErr w:type="spellEnd"/>
      <w:r w:rsidRPr="004C6B8C">
        <w:rPr>
          <w:rFonts w:cs="Arial"/>
          <w:b/>
          <w:color w:val="auto"/>
          <w:szCs w:val="24"/>
          <w:lang w:val="en-GB"/>
        </w:rPr>
        <w:t>"</w:t>
      </w:r>
      <w:r w:rsidRPr="004C6B8C">
        <w:rPr>
          <w:rFonts w:cs="Arial"/>
          <w:color w:val="auto"/>
          <w:szCs w:val="24"/>
          <w:lang w:val="en-GB"/>
        </w:rPr>
        <w:t xml:space="preserve"> </w:t>
      </w:r>
      <w:proofErr w:type="spellStart"/>
      <w:r w:rsidRPr="004C6B8C">
        <w:rPr>
          <w:rFonts w:cs="Arial"/>
          <w:color w:val="auto"/>
          <w:szCs w:val="24"/>
          <w:lang w:val="en-GB"/>
        </w:rPr>
        <w:t>em</w:t>
      </w:r>
      <w:proofErr w:type="spellEnd"/>
      <w:r w:rsidRPr="004C6B8C">
        <w:rPr>
          <w:rFonts w:cs="Arial"/>
          <w:color w:val="auto"/>
          <w:szCs w:val="24"/>
          <w:lang w:val="en-GB"/>
        </w:rPr>
        <w:t xml:space="preserve"> </w:t>
      </w:r>
      <w:r w:rsidRPr="004C6B8C">
        <w:rPr>
          <w:rFonts w:cs="Arial"/>
          <w:b/>
          <w:color w:val="auto"/>
          <w:szCs w:val="24"/>
          <w:lang w:val="en-GB"/>
        </w:rPr>
        <w:t>www.hettich.com</w:t>
      </w:r>
      <w:r w:rsidRPr="004C6B8C">
        <w:rPr>
          <w:rFonts w:cs="Arial"/>
          <w:color w:val="auto"/>
          <w:szCs w:val="24"/>
          <w:lang w:val="en-GB"/>
        </w:rPr>
        <w:t>:</w:t>
      </w:r>
    </w:p>
    <w:p w14:paraId="04C7E511" w14:textId="4B6FC666" w:rsidR="00EF3DEC" w:rsidRPr="007E1185" w:rsidRDefault="00214F63" w:rsidP="005A3C05">
      <w:pPr>
        <w:widowControl w:val="0"/>
        <w:suppressAutoHyphens/>
        <w:rPr>
          <w:rFonts w:cs="Arial"/>
          <w:b/>
          <w:bCs/>
          <w:color w:val="FF0000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5A2E8B11" wp14:editId="5E1AC117">
            <wp:extent cx="1800000" cy="1200254"/>
            <wp:effectExtent l="0" t="0" r="0" b="0"/>
            <wp:docPr id="1807383442" name="Grafik 1" descr="Ein Bild, das Person, Maschine, Kleidung, Technik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7383442" name="Grafik 1" descr="Ein Bild, das Person, Maschine, Kleidung, Techniker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200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78CF26" w14:textId="77777777" w:rsidR="00214F63" w:rsidRPr="004C6B8C" w:rsidRDefault="00A301EE" w:rsidP="005A3C05">
      <w:pPr>
        <w:widowControl w:val="0"/>
        <w:suppressAutoHyphens/>
        <w:rPr>
          <w:rFonts w:cs="Arial"/>
          <w:b/>
          <w:bCs/>
          <w:color w:val="auto"/>
          <w:sz w:val="22"/>
          <w:szCs w:val="22"/>
          <w:lang w:val="en-GB"/>
        </w:rPr>
      </w:pPr>
      <w:r w:rsidRPr="004C6B8C">
        <w:rPr>
          <w:rFonts w:cs="Arial"/>
          <w:b/>
          <w:bCs/>
          <w:color w:val="auto"/>
          <w:sz w:val="22"/>
          <w:szCs w:val="22"/>
          <w:lang w:val="en-GB"/>
        </w:rPr>
        <w:t>222025_a</w:t>
      </w:r>
    </w:p>
    <w:p w14:paraId="7B67E05D" w14:textId="60F6BB09" w:rsidR="002E79F1" w:rsidRPr="004C6B8C" w:rsidRDefault="008A17F6" w:rsidP="005A3C05">
      <w:pPr>
        <w:widowControl w:val="0"/>
        <w:suppressAutoHyphens/>
        <w:rPr>
          <w:rFonts w:cs="Arial"/>
          <w:color w:val="auto"/>
          <w:sz w:val="22"/>
          <w:szCs w:val="22"/>
          <w:lang w:val="en-GB"/>
        </w:rPr>
      </w:pPr>
      <w:r w:rsidRPr="004C6B8C">
        <w:rPr>
          <w:rFonts w:cs="Arial"/>
          <w:bCs/>
          <w:color w:val="auto"/>
          <w:sz w:val="22"/>
          <w:szCs w:val="22"/>
          <w:lang w:val="en-GB"/>
        </w:rPr>
        <w:t xml:space="preserve">"Bring your own device": um </w:t>
      </w:r>
      <w:proofErr w:type="spellStart"/>
      <w:r w:rsidRPr="004C6B8C">
        <w:rPr>
          <w:rFonts w:cs="Arial"/>
          <w:bCs/>
          <w:color w:val="auto"/>
          <w:sz w:val="22"/>
          <w:szCs w:val="22"/>
          <w:lang w:val="en-GB"/>
        </w:rPr>
        <w:t>código</w:t>
      </w:r>
      <w:proofErr w:type="spellEnd"/>
      <w:r w:rsidRPr="004C6B8C">
        <w:rPr>
          <w:rFonts w:cs="Arial"/>
          <w:bCs/>
          <w:color w:val="auto"/>
          <w:sz w:val="22"/>
          <w:szCs w:val="22"/>
          <w:lang w:val="en-GB"/>
        </w:rPr>
        <w:t xml:space="preserve"> QR </w:t>
      </w:r>
      <w:proofErr w:type="spellStart"/>
      <w:r w:rsidRPr="004C6B8C">
        <w:rPr>
          <w:rFonts w:cs="Arial"/>
          <w:bCs/>
          <w:color w:val="auto"/>
          <w:sz w:val="22"/>
          <w:szCs w:val="22"/>
          <w:lang w:val="en-GB"/>
        </w:rPr>
        <w:t>na</w:t>
      </w:r>
      <w:proofErr w:type="spellEnd"/>
      <w:r w:rsidRPr="004C6B8C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4C6B8C">
        <w:rPr>
          <w:rFonts w:cs="Arial"/>
          <w:bCs/>
          <w:color w:val="auto"/>
          <w:sz w:val="22"/>
          <w:szCs w:val="22"/>
          <w:lang w:val="en-GB"/>
        </w:rPr>
        <w:t>carcaça</w:t>
      </w:r>
      <w:proofErr w:type="spellEnd"/>
      <w:r w:rsidRPr="004C6B8C">
        <w:rPr>
          <w:rFonts w:cs="Arial"/>
          <w:bCs/>
          <w:color w:val="auto"/>
          <w:sz w:val="22"/>
          <w:szCs w:val="22"/>
          <w:lang w:val="en-GB"/>
        </w:rPr>
        <w:t xml:space="preserve"> da </w:t>
      </w:r>
      <w:proofErr w:type="spellStart"/>
      <w:r w:rsidRPr="004C6B8C">
        <w:rPr>
          <w:rFonts w:cs="Arial"/>
          <w:bCs/>
          <w:color w:val="auto"/>
          <w:sz w:val="22"/>
          <w:szCs w:val="22"/>
          <w:lang w:val="en-GB"/>
        </w:rPr>
        <w:t>máquina</w:t>
      </w:r>
      <w:proofErr w:type="spellEnd"/>
      <w:r w:rsidRPr="004C6B8C">
        <w:rPr>
          <w:rFonts w:cs="Arial"/>
          <w:bCs/>
          <w:color w:val="auto"/>
          <w:sz w:val="22"/>
          <w:szCs w:val="22"/>
          <w:lang w:val="en-GB"/>
        </w:rPr>
        <w:t xml:space="preserve"> leva </w:t>
      </w:r>
      <w:proofErr w:type="spellStart"/>
      <w:r w:rsidRPr="004C6B8C">
        <w:rPr>
          <w:rFonts w:cs="Arial"/>
          <w:bCs/>
          <w:color w:val="auto"/>
          <w:sz w:val="22"/>
          <w:szCs w:val="22"/>
          <w:lang w:val="en-GB"/>
        </w:rPr>
        <w:t>os</w:t>
      </w:r>
      <w:proofErr w:type="spellEnd"/>
      <w:r w:rsidRPr="004C6B8C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4C6B8C">
        <w:rPr>
          <w:rFonts w:cs="Arial"/>
          <w:bCs/>
          <w:color w:val="auto"/>
          <w:sz w:val="22"/>
          <w:szCs w:val="22"/>
          <w:lang w:val="en-GB"/>
        </w:rPr>
        <w:t>fabricantes</w:t>
      </w:r>
      <w:proofErr w:type="spellEnd"/>
      <w:r w:rsidRPr="004C6B8C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4C6B8C">
        <w:rPr>
          <w:rFonts w:cs="Arial"/>
          <w:bCs/>
          <w:color w:val="auto"/>
          <w:sz w:val="22"/>
          <w:szCs w:val="22"/>
          <w:lang w:val="en-GB"/>
        </w:rPr>
        <w:t>diretamente</w:t>
      </w:r>
      <w:proofErr w:type="spellEnd"/>
      <w:r w:rsidRPr="004C6B8C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4C6B8C">
        <w:rPr>
          <w:rFonts w:cs="Arial"/>
          <w:bCs/>
          <w:color w:val="auto"/>
          <w:sz w:val="22"/>
          <w:szCs w:val="22"/>
          <w:lang w:val="en-GB"/>
        </w:rPr>
        <w:t>ao</w:t>
      </w:r>
      <w:proofErr w:type="spellEnd"/>
      <w:r w:rsidRPr="004C6B8C">
        <w:rPr>
          <w:rFonts w:cs="Arial"/>
          <w:bCs/>
          <w:color w:val="auto"/>
          <w:sz w:val="22"/>
          <w:szCs w:val="22"/>
          <w:lang w:val="en-GB"/>
        </w:rPr>
        <w:t xml:space="preserve"> Hettich Technical Assistant, que </w:t>
      </w:r>
      <w:proofErr w:type="spellStart"/>
      <w:r w:rsidRPr="004C6B8C">
        <w:rPr>
          <w:rFonts w:cs="Arial"/>
          <w:bCs/>
          <w:color w:val="auto"/>
          <w:sz w:val="22"/>
          <w:szCs w:val="22"/>
          <w:lang w:val="en-GB"/>
        </w:rPr>
        <w:t>fornece</w:t>
      </w:r>
      <w:proofErr w:type="spellEnd"/>
      <w:r w:rsidRPr="004C6B8C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4C6B8C">
        <w:rPr>
          <w:rFonts w:cs="Arial"/>
          <w:bCs/>
          <w:color w:val="auto"/>
          <w:sz w:val="22"/>
          <w:szCs w:val="22"/>
          <w:lang w:val="en-GB"/>
        </w:rPr>
        <w:t>apoio</w:t>
      </w:r>
      <w:proofErr w:type="spellEnd"/>
      <w:r w:rsidRPr="004C6B8C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4C6B8C">
        <w:rPr>
          <w:rFonts w:cs="Arial"/>
          <w:bCs/>
          <w:color w:val="auto"/>
          <w:sz w:val="22"/>
          <w:szCs w:val="22"/>
          <w:lang w:val="en-GB"/>
        </w:rPr>
        <w:t>durante</w:t>
      </w:r>
      <w:proofErr w:type="spellEnd"/>
      <w:r w:rsidRPr="004C6B8C">
        <w:rPr>
          <w:rFonts w:cs="Arial"/>
          <w:bCs/>
          <w:color w:val="auto"/>
          <w:sz w:val="22"/>
          <w:szCs w:val="22"/>
          <w:lang w:val="en-GB"/>
        </w:rPr>
        <w:t xml:space="preserve"> a </w:t>
      </w:r>
      <w:proofErr w:type="spellStart"/>
      <w:r w:rsidRPr="004C6B8C">
        <w:rPr>
          <w:rFonts w:cs="Arial"/>
          <w:bCs/>
          <w:color w:val="auto"/>
          <w:sz w:val="22"/>
          <w:szCs w:val="22"/>
          <w:lang w:val="en-GB"/>
        </w:rPr>
        <w:t>montagem</w:t>
      </w:r>
      <w:proofErr w:type="spellEnd"/>
      <w:r w:rsidRPr="004C6B8C">
        <w:rPr>
          <w:rFonts w:cs="Arial"/>
          <w:bCs/>
          <w:color w:val="auto"/>
          <w:sz w:val="22"/>
          <w:szCs w:val="22"/>
          <w:lang w:val="en-GB"/>
        </w:rPr>
        <w:t xml:space="preserve"> e a </w:t>
      </w:r>
      <w:proofErr w:type="spellStart"/>
      <w:r w:rsidRPr="004C6B8C">
        <w:rPr>
          <w:rFonts w:cs="Arial"/>
          <w:bCs/>
          <w:color w:val="auto"/>
          <w:sz w:val="22"/>
          <w:szCs w:val="22"/>
          <w:lang w:val="en-GB"/>
        </w:rPr>
        <w:t>configuração</w:t>
      </w:r>
      <w:proofErr w:type="spellEnd"/>
      <w:r w:rsidRPr="004C6B8C">
        <w:rPr>
          <w:rFonts w:cs="Arial"/>
          <w:bCs/>
          <w:color w:val="auto"/>
          <w:sz w:val="22"/>
          <w:szCs w:val="22"/>
          <w:lang w:val="en-GB"/>
        </w:rPr>
        <w:t xml:space="preserve"> da </w:t>
      </w:r>
      <w:proofErr w:type="spellStart"/>
      <w:r w:rsidRPr="004C6B8C">
        <w:rPr>
          <w:rFonts w:cs="Arial"/>
          <w:bCs/>
          <w:color w:val="auto"/>
          <w:sz w:val="22"/>
          <w:szCs w:val="22"/>
          <w:lang w:val="en-GB"/>
        </w:rPr>
        <w:t>máquina</w:t>
      </w:r>
      <w:proofErr w:type="spellEnd"/>
      <w:r w:rsidRPr="004C6B8C">
        <w:rPr>
          <w:rFonts w:cs="Arial"/>
          <w:bCs/>
          <w:color w:val="auto"/>
          <w:sz w:val="22"/>
          <w:szCs w:val="22"/>
          <w:lang w:val="en-GB"/>
        </w:rPr>
        <w:t>.</w:t>
      </w:r>
      <w:r w:rsidRPr="004C6B8C">
        <w:rPr>
          <w:rFonts w:cs="Arial"/>
          <w:color w:val="auto"/>
          <w:sz w:val="22"/>
          <w:szCs w:val="22"/>
          <w:lang w:val="en-GB"/>
        </w:rPr>
        <w:t xml:space="preserve"> Foto: Hettich</w:t>
      </w:r>
    </w:p>
    <w:p w14:paraId="224E2013" w14:textId="77777777" w:rsidR="00B36831" w:rsidRPr="004C6B8C" w:rsidRDefault="00B36831" w:rsidP="005A3C05">
      <w:pPr>
        <w:widowControl w:val="0"/>
        <w:suppressAutoHyphens/>
        <w:rPr>
          <w:rFonts w:cs="Arial"/>
          <w:color w:val="FF0000"/>
          <w:sz w:val="22"/>
          <w:szCs w:val="22"/>
          <w:lang w:val="en-GB"/>
        </w:rPr>
      </w:pPr>
    </w:p>
    <w:p w14:paraId="61053FBF" w14:textId="212CD6A3" w:rsidR="00EF3DEC" w:rsidRPr="004C6B8C" w:rsidRDefault="002C6183" w:rsidP="005A3C05">
      <w:pPr>
        <w:widowControl w:val="0"/>
        <w:suppressAutoHyphens/>
        <w:rPr>
          <w:rFonts w:cs="Arial"/>
          <w:color w:val="00B050"/>
          <w:sz w:val="22"/>
          <w:szCs w:val="22"/>
          <w:lang w:val="en-GB"/>
        </w:rPr>
      </w:pPr>
      <w:r>
        <w:rPr>
          <w:noProof/>
        </w:rPr>
        <w:drawing>
          <wp:inline distT="0" distB="0" distL="0" distR="0" wp14:anchorId="0351E591" wp14:editId="77E0ACB6">
            <wp:extent cx="1800000" cy="1299915"/>
            <wp:effectExtent l="0" t="0" r="0" b="0"/>
            <wp:docPr id="603683513" name="Grafik 1" descr="Ein Bild, das Maschine, Im Haus, Bautechnik, Werkzeugraum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683513" name="Grafik 1" descr="Ein Bild, das Maschine, Im Haus, Bautechnik, Werkzeugraum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29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0A93" w:rsidRPr="004C6B8C">
        <w:rPr>
          <w:rFonts w:cs="Arial"/>
          <w:color w:val="00B050"/>
          <w:sz w:val="22"/>
          <w:szCs w:val="22"/>
          <w:lang w:val="en-GB"/>
        </w:rPr>
        <w:t xml:space="preserve"> </w:t>
      </w:r>
    </w:p>
    <w:p w14:paraId="3FF2A3B3" w14:textId="63D38F0C" w:rsidR="00B36831" w:rsidRPr="004C6B8C" w:rsidRDefault="00A301EE" w:rsidP="005A3C05">
      <w:pPr>
        <w:widowControl w:val="0"/>
        <w:suppressAutoHyphens/>
        <w:rPr>
          <w:rFonts w:cs="Arial"/>
          <w:b/>
          <w:color w:val="auto"/>
          <w:sz w:val="22"/>
          <w:szCs w:val="22"/>
          <w:lang w:val="en-GB" w:eastAsia="sv-SE"/>
        </w:rPr>
      </w:pPr>
      <w:r w:rsidRPr="004C6B8C">
        <w:rPr>
          <w:rFonts w:cs="Arial"/>
          <w:b/>
          <w:color w:val="auto"/>
          <w:sz w:val="22"/>
          <w:szCs w:val="22"/>
          <w:lang w:val="en-GB"/>
        </w:rPr>
        <w:t>222025_b</w:t>
      </w:r>
    </w:p>
    <w:p w14:paraId="63A6F26C" w14:textId="142CE51E" w:rsidR="00A301EE" w:rsidRPr="002C6183" w:rsidRDefault="00C47340" w:rsidP="00A301EE">
      <w:pPr>
        <w:widowControl w:val="0"/>
        <w:suppressAutoHyphens/>
        <w:rPr>
          <w:rFonts w:cs="Arial"/>
          <w:color w:val="000000" w:themeColor="text1"/>
          <w:sz w:val="22"/>
          <w:szCs w:val="22"/>
        </w:rPr>
      </w:pPr>
      <w:r w:rsidRPr="004C6B8C">
        <w:rPr>
          <w:rFonts w:cs="Arial"/>
          <w:color w:val="000000" w:themeColor="text1"/>
          <w:sz w:val="22"/>
          <w:szCs w:val="22"/>
          <w:lang w:val="en-GB"/>
        </w:rPr>
        <w:t xml:space="preserve">Do </w:t>
      </w:r>
      <w:proofErr w:type="spellStart"/>
      <w:r w:rsidRPr="004C6B8C">
        <w:rPr>
          <w:rFonts w:cs="Arial"/>
          <w:color w:val="000000" w:themeColor="text1"/>
          <w:sz w:val="22"/>
          <w:szCs w:val="22"/>
          <w:lang w:val="en-GB"/>
        </w:rPr>
        <w:t>código</w:t>
      </w:r>
      <w:proofErr w:type="spellEnd"/>
      <w:r w:rsidRPr="004C6B8C">
        <w:rPr>
          <w:rFonts w:cs="Arial"/>
          <w:color w:val="000000" w:themeColor="text1"/>
          <w:sz w:val="22"/>
          <w:szCs w:val="22"/>
          <w:lang w:val="en-GB"/>
        </w:rPr>
        <w:t xml:space="preserve"> QR à </w:t>
      </w:r>
      <w:proofErr w:type="spellStart"/>
      <w:r w:rsidRPr="004C6B8C">
        <w:rPr>
          <w:rFonts w:cs="Arial"/>
          <w:color w:val="000000" w:themeColor="text1"/>
          <w:sz w:val="22"/>
          <w:szCs w:val="22"/>
          <w:lang w:val="en-GB"/>
        </w:rPr>
        <w:t>aplicação</w:t>
      </w:r>
      <w:proofErr w:type="spellEnd"/>
      <w:r w:rsidRPr="004C6B8C">
        <w:rPr>
          <w:rFonts w:cs="Arial"/>
          <w:color w:val="000000" w:themeColor="text1"/>
          <w:sz w:val="22"/>
          <w:szCs w:val="22"/>
          <w:lang w:val="en-GB"/>
        </w:rPr>
        <w:t xml:space="preserve"> de RA: as ferramentas </w:t>
      </w:r>
      <w:proofErr w:type="spellStart"/>
      <w:r w:rsidRPr="004C6B8C">
        <w:rPr>
          <w:rFonts w:cs="Arial"/>
          <w:color w:val="000000" w:themeColor="text1"/>
          <w:sz w:val="22"/>
          <w:szCs w:val="22"/>
          <w:lang w:val="en-GB"/>
        </w:rPr>
        <w:t>digitais</w:t>
      </w:r>
      <w:proofErr w:type="spellEnd"/>
      <w:r w:rsidRPr="004C6B8C">
        <w:rPr>
          <w:rFonts w:cs="Arial"/>
          <w:color w:val="000000" w:themeColor="text1"/>
          <w:sz w:val="22"/>
          <w:szCs w:val="22"/>
          <w:lang w:val="en-GB"/>
        </w:rPr>
        <w:t xml:space="preserve"> para </w:t>
      </w:r>
      <w:proofErr w:type="spellStart"/>
      <w:r w:rsidRPr="004C6B8C">
        <w:rPr>
          <w:rFonts w:cs="Arial"/>
          <w:color w:val="000000" w:themeColor="text1"/>
          <w:sz w:val="22"/>
          <w:szCs w:val="22"/>
          <w:lang w:val="en-GB"/>
        </w:rPr>
        <w:t>equipamentos</w:t>
      </w:r>
      <w:proofErr w:type="spellEnd"/>
      <w:r w:rsidRPr="004C6B8C">
        <w:rPr>
          <w:rFonts w:cs="Arial"/>
          <w:color w:val="000000" w:themeColor="text1"/>
          <w:sz w:val="22"/>
          <w:szCs w:val="22"/>
          <w:lang w:val="en-GB"/>
        </w:rPr>
        <w:t xml:space="preserve"> de </w:t>
      </w:r>
      <w:proofErr w:type="spellStart"/>
      <w:r w:rsidRPr="004C6B8C">
        <w:rPr>
          <w:rFonts w:cs="Arial"/>
          <w:color w:val="000000" w:themeColor="text1"/>
          <w:sz w:val="22"/>
          <w:szCs w:val="22"/>
          <w:lang w:val="en-GB"/>
        </w:rPr>
        <w:t>montagem</w:t>
      </w:r>
      <w:proofErr w:type="spellEnd"/>
      <w:r w:rsidRPr="004C6B8C">
        <w:rPr>
          <w:rFonts w:cs="Arial"/>
          <w:color w:val="000000" w:themeColor="text1"/>
          <w:sz w:val="22"/>
          <w:szCs w:val="22"/>
          <w:lang w:val="en-GB"/>
        </w:rPr>
        <w:t xml:space="preserve"> da Hettich </w:t>
      </w:r>
      <w:proofErr w:type="spellStart"/>
      <w:r w:rsidRPr="004C6B8C">
        <w:rPr>
          <w:rFonts w:cs="Arial"/>
          <w:color w:val="000000" w:themeColor="text1"/>
          <w:sz w:val="22"/>
          <w:szCs w:val="22"/>
          <w:lang w:val="en-GB"/>
        </w:rPr>
        <w:t>podem</w:t>
      </w:r>
      <w:proofErr w:type="spellEnd"/>
      <w:r w:rsidRPr="004C6B8C">
        <w:rPr>
          <w:rFonts w:cs="Arial"/>
          <w:color w:val="000000" w:themeColor="text1"/>
          <w:sz w:val="22"/>
          <w:szCs w:val="22"/>
          <w:lang w:val="en-GB"/>
        </w:rPr>
        <w:t xml:space="preserve"> ser </w:t>
      </w:r>
      <w:proofErr w:type="spellStart"/>
      <w:r w:rsidRPr="004C6B8C">
        <w:rPr>
          <w:rFonts w:cs="Arial"/>
          <w:color w:val="000000" w:themeColor="text1"/>
          <w:sz w:val="22"/>
          <w:szCs w:val="22"/>
          <w:lang w:val="en-GB"/>
        </w:rPr>
        <w:t>experimentadas</w:t>
      </w:r>
      <w:proofErr w:type="spellEnd"/>
      <w:r w:rsidRPr="004C6B8C">
        <w:rPr>
          <w:rFonts w:cs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4C6B8C">
        <w:rPr>
          <w:rFonts w:cs="Arial"/>
          <w:color w:val="000000" w:themeColor="text1"/>
          <w:sz w:val="22"/>
          <w:szCs w:val="22"/>
          <w:lang w:val="en-GB"/>
        </w:rPr>
        <w:t>diretamente</w:t>
      </w:r>
      <w:proofErr w:type="spellEnd"/>
      <w:r w:rsidRPr="004C6B8C">
        <w:rPr>
          <w:rFonts w:cs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4C6B8C">
        <w:rPr>
          <w:rFonts w:cs="Arial"/>
          <w:color w:val="000000" w:themeColor="text1"/>
          <w:sz w:val="22"/>
          <w:szCs w:val="22"/>
          <w:lang w:val="en-GB"/>
        </w:rPr>
        <w:t>na</w:t>
      </w:r>
      <w:proofErr w:type="spellEnd"/>
      <w:r w:rsidRPr="004C6B8C">
        <w:rPr>
          <w:rFonts w:cs="Arial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Pr="004C6B8C">
        <w:rPr>
          <w:rFonts w:cs="Arial"/>
          <w:color w:val="000000" w:themeColor="text1"/>
          <w:sz w:val="22"/>
          <w:szCs w:val="22"/>
          <w:lang w:val="en-GB"/>
        </w:rPr>
        <w:t>AvanFit</w:t>
      </w:r>
      <w:proofErr w:type="spellEnd"/>
      <w:r w:rsidRPr="004C6B8C">
        <w:rPr>
          <w:rFonts w:cs="Arial"/>
          <w:color w:val="000000" w:themeColor="text1"/>
          <w:sz w:val="22"/>
          <w:szCs w:val="22"/>
          <w:lang w:val="en-GB"/>
        </w:rPr>
        <w:t xml:space="preserve"> 300 Advanced, no stand da </w:t>
      </w:r>
      <w:proofErr w:type="spellStart"/>
      <w:r w:rsidRPr="004C6B8C">
        <w:rPr>
          <w:rFonts w:cs="Arial"/>
          <w:color w:val="000000" w:themeColor="text1"/>
          <w:sz w:val="22"/>
          <w:szCs w:val="22"/>
          <w:lang w:val="en-GB"/>
        </w:rPr>
        <w:t>feira</w:t>
      </w:r>
      <w:proofErr w:type="spellEnd"/>
      <w:r w:rsidRPr="004C6B8C">
        <w:rPr>
          <w:rFonts w:cs="Arial"/>
          <w:color w:val="000000" w:themeColor="text1"/>
          <w:sz w:val="22"/>
          <w:szCs w:val="22"/>
          <w:lang w:val="en-GB"/>
        </w:rPr>
        <w:t xml:space="preserve">. </w:t>
      </w:r>
      <w:r>
        <w:rPr>
          <w:rFonts w:cs="Arial"/>
          <w:color w:val="000000" w:themeColor="text1"/>
          <w:sz w:val="22"/>
          <w:szCs w:val="22"/>
        </w:rPr>
        <w:t>Foto: Hettich</w:t>
      </w:r>
    </w:p>
    <w:p w14:paraId="2E87755B" w14:textId="77777777" w:rsidR="009372C7" w:rsidRPr="002C6183" w:rsidRDefault="009372C7" w:rsidP="005A3C05">
      <w:pPr>
        <w:widowControl w:val="0"/>
        <w:suppressAutoHyphens/>
        <w:rPr>
          <w:rFonts w:cs="Arial"/>
          <w:color w:val="000000" w:themeColor="text1"/>
          <w:sz w:val="22"/>
          <w:szCs w:val="22"/>
        </w:rPr>
      </w:pPr>
    </w:p>
    <w:p w14:paraId="6F4EF40F" w14:textId="1D7C7B32" w:rsidR="002F3408" w:rsidRPr="007E1185" w:rsidRDefault="00214F63" w:rsidP="002F3408">
      <w:pPr>
        <w:pStyle w:val="KeinLeerraum"/>
        <w:widowControl w:val="0"/>
        <w:suppressAutoHyphens/>
        <w:rPr>
          <w:rFonts w:ascii="Arial" w:hAnsi="Arial" w:cs="Arial"/>
          <w:bCs/>
          <w:color w:val="FF0000"/>
        </w:rPr>
      </w:pPr>
      <w:r>
        <w:rPr>
          <w:noProof/>
        </w:rPr>
        <w:drawing>
          <wp:inline distT="0" distB="0" distL="0" distR="0" wp14:anchorId="461FEB18" wp14:editId="12CA6D70">
            <wp:extent cx="1800000" cy="1199492"/>
            <wp:effectExtent l="0" t="0" r="0" b="1270"/>
            <wp:docPr id="1024385149" name="Grafik 3" descr="Ein Bild, das Person, Maschine, Techniker, Job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385149" name="Grafik 3" descr="Ein Bild, das Person, Maschine, Techniker, Job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199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8404D6" w14:textId="194C1A94" w:rsidR="00A301EE" w:rsidRPr="0027712D" w:rsidRDefault="00A301EE" w:rsidP="00A301EE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 w:rsidRPr="004C6B8C">
        <w:rPr>
          <w:rFonts w:cs="Arial"/>
          <w:b/>
          <w:color w:val="auto"/>
          <w:sz w:val="22"/>
          <w:szCs w:val="22"/>
          <w:lang w:val="en-GB"/>
        </w:rPr>
        <w:t>222025_c</w:t>
      </w:r>
      <w:r w:rsidRPr="004C6B8C">
        <w:rPr>
          <w:rFonts w:cs="Arial"/>
          <w:bCs/>
          <w:color w:val="auto"/>
          <w:sz w:val="22"/>
          <w:szCs w:val="22"/>
          <w:lang w:val="en-GB"/>
        </w:rPr>
        <w:br/>
      </w:r>
      <w:r w:rsidRPr="004C6B8C">
        <w:rPr>
          <w:rFonts w:cs="Arial"/>
          <w:color w:val="auto"/>
          <w:sz w:val="22"/>
          <w:szCs w:val="22"/>
          <w:lang w:val="en-GB"/>
        </w:rPr>
        <w:t xml:space="preserve">As </w:t>
      </w:r>
      <w:proofErr w:type="spellStart"/>
      <w:r w:rsidRPr="004C6B8C">
        <w:rPr>
          <w:rFonts w:cs="Arial"/>
          <w:color w:val="auto"/>
          <w:sz w:val="22"/>
          <w:szCs w:val="22"/>
          <w:lang w:val="en-GB"/>
        </w:rPr>
        <w:t>aplicações</w:t>
      </w:r>
      <w:proofErr w:type="spellEnd"/>
      <w:r w:rsidRPr="004C6B8C">
        <w:rPr>
          <w:rFonts w:cs="Arial"/>
          <w:color w:val="auto"/>
          <w:sz w:val="22"/>
          <w:szCs w:val="22"/>
          <w:lang w:val="en-GB"/>
        </w:rPr>
        <w:t xml:space="preserve"> de RA da Hettich </w:t>
      </w:r>
      <w:proofErr w:type="spellStart"/>
      <w:r w:rsidRPr="004C6B8C">
        <w:rPr>
          <w:rFonts w:cs="Arial"/>
          <w:color w:val="auto"/>
          <w:sz w:val="22"/>
          <w:szCs w:val="22"/>
          <w:lang w:val="en-GB"/>
        </w:rPr>
        <w:t>apoiam</w:t>
      </w:r>
      <w:proofErr w:type="spellEnd"/>
      <w:r w:rsidRPr="004C6B8C">
        <w:rPr>
          <w:rFonts w:cs="Arial"/>
          <w:color w:val="auto"/>
          <w:sz w:val="22"/>
          <w:szCs w:val="22"/>
          <w:lang w:val="en-GB"/>
        </w:rPr>
        <w:t xml:space="preserve"> o </w:t>
      </w:r>
      <w:proofErr w:type="spellStart"/>
      <w:r w:rsidRPr="004C6B8C">
        <w:rPr>
          <w:rFonts w:cs="Arial"/>
          <w:color w:val="auto"/>
          <w:sz w:val="22"/>
          <w:szCs w:val="22"/>
          <w:lang w:val="en-GB"/>
        </w:rPr>
        <w:t>utilizador</w:t>
      </w:r>
      <w:proofErr w:type="spellEnd"/>
      <w:r w:rsidRPr="004C6B8C">
        <w:rPr>
          <w:rFonts w:cs="Arial"/>
          <w:color w:val="auto"/>
          <w:sz w:val="22"/>
          <w:szCs w:val="22"/>
          <w:lang w:val="en-GB"/>
        </w:rPr>
        <w:t xml:space="preserve"> </w:t>
      </w:r>
      <w:proofErr w:type="spellStart"/>
      <w:r w:rsidRPr="004C6B8C">
        <w:rPr>
          <w:rFonts w:cs="Arial"/>
          <w:color w:val="auto"/>
          <w:sz w:val="22"/>
          <w:szCs w:val="22"/>
          <w:lang w:val="en-GB"/>
        </w:rPr>
        <w:t>na</w:t>
      </w:r>
      <w:proofErr w:type="spellEnd"/>
      <w:r w:rsidRPr="004C6B8C">
        <w:rPr>
          <w:rFonts w:cs="Arial"/>
          <w:color w:val="auto"/>
          <w:sz w:val="22"/>
          <w:szCs w:val="22"/>
          <w:lang w:val="en-GB"/>
        </w:rPr>
        <w:t xml:space="preserve"> </w:t>
      </w:r>
      <w:proofErr w:type="spellStart"/>
      <w:r w:rsidRPr="004C6B8C">
        <w:rPr>
          <w:rFonts w:cs="Arial"/>
          <w:color w:val="auto"/>
          <w:sz w:val="22"/>
          <w:szCs w:val="22"/>
          <w:lang w:val="en-GB"/>
        </w:rPr>
        <w:t>colocação</w:t>
      </w:r>
      <w:proofErr w:type="spellEnd"/>
      <w:r w:rsidRPr="004C6B8C">
        <w:rPr>
          <w:rFonts w:cs="Arial"/>
          <w:color w:val="auto"/>
          <w:sz w:val="22"/>
          <w:szCs w:val="22"/>
          <w:lang w:val="en-GB"/>
        </w:rPr>
        <w:t xml:space="preserve"> </w:t>
      </w:r>
      <w:proofErr w:type="spellStart"/>
      <w:r w:rsidRPr="004C6B8C">
        <w:rPr>
          <w:rFonts w:cs="Arial"/>
          <w:color w:val="auto"/>
          <w:sz w:val="22"/>
          <w:szCs w:val="22"/>
          <w:lang w:val="en-GB"/>
        </w:rPr>
        <w:t>em</w:t>
      </w:r>
      <w:proofErr w:type="spellEnd"/>
      <w:r w:rsidRPr="004C6B8C">
        <w:rPr>
          <w:rFonts w:cs="Arial"/>
          <w:color w:val="auto"/>
          <w:sz w:val="22"/>
          <w:szCs w:val="22"/>
          <w:lang w:val="en-GB"/>
        </w:rPr>
        <w:t xml:space="preserve"> </w:t>
      </w:r>
      <w:proofErr w:type="spellStart"/>
      <w:r w:rsidRPr="004C6B8C">
        <w:rPr>
          <w:rFonts w:cs="Arial"/>
          <w:color w:val="auto"/>
          <w:sz w:val="22"/>
          <w:szCs w:val="22"/>
          <w:lang w:val="en-GB"/>
        </w:rPr>
        <w:t>funcionamento</w:t>
      </w:r>
      <w:proofErr w:type="spellEnd"/>
      <w:r w:rsidRPr="004C6B8C">
        <w:rPr>
          <w:rFonts w:cs="Arial"/>
          <w:color w:val="auto"/>
          <w:sz w:val="22"/>
          <w:szCs w:val="22"/>
          <w:lang w:val="en-GB"/>
        </w:rPr>
        <w:t xml:space="preserve"> e no </w:t>
      </w:r>
      <w:proofErr w:type="spellStart"/>
      <w:r w:rsidRPr="004C6B8C">
        <w:rPr>
          <w:rFonts w:cs="Arial"/>
          <w:color w:val="auto"/>
          <w:sz w:val="22"/>
          <w:szCs w:val="22"/>
          <w:lang w:val="en-GB"/>
        </w:rPr>
        <w:t>manuseamento</w:t>
      </w:r>
      <w:proofErr w:type="spellEnd"/>
      <w:r w:rsidRPr="004C6B8C">
        <w:rPr>
          <w:rFonts w:cs="Arial"/>
          <w:color w:val="auto"/>
          <w:sz w:val="22"/>
          <w:szCs w:val="22"/>
          <w:lang w:val="en-GB"/>
        </w:rPr>
        <w:t xml:space="preserve"> da </w:t>
      </w:r>
      <w:proofErr w:type="spellStart"/>
      <w:r w:rsidRPr="004C6B8C">
        <w:rPr>
          <w:rFonts w:cs="Arial"/>
          <w:color w:val="auto"/>
          <w:sz w:val="22"/>
          <w:szCs w:val="22"/>
          <w:lang w:val="en-GB"/>
        </w:rPr>
        <w:t>máquina</w:t>
      </w:r>
      <w:proofErr w:type="spellEnd"/>
      <w:r w:rsidRPr="004C6B8C">
        <w:rPr>
          <w:rFonts w:cs="Arial"/>
          <w:color w:val="auto"/>
          <w:sz w:val="22"/>
          <w:szCs w:val="22"/>
          <w:lang w:val="en-GB"/>
        </w:rPr>
        <w:t xml:space="preserve">. </w:t>
      </w:r>
      <w:r>
        <w:rPr>
          <w:rFonts w:cs="Arial"/>
          <w:color w:val="auto"/>
          <w:sz w:val="22"/>
          <w:szCs w:val="22"/>
        </w:rPr>
        <w:t>Foto: Hettich</w:t>
      </w:r>
    </w:p>
    <w:p w14:paraId="77295C5B" w14:textId="77777777" w:rsidR="00754A7E" w:rsidRDefault="00754A7E" w:rsidP="00754A7E">
      <w:pPr>
        <w:pStyle w:val="KeinLeerraum"/>
        <w:rPr>
          <w:rFonts w:ascii="Arial" w:hAnsi="Arial" w:cs="Arial"/>
          <w:color w:val="FF0000"/>
        </w:rPr>
      </w:pPr>
    </w:p>
    <w:p w14:paraId="53C4075B" w14:textId="44E2E0A7" w:rsidR="00214F63" w:rsidRPr="007E1185" w:rsidRDefault="00214F63" w:rsidP="00754A7E">
      <w:pPr>
        <w:pStyle w:val="KeinLeerraum"/>
        <w:rPr>
          <w:rFonts w:ascii="Arial" w:hAnsi="Arial" w:cs="Arial"/>
          <w:color w:val="FF0000"/>
        </w:rPr>
      </w:pPr>
      <w:r>
        <w:rPr>
          <w:noProof/>
        </w:rPr>
        <w:drawing>
          <wp:inline distT="0" distB="0" distL="0" distR="0" wp14:anchorId="354CD7F1" wp14:editId="436E6A8B">
            <wp:extent cx="1800000" cy="1199492"/>
            <wp:effectExtent l="0" t="0" r="0" b="1270"/>
            <wp:docPr id="456842477" name="Grafik 4" descr="Ein Bild, das Person, Computer, Halten, Bankautoma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842477" name="Grafik 4" descr="Ein Bild, das Person, Computer, Halten, Bankautoma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199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96DF0" w14:textId="5FE96E6D" w:rsidR="00A301EE" w:rsidRPr="004C6B8C" w:rsidRDefault="00A301EE" w:rsidP="00A301EE">
      <w:pPr>
        <w:widowControl w:val="0"/>
        <w:suppressAutoHyphens/>
        <w:rPr>
          <w:rFonts w:cs="Arial"/>
          <w:b/>
          <w:color w:val="auto"/>
          <w:sz w:val="22"/>
          <w:szCs w:val="22"/>
          <w:lang w:val="en-GB" w:eastAsia="sv-SE"/>
        </w:rPr>
      </w:pPr>
      <w:r w:rsidRPr="004C6B8C">
        <w:rPr>
          <w:rFonts w:cs="Arial"/>
          <w:b/>
          <w:color w:val="auto"/>
          <w:sz w:val="22"/>
          <w:szCs w:val="22"/>
          <w:lang w:val="en-GB"/>
        </w:rPr>
        <w:t>222025_d</w:t>
      </w:r>
      <w:r w:rsidRPr="004C6B8C">
        <w:rPr>
          <w:rFonts w:cs="Arial"/>
          <w:b/>
          <w:color w:val="auto"/>
          <w:sz w:val="22"/>
          <w:szCs w:val="22"/>
          <w:lang w:val="en-GB"/>
        </w:rPr>
        <w:br/>
      </w:r>
      <w:proofErr w:type="spellStart"/>
      <w:r w:rsidRPr="004C6B8C">
        <w:rPr>
          <w:rFonts w:cs="Arial"/>
          <w:bCs/>
          <w:color w:val="auto"/>
          <w:sz w:val="22"/>
          <w:szCs w:val="22"/>
          <w:lang w:val="en-GB"/>
        </w:rPr>
        <w:t>Acessórios</w:t>
      </w:r>
      <w:proofErr w:type="spellEnd"/>
      <w:r w:rsidRPr="004C6B8C">
        <w:rPr>
          <w:rFonts w:cs="Arial"/>
          <w:bCs/>
          <w:color w:val="auto"/>
          <w:sz w:val="22"/>
          <w:szCs w:val="22"/>
          <w:lang w:val="en-GB"/>
        </w:rPr>
        <w:t xml:space="preserve"> de </w:t>
      </w:r>
      <w:proofErr w:type="spellStart"/>
      <w:r w:rsidRPr="004C6B8C">
        <w:rPr>
          <w:rFonts w:cs="Arial"/>
          <w:bCs/>
          <w:color w:val="auto"/>
          <w:sz w:val="22"/>
          <w:szCs w:val="22"/>
          <w:lang w:val="en-GB"/>
        </w:rPr>
        <w:t>montagem</w:t>
      </w:r>
      <w:proofErr w:type="spellEnd"/>
      <w:r w:rsidRPr="004C6B8C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4C6B8C">
        <w:rPr>
          <w:rFonts w:cs="Arial"/>
          <w:bCs/>
          <w:color w:val="auto"/>
          <w:sz w:val="22"/>
          <w:szCs w:val="22"/>
          <w:lang w:val="en-GB"/>
        </w:rPr>
        <w:t>compactos</w:t>
      </w:r>
      <w:proofErr w:type="spellEnd"/>
      <w:r w:rsidRPr="004C6B8C">
        <w:rPr>
          <w:rFonts w:cs="Arial"/>
          <w:bCs/>
          <w:color w:val="auto"/>
          <w:sz w:val="22"/>
          <w:szCs w:val="22"/>
          <w:lang w:val="en-GB"/>
        </w:rPr>
        <w:t xml:space="preserve"> da </w:t>
      </w:r>
      <w:proofErr w:type="spellStart"/>
      <w:r w:rsidRPr="004C6B8C">
        <w:rPr>
          <w:rFonts w:cs="Arial"/>
          <w:bCs/>
          <w:color w:val="auto"/>
          <w:sz w:val="22"/>
          <w:szCs w:val="22"/>
          <w:lang w:val="en-GB"/>
        </w:rPr>
        <w:t>impressora</w:t>
      </w:r>
      <w:proofErr w:type="spellEnd"/>
      <w:r w:rsidRPr="004C6B8C">
        <w:rPr>
          <w:rFonts w:cs="Arial"/>
          <w:bCs/>
          <w:color w:val="auto"/>
          <w:sz w:val="22"/>
          <w:szCs w:val="22"/>
          <w:lang w:val="en-GB"/>
        </w:rPr>
        <w:t xml:space="preserve"> 3D: a Hettich </w:t>
      </w:r>
      <w:proofErr w:type="spellStart"/>
      <w:r w:rsidRPr="004C6B8C">
        <w:rPr>
          <w:rFonts w:cs="Arial"/>
          <w:bCs/>
          <w:color w:val="auto"/>
          <w:sz w:val="22"/>
          <w:szCs w:val="22"/>
          <w:lang w:val="en-GB"/>
        </w:rPr>
        <w:t>disponibiliza</w:t>
      </w:r>
      <w:proofErr w:type="spellEnd"/>
      <w:r w:rsidRPr="004C6B8C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4C6B8C">
        <w:rPr>
          <w:rFonts w:cs="Arial"/>
          <w:bCs/>
          <w:color w:val="auto"/>
          <w:sz w:val="22"/>
          <w:szCs w:val="22"/>
          <w:lang w:val="en-GB"/>
        </w:rPr>
        <w:t>modelos</w:t>
      </w:r>
      <w:proofErr w:type="spellEnd"/>
      <w:r w:rsidRPr="004C6B8C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4C6B8C">
        <w:rPr>
          <w:rFonts w:cs="Arial"/>
          <w:bCs/>
          <w:color w:val="auto"/>
          <w:sz w:val="22"/>
          <w:szCs w:val="22"/>
          <w:lang w:val="en-GB"/>
        </w:rPr>
        <w:t>digitais</w:t>
      </w:r>
      <w:proofErr w:type="spellEnd"/>
      <w:r w:rsidRPr="004C6B8C">
        <w:rPr>
          <w:rFonts w:cs="Arial"/>
          <w:bCs/>
          <w:color w:val="auto"/>
          <w:sz w:val="22"/>
          <w:szCs w:val="22"/>
          <w:lang w:val="en-GB"/>
        </w:rPr>
        <w:t xml:space="preserve"> para </w:t>
      </w:r>
      <w:proofErr w:type="spellStart"/>
      <w:r w:rsidRPr="004C6B8C">
        <w:rPr>
          <w:rFonts w:cs="Arial"/>
          <w:bCs/>
          <w:color w:val="auto"/>
          <w:sz w:val="22"/>
          <w:szCs w:val="22"/>
          <w:lang w:val="en-GB"/>
        </w:rPr>
        <w:t>os</w:t>
      </w:r>
      <w:proofErr w:type="spellEnd"/>
      <w:r w:rsidRPr="004C6B8C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4C6B8C">
        <w:rPr>
          <w:rFonts w:cs="Arial"/>
          <w:bCs/>
          <w:color w:val="auto"/>
          <w:sz w:val="22"/>
          <w:szCs w:val="22"/>
          <w:lang w:val="en-GB"/>
        </w:rPr>
        <w:t>chamados</w:t>
      </w:r>
      <w:proofErr w:type="spellEnd"/>
      <w:r w:rsidRPr="004C6B8C">
        <w:rPr>
          <w:rFonts w:cs="Arial"/>
          <w:bCs/>
          <w:color w:val="auto"/>
          <w:sz w:val="22"/>
          <w:szCs w:val="22"/>
          <w:lang w:val="en-GB"/>
        </w:rPr>
        <w:t xml:space="preserve"> "jigs" para download </w:t>
      </w:r>
      <w:proofErr w:type="spellStart"/>
      <w:r w:rsidRPr="004C6B8C">
        <w:rPr>
          <w:rFonts w:cs="Arial"/>
          <w:bCs/>
          <w:color w:val="auto"/>
          <w:sz w:val="22"/>
          <w:szCs w:val="22"/>
          <w:lang w:val="en-GB"/>
        </w:rPr>
        <w:t>através</w:t>
      </w:r>
      <w:proofErr w:type="spellEnd"/>
      <w:r w:rsidRPr="004C6B8C">
        <w:rPr>
          <w:rFonts w:cs="Arial"/>
          <w:bCs/>
          <w:color w:val="auto"/>
          <w:sz w:val="22"/>
          <w:szCs w:val="22"/>
          <w:lang w:val="en-GB"/>
        </w:rPr>
        <w:t xml:space="preserve"> do </w:t>
      </w:r>
      <w:proofErr w:type="spellStart"/>
      <w:r w:rsidRPr="004C6B8C">
        <w:rPr>
          <w:rFonts w:cs="Arial"/>
          <w:bCs/>
          <w:color w:val="auto"/>
          <w:sz w:val="22"/>
          <w:szCs w:val="22"/>
          <w:lang w:val="en-GB"/>
        </w:rPr>
        <w:t>seu</w:t>
      </w:r>
      <w:proofErr w:type="spellEnd"/>
      <w:r w:rsidRPr="004C6B8C">
        <w:rPr>
          <w:rFonts w:cs="Arial"/>
          <w:bCs/>
          <w:color w:val="auto"/>
          <w:sz w:val="22"/>
          <w:szCs w:val="22"/>
          <w:lang w:val="en-GB"/>
        </w:rPr>
        <w:t xml:space="preserve"> </w:t>
      </w:r>
      <w:proofErr w:type="spellStart"/>
      <w:r w:rsidRPr="004C6B8C">
        <w:rPr>
          <w:rFonts w:cs="Arial"/>
          <w:bCs/>
          <w:color w:val="auto"/>
          <w:sz w:val="22"/>
          <w:szCs w:val="22"/>
          <w:lang w:val="en-GB"/>
        </w:rPr>
        <w:t>pórtico</w:t>
      </w:r>
      <w:proofErr w:type="spellEnd"/>
      <w:r w:rsidRPr="004C6B8C">
        <w:rPr>
          <w:rFonts w:cs="Arial"/>
          <w:bCs/>
          <w:color w:val="auto"/>
          <w:sz w:val="22"/>
          <w:szCs w:val="22"/>
          <w:lang w:val="en-GB"/>
        </w:rPr>
        <w:t xml:space="preserve"> de </w:t>
      </w:r>
      <w:proofErr w:type="spellStart"/>
      <w:r w:rsidRPr="004C6B8C">
        <w:rPr>
          <w:rFonts w:cs="Arial"/>
          <w:bCs/>
          <w:color w:val="auto"/>
          <w:sz w:val="22"/>
          <w:szCs w:val="22"/>
          <w:lang w:val="en-GB"/>
        </w:rPr>
        <w:t>impressão</w:t>
      </w:r>
      <w:proofErr w:type="spellEnd"/>
      <w:r w:rsidRPr="004C6B8C">
        <w:rPr>
          <w:rFonts w:cs="Arial"/>
          <w:bCs/>
          <w:color w:val="auto"/>
          <w:sz w:val="22"/>
          <w:szCs w:val="22"/>
          <w:lang w:val="en-GB"/>
        </w:rPr>
        <w:t xml:space="preserve"> 3D.</w:t>
      </w:r>
      <w:r w:rsidRPr="004C6B8C">
        <w:rPr>
          <w:rFonts w:cs="Arial"/>
          <w:color w:val="auto"/>
          <w:sz w:val="22"/>
          <w:szCs w:val="22"/>
          <w:lang w:val="en-GB"/>
        </w:rPr>
        <w:t xml:space="preserve"> Foto: Hettich</w:t>
      </w:r>
    </w:p>
    <w:p w14:paraId="4C3FE477" w14:textId="77777777" w:rsidR="00571996" w:rsidRPr="004C6B8C" w:rsidRDefault="00571996" w:rsidP="005A3C05">
      <w:pPr>
        <w:widowControl w:val="0"/>
        <w:suppressAutoHyphens/>
        <w:spacing w:line="360" w:lineRule="auto"/>
        <w:rPr>
          <w:rFonts w:cs="Arial"/>
          <w:bCs/>
          <w:sz w:val="20"/>
          <w:u w:val="single"/>
          <w:lang w:val="en-GB"/>
        </w:rPr>
      </w:pPr>
      <w:proofErr w:type="spellStart"/>
      <w:r w:rsidRPr="004C6B8C">
        <w:rPr>
          <w:rFonts w:cs="Arial"/>
          <w:bCs/>
          <w:sz w:val="20"/>
          <w:u w:val="single"/>
          <w:lang w:val="en-GB"/>
        </w:rPr>
        <w:lastRenderedPageBreak/>
        <w:t>Sobre</w:t>
      </w:r>
      <w:proofErr w:type="spellEnd"/>
      <w:r w:rsidRPr="004C6B8C">
        <w:rPr>
          <w:rFonts w:cs="Arial"/>
          <w:bCs/>
          <w:sz w:val="20"/>
          <w:u w:val="single"/>
          <w:lang w:val="en-GB"/>
        </w:rPr>
        <w:t xml:space="preserve"> a Hettich</w:t>
      </w:r>
    </w:p>
    <w:p w14:paraId="29D80DC3" w14:textId="118CCE9B" w:rsidR="00571996" w:rsidRPr="00163A51" w:rsidRDefault="00F24EF4" w:rsidP="005A3C05">
      <w:pPr>
        <w:suppressAutoHyphens/>
        <w:rPr>
          <w:rFonts w:cs="Arial"/>
          <w:bCs/>
          <w:color w:val="auto"/>
          <w:sz w:val="22"/>
          <w:szCs w:val="22"/>
        </w:rPr>
      </w:pPr>
      <w:r w:rsidRPr="004C6B8C">
        <w:rPr>
          <w:rFonts w:cs="Arial"/>
          <w:bCs/>
          <w:sz w:val="20"/>
          <w:lang w:val="en-GB"/>
        </w:rPr>
        <w:t xml:space="preserve">A Hettich </w:t>
      </w:r>
      <w:proofErr w:type="spellStart"/>
      <w:r w:rsidRPr="004C6B8C">
        <w:rPr>
          <w:rFonts w:cs="Arial"/>
          <w:bCs/>
          <w:sz w:val="20"/>
          <w:lang w:val="en-GB"/>
        </w:rPr>
        <w:t>foi</w:t>
      </w:r>
      <w:proofErr w:type="spellEnd"/>
      <w:r w:rsidRPr="004C6B8C">
        <w:rPr>
          <w:rFonts w:cs="Arial"/>
          <w:bCs/>
          <w:sz w:val="20"/>
          <w:lang w:val="en-GB"/>
        </w:rPr>
        <w:t xml:space="preserve"> </w:t>
      </w:r>
      <w:proofErr w:type="spellStart"/>
      <w:r w:rsidRPr="004C6B8C">
        <w:rPr>
          <w:rFonts w:cs="Arial"/>
          <w:bCs/>
          <w:sz w:val="20"/>
          <w:lang w:val="en-GB"/>
        </w:rPr>
        <w:t>fundada</w:t>
      </w:r>
      <w:proofErr w:type="spellEnd"/>
      <w:r w:rsidRPr="004C6B8C">
        <w:rPr>
          <w:rFonts w:cs="Arial"/>
          <w:bCs/>
          <w:sz w:val="20"/>
          <w:lang w:val="en-GB"/>
        </w:rPr>
        <w:t xml:space="preserve"> </w:t>
      </w:r>
      <w:proofErr w:type="spellStart"/>
      <w:r w:rsidRPr="004C6B8C">
        <w:rPr>
          <w:rFonts w:cs="Arial"/>
          <w:bCs/>
          <w:sz w:val="20"/>
          <w:lang w:val="en-GB"/>
        </w:rPr>
        <w:t>em</w:t>
      </w:r>
      <w:proofErr w:type="spellEnd"/>
      <w:r w:rsidRPr="004C6B8C">
        <w:rPr>
          <w:rFonts w:cs="Arial"/>
          <w:bCs/>
          <w:sz w:val="20"/>
          <w:lang w:val="en-GB"/>
        </w:rPr>
        <w:t xml:space="preserve"> 1888 e é </w:t>
      </w:r>
      <w:proofErr w:type="spellStart"/>
      <w:r w:rsidRPr="004C6B8C">
        <w:rPr>
          <w:rFonts w:cs="Arial"/>
          <w:bCs/>
          <w:sz w:val="20"/>
          <w:lang w:val="en-GB"/>
        </w:rPr>
        <w:t>atualmente</w:t>
      </w:r>
      <w:proofErr w:type="spellEnd"/>
      <w:r w:rsidRPr="004C6B8C">
        <w:rPr>
          <w:rFonts w:cs="Arial"/>
          <w:bCs/>
          <w:sz w:val="20"/>
          <w:lang w:val="en-GB"/>
        </w:rPr>
        <w:t xml:space="preserve"> um dos </w:t>
      </w:r>
      <w:proofErr w:type="spellStart"/>
      <w:r w:rsidRPr="004C6B8C">
        <w:rPr>
          <w:rFonts w:cs="Arial"/>
          <w:bCs/>
          <w:sz w:val="20"/>
          <w:lang w:val="en-GB"/>
        </w:rPr>
        <w:t>maiores</w:t>
      </w:r>
      <w:proofErr w:type="spellEnd"/>
      <w:r w:rsidRPr="004C6B8C">
        <w:rPr>
          <w:rFonts w:cs="Arial"/>
          <w:bCs/>
          <w:sz w:val="20"/>
          <w:lang w:val="en-GB"/>
        </w:rPr>
        <w:t xml:space="preserve"> e </w:t>
      </w:r>
      <w:proofErr w:type="spellStart"/>
      <w:r w:rsidRPr="004C6B8C">
        <w:rPr>
          <w:rFonts w:cs="Arial"/>
          <w:bCs/>
          <w:sz w:val="20"/>
          <w:lang w:val="en-GB"/>
        </w:rPr>
        <w:t>bem-sucedidos</w:t>
      </w:r>
      <w:proofErr w:type="spellEnd"/>
      <w:r w:rsidRPr="004C6B8C">
        <w:rPr>
          <w:rFonts w:cs="Arial"/>
          <w:bCs/>
          <w:sz w:val="20"/>
          <w:lang w:val="en-GB"/>
        </w:rPr>
        <w:t xml:space="preserve"> </w:t>
      </w:r>
      <w:proofErr w:type="spellStart"/>
      <w:r w:rsidRPr="004C6B8C">
        <w:rPr>
          <w:rFonts w:cs="Arial"/>
          <w:bCs/>
          <w:sz w:val="20"/>
          <w:lang w:val="en-GB"/>
        </w:rPr>
        <w:t>fabricantes</w:t>
      </w:r>
      <w:proofErr w:type="spellEnd"/>
      <w:r w:rsidRPr="004C6B8C">
        <w:rPr>
          <w:rFonts w:cs="Arial"/>
          <w:bCs/>
          <w:sz w:val="20"/>
          <w:lang w:val="en-GB"/>
        </w:rPr>
        <w:t xml:space="preserve"> de </w:t>
      </w:r>
      <w:proofErr w:type="spellStart"/>
      <w:r w:rsidRPr="004C6B8C">
        <w:rPr>
          <w:rFonts w:cs="Arial"/>
          <w:bCs/>
          <w:sz w:val="20"/>
          <w:lang w:val="en-GB"/>
        </w:rPr>
        <w:t>ferragens</w:t>
      </w:r>
      <w:proofErr w:type="spellEnd"/>
      <w:r w:rsidRPr="004C6B8C">
        <w:rPr>
          <w:rFonts w:cs="Arial"/>
          <w:bCs/>
          <w:sz w:val="20"/>
          <w:lang w:val="en-GB"/>
        </w:rPr>
        <w:t xml:space="preserve"> para </w:t>
      </w:r>
      <w:proofErr w:type="spellStart"/>
      <w:r w:rsidRPr="004C6B8C">
        <w:rPr>
          <w:rFonts w:cs="Arial"/>
          <w:bCs/>
          <w:sz w:val="20"/>
          <w:lang w:val="en-GB"/>
        </w:rPr>
        <w:t>móveis</w:t>
      </w:r>
      <w:proofErr w:type="spellEnd"/>
      <w:r w:rsidRPr="004C6B8C">
        <w:rPr>
          <w:rFonts w:cs="Arial"/>
          <w:bCs/>
          <w:sz w:val="20"/>
          <w:lang w:val="en-GB"/>
        </w:rPr>
        <w:t xml:space="preserve"> no </w:t>
      </w:r>
      <w:proofErr w:type="spellStart"/>
      <w:r w:rsidRPr="004C6B8C">
        <w:rPr>
          <w:rFonts w:cs="Arial"/>
          <w:bCs/>
          <w:sz w:val="20"/>
          <w:lang w:val="en-GB"/>
        </w:rPr>
        <w:t>mundo</w:t>
      </w:r>
      <w:proofErr w:type="spellEnd"/>
      <w:r w:rsidRPr="004C6B8C">
        <w:rPr>
          <w:rFonts w:cs="Arial"/>
          <w:bCs/>
          <w:sz w:val="20"/>
          <w:lang w:val="en-GB"/>
        </w:rPr>
        <w:t xml:space="preserve"> </w:t>
      </w:r>
      <w:proofErr w:type="spellStart"/>
      <w:r w:rsidRPr="004C6B8C">
        <w:rPr>
          <w:rFonts w:cs="Arial"/>
          <w:bCs/>
          <w:sz w:val="20"/>
          <w:lang w:val="en-GB"/>
        </w:rPr>
        <w:t>inteiro</w:t>
      </w:r>
      <w:proofErr w:type="spellEnd"/>
      <w:r w:rsidRPr="004C6B8C">
        <w:rPr>
          <w:rFonts w:cs="Arial"/>
          <w:bCs/>
          <w:sz w:val="20"/>
          <w:lang w:val="en-GB"/>
        </w:rPr>
        <w:t xml:space="preserve">. A </w:t>
      </w:r>
      <w:proofErr w:type="spellStart"/>
      <w:r w:rsidRPr="004C6B8C">
        <w:rPr>
          <w:rFonts w:cs="Arial"/>
          <w:bCs/>
          <w:sz w:val="20"/>
          <w:lang w:val="en-GB"/>
        </w:rPr>
        <w:t>sede</w:t>
      </w:r>
      <w:proofErr w:type="spellEnd"/>
      <w:r w:rsidRPr="004C6B8C">
        <w:rPr>
          <w:rFonts w:cs="Arial"/>
          <w:bCs/>
          <w:sz w:val="20"/>
          <w:lang w:val="en-GB"/>
        </w:rPr>
        <w:t xml:space="preserve"> da </w:t>
      </w:r>
      <w:proofErr w:type="spellStart"/>
      <w:r w:rsidRPr="004C6B8C">
        <w:rPr>
          <w:rFonts w:cs="Arial"/>
          <w:bCs/>
          <w:sz w:val="20"/>
          <w:lang w:val="en-GB"/>
        </w:rPr>
        <w:t>empresa</w:t>
      </w:r>
      <w:proofErr w:type="spellEnd"/>
      <w:r w:rsidRPr="004C6B8C">
        <w:rPr>
          <w:rFonts w:cs="Arial"/>
          <w:bCs/>
          <w:sz w:val="20"/>
          <w:lang w:val="en-GB"/>
        </w:rPr>
        <w:t xml:space="preserve"> familiar é </w:t>
      </w:r>
      <w:proofErr w:type="spellStart"/>
      <w:r w:rsidRPr="004C6B8C">
        <w:rPr>
          <w:rFonts w:cs="Arial"/>
          <w:bCs/>
          <w:sz w:val="20"/>
          <w:lang w:val="en-GB"/>
        </w:rPr>
        <w:t>em</w:t>
      </w:r>
      <w:proofErr w:type="spellEnd"/>
      <w:r w:rsidRPr="004C6B8C">
        <w:rPr>
          <w:rFonts w:cs="Arial"/>
          <w:bCs/>
          <w:sz w:val="20"/>
          <w:lang w:val="en-GB"/>
        </w:rPr>
        <w:t xml:space="preserve"> </w:t>
      </w:r>
      <w:proofErr w:type="spellStart"/>
      <w:r w:rsidRPr="004C6B8C">
        <w:rPr>
          <w:rFonts w:cs="Arial"/>
          <w:bCs/>
          <w:sz w:val="20"/>
          <w:lang w:val="en-GB"/>
        </w:rPr>
        <w:t>Kirchlengern</w:t>
      </w:r>
      <w:proofErr w:type="spellEnd"/>
      <w:r w:rsidRPr="004C6B8C">
        <w:rPr>
          <w:rFonts w:cs="Arial"/>
          <w:bCs/>
          <w:sz w:val="20"/>
          <w:lang w:val="en-GB"/>
        </w:rPr>
        <w:t xml:space="preserve">, </w:t>
      </w:r>
      <w:proofErr w:type="spellStart"/>
      <w:r w:rsidRPr="004C6B8C">
        <w:rPr>
          <w:rFonts w:cs="Arial"/>
          <w:bCs/>
          <w:sz w:val="20"/>
          <w:lang w:val="en-GB"/>
        </w:rPr>
        <w:t>localizada</w:t>
      </w:r>
      <w:proofErr w:type="spellEnd"/>
      <w:r w:rsidRPr="004C6B8C">
        <w:rPr>
          <w:rFonts w:cs="Arial"/>
          <w:bCs/>
          <w:sz w:val="20"/>
          <w:lang w:val="en-GB"/>
        </w:rPr>
        <w:t xml:space="preserve"> </w:t>
      </w:r>
      <w:proofErr w:type="spellStart"/>
      <w:r w:rsidRPr="004C6B8C">
        <w:rPr>
          <w:rFonts w:cs="Arial"/>
          <w:bCs/>
          <w:sz w:val="20"/>
          <w:lang w:val="en-GB"/>
        </w:rPr>
        <w:t>numa</w:t>
      </w:r>
      <w:proofErr w:type="spellEnd"/>
      <w:r w:rsidRPr="004C6B8C">
        <w:rPr>
          <w:rFonts w:cs="Arial"/>
          <w:bCs/>
          <w:sz w:val="20"/>
          <w:lang w:val="en-GB"/>
        </w:rPr>
        <w:t xml:space="preserve"> </w:t>
      </w:r>
      <w:proofErr w:type="spellStart"/>
      <w:r w:rsidRPr="004C6B8C">
        <w:rPr>
          <w:rFonts w:cs="Arial"/>
          <w:bCs/>
          <w:sz w:val="20"/>
          <w:lang w:val="en-GB"/>
        </w:rPr>
        <w:t>região</w:t>
      </w:r>
      <w:proofErr w:type="spellEnd"/>
      <w:r w:rsidRPr="004C6B8C">
        <w:rPr>
          <w:rFonts w:cs="Arial"/>
          <w:bCs/>
          <w:sz w:val="20"/>
          <w:lang w:val="en-GB"/>
        </w:rPr>
        <w:t xml:space="preserve"> com </w:t>
      </w:r>
      <w:proofErr w:type="spellStart"/>
      <w:r w:rsidRPr="004C6B8C">
        <w:rPr>
          <w:rFonts w:cs="Arial"/>
          <w:bCs/>
          <w:sz w:val="20"/>
          <w:lang w:val="en-GB"/>
        </w:rPr>
        <w:t>tradição</w:t>
      </w:r>
      <w:proofErr w:type="spellEnd"/>
      <w:r w:rsidRPr="004C6B8C">
        <w:rPr>
          <w:rFonts w:cs="Arial"/>
          <w:bCs/>
          <w:sz w:val="20"/>
          <w:lang w:val="en-GB"/>
        </w:rPr>
        <w:t xml:space="preserve"> </w:t>
      </w:r>
      <w:proofErr w:type="spellStart"/>
      <w:r w:rsidRPr="004C6B8C">
        <w:rPr>
          <w:rFonts w:cs="Arial"/>
          <w:bCs/>
          <w:sz w:val="20"/>
          <w:lang w:val="en-GB"/>
        </w:rPr>
        <w:t>na</w:t>
      </w:r>
      <w:proofErr w:type="spellEnd"/>
      <w:r w:rsidRPr="004C6B8C">
        <w:rPr>
          <w:rFonts w:cs="Arial"/>
          <w:bCs/>
          <w:sz w:val="20"/>
          <w:lang w:val="en-GB"/>
        </w:rPr>
        <w:t xml:space="preserve"> </w:t>
      </w:r>
      <w:proofErr w:type="spellStart"/>
      <w:r w:rsidRPr="004C6B8C">
        <w:rPr>
          <w:rFonts w:cs="Arial"/>
          <w:bCs/>
          <w:sz w:val="20"/>
          <w:lang w:val="en-GB"/>
        </w:rPr>
        <w:t>indústria</w:t>
      </w:r>
      <w:proofErr w:type="spellEnd"/>
      <w:r w:rsidRPr="004C6B8C">
        <w:rPr>
          <w:rFonts w:cs="Arial"/>
          <w:bCs/>
          <w:sz w:val="20"/>
          <w:lang w:val="en-GB"/>
        </w:rPr>
        <w:t xml:space="preserve"> </w:t>
      </w:r>
      <w:proofErr w:type="spellStart"/>
      <w:r w:rsidRPr="004C6B8C">
        <w:rPr>
          <w:rFonts w:cs="Arial"/>
          <w:bCs/>
          <w:sz w:val="20"/>
          <w:lang w:val="en-GB"/>
        </w:rPr>
        <w:t>alemã</w:t>
      </w:r>
      <w:proofErr w:type="spellEnd"/>
      <w:r w:rsidRPr="004C6B8C">
        <w:rPr>
          <w:rFonts w:cs="Arial"/>
          <w:bCs/>
          <w:sz w:val="20"/>
          <w:lang w:val="en-GB"/>
        </w:rPr>
        <w:t xml:space="preserve"> do </w:t>
      </w:r>
      <w:proofErr w:type="spellStart"/>
      <w:r w:rsidRPr="004C6B8C">
        <w:rPr>
          <w:rFonts w:cs="Arial"/>
          <w:bCs/>
          <w:sz w:val="20"/>
          <w:lang w:val="en-GB"/>
        </w:rPr>
        <w:t>mobiliário</w:t>
      </w:r>
      <w:proofErr w:type="spellEnd"/>
      <w:r w:rsidRPr="004C6B8C">
        <w:rPr>
          <w:rFonts w:cs="Arial"/>
          <w:bCs/>
          <w:sz w:val="20"/>
          <w:lang w:val="en-GB"/>
        </w:rPr>
        <w:t xml:space="preserve">, a </w:t>
      </w:r>
      <w:proofErr w:type="spellStart"/>
      <w:r w:rsidRPr="004C6B8C">
        <w:rPr>
          <w:rFonts w:cs="Arial"/>
          <w:bCs/>
          <w:sz w:val="20"/>
          <w:lang w:val="en-GB"/>
        </w:rPr>
        <w:t>Vestefália</w:t>
      </w:r>
      <w:proofErr w:type="spellEnd"/>
      <w:r w:rsidRPr="004C6B8C">
        <w:rPr>
          <w:rFonts w:cs="Arial"/>
          <w:bCs/>
          <w:sz w:val="20"/>
          <w:lang w:val="en-GB"/>
        </w:rPr>
        <w:t xml:space="preserve"> Oriental. </w:t>
      </w:r>
      <w:proofErr w:type="spellStart"/>
      <w:r w:rsidRPr="004C6B8C">
        <w:rPr>
          <w:rFonts w:cs="Arial"/>
          <w:bCs/>
          <w:sz w:val="20"/>
          <w:lang w:val="en-GB"/>
        </w:rPr>
        <w:t>Cerca</w:t>
      </w:r>
      <w:proofErr w:type="spellEnd"/>
      <w:r w:rsidRPr="004C6B8C">
        <w:rPr>
          <w:rFonts w:cs="Arial"/>
          <w:bCs/>
          <w:sz w:val="20"/>
          <w:lang w:val="en-GB"/>
        </w:rPr>
        <w:t xml:space="preserve"> de 8.400 </w:t>
      </w:r>
      <w:proofErr w:type="spellStart"/>
      <w:r w:rsidRPr="004C6B8C">
        <w:rPr>
          <w:rFonts w:cs="Arial"/>
          <w:bCs/>
          <w:sz w:val="20"/>
          <w:lang w:val="en-GB"/>
        </w:rPr>
        <w:t>colegas</w:t>
      </w:r>
      <w:proofErr w:type="spellEnd"/>
      <w:r w:rsidRPr="004C6B8C">
        <w:rPr>
          <w:rFonts w:cs="Arial"/>
          <w:bCs/>
          <w:sz w:val="20"/>
          <w:lang w:val="en-GB"/>
        </w:rPr>
        <w:t xml:space="preserve"> </w:t>
      </w:r>
      <w:proofErr w:type="spellStart"/>
      <w:r w:rsidRPr="004C6B8C">
        <w:rPr>
          <w:rFonts w:cs="Arial"/>
          <w:bCs/>
          <w:sz w:val="20"/>
          <w:lang w:val="en-GB"/>
        </w:rPr>
        <w:t>cooperam</w:t>
      </w:r>
      <w:proofErr w:type="spellEnd"/>
      <w:r w:rsidRPr="004C6B8C">
        <w:rPr>
          <w:rFonts w:cs="Arial"/>
          <w:bCs/>
          <w:sz w:val="20"/>
          <w:lang w:val="en-GB"/>
        </w:rPr>
        <w:t xml:space="preserve"> para </w:t>
      </w:r>
      <w:proofErr w:type="spellStart"/>
      <w:r w:rsidRPr="004C6B8C">
        <w:rPr>
          <w:rFonts w:cs="Arial"/>
          <w:bCs/>
          <w:sz w:val="20"/>
          <w:lang w:val="en-GB"/>
        </w:rPr>
        <w:t>fornecer</w:t>
      </w:r>
      <w:proofErr w:type="spellEnd"/>
      <w:r w:rsidRPr="004C6B8C">
        <w:rPr>
          <w:rFonts w:cs="Arial"/>
          <w:bCs/>
          <w:sz w:val="20"/>
          <w:lang w:val="en-GB"/>
        </w:rPr>
        <w:t xml:space="preserve"> </w:t>
      </w:r>
      <w:proofErr w:type="spellStart"/>
      <w:r w:rsidRPr="004C6B8C">
        <w:rPr>
          <w:rFonts w:cs="Arial"/>
          <w:bCs/>
          <w:sz w:val="20"/>
          <w:lang w:val="en-GB"/>
        </w:rPr>
        <w:t>soluções</w:t>
      </w:r>
      <w:proofErr w:type="spellEnd"/>
      <w:r w:rsidRPr="004C6B8C">
        <w:rPr>
          <w:rFonts w:cs="Arial"/>
          <w:bCs/>
          <w:sz w:val="20"/>
          <w:lang w:val="en-GB"/>
        </w:rPr>
        <w:t xml:space="preserve"> </w:t>
      </w:r>
      <w:proofErr w:type="spellStart"/>
      <w:r w:rsidRPr="004C6B8C">
        <w:rPr>
          <w:rFonts w:cs="Arial"/>
          <w:bCs/>
          <w:sz w:val="20"/>
          <w:lang w:val="en-GB"/>
        </w:rPr>
        <w:t>aptas</w:t>
      </w:r>
      <w:proofErr w:type="spellEnd"/>
      <w:r w:rsidRPr="004C6B8C">
        <w:rPr>
          <w:rFonts w:cs="Arial"/>
          <w:bCs/>
          <w:sz w:val="20"/>
          <w:lang w:val="en-GB"/>
        </w:rPr>
        <w:t xml:space="preserve"> para o </w:t>
      </w:r>
      <w:proofErr w:type="spellStart"/>
      <w:r w:rsidRPr="004C6B8C">
        <w:rPr>
          <w:rFonts w:cs="Arial"/>
          <w:bCs/>
          <w:sz w:val="20"/>
          <w:lang w:val="en-GB"/>
        </w:rPr>
        <w:t>futuro</w:t>
      </w:r>
      <w:proofErr w:type="spellEnd"/>
      <w:r w:rsidRPr="004C6B8C">
        <w:rPr>
          <w:rFonts w:cs="Arial"/>
          <w:bCs/>
          <w:sz w:val="20"/>
          <w:lang w:val="en-GB"/>
        </w:rPr>
        <w:t xml:space="preserve"> </w:t>
      </w:r>
      <w:proofErr w:type="spellStart"/>
      <w:r w:rsidRPr="004C6B8C">
        <w:rPr>
          <w:rFonts w:cs="Arial"/>
          <w:bCs/>
          <w:sz w:val="20"/>
          <w:lang w:val="en-GB"/>
        </w:rPr>
        <w:t>em</w:t>
      </w:r>
      <w:proofErr w:type="spellEnd"/>
      <w:r w:rsidRPr="004C6B8C">
        <w:rPr>
          <w:rFonts w:cs="Arial"/>
          <w:bCs/>
          <w:sz w:val="20"/>
          <w:lang w:val="en-GB"/>
        </w:rPr>
        <w:t xml:space="preserve"> </w:t>
      </w:r>
      <w:proofErr w:type="spellStart"/>
      <w:r w:rsidRPr="004C6B8C">
        <w:rPr>
          <w:rFonts w:cs="Arial"/>
          <w:bCs/>
          <w:sz w:val="20"/>
          <w:lang w:val="en-GB"/>
        </w:rPr>
        <w:t>mais</w:t>
      </w:r>
      <w:proofErr w:type="spellEnd"/>
      <w:r w:rsidRPr="004C6B8C">
        <w:rPr>
          <w:rFonts w:cs="Arial"/>
          <w:bCs/>
          <w:sz w:val="20"/>
          <w:lang w:val="en-GB"/>
        </w:rPr>
        <w:t xml:space="preserve"> de 100 </w:t>
      </w:r>
      <w:proofErr w:type="spellStart"/>
      <w:r w:rsidRPr="004C6B8C">
        <w:rPr>
          <w:rFonts w:cs="Arial"/>
          <w:bCs/>
          <w:sz w:val="20"/>
          <w:lang w:val="en-GB"/>
        </w:rPr>
        <w:t>países</w:t>
      </w:r>
      <w:proofErr w:type="spellEnd"/>
      <w:r w:rsidRPr="004C6B8C">
        <w:rPr>
          <w:rFonts w:cs="Arial"/>
          <w:bCs/>
          <w:sz w:val="20"/>
          <w:lang w:val="en-GB"/>
        </w:rPr>
        <w:t xml:space="preserve">. A </w:t>
      </w:r>
      <w:proofErr w:type="spellStart"/>
      <w:r w:rsidRPr="004C6B8C">
        <w:rPr>
          <w:rFonts w:cs="Arial"/>
          <w:bCs/>
          <w:sz w:val="20"/>
          <w:lang w:val="en-GB"/>
        </w:rPr>
        <w:t>declaração</w:t>
      </w:r>
      <w:proofErr w:type="spellEnd"/>
      <w:r w:rsidRPr="004C6B8C">
        <w:rPr>
          <w:rFonts w:cs="Arial"/>
          <w:bCs/>
          <w:sz w:val="20"/>
          <w:lang w:val="en-GB"/>
        </w:rPr>
        <w:t xml:space="preserve"> de </w:t>
      </w:r>
      <w:proofErr w:type="spellStart"/>
      <w:r w:rsidRPr="004C6B8C">
        <w:rPr>
          <w:rFonts w:cs="Arial"/>
          <w:bCs/>
          <w:sz w:val="20"/>
          <w:lang w:val="en-GB"/>
        </w:rPr>
        <w:t>compromisso</w:t>
      </w:r>
      <w:proofErr w:type="spellEnd"/>
      <w:r w:rsidRPr="004C6B8C">
        <w:rPr>
          <w:rFonts w:cs="Arial"/>
          <w:bCs/>
          <w:sz w:val="20"/>
          <w:lang w:val="en-GB"/>
        </w:rPr>
        <w:t xml:space="preserve">, </w:t>
      </w:r>
      <w:proofErr w:type="spellStart"/>
      <w:r w:rsidRPr="004C6B8C">
        <w:rPr>
          <w:rFonts w:cs="Arial"/>
          <w:bCs/>
          <w:sz w:val="20"/>
          <w:lang w:val="en-GB"/>
        </w:rPr>
        <w:t>patente</w:t>
      </w:r>
      <w:proofErr w:type="spellEnd"/>
      <w:r w:rsidRPr="004C6B8C">
        <w:rPr>
          <w:rFonts w:cs="Arial"/>
          <w:bCs/>
          <w:sz w:val="20"/>
          <w:lang w:val="en-GB"/>
        </w:rPr>
        <w:t xml:space="preserve"> no </w:t>
      </w:r>
      <w:proofErr w:type="spellStart"/>
      <w:r w:rsidRPr="004C6B8C">
        <w:rPr>
          <w:rFonts w:cs="Arial"/>
          <w:bCs/>
          <w:sz w:val="20"/>
          <w:lang w:val="en-GB"/>
        </w:rPr>
        <w:t>lema</w:t>
      </w:r>
      <w:proofErr w:type="spellEnd"/>
      <w:r w:rsidRPr="004C6B8C">
        <w:rPr>
          <w:rFonts w:cs="Arial"/>
          <w:bCs/>
          <w:sz w:val="20"/>
          <w:lang w:val="en-GB"/>
        </w:rPr>
        <w:t xml:space="preserve"> "It's all in Hettich", </w:t>
      </w:r>
      <w:proofErr w:type="spellStart"/>
      <w:r w:rsidRPr="004C6B8C">
        <w:rPr>
          <w:rFonts w:cs="Arial"/>
          <w:bCs/>
          <w:sz w:val="20"/>
          <w:lang w:val="en-GB"/>
        </w:rPr>
        <w:t>congrega</w:t>
      </w:r>
      <w:proofErr w:type="spellEnd"/>
      <w:r w:rsidRPr="004C6B8C">
        <w:rPr>
          <w:rFonts w:cs="Arial"/>
          <w:bCs/>
          <w:sz w:val="20"/>
          <w:lang w:val="en-GB"/>
        </w:rPr>
        <w:t xml:space="preserve"> um </w:t>
      </w:r>
      <w:proofErr w:type="spellStart"/>
      <w:r w:rsidRPr="004C6B8C">
        <w:rPr>
          <w:rFonts w:cs="Arial"/>
          <w:bCs/>
          <w:sz w:val="20"/>
          <w:lang w:val="en-GB"/>
        </w:rPr>
        <w:t>vasto</w:t>
      </w:r>
      <w:proofErr w:type="spellEnd"/>
      <w:r w:rsidRPr="004C6B8C">
        <w:rPr>
          <w:rFonts w:cs="Arial"/>
          <w:bCs/>
          <w:sz w:val="20"/>
          <w:lang w:val="en-GB"/>
        </w:rPr>
        <w:t xml:space="preserve"> </w:t>
      </w:r>
      <w:proofErr w:type="spellStart"/>
      <w:r w:rsidRPr="004C6B8C">
        <w:rPr>
          <w:rFonts w:cs="Arial"/>
          <w:bCs/>
          <w:sz w:val="20"/>
          <w:lang w:val="en-GB"/>
        </w:rPr>
        <w:t>portfólio</w:t>
      </w:r>
      <w:proofErr w:type="spellEnd"/>
      <w:r w:rsidRPr="004C6B8C">
        <w:rPr>
          <w:rFonts w:cs="Arial"/>
          <w:bCs/>
          <w:sz w:val="20"/>
          <w:lang w:val="en-GB"/>
        </w:rPr>
        <w:t xml:space="preserve"> de </w:t>
      </w:r>
      <w:proofErr w:type="spellStart"/>
      <w:r w:rsidRPr="004C6B8C">
        <w:rPr>
          <w:rFonts w:cs="Arial"/>
          <w:bCs/>
          <w:sz w:val="20"/>
          <w:lang w:val="en-GB"/>
        </w:rPr>
        <w:t>serviços</w:t>
      </w:r>
      <w:proofErr w:type="spellEnd"/>
      <w:r w:rsidRPr="004C6B8C">
        <w:rPr>
          <w:rFonts w:cs="Arial"/>
          <w:bCs/>
          <w:sz w:val="20"/>
          <w:lang w:val="en-GB"/>
        </w:rPr>
        <w:t xml:space="preserve"> </w:t>
      </w:r>
      <w:proofErr w:type="spellStart"/>
      <w:r w:rsidRPr="004C6B8C">
        <w:rPr>
          <w:rFonts w:cs="Arial"/>
          <w:bCs/>
          <w:sz w:val="20"/>
          <w:lang w:val="en-GB"/>
        </w:rPr>
        <w:t>orientados</w:t>
      </w:r>
      <w:proofErr w:type="spellEnd"/>
      <w:r w:rsidRPr="004C6B8C">
        <w:rPr>
          <w:rFonts w:cs="Arial"/>
          <w:bCs/>
          <w:sz w:val="20"/>
          <w:lang w:val="en-GB"/>
        </w:rPr>
        <w:t xml:space="preserve"> para as </w:t>
      </w:r>
      <w:proofErr w:type="spellStart"/>
      <w:r w:rsidRPr="004C6B8C">
        <w:rPr>
          <w:rFonts w:cs="Arial"/>
          <w:bCs/>
          <w:sz w:val="20"/>
          <w:lang w:val="en-GB"/>
        </w:rPr>
        <w:t>necessidades</w:t>
      </w:r>
      <w:proofErr w:type="spellEnd"/>
      <w:r w:rsidRPr="004C6B8C">
        <w:rPr>
          <w:rFonts w:cs="Arial"/>
          <w:bCs/>
          <w:sz w:val="20"/>
          <w:lang w:val="en-GB"/>
        </w:rPr>
        <w:t xml:space="preserve"> dos </w:t>
      </w:r>
      <w:proofErr w:type="spellStart"/>
      <w:r w:rsidRPr="004C6B8C">
        <w:rPr>
          <w:rFonts w:cs="Arial"/>
          <w:bCs/>
          <w:sz w:val="20"/>
          <w:lang w:val="en-GB"/>
        </w:rPr>
        <w:t>clientes</w:t>
      </w:r>
      <w:proofErr w:type="spellEnd"/>
      <w:r w:rsidRPr="004C6B8C">
        <w:rPr>
          <w:rFonts w:cs="Arial"/>
          <w:bCs/>
          <w:sz w:val="20"/>
          <w:lang w:val="en-GB"/>
        </w:rPr>
        <w:t xml:space="preserve"> no </w:t>
      </w:r>
      <w:proofErr w:type="spellStart"/>
      <w:r w:rsidRPr="004C6B8C">
        <w:rPr>
          <w:rFonts w:cs="Arial"/>
          <w:bCs/>
          <w:sz w:val="20"/>
          <w:lang w:val="en-GB"/>
        </w:rPr>
        <w:t>mundo</w:t>
      </w:r>
      <w:proofErr w:type="spellEnd"/>
      <w:r w:rsidRPr="004C6B8C">
        <w:rPr>
          <w:rFonts w:cs="Arial"/>
          <w:bCs/>
          <w:sz w:val="20"/>
          <w:lang w:val="en-GB"/>
        </w:rPr>
        <w:t xml:space="preserve"> </w:t>
      </w:r>
      <w:proofErr w:type="spellStart"/>
      <w:r w:rsidRPr="004C6B8C">
        <w:rPr>
          <w:rFonts w:cs="Arial"/>
          <w:bCs/>
          <w:sz w:val="20"/>
          <w:lang w:val="en-GB"/>
        </w:rPr>
        <w:t>inteiro</w:t>
      </w:r>
      <w:proofErr w:type="spellEnd"/>
      <w:r w:rsidRPr="004C6B8C">
        <w:rPr>
          <w:rFonts w:cs="Arial"/>
          <w:bCs/>
          <w:sz w:val="20"/>
          <w:lang w:val="en-GB"/>
        </w:rPr>
        <w:t xml:space="preserve">. </w:t>
      </w:r>
      <w:proofErr w:type="spellStart"/>
      <w:r w:rsidRPr="004C6B8C">
        <w:rPr>
          <w:rFonts w:cs="Arial"/>
          <w:bCs/>
          <w:sz w:val="20"/>
          <w:lang w:val="en-GB"/>
        </w:rPr>
        <w:t>Desde</w:t>
      </w:r>
      <w:proofErr w:type="spellEnd"/>
      <w:r w:rsidRPr="004C6B8C">
        <w:rPr>
          <w:rFonts w:cs="Arial"/>
          <w:bCs/>
          <w:sz w:val="20"/>
          <w:lang w:val="en-GB"/>
        </w:rPr>
        <w:t xml:space="preserve"> </w:t>
      </w:r>
      <w:proofErr w:type="spellStart"/>
      <w:r w:rsidRPr="004C6B8C">
        <w:rPr>
          <w:rFonts w:cs="Arial"/>
          <w:bCs/>
          <w:sz w:val="20"/>
          <w:lang w:val="en-GB"/>
        </w:rPr>
        <w:t>há</w:t>
      </w:r>
      <w:proofErr w:type="spellEnd"/>
      <w:r w:rsidRPr="004C6B8C">
        <w:rPr>
          <w:rFonts w:cs="Arial"/>
          <w:bCs/>
          <w:sz w:val="20"/>
          <w:lang w:val="en-GB"/>
        </w:rPr>
        <w:t xml:space="preserve"> </w:t>
      </w:r>
      <w:proofErr w:type="spellStart"/>
      <w:r w:rsidRPr="004C6B8C">
        <w:rPr>
          <w:rFonts w:cs="Arial"/>
          <w:bCs/>
          <w:sz w:val="20"/>
          <w:lang w:val="en-GB"/>
        </w:rPr>
        <w:t>muito</w:t>
      </w:r>
      <w:proofErr w:type="spellEnd"/>
      <w:r w:rsidRPr="004C6B8C">
        <w:rPr>
          <w:rFonts w:cs="Arial"/>
          <w:bCs/>
          <w:sz w:val="20"/>
          <w:lang w:val="en-GB"/>
        </w:rPr>
        <w:t xml:space="preserve"> que, </w:t>
      </w:r>
      <w:proofErr w:type="spellStart"/>
      <w:r w:rsidRPr="004C6B8C">
        <w:rPr>
          <w:rFonts w:cs="Arial"/>
          <w:bCs/>
          <w:sz w:val="20"/>
          <w:lang w:val="en-GB"/>
        </w:rPr>
        <w:t>na</w:t>
      </w:r>
      <w:proofErr w:type="spellEnd"/>
      <w:r w:rsidRPr="004C6B8C">
        <w:rPr>
          <w:rFonts w:cs="Arial"/>
          <w:bCs/>
          <w:sz w:val="20"/>
          <w:lang w:val="en-GB"/>
        </w:rPr>
        <w:t xml:space="preserve"> Hettich, </w:t>
      </w:r>
      <w:proofErr w:type="spellStart"/>
      <w:r w:rsidRPr="004C6B8C">
        <w:rPr>
          <w:rFonts w:cs="Arial"/>
          <w:bCs/>
          <w:sz w:val="20"/>
          <w:lang w:val="en-GB"/>
        </w:rPr>
        <w:t>uma</w:t>
      </w:r>
      <w:proofErr w:type="spellEnd"/>
      <w:r w:rsidRPr="004C6B8C">
        <w:rPr>
          <w:rFonts w:cs="Arial"/>
          <w:bCs/>
          <w:sz w:val="20"/>
          <w:lang w:val="en-GB"/>
        </w:rPr>
        <w:t xml:space="preserve"> </w:t>
      </w:r>
      <w:proofErr w:type="spellStart"/>
      <w:r w:rsidRPr="004C6B8C">
        <w:rPr>
          <w:rFonts w:cs="Arial"/>
          <w:bCs/>
          <w:sz w:val="20"/>
          <w:lang w:val="en-GB"/>
        </w:rPr>
        <w:t>atuação</w:t>
      </w:r>
      <w:proofErr w:type="spellEnd"/>
      <w:r w:rsidRPr="004C6B8C">
        <w:rPr>
          <w:rFonts w:cs="Arial"/>
          <w:bCs/>
          <w:sz w:val="20"/>
          <w:lang w:val="en-GB"/>
        </w:rPr>
        <w:t xml:space="preserve"> </w:t>
      </w:r>
      <w:proofErr w:type="spellStart"/>
      <w:r w:rsidRPr="004C6B8C">
        <w:rPr>
          <w:rFonts w:cs="Arial"/>
          <w:bCs/>
          <w:sz w:val="20"/>
          <w:lang w:val="en-GB"/>
        </w:rPr>
        <w:t>responsável</w:t>
      </w:r>
      <w:proofErr w:type="spellEnd"/>
      <w:r w:rsidRPr="004C6B8C">
        <w:rPr>
          <w:rFonts w:cs="Arial"/>
          <w:bCs/>
          <w:sz w:val="20"/>
          <w:lang w:val="en-GB"/>
        </w:rPr>
        <w:t xml:space="preserve"> </w:t>
      </w:r>
      <w:proofErr w:type="spellStart"/>
      <w:r w:rsidRPr="004C6B8C">
        <w:rPr>
          <w:rFonts w:cs="Arial"/>
          <w:bCs/>
          <w:sz w:val="20"/>
          <w:lang w:val="en-GB"/>
        </w:rPr>
        <w:t>em</w:t>
      </w:r>
      <w:proofErr w:type="spellEnd"/>
      <w:r w:rsidRPr="004C6B8C">
        <w:rPr>
          <w:rFonts w:cs="Arial"/>
          <w:bCs/>
          <w:sz w:val="20"/>
          <w:lang w:val="en-GB"/>
        </w:rPr>
        <w:t xml:space="preserve"> </w:t>
      </w:r>
      <w:proofErr w:type="spellStart"/>
      <w:r w:rsidRPr="004C6B8C">
        <w:rPr>
          <w:rFonts w:cs="Arial"/>
          <w:bCs/>
          <w:sz w:val="20"/>
          <w:lang w:val="en-GB"/>
        </w:rPr>
        <w:t>termos</w:t>
      </w:r>
      <w:proofErr w:type="spellEnd"/>
      <w:r w:rsidRPr="004C6B8C">
        <w:rPr>
          <w:rFonts w:cs="Arial"/>
          <w:bCs/>
          <w:sz w:val="20"/>
          <w:lang w:val="en-GB"/>
        </w:rPr>
        <w:t xml:space="preserve"> </w:t>
      </w:r>
      <w:proofErr w:type="spellStart"/>
      <w:r w:rsidRPr="004C6B8C">
        <w:rPr>
          <w:rFonts w:cs="Arial"/>
          <w:bCs/>
          <w:sz w:val="20"/>
          <w:lang w:val="en-GB"/>
        </w:rPr>
        <w:t>sociais</w:t>
      </w:r>
      <w:proofErr w:type="spellEnd"/>
      <w:r w:rsidRPr="004C6B8C">
        <w:rPr>
          <w:rFonts w:cs="Arial"/>
          <w:bCs/>
          <w:sz w:val="20"/>
          <w:lang w:val="en-GB"/>
        </w:rPr>
        <w:t xml:space="preserve">, </w:t>
      </w:r>
      <w:proofErr w:type="spellStart"/>
      <w:r w:rsidRPr="004C6B8C">
        <w:rPr>
          <w:rFonts w:cs="Arial"/>
          <w:bCs/>
          <w:sz w:val="20"/>
          <w:lang w:val="en-GB"/>
        </w:rPr>
        <w:t>empresariais</w:t>
      </w:r>
      <w:proofErr w:type="spellEnd"/>
      <w:r w:rsidRPr="004C6B8C">
        <w:rPr>
          <w:rFonts w:cs="Arial"/>
          <w:bCs/>
          <w:sz w:val="20"/>
          <w:lang w:val="en-GB"/>
        </w:rPr>
        <w:t xml:space="preserve"> e </w:t>
      </w:r>
      <w:proofErr w:type="spellStart"/>
      <w:r w:rsidRPr="004C6B8C">
        <w:rPr>
          <w:rFonts w:cs="Arial"/>
          <w:bCs/>
          <w:sz w:val="20"/>
          <w:lang w:val="en-GB"/>
        </w:rPr>
        <w:t>ambientais</w:t>
      </w:r>
      <w:proofErr w:type="spellEnd"/>
      <w:r w:rsidRPr="004C6B8C">
        <w:rPr>
          <w:rFonts w:cs="Arial"/>
          <w:bCs/>
          <w:sz w:val="20"/>
          <w:lang w:val="en-GB"/>
        </w:rPr>
        <w:t xml:space="preserve"> assume um </w:t>
      </w:r>
      <w:proofErr w:type="spellStart"/>
      <w:r w:rsidRPr="004C6B8C">
        <w:rPr>
          <w:rFonts w:cs="Arial"/>
          <w:bCs/>
          <w:sz w:val="20"/>
          <w:lang w:val="en-GB"/>
        </w:rPr>
        <w:t>caráter</w:t>
      </w:r>
      <w:proofErr w:type="spellEnd"/>
      <w:r w:rsidRPr="004C6B8C">
        <w:rPr>
          <w:rFonts w:cs="Arial"/>
          <w:bCs/>
          <w:sz w:val="20"/>
          <w:lang w:val="en-GB"/>
        </w:rPr>
        <w:t xml:space="preserve"> </w:t>
      </w:r>
      <w:proofErr w:type="spellStart"/>
      <w:r w:rsidRPr="004C6B8C">
        <w:rPr>
          <w:rFonts w:cs="Arial"/>
          <w:bCs/>
          <w:sz w:val="20"/>
          <w:lang w:val="en-GB"/>
        </w:rPr>
        <w:t>prioritário</w:t>
      </w:r>
      <w:proofErr w:type="spellEnd"/>
      <w:r w:rsidRPr="004C6B8C">
        <w:rPr>
          <w:rFonts w:cs="Arial"/>
          <w:bCs/>
          <w:sz w:val="20"/>
          <w:lang w:val="en-GB"/>
        </w:rPr>
        <w:t xml:space="preserve">. </w:t>
      </w:r>
      <w:hyperlink r:id="rId15" w:history="1">
        <w:r>
          <w:rPr>
            <w:rStyle w:val="Hyperlink"/>
            <w:rFonts w:cs="Arial"/>
            <w:bCs/>
            <w:color w:val="auto"/>
            <w:sz w:val="20"/>
          </w:rPr>
          <w:t>www.hettich.com</w:t>
        </w:r>
      </w:hyperlink>
    </w:p>
    <w:sectPr w:rsidR="00571996" w:rsidRPr="00163A51" w:rsidSect="0053418F">
      <w:headerReference w:type="default" r:id="rId16"/>
      <w:footerReference w:type="default" r:id="rId17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BBA4C" w14:textId="77777777" w:rsidR="00EE1292" w:rsidRDefault="00EE1292">
      <w:r>
        <w:separator/>
      </w:r>
    </w:p>
  </w:endnote>
  <w:endnote w:type="continuationSeparator" w:id="0">
    <w:p w14:paraId="04D45C63" w14:textId="77777777" w:rsidR="00EE1292" w:rsidRDefault="00EE1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AD7206A" w:rsidR="006F175E" w:rsidRDefault="006F175E" w:rsidP="005F115D">
    <w:pPr>
      <w:pStyle w:val="Fuzeile"/>
      <w:tabs>
        <w:tab w:val="clear" w:pos="9072"/>
        <w:tab w:val="right" w:pos="10490"/>
      </w:tabs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24DDF" w14:textId="77777777" w:rsidR="00EE1292" w:rsidRDefault="00EE1292">
      <w:r>
        <w:separator/>
      </w:r>
    </w:p>
  </w:footnote>
  <w:footnote w:type="continuationSeparator" w:id="0">
    <w:p w14:paraId="0AF352E0" w14:textId="77777777" w:rsidR="00EE1292" w:rsidRDefault="00EE1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77748" w14:textId="4904F598" w:rsidR="006F175E" w:rsidRDefault="00230446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42E97E27">
              <wp:simplePos x="0" y="0"/>
              <wp:positionH relativeFrom="column">
                <wp:posOffset>4768850</wp:posOffset>
              </wp:positionH>
              <wp:positionV relativeFrom="paragraph">
                <wp:posOffset>4076065</wp:posOffset>
              </wp:positionV>
              <wp:extent cx="1828800" cy="5135880"/>
              <wp:effectExtent l="0" t="0" r="0" b="762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5135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D7DD4D7" w14:textId="66433E8A" w:rsidR="006B1A07" w:rsidRPr="009C02BF" w:rsidRDefault="006B1A07" w:rsidP="006B1A07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  <w:szCs w:val="18"/>
                            </w:rPr>
                            <w:t>Mais material de imprensa da Hettich para a interzum 2025:</w:t>
                          </w:r>
                        </w:p>
                        <w:p w14:paraId="7F5B10FF" w14:textId="77777777" w:rsidR="006B1A07" w:rsidRPr="00620A26" w:rsidRDefault="006B1A07" w:rsidP="006B1A0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EF32519" wp14:editId="10E30BF3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2" w:history="1">
                            <w:r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63A7FF1F" w14:textId="77777777" w:rsidR="006B1A07" w:rsidRDefault="006B1A07" w:rsidP="006B1A07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  <w:p w14:paraId="28D615BE" w14:textId="77777777" w:rsidR="006B1A07" w:rsidRPr="006B1A07" w:rsidRDefault="006B1A0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7CCD0C38" w14:textId="380CE5D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Contacto:</w:t>
                          </w:r>
                        </w:p>
                        <w:p w14:paraId="615ABD0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 Marketing und Vertriebs</w:t>
                          </w:r>
                        </w:p>
                        <w:p w14:paraId="711272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GmbH &amp; Co. KG</w:t>
                          </w:r>
                        </w:p>
                        <w:p w14:paraId="6BC3A5EF" w14:textId="1D7B9DD3" w:rsidR="003153CC" w:rsidRPr="00165C67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4BC1A4F4" w14:textId="77777777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Alemanha</w:t>
                          </w:r>
                        </w:p>
                        <w:p w14:paraId="5EE20A77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20B871AA" w14:textId="7B91A533" w:rsidR="003153C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54F32CB4" w14:textId="76AC4B64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BC9AB" w14:textId="2C6BDFEB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Alemanha</w:t>
                          </w:r>
                        </w:p>
                        <w:p w14:paraId="1CC47C91" w14:textId="45C100B5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4C6B8C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>Tel.: +49 151 54412445</w:t>
                          </w:r>
                        </w:p>
                        <w:p w14:paraId="38EB792E" w14:textId="69217849" w:rsidR="003A203C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4C6B8C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>nina.thenhausen@hettich.com</w:t>
                          </w:r>
                        </w:p>
                        <w:p w14:paraId="4AD5293F" w14:textId="334C2FF7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ED58F4" w14:textId="77777777" w:rsidR="00A50C9A" w:rsidRPr="004C6B8C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527A6C72" w14:textId="77777777" w:rsidR="00A50C9A" w:rsidRDefault="00A50C9A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4C6B8C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GB"/>
                            </w:rPr>
                            <w:t>Solicita-se exemplar de amostra</w:t>
                          </w:r>
                        </w:p>
                        <w:p w14:paraId="0631CA96" w14:textId="77777777" w:rsidR="00230446" w:rsidRPr="004C6B8C" w:rsidRDefault="00230446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en-GB"/>
                            </w:rPr>
                          </w:pPr>
                        </w:p>
                        <w:p w14:paraId="1DFAB1E9" w14:textId="65952DD2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PR_222025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75.5pt;margin-top:320.95pt;width:2in;height:40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" stroked="f">
              <v:textbox>
                <w:txbxContent>
                  <w:p w14:paraId="1D7DD4D7" w14:textId="66433E8A" w:rsidR="006B1A07" w:rsidRPr="009C02BF" w:rsidRDefault="006B1A07" w:rsidP="006B1A07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Mais material de imprensa da Hettich para a interzum 2025:</w:t>
                    </w:r>
                  </w:p>
                  <w:p w14:paraId="7F5B10FF" w14:textId="77777777" w:rsidR="006B1A07" w:rsidRPr="00620A26" w:rsidRDefault="006B1A07" w:rsidP="006B1A07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EF32519" wp14:editId="10E30BF3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3" w:history="1">
                      <w:r>
                        <w:rPr>
                          <w:rStyle w:val="Hyperlink"/>
                          <w:sz w:val="20"/>
                        </w:rPr>
                        <w:t>https://www.hettich.com/short/ke3d6oj</w:t>
                      </w:r>
                    </w:hyperlink>
                  </w:p>
                  <w:p w14:paraId="63A7FF1F" w14:textId="77777777" w:rsidR="006B1A07" w:rsidRDefault="006B1A07" w:rsidP="006B1A07">
                    <w:pPr>
                      <w:jc w:val="center"/>
                      <w:rPr>
                        <w:sz w:val="20"/>
                      </w:rPr>
                    </w:pPr>
                  </w:p>
                  <w:p w14:paraId="28D615BE" w14:textId="77777777" w:rsidR="006B1A07" w:rsidRPr="006B1A07" w:rsidRDefault="006B1A0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7CCD0C38" w14:textId="380CE5D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Contacto:</w:t>
                    </w:r>
                  </w:p>
                  <w:p w14:paraId="615ABD0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Hettich Marketing und Vertriebs</w:t>
                    </w:r>
                  </w:p>
                  <w:p w14:paraId="711272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GmbH &amp; Co. KG</w:t>
                    </w:r>
                  </w:p>
                  <w:p w14:paraId="6BC3A5EF" w14:textId="1D7B9DD3" w:rsidR="003153CC" w:rsidRPr="00165C67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Anke Wöhler</w:t>
                    </w:r>
                  </w:p>
                  <w:p w14:paraId="4BC1A4F4" w14:textId="77777777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Alemanha</w:t>
                    </w:r>
                  </w:p>
                  <w:p w14:paraId="5EE20A77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5733 798-879</w:t>
                    </w:r>
                  </w:p>
                  <w:p w14:paraId="20B871AA" w14:textId="7B91A533" w:rsidR="003153C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anke.woehler@hettich.com</w:t>
                    </w:r>
                  </w:p>
                  <w:p w14:paraId="54F32CB4" w14:textId="76AC4B64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B8BC9AB" w14:textId="2C6BDFEB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Alemanha</w:t>
                    </w:r>
                  </w:p>
                  <w:p w14:paraId="1CC47C91" w14:textId="45C100B5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4C6B8C"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  <w:t>Tel.: +49 151 54412445</w:t>
                    </w:r>
                  </w:p>
                  <w:p w14:paraId="38EB792E" w14:textId="69217849" w:rsidR="003A203C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4C6B8C"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  <w:t>nina.thenhausen@hettich.com</w:t>
                    </w:r>
                  </w:p>
                  <w:p w14:paraId="4AD5293F" w14:textId="334C2FF7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EED58F4" w14:textId="77777777" w:rsidR="00A50C9A" w:rsidRPr="004C6B8C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en-GB"/>
                      </w:rPr>
                    </w:pPr>
                  </w:p>
                  <w:p w14:paraId="527A6C72" w14:textId="77777777" w:rsidR="00A50C9A" w:rsidRDefault="00A50C9A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4C6B8C">
                      <w:rPr>
                        <w:rFonts w:ascii="Agfa Rotis Sans Serif" w:hAnsi="Agfa Rotis Sans Serif" w:cs="Arial"/>
                        <w:sz w:val="16"/>
                        <w:szCs w:val="16"/>
                        <w:lang w:val="en-GB"/>
                      </w:rPr>
                      <w:t>Solicita-se exemplar de amostra</w:t>
                    </w:r>
                  </w:p>
                  <w:p w14:paraId="0631CA96" w14:textId="77777777" w:rsidR="00230446" w:rsidRPr="004C6B8C" w:rsidRDefault="00230446" w:rsidP="003153CC">
                    <w:pPr>
                      <w:rPr>
                        <w:rFonts w:ascii="Agfa Rotis Sans Serif Ex Bold" w:hAnsi="Agfa Rotis Sans Serif Ex Bold"/>
                        <w:sz w:val="20"/>
                        <w:lang w:val="en-GB"/>
                      </w:rPr>
                    </w:pPr>
                  </w:p>
                  <w:p w14:paraId="1DFAB1E9" w14:textId="65952DD2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sz w:val="20"/>
                      </w:rPr>
                      <w:t>PR_222025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  <w:r w:rsidR="00B930B0">
      <w:rPr>
        <w:noProof/>
      </w:rPr>
      <w:drawing>
        <wp:anchor distT="0" distB="0" distL="114300" distR="114300" simplePos="0" relativeHeight="251661312" behindDoc="1" locked="0" layoutInCell="1" allowOverlap="1" wp14:anchorId="02D8433C" wp14:editId="40B0D471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95BCE"/>
    <w:multiLevelType w:val="hybridMultilevel"/>
    <w:tmpl w:val="506482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2"/>
  </w:num>
  <w:num w:numId="2" w16cid:durableId="1664158174">
    <w:abstractNumId w:val="5"/>
  </w:num>
  <w:num w:numId="3" w16cid:durableId="124082430">
    <w:abstractNumId w:val="4"/>
  </w:num>
  <w:num w:numId="4" w16cid:durableId="577788579">
    <w:abstractNumId w:val="1"/>
  </w:num>
  <w:num w:numId="5" w16cid:durableId="1896159056">
    <w:abstractNumId w:val="3"/>
  </w:num>
  <w:num w:numId="6" w16cid:durableId="2032610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0F06"/>
    <w:rsid w:val="00001037"/>
    <w:rsid w:val="00001D85"/>
    <w:rsid w:val="00001FC7"/>
    <w:rsid w:val="00005E10"/>
    <w:rsid w:val="000067B2"/>
    <w:rsid w:val="00006C15"/>
    <w:rsid w:val="00007AE3"/>
    <w:rsid w:val="00007EEA"/>
    <w:rsid w:val="000115BE"/>
    <w:rsid w:val="00011D00"/>
    <w:rsid w:val="0001272F"/>
    <w:rsid w:val="00014A58"/>
    <w:rsid w:val="00015291"/>
    <w:rsid w:val="000164A0"/>
    <w:rsid w:val="00017980"/>
    <w:rsid w:val="0002101A"/>
    <w:rsid w:val="00022380"/>
    <w:rsid w:val="00023D28"/>
    <w:rsid w:val="00024419"/>
    <w:rsid w:val="00024512"/>
    <w:rsid w:val="00024741"/>
    <w:rsid w:val="00025DEB"/>
    <w:rsid w:val="00026658"/>
    <w:rsid w:val="00030063"/>
    <w:rsid w:val="000301AE"/>
    <w:rsid w:val="000310C6"/>
    <w:rsid w:val="00031187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441"/>
    <w:rsid w:val="00065F24"/>
    <w:rsid w:val="0006689A"/>
    <w:rsid w:val="00066D5E"/>
    <w:rsid w:val="000670F4"/>
    <w:rsid w:val="000672DA"/>
    <w:rsid w:val="0006739A"/>
    <w:rsid w:val="00067787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FAE"/>
    <w:rsid w:val="00087DB3"/>
    <w:rsid w:val="00090466"/>
    <w:rsid w:val="0009121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B21"/>
    <w:rsid w:val="000A5CBD"/>
    <w:rsid w:val="000A60E5"/>
    <w:rsid w:val="000A689F"/>
    <w:rsid w:val="000A6FF7"/>
    <w:rsid w:val="000B2007"/>
    <w:rsid w:val="000B229C"/>
    <w:rsid w:val="000B3BBE"/>
    <w:rsid w:val="000B4D30"/>
    <w:rsid w:val="000B5FA2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C04"/>
    <w:rsid w:val="000D0E29"/>
    <w:rsid w:val="000D3050"/>
    <w:rsid w:val="000D518E"/>
    <w:rsid w:val="000D5398"/>
    <w:rsid w:val="000D5497"/>
    <w:rsid w:val="000D5616"/>
    <w:rsid w:val="000D6032"/>
    <w:rsid w:val="000D63CD"/>
    <w:rsid w:val="000D7AE3"/>
    <w:rsid w:val="000E0384"/>
    <w:rsid w:val="000E06B9"/>
    <w:rsid w:val="000E13ED"/>
    <w:rsid w:val="000E16AD"/>
    <w:rsid w:val="000E2A52"/>
    <w:rsid w:val="000E33C6"/>
    <w:rsid w:val="000E3837"/>
    <w:rsid w:val="000E3A5A"/>
    <w:rsid w:val="000E456B"/>
    <w:rsid w:val="000E4EB2"/>
    <w:rsid w:val="000E544B"/>
    <w:rsid w:val="000E5791"/>
    <w:rsid w:val="000E6787"/>
    <w:rsid w:val="000E67FB"/>
    <w:rsid w:val="000F05ED"/>
    <w:rsid w:val="000F0CE2"/>
    <w:rsid w:val="000F12C0"/>
    <w:rsid w:val="000F2E42"/>
    <w:rsid w:val="000F320D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4954"/>
    <w:rsid w:val="0011518F"/>
    <w:rsid w:val="001151B8"/>
    <w:rsid w:val="00115F6B"/>
    <w:rsid w:val="00116758"/>
    <w:rsid w:val="00116D7A"/>
    <w:rsid w:val="00120E3B"/>
    <w:rsid w:val="001213F4"/>
    <w:rsid w:val="00121A5C"/>
    <w:rsid w:val="00122A6E"/>
    <w:rsid w:val="00125055"/>
    <w:rsid w:val="00130272"/>
    <w:rsid w:val="00130942"/>
    <w:rsid w:val="00130E57"/>
    <w:rsid w:val="001325DD"/>
    <w:rsid w:val="00132CC9"/>
    <w:rsid w:val="00133602"/>
    <w:rsid w:val="00134439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1E91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299"/>
    <w:rsid w:val="00155B0F"/>
    <w:rsid w:val="00155B53"/>
    <w:rsid w:val="00157329"/>
    <w:rsid w:val="00157475"/>
    <w:rsid w:val="001575E7"/>
    <w:rsid w:val="001607AA"/>
    <w:rsid w:val="001609B7"/>
    <w:rsid w:val="00160D97"/>
    <w:rsid w:val="001617B1"/>
    <w:rsid w:val="00163A51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85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340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5372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97942"/>
    <w:rsid w:val="001A00C5"/>
    <w:rsid w:val="001A053B"/>
    <w:rsid w:val="001A164D"/>
    <w:rsid w:val="001A1F21"/>
    <w:rsid w:val="001A21EF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105"/>
    <w:rsid w:val="001C274E"/>
    <w:rsid w:val="001C2B51"/>
    <w:rsid w:val="001C3B72"/>
    <w:rsid w:val="001C410B"/>
    <w:rsid w:val="001C4E0E"/>
    <w:rsid w:val="001C51DD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D79F0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5C9"/>
    <w:rsid w:val="0021381A"/>
    <w:rsid w:val="00214A9E"/>
    <w:rsid w:val="00214F63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446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12D"/>
    <w:rsid w:val="002779EB"/>
    <w:rsid w:val="00280488"/>
    <w:rsid w:val="00280ADC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4D90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C6183"/>
    <w:rsid w:val="002D00A3"/>
    <w:rsid w:val="002D1062"/>
    <w:rsid w:val="002D1426"/>
    <w:rsid w:val="002D148A"/>
    <w:rsid w:val="002D17E4"/>
    <w:rsid w:val="002D19E0"/>
    <w:rsid w:val="002D3A68"/>
    <w:rsid w:val="002D3C13"/>
    <w:rsid w:val="002D47CB"/>
    <w:rsid w:val="002D5090"/>
    <w:rsid w:val="002D611C"/>
    <w:rsid w:val="002D692B"/>
    <w:rsid w:val="002D6CA3"/>
    <w:rsid w:val="002D7C70"/>
    <w:rsid w:val="002E04C6"/>
    <w:rsid w:val="002E0DE2"/>
    <w:rsid w:val="002E1ECE"/>
    <w:rsid w:val="002E2357"/>
    <w:rsid w:val="002E2CAD"/>
    <w:rsid w:val="002E2E35"/>
    <w:rsid w:val="002E4720"/>
    <w:rsid w:val="002E50AE"/>
    <w:rsid w:val="002E625B"/>
    <w:rsid w:val="002E6B74"/>
    <w:rsid w:val="002E6E15"/>
    <w:rsid w:val="002E79F1"/>
    <w:rsid w:val="002F008C"/>
    <w:rsid w:val="002F052C"/>
    <w:rsid w:val="002F057C"/>
    <w:rsid w:val="002F105C"/>
    <w:rsid w:val="002F2AA8"/>
    <w:rsid w:val="002F340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3A0"/>
    <w:rsid w:val="00311500"/>
    <w:rsid w:val="00311A1B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547"/>
    <w:rsid w:val="00366ADA"/>
    <w:rsid w:val="00366BD4"/>
    <w:rsid w:val="00366DBD"/>
    <w:rsid w:val="003673A8"/>
    <w:rsid w:val="003707EC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96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48"/>
    <w:rsid w:val="003B299E"/>
    <w:rsid w:val="003B2C22"/>
    <w:rsid w:val="003B310F"/>
    <w:rsid w:val="003B3180"/>
    <w:rsid w:val="003B3424"/>
    <w:rsid w:val="003B5131"/>
    <w:rsid w:val="003B550A"/>
    <w:rsid w:val="003B5EE4"/>
    <w:rsid w:val="003B66BC"/>
    <w:rsid w:val="003B6B8C"/>
    <w:rsid w:val="003B7550"/>
    <w:rsid w:val="003C055F"/>
    <w:rsid w:val="003C0997"/>
    <w:rsid w:val="003C20E5"/>
    <w:rsid w:val="003C2DDF"/>
    <w:rsid w:val="003C3B87"/>
    <w:rsid w:val="003C4D9C"/>
    <w:rsid w:val="003C4DD6"/>
    <w:rsid w:val="003C57FD"/>
    <w:rsid w:val="003C5D38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5BE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48DF"/>
    <w:rsid w:val="00435682"/>
    <w:rsid w:val="004360CC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57F4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1EBC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2E3D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8F5"/>
    <w:rsid w:val="004C6B8C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6B55"/>
    <w:rsid w:val="004D76F3"/>
    <w:rsid w:val="004E007B"/>
    <w:rsid w:val="004E0B6C"/>
    <w:rsid w:val="004E1919"/>
    <w:rsid w:val="004E1BD1"/>
    <w:rsid w:val="004E36E1"/>
    <w:rsid w:val="004E541C"/>
    <w:rsid w:val="004E5B11"/>
    <w:rsid w:val="004E66B4"/>
    <w:rsid w:val="004E7D18"/>
    <w:rsid w:val="004F048D"/>
    <w:rsid w:val="004F0571"/>
    <w:rsid w:val="004F094A"/>
    <w:rsid w:val="004F0BC2"/>
    <w:rsid w:val="004F1E24"/>
    <w:rsid w:val="004F5ACF"/>
    <w:rsid w:val="004F67A0"/>
    <w:rsid w:val="004F6A31"/>
    <w:rsid w:val="004F6DED"/>
    <w:rsid w:val="004F6FAE"/>
    <w:rsid w:val="004F76B2"/>
    <w:rsid w:val="00500550"/>
    <w:rsid w:val="00500648"/>
    <w:rsid w:val="0050200E"/>
    <w:rsid w:val="0050216B"/>
    <w:rsid w:val="005023FC"/>
    <w:rsid w:val="00503706"/>
    <w:rsid w:val="00506335"/>
    <w:rsid w:val="00507175"/>
    <w:rsid w:val="0050782E"/>
    <w:rsid w:val="0051132C"/>
    <w:rsid w:val="00511691"/>
    <w:rsid w:val="005121AA"/>
    <w:rsid w:val="005122E9"/>
    <w:rsid w:val="00512841"/>
    <w:rsid w:val="0051296A"/>
    <w:rsid w:val="0051458E"/>
    <w:rsid w:val="00515071"/>
    <w:rsid w:val="00516FEF"/>
    <w:rsid w:val="00517292"/>
    <w:rsid w:val="005175F4"/>
    <w:rsid w:val="00520EF6"/>
    <w:rsid w:val="005215A7"/>
    <w:rsid w:val="00521622"/>
    <w:rsid w:val="00522A94"/>
    <w:rsid w:val="00523B01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280E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12B"/>
    <w:rsid w:val="0054481D"/>
    <w:rsid w:val="00544F6A"/>
    <w:rsid w:val="00545165"/>
    <w:rsid w:val="00545585"/>
    <w:rsid w:val="00546E71"/>
    <w:rsid w:val="00551326"/>
    <w:rsid w:val="0055156A"/>
    <w:rsid w:val="00551E06"/>
    <w:rsid w:val="005537B2"/>
    <w:rsid w:val="00553C5E"/>
    <w:rsid w:val="00553E29"/>
    <w:rsid w:val="005563B9"/>
    <w:rsid w:val="00556C54"/>
    <w:rsid w:val="005573D5"/>
    <w:rsid w:val="00557746"/>
    <w:rsid w:val="00557E5F"/>
    <w:rsid w:val="0056119C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83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3C05"/>
    <w:rsid w:val="005A4A43"/>
    <w:rsid w:val="005A57B3"/>
    <w:rsid w:val="005A63FE"/>
    <w:rsid w:val="005A640C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000A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5A3A"/>
    <w:rsid w:val="005E6D6A"/>
    <w:rsid w:val="005E701A"/>
    <w:rsid w:val="005E78CC"/>
    <w:rsid w:val="005F003B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0F3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B2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ACD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88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027D"/>
    <w:rsid w:val="006409C6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5BA4"/>
    <w:rsid w:val="00657382"/>
    <w:rsid w:val="0066075F"/>
    <w:rsid w:val="006626C3"/>
    <w:rsid w:val="00663E09"/>
    <w:rsid w:val="00664CD0"/>
    <w:rsid w:val="006654F3"/>
    <w:rsid w:val="00665A27"/>
    <w:rsid w:val="006704C5"/>
    <w:rsid w:val="00670911"/>
    <w:rsid w:val="00672FCB"/>
    <w:rsid w:val="00673643"/>
    <w:rsid w:val="00674EA7"/>
    <w:rsid w:val="00676BFA"/>
    <w:rsid w:val="00677BE5"/>
    <w:rsid w:val="00680D0B"/>
    <w:rsid w:val="00681304"/>
    <w:rsid w:val="00681E31"/>
    <w:rsid w:val="006820C9"/>
    <w:rsid w:val="00682C48"/>
    <w:rsid w:val="00683020"/>
    <w:rsid w:val="006831DF"/>
    <w:rsid w:val="006832CE"/>
    <w:rsid w:val="00683623"/>
    <w:rsid w:val="006839C5"/>
    <w:rsid w:val="00683DE4"/>
    <w:rsid w:val="00686470"/>
    <w:rsid w:val="00686C40"/>
    <w:rsid w:val="006902A5"/>
    <w:rsid w:val="0069084D"/>
    <w:rsid w:val="00691303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0A93"/>
    <w:rsid w:val="006A133B"/>
    <w:rsid w:val="006A20AE"/>
    <w:rsid w:val="006A32D9"/>
    <w:rsid w:val="006A34B4"/>
    <w:rsid w:val="006A3541"/>
    <w:rsid w:val="006A4D5C"/>
    <w:rsid w:val="006A54F8"/>
    <w:rsid w:val="006A5FFB"/>
    <w:rsid w:val="006A70AB"/>
    <w:rsid w:val="006A7C56"/>
    <w:rsid w:val="006A7CC9"/>
    <w:rsid w:val="006B0C48"/>
    <w:rsid w:val="006B1971"/>
    <w:rsid w:val="006B1A07"/>
    <w:rsid w:val="006B2BDD"/>
    <w:rsid w:val="006B3043"/>
    <w:rsid w:val="006B3204"/>
    <w:rsid w:val="006B394B"/>
    <w:rsid w:val="006B6652"/>
    <w:rsid w:val="006B699C"/>
    <w:rsid w:val="006B70EF"/>
    <w:rsid w:val="006C03C5"/>
    <w:rsid w:val="006C22B0"/>
    <w:rsid w:val="006C308E"/>
    <w:rsid w:val="006C39E9"/>
    <w:rsid w:val="006C3D08"/>
    <w:rsid w:val="006C3F84"/>
    <w:rsid w:val="006C4E6C"/>
    <w:rsid w:val="006C6E51"/>
    <w:rsid w:val="006D04EF"/>
    <w:rsid w:val="006D3A04"/>
    <w:rsid w:val="006D3F48"/>
    <w:rsid w:val="006D4633"/>
    <w:rsid w:val="006D49DA"/>
    <w:rsid w:val="006D4C34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D20"/>
    <w:rsid w:val="006E0EF6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07DD7"/>
    <w:rsid w:val="007118C5"/>
    <w:rsid w:val="0071252F"/>
    <w:rsid w:val="007132BA"/>
    <w:rsid w:val="007148FE"/>
    <w:rsid w:val="00714D86"/>
    <w:rsid w:val="00714F30"/>
    <w:rsid w:val="00715F3F"/>
    <w:rsid w:val="00716239"/>
    <w:rsid w:val="00716496"/>
    <w:rsid w:val="00716C3A"/>
    <w:rsid w:val="007177CB"/>
    <w:rsid w:val="00721D22"/>
    <w:rsid w:val="0072247B"/>
    <w:rsid w:val="007226DE"/>
    <w:rsid w:val="007227EF"/>
    <w:rsid w:val="007229B3"/>
    <w:rsid w:val="00723207"/>
    <w:rsid w:val="0072430F"/>
    <w:rsid w:val="00724D0D"/>
    <w:rsid w:val="00726544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4A7E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06D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5BD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97AAC"/>
    <w:rsid w:val="007A00C5"/>
    <w:rsid w:val="007A0654"/>
    <w:rsid w:val="007A1D2D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6E99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385"/>
    <w:rsid w:val="007D69A4"/>
    <w:rsid w:val="007D6D3C"/>
    <w:rsid w:val="007D79FA"/>
    <w:rsid w:val="007E0F59"/>
    <w:rsid w:val="007E1185"/>
    <w:rsid w:val="007E33A0"/>
    <w:rsid w:val="007E364A"/>
    <w:rsid w:val="007E636D"/>
    <w:rsid w:val="007E7AF6"/>
    <w:rsid w:val="007E7BAF"/>
    <w:rsid w:val="007F02B4"/>
    <w:rsid w:val="007F09BC"/>
    <w:rsid w:val="007F0B0D"/>
    <w:rsid w:val="007F1096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5762"/>
    <w:rsid w:val="00806502"/>
    <w:rsid w:val="0080659B"/>
    <w:rsid w:val="0080681E"/>
    <w:rsid w:val="0080743F"/>
    <w:rsid w:val="00807799"/>
    <w:rsid w:val="0081034A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BEA"/>
    <w:rsid w:val="00835C7D"/>
    <w:rsid w:val="00835CE9"/>
    <w:rsid w:val="00835E1A"/>
    <w:rsid w:val="008369BA"/>
    <w:rsid w:val="00837029"/>
    <w:rsid w:val="0083778C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278"/>
    <w:rsid w:val="008616E7"/>
    <w:rsid w:val="0086303F"/>
    <w:rsid w:val="0086373A"/>
    <w:rsid w:val="00863CC1"/>
    <w:rsid w:val="0086417C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18D3"/>
    <w:rsid w:val="008929DB"/>
    <w:rsid w:val="00893997"/>
    <w:rsid w:val="008946C8"/>
    <w:rsid w:val="00895491"/>
    <w:rsid w:val="0089692C"/>
    <w:rsid w:val="008A035C"/>
    <w:rsid w:val="008A0782"/>
    <w:rsid w:val="008A0BFF"/>
    <w:rsid w:val="008A0FE3"/>
    <w:rsid w:val="008A17F6"/>
    <w:rsid w:val="008A1AE1"/>
    <w:rsid w:val="008A1EF4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43F0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504C"/>
    <w:rsid w:val="008C5061"/>
    <w:rsid w:val="008C619B"/>
    <w:rsid w:val="008C6D7A"/>
    <w:rsid w:val="008C6ED8"/>
    <w:rsid w:val="008C7887"/>
    <w:rsid w:val="008D04BD"/>
    <w:rsid w:val="008D3CD0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8F7E39"/>
    <w:rsid w:val="008F7F42"/>
    <w:rsid w:val="00900960"/>
    <w:rsid w:val="00901326"/>
    <w:rsid w:val="00901468"/>
    <w:rsid w:val="00901761"/>
    <w:rsid w:val="009028B7"/>
    <w:rsid w:val="009034C4"/>
    <w:rsid w:val="009034F8"/>
    <w:rsid w:val="00903864"/>
    <w:rsid w:val="00903E17"/>
    <w:rsid w:val="009046FF"/>
    <w:rsid w:val="00904DB0"/>
    <w:rsid w:val="009061D8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4CB3"/>
    <w:rsid w:val="0093557A"/>
    <w:rsid w:val="00935710"/>
    <w:rsid w:val="0093596D"/>
    <w:rsid w:val="00935B97"/>
    <w:rsid w:val="00935BC7"/>
    <w:rsid w:val="009372C7"/>
    <w:rsid w:val="0094160D"/>
    <w:rsid w:val="00941BFD"/>
    <w:rsid w:val="00941C14"/>
    <w:rsid w:val="009420E0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5CF8"/>
    <w:rsid w:val="009563D9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1C0D"/>
    <w:rsid w:val="0097237A"/>
    <w:rsid w:val="00973CAC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94954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60B"/>
    <w:rsid w:val="009B3C2E"/>
    <w:rsid w:val="009B423C"/>
    <w:rsid w:val="009B4C19"/>
    <w:rsid w:val="009B6AC1"/>
    <w:rsid w:val="009B7E0A"/>
    <w:rsid w:val="009C02BF"/>
    <w:rsid w:val="009C0B62"/>
    <w:rsid w:val="009C11F8"/>
    <w:rsid w:val="009C16DF"/>
    <w:rsid w:val="009C241A"/>
    <w:rsid w:val="009C4152"/>
    <w:rsid w:val="009C4B3A"/>
    <w:rsid w:val="009C55F6"/>
    <w:rsid w:val="009C6136"/>
    <w:rsid w:val="009C674E"/>
    <w:rsid w:val="009C7119"/>
    <w:rsid w:val="009C76A9"/>
    <w:rsid w:val="009C7934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2F0A"/>
    <w:rsid w:val="009E3E7D"/>
    <w:rsid w:val="009E3ECC"/>
    <w:rsid w:val="009F0826"/>
    <w:rsid w:val="009F148B"/>
    <w:rsid w:val="009F1E05"/>
    <w:rsid w:val="009F2646"/>
    <w:rsid w:val="009F43B3"/>
    <w:rsid w:val="009F58B2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47B"/>
    <w:rsid w:val="00A056DA"/>
    <w:rsid w:val="00A05AF2"/>
    <w:rsid w:val="00A10E00"/>
    <w:rsid w:val="00A115B1"/>
    <w:rsid w:val="00A11E7E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1986"/>
    <w:rsid w:val="00A237A7"/>
    <w:rsid w:val="00A239E5"/>
    <w:rsid w:val="00A239E6"/>
    <w:rsid w:val="00A23A1A"/>
    <w:rsid w:val="00A25494"/>
    <w:rsid w:val="00A277E5"/>
    <w:rsid w:val="00A27812"/>
    <w:rsid w:val="00A27B50"/>
    <w:rsid w:val="00A27FB8"/>
    <w:rsid w:val="00A301EE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3F1B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0D10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4291"/>
    <w:rsid w:val="00A7559E"/>
    <w:rsid w:val="00A759FB"/>
    <w:rsid w:val="00A7620D"/>
    <w:rsid w:val="00A76CBC"/>
    <w:rsid w:val="00A777B7"/>
    <w:rsid w:val="00A77903"/>
    <w:rsid w:val="00A8020A"/>
    <w:rsid w:val="00A80376"/>
    <w:rsid w:val="00A80E36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00EC"/>
    <w:rsid w:val="00AE05F1"/>
    <w:rsid w:val="00AE1015"/>
    <w:rsid w:val="00AE27AF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577C"/>
    <w:rsid w:val="00B069C4"/>
    <w:rsid w:val="00B11459"/>
    <w:rsid w:val="00B11BA1"/>
    <w:rsid w:val="00B122FF"/>
    <w:rsid w:val="00B12C24"/>
    <w:rsid w:val="00B12CD2"/>
    <w:rsid w:val="00B12FE4"/>
    <w:rsid w:val="00B1326C"/>
    <w:rsid w:val="00B13BCB"/>
    <w:rsid w:val="00B14E78"/>
    <w:rsid w:val="00B14EF1"/>
    <w:rsid w:val="00B16E94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464"/>
    <w:rsid w:val="00B32AD4"/>
    <w:rsid w:val="00B32BA5"/>
    <w:rsid w:val="00B32E04"/>
    <w:rsid w:val="00B36831"/>
    <w:rsid w:val="00B40026"/>
    <w:rsid w:val="00B4037D"/>
    <w:rsid w:val="00B40681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3F5"/>
    <w:rsid w:val="00B57CE2"/>
    <w:rsid w:val="00B601CC"/>
    <w:rsid w:val="00B60C28"/>
    <w:rsid w:val="00B61800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7711D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0647"/>
    <w:rsid w:val="00BA222E"/>
    <w:rsid w:val="00BA2757"/>
    <w:rsid w:val="00BA293C"/>
    <w:rsid w:val="00BA2DF7"/>
    <w:rsid w:val="00BA3835"/>
    <w:rsid w:val="00BA4BAC"/>
    <w:rsid w:val="00BA577D"/>
    <w:rsid w:val="00BA67D2"/>
    <w:rsid w:val="00BA6896"/>
    <w:rsid w:val="00BA6C8C"/>
    <w:rsid w:val="00BB04EE"/>
    <w:rsid w:val="00BB0BED"/>
    <w:rsid w:val="00BB45D3"/>
    <w:rsid w:val="00BB47D4"/>
    <w:rsid w:val="00BB4814"/>
    <w:rsid w:val="00BB4AF8"/>
    <w:rsid w:val="00BB59CB"/>
    <w:rsid w:val="00BB5C5B"/>
    <w:rsid w:val="00BB6606"/>
    <w:rsid w:val="00BB6D37"/>
    <w:rsid w:val="00BB7979"/>
    <w:rsid w:val="00BB7A1D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15E1"/>
    <w:rsid w:val="00BE36F1"/>
    <w:rsid w:val="00BE4838"/>
    <w:rsid w:val="00BE4A8F"/>
    <w:rsid w:val="00BE4AF4"/>
    <w:rsid w:val="00BE4D30"/>
    <w:rsid w:val="00BE5B3B"/>
    <w:rsid w:val="00BE6186"/>
    <w:rsid w:val="00BE6369"/>
    <w:rsid w:val="00BE6A10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C65"/>
    <w:rsid w:val="00C02E2B"/>
    <w:rsid w:val="00C03C6F"/>
    <w:rsid w:val="00C05E5B"/>
    <w:rsid w:val="00C066E4"/>
    <w:rsid w:val="00C06F67"/>
    <w:rsid w:val="00C070A1"/>
    <w:rsid w:val="00C078EA"/>
    <w:rsid w:val="00C1021F"/>
    <w:rsid w:val="00C1065C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0B8C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340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0D49"/>
    <w:rsid w:val="00C80ECA"/>
    <w:rsid w:val="00C810AF"/>
    <w:rsid w:val="00C84D7F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6A41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856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0D36"/>
    <w:rsid w:val="00CD1468"/>
    <w:rsid w:val="00CD17AD"/>
    <w:rsid w:val="00CD2A2B"/>
    <w:rsid w:val="00CD2A48"/>
    <w:rsid w:val="00CD3A08"/>
    <w:rsid w:val="00CD3BC8"/>
    <w:rsid w:val="00CD3D2B"/>
    <w:rsid w:val="00CD5163"/>
    <w:rsid w:val="00CD517F"/>
    <w:rsid w:val="00CD5375"/>
    <w:rsid w:val="00CD5BFC"/>
    <w:rsid w:val="00CE0C7A"/>
    <w:rsid w:val="00CE150C"/>
    <w:rsid w:val="00CE2AB2"/>
    <w:rsid w:val="00CE2F75"/>
    <w:rsid w:val="00CE7CBC"/>
    <w:rsid w:val="00CF114F"/>
    <w:rsid w:val="00CF130C"/>
    <w:rsid w:val="00CF1F33"/>
    <w:rsid w:val="00CF266E"/>
    <w:rsid w:val="00CF2A8C"/>
    <w:rsid w:val="00CF3085"/>
    <w:rsid w:val="00CF5A74"/>
    <w:rsid w:val="00CF6AA1"/>
    <w:rsid w:val="00CF6D26"/>
    <w:rsid w:val="00CF724C"/>
    <w:rsid w:val="00CF7283"/>
    <w:rsid w:val="00CF76A5"/>
    <w:rsid w:val="00CF7946"/>
    <w:rsid w:val="00CF7B65"/>
    <w:rsid w:val="00D004DB"/>
    <w:rsid w:val="00D02F90"/>
    <w:rsid w:val="00D02FC1"/>
    <w:rsid w:val="00D03B1A"/>
    <w:rsid w:val="00D03D03"/>
    <w:rsid w:val="00D067F4"/>
    <w:rsid w:val="00D06AE0"/>
    <w:rsid w:val="00D07A45"/>
    <w:rsid w:val="00D1162D"/>
    <w:rsid w:val="00D11C0A"/>
    <w:rsid w:val="00D11F9B"/>
    <w:rsid w:val="00D11FB7"/>
    <w:rsid w:val="00D12566"/>
    <w:rsid w:val="00D1284F"/>
    <w:rsid w:val="00D12C99"/>
    <w:rsid w:val="00D15142"/>
    <w:rsid w:val="00D1575C"/>
    <w:rsid w:val="00D15B3A"/>
    <w:rsid w:val="00D163AF"/>
    <w:rsid w:val="00D20243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287"/>
    <w:rsid w:val="00D315B5"/>
    <w:rsid w:val="00D31F6B"/>
    <w:rsid w:val="00D3203B"/>
    <w:rsid w:val="00D34A35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16F7"/>
    <w:rsid w:val="00D42749"/>
    <w:rsid w:val="00D42D9C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30BC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1A4A"/>
    <w:rsid w:val="00D6313C"/>
    <w:rsid w:val="00D63350"/>
    <w:rsid w:val="00D6464C"/>
    <w:rsid w:val="00D65316"/>
    <w:rsid w:val="00D668E2"/>
    <w:rsid w:val="00D66B3F"/>
    <w:rsid w:val="00D70716"/>
    <w:rsid w:val="00D70E04"/>
    <w:rsid w:val="00D71016"/>
    <w:rsid w:val="00D71DE6"/>
    <w:rsid w:val="00D72455"/>
    <w:rsid w:val="00D725C0"/>
    <w:rsid w:val="00D727E4"/>
    <w:rsid w:val="00D72C52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654B"/>
    <w:rsid w:val="00D865D2"/>
    <w:rsid w:val="00D90037"/>
    <w:rsid w:val="00D90142"/>
    <w:rsid w:val="00D90EFA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2DA5"/>
    <w:rsid w:val="00DA3B6F"/>
    <w:rsid w:val="00DA53A6"/>
    <w:rsid w:val="00DA5465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3796"/>
    <w:rsid w:val="00DD454E"/>
    <w:rsid w:val="00DD464E"/>
    <w:rsid w:val="00DD499F"/>
    <w:rsid w:val="00DD6280"/>
    <w:rsid w:val="00DD6B4F"/>
    <w:rsid w:val="00DD6BAF"/>
    <w:rsid w:val="00DD75D2"/>
    <w:rsid w:val="00DD7EAB"/>
    <w:rsid w:val="00DE275A"/>
    <w:rsid w:val="00DE46D6"/>
    <w:rsid w:val="00DE47C3"/>
    <w:rsid w:val="00DE5570"/>
    <w:rsid w:val="00DE5C2C"/>
    <w:rsid w:val="00DE759B"/>
    <w:rsid w:val="00DE782C"/>
    <w:rsid w:val="00DF0912"/>
    <w:rsid w:val="00DF2D61"/>
    <w:rsid w:val="00DF3005"/>
    <w:rsid w:val="00DF3A9E"/>
    <w:rsid w:val="00DF3EBD"/>
    <w:rsid w:val="00DF4A04"/>
    <w:rsid w:val="00DF5BD4"/>
    <w:rsid w:val="00DF699C"/>
    <w:rsid w:val="00DF6A20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3AC8"/>
    <w:rsid w:val="00E1461F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6793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2260"/>
    <w:rsid w:val="00E6264A"/>
    <w:rsid w:val="00E639D3"/>
    <w:rsid w:val="00E63C46"/>
    <w:rsid w:val="00E6404E"/>
    <w:rsid w:val="00E64188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67C8C"/>
    <w:rsid w:val="00E70DA4"/>
    <w:rsid w:val="00E71703"/>
    <w:rsid w:val="00E71A10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05BB"/>
    <w:rsid w:val="00EA1731"/>
    <w:rsid w:val="00EA2724"/>
    <w:rsid w:val="00EA2810"/>
    <w:rsid w:val="00EA2827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6FA6"/>
    <w:rsid w:val="00EC706F"/>
    <w:rsid w:val="00EC78EC"/>
    <w:rsid w:val="00ED0564"/>
    <w:rsid w:val="00ED0647"/>
    <w:rsid w:val="00ED0729"/>
    <w:rsid w:val="00ED13F7"/>
    <w:rsid w:val="00ED5AA1"/>
    <w:rsid w:val="00ED7C07"/>
    <w:rsid w:val="00ED7E05"/>
    <w:rsid w:val="00EE1292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0170"/>
    <w:rsid w:val="00EF151E"/>
    <w:rsid w:val="00EF18AC"/>
    <w:rsid w:val="00EF2297"/>
    <w:rsid w:val="00EF2B9E"/>
    <w:rsid w:val="00EF2E53"/>
    <w:rsid w:val="00EF35DB"/>
    <w:rsid w:val="00EF3DEC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4A5C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C3A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7E4"/>
    <w:rsid w:val="00F53DC0"/>
    <w:rsid w:val="00F53DFE"/>
    <w:rsid w:val="00F553AA"/>
    <w:rsid w:val="00F613B0"/>
    <w:rsid w:val="00F614D5"/>
    <w:rsid w:val="00F61AE9"/>
    <w:rsid w:val="00F63461"/>
    <w:rsid w:val="00F644CE"/>
    <w:rsid w:val="00F64973"/>
    <w:rsid w:val="00F6567F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8ED"/>
    <w:rsid w:val="00FC1DFB"/>
    <w:rsid w:val="00FC1E76"/>
    <w:rsid w:val="00FC1F1D"/>
    <w:rsid w:val="00FC4D23"/>
    <w:rsid w:val="00FC570A"/>
    <w:rsid w:val="00FC608A"/>
    <w:rsid w:val="00FC6FC2"/>
    <w:rsid w:val="00FC7854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02EA"/>
    <w:rsid w:val="00FE36DF"/>
    <w:rsid w:val="00FE5828"/>
    <w:rsid w:val="00FE620C"/>
    <w:rsid w:val="00FE6DF6"/>
    <w:rsid w:val="00FF0276"/>
    <w:rsid w:val="00FF1692"/>
    <w:rsid w:val="00FF17BF"/>
    <w:rsid w:val="00FF1A63"/>
    <w:rsid w:val="00FF1DAA"/>
    <w:rsid w:val="00FF28EE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3d-print" TargetMode="Externa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hyperlink" Target="http://www.hettich.com" TargetMode="External"/><Relationship Id="rId10" Type="http://schemas.openxmlformats.org/officeDocument/2006/relationships/hyperlink" Target="https://web.hettich.com/nl-be/producten-eshop/techniek-innovaties-202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nterzum.hettich.com/" TargetMode="Externa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2" Type="http://schemas.openxmlformats.org/officeDocument/2006/relationships/hyperlink" Target="https://www.hettich.com/short/ke3d6oj" TargetMode="External"/><Relationship Id="rId1" Type="http://schemas.openxmlformats.org/officeDocument/2006/relationships/image" Target="media/image5.wmf"/><Relationship Id="rId4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642</Words>
  <Characters>3852</Characters>
  <Application>Microsoft Office Word</Application>
  <DocSecurity>0</DocSecurity>
  <Lines>32</Lines>
  <Paragraphs>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Hettich präsentiert auf der Interzum 2025 die Zukunft der Verarbeitungstechnik: Digitale Helfer für die moderne Werkstatt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Hettich apresenta o futuro dos equipamentos de montagem na Interzum 2025. Ajudantes digitais para a oficina moderna</dc:title>
  <dc:creator>Anke Wöhler</dc:creator>
  <cp:lastModifiedBy>Nina Thenhausen</cp:lastModifiedBy>
  <cp:revision>3</cp:revision>
  <cp:lastPrinted>2024-05-29T08:32:00Z</cp:lastPrinted>
  <dcterms:created xsi:type="dcterms:W3CDTF">2025-04-01T13:02:00Z</dcterms:created>
  <dcterms:modified xsi:type="dcterms:W3CDTF">2025-04-29T13:42:00Z</dcterms:modified>
</cp:coreProperties>
</file>