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9913" w14:textId="4787A80A" w:rsidR="000759E9" w:rsidRDefault="000759E9" w:rsidP="00944FB8">
      <w:pPr>
        <w:spacing w:line="360" w:lineRule="auto"/>
        <w:rPr>
          <w:rFonts w:cs="Arial"/>
          <w:b/>
          <w:sz w:val="28"/>
          <w:szCs w:val="28"/>
        </w:rPr>
      </w:pPr>
      <w:proofErr w:type="spellStart"/>
      <w:r>
        <w:rPr>
          <w:rFonts w:cs="Arial"/>
          <w:b/>
          <w:sz w:val="28"/>
          <w:szCs w:val="28"/>
        </w:rPr>
        <w:t>It’s</w:t>
      </w:r>
      <w:proofErr w:type="spellEnd"/>
      <w:r>
        <w:rPr>
          <w:rFonts w:cs="Arial"/>
          <w:b/>
          <w:sz w:val="28"/>
          <w:szCs w:val="28"/>
        </w:rPr>
        <w:t xml:space="preserve"> all in Hettich: </w:t>
      </w:r>
      <w:proofErr w:type="spellStart"/>
      <w:r>
        <w:rPr>
          <w:rFonts w:cs="Arial"/>
          <w:b/>
          <w:sz w:val="28"/>
          <w:szCs w:val="28"/>
        </w:rPr>
        <w:t>interzum</w:t>
      </w:r>
      <w:proofErr w:type="spellEnd"/>
      <w:r>
        <w:rPr>
          <w:rFonts w:cs="Arial"/>
          <w:b/>
          <w:sz w:val="28"/>
          <w:szCs w:val="28"/>
        </w:rPr>
        <w:t xml:space="preserve"> 2023</w:t>
      </w:r>
    </w:p>
    <w:p w14:paraId="40CE75E6" w14:textId="75E0C173" w:rsidR="000759E9" w:rsidRPr="007E6419" w:rsidRDefault="000759E9" w:rsidP="009E1FC7">
      <w:pPr>
        <w:spacing w:line="360" w:lineRule="auto"/>
        <w:rPr>
          <w:rFonts w:cs="Arial"/>
          <w:b/>
          <w:szCs w:val="24"/>
          <w:lang w:val="pl-PL"/>
        </w:rPr>
      </w:pPr>
      <w:r w:rsidRPr="007E6419">
        <w:rPr>
          <w:rFonts w:cs="Arial"/>
          <w:b/>
          <w:szCs w:val="24"/>
          <w:lang w:val="pl-PL"/>
        </w:rPr>
        <w:t>Specjalista w dziedzinie okuć prezentuje wszystko to, co składa się na sukces</w:t>
      </w:r>
    </w:p>
    <w:p w14:paraId="7919D7A1" w14:textId="77777777" w:rsidR="000759E9" w:rsidRPr="007E6419" w:rsidRDefault="000759E9" w:rsidP="009E1FC7">
      <w:pPr>
        <w:spacing w:line="360" w:lineRule="auto"/>
        <w:rPr>
          <w:rFonts w:cs="Arial"/>
          <w:b/>
          <w:color w:val="auto"/>
          <w:szCs w:val="24"/>
          <w:lang w:val="pl-PL"/>
        </w:rPr>
      </w:pPr>
    </w:p>
    <w:p w14:paraId="3251712A" w14:textId="3C536C66" w:rsidR="00FA1183" w:rsidRPr="007E6419" w:rsidRDefault="006D2E90" w:rsidP="00FA1183">
      <w:pPr>
        <w:spacing w:line="360" w:lineRule="auto"/>
        <w:rPr>
          <w:rFonts w:cs="Arial"/>
          <w:b/>
          <w:color w:val="auto"/>
          <w:szCs w:val="24"/>
          <w:lang w:val="pl-PL"/>
        </w:rPr>
      </w:pPr>
      <w:r w:rsidRPr="007E6419">
        <w:rPr>
          <w:rFonts w:cs="Arial"/>
          <w:b/>
          <w:color w:val="auto"/>
          <w:szCs w:val="24"/>
          <w:lang w:val="pl-PL"/>
        </w:rPr>
        <w:t xml:space="preserve">Sukces to rezultat silnego partnerstwa i bliskiej współpracy. Na targach </w:t>
      </w:r>
      <w:proofErr w:type="spellStart"/>
      <w:r w:rsidRPr="007E6419">
        <w:rPr>
          <w:rFonts w:cs="Arial"/>
          <w:b/>
          <w:color w:val="auto"/>
          <w:szCs w:val="24"/>
          <w:lang w:val="pl-PL"/>
        </w:rPr>
        <w:t>interzum</w:t>
      </w:r>
      <w:proofErr w:type="spellEnd"/>
      <w:r w:rsidRPr="007E6419">
        <w:rPr>
          <w:rFonts w:cs="Arial"/>
          <w:b/>
          <w:color w:val="auto"/>
          <w:szCs w:val="24"/>
          <w:lang w:val="pl-PL"/>
        </w:rPr>
        <w:t xml:space="preserve"> 2023 </w:t>
      </w:r>
      <w:proofErr w:type="spellStart"/>
      <w:r w:rsidRPr="007E6419">
        <w:rPr>
          <w:rFonts w:cs="Arial"/>
          <w:b/>
          <w:color w:val="auto"/>
          <w:szCs w:val="24"/>
          <w:lang w:val="pl-PL"/>
        </w:rPr>
        <w:t>Hettich</w:t>
      </w:r>
      <w:proofErr w:type="spellEnd"/>
      <w:r w:rsidRPr="007E6419">
        <w:rPr>
          <w:rFonts w:cs="Arial"/>
          <w:b/>
          <w:color w:val="auto"/>
          <w:szCs w:val="24"/>
          <w:lang w:val="pl-PL"/>
        </w:rPr>
        <w:t xml:space="preserve"> prezentuje się jako partner pomagający w osiągnięciu sukcesu. </w:t>
      </w:r>
      <w:proofErr w:type="spellStart"/>
      <w:r w:rsidR="007E6419" w:rsidRPr="007E6419">
        <w:rPr>
          <w:rFonts w:cs="Arial"/>
          <w:b/>
          <w:color w:val="auto"/>
          <w:szCs w:val="24"/>
          <w:lang w:val="pl-PL"/>
        </w:rPr>
        <w:t>Hetti</w:t>
      </w:r>
      <w:r w:rsidR="007E6419">
        <w:rPr>
          <w:rFonts w:cs="Arial"/>
          <w:b/>
          <w:color w:val="auto"/>
          <w:szCs w:val="24"/>
          <w:lang w:val="pl-PL"/>
        </w:rPr>
        <w:t>ch</w:t>
      </w:r>
      <w:proofErr w:type="spellEnd"/>
      <w:r w:rsidR="007E6419">
        <w:rPr>
          <w:rFonts w:cs="Arial"/>
          <w:b/>
          <w:color w:val="auto"/>
          <w:szCs w:val="24"/>
          <w:lang w:val="pl-PL"/>
        </w:rPr>
        <w:t xml:space="preserve"> pokaże całą paletę</w:t>
      </w:r>
      <w:r w:rsidRPr="007E6419">
        <w:rPr>
          <w:rFonts w:cs="Arial"/>
          <w:b/>
          <w:color w:val="auto"/>
          <w:szCs w:val="24"/>
          <w:lang w:val="pl-PL"/>
        </w:rPr>
        <w:t xml:space="preserve"> możliwości oraz ofertę kompleksowej współpracy. Dodatkowo w pakiecie: Spora dawka inspiracji dla innowacyjnych mebli i usług branżowych, a nawet technologia obróbki, którą producent okuć przywiózł ze sobą do Kolonii. Bezsprzecznym punktem kulminacyjnym będzie premiera </w:t>
      </w:r>
      <w:proofErr w:type="spellStart"/>
      <w:r w:rsidRPr="007E6419">
        <w:rPr>
          <w:rFonts w:cs="Arial"/>
          <w:b/>
          <w:color w:val="auto"/>
          <w:szCs w:val="24"/>
          <w:lang w:val="pl-PL"/>
        </w:rPr>
        <w:t>FurnSpin</w:t>
      </w:r>
      <w:proofErr w:type="spellEnd"/>
      <w:r w:rsidRPr="007E6419">
        <w:rPr>
          <w:rFonts w:cs="Arial"/>
          <w:b/>
          <w:color w:val="auto"/>
          <w:szCs w:val="24"/>
          <w:lang w:val="pl-PL"/>
        </w:rPr>
        <w:t xml:space="preserve"> – spektakularnego okucia obrotowo-uchylnego, które w przyszłości wniesie nową dynamikę do wysokiej jakości mebli. Kolejny godny uwagi punkt programu dotyczy zrównoważonego rozwoju. Po raz pierwszy obecność firmy </w:t>
      </w:r>
      <w:proofErr w:type="spellStart"/>
      <w:r w:rsidRPr="007E6419">
        <w:rPr>
          <w:rFonts w:cs="Arial"/>
          <w:b/>
          <w:color w:val="auto"/>
          <w:szCs w:val="24"/>
          <w:lang w:val="pl-PL"/>
        </w:rPr>
        <w:t>Hettich</w:t>
      </w:r>
      <w:proofErr w:type="spellEnd"/>
      <w:r w:rsidRPr="007E6419">
        <w:rPr>
          <w:rFonts w:cs="Arial"/>
          <w:b/>
          <w:color w:val="auto"/>
          <w:szCs w:val="24"/>
          <w:lang w:val="pl-PL"/>
        </w:rPr>
        <w:t xml:space="preserve"> na targach zostanie certyfikowana przez zewnętrznego partnera jako neutralna pod względem emisji CO2.</w:t>
      </w:r>
    </w:p>
    <w:p w14:paraId="56211D25" w14:textId="4F67FDB7" w:rsidR="00FA1183" w:rsidRPr="007E6419" w:rsidRDefault="00FA1183" w:rsidP="00FA1183">
      <w:pPr>
        <w:spacing w:line="360" w:lineRule="auto"/>
        <w:rPr>
          <w:rFonts w:cs="Arial"/>
          <w:b/>
          <w:color w:val="auto"/>
          <w:szCs w:val="24"/>
          <w:lang w:val="pl-PL"/>
        </w:rPr>
      </w:pPr>
    </w:p>
    <w:p w14:paraId="5D789E36" w14:textId="01656790" w:rsidR="005E0634" w:rsidRPr="007E6419" w:rsidRDefault="00305D0A" w:rsidP="00D31C07">
      <w:pPr>
        <w:spacing w:line="360" w:lineRule="auto"/>
        <w:rPr>
          <w:rFonts w:cs="Arial"/>
          <w:bCs/>
          <w:color w:val="auto"/>
          <w:szCs w:val="24"/>
          <w:lang w:val="pl-PL"/>
        </w:rPr>
      </w:pPr>
      <w:r w:rsidRPr="007E6419">
        <w:rPr>
          <w:rFonts w:cs="Arial"/>
          <w:bCs/>
          <w:color w:val="auto"/>
          <w:szCs w:val="24"/>
          <w:lang w:val="pl-PL"/>
        </w:rPr>
        <w:t xml:space="preserve">W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Hettich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 mamy wszystko, czego klienci potrzebują do osiągnięcia sukcesu. W hali 8.1 na stoisku C31/B40 goście targów będą mogli się sami przekonać o wszechstronnych kompetencjach producenta okuć, jego innowacyjności oraz wysokim poziomie zrozumienia potrzeb rynku i jego użytkowników. Firma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Hettich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 udzieli konkretnych odpowiedzi na pytanie, w jaki sposób przemysł meblarski, stolarze oraz specjalistyczny handel mogą skutecznie reagować na zmieniające się potrzeby użytkowników w zakresie mieszkania, życia i pracy.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Megatrendy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 takie jak: indywidualizacja, urbanizacja, nowa praca, digitalizacja czy zrównoważony rozwój </w:t>
      </w:r>
      <w:r w:rsidRPr="007E6419">
        <w:rPr>
          <w:rFonts w:cs="Arial"/>
          <w:bCs/>
          <w:color w:val="auto"/>
          <w:szCs w:val="24"/>
          <w:lang w:val="pl-PL"/>
        </w:rPr>
        <w:lastRenderedPageBreak/>
        <w:t xml:space="preserve">popychają do zmian. I to nie tylko w odniesieniu do nowych projektów mebli czy wyposażenia wnętrz. Ze względu na brak wykwalifikowanych pracowników coraz bardziej zyskują na znaczeniu uproszczone i wydajne procesy produkcyjne i montażowe.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Hettich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 mocno rozwija się w zakresie digitalizacji swoich usług oraz technologii obróbki i prezentuje między innymi rozwiązania z wykorzystaniem rzeczywistości rozszerzonej (AR).</w:t>
      </w:r>
    </w:p>
    <w:p w14:paraId="1F9B8049" w14:textId="7156CA6F" w:rsidR="00827563" w:rsidRPr="007E6419" w:rsidRDefault="005E0634" w:rsidP="00D31C07">
      <w:pPr>
        <w:spacing w:line="360" w:lineRule="auto"/>
        <w:rPr>
          <w:rFonts w:cs="Arial"/>
          <w:bCs/>
          <w:color w:val="auto"/>
          <w:szCs w:val="24"/>
          <w:lang w:val="pl-PL"/>
        </w:rPr>
      </w:pPr>
      <w:r w:rsidRPr="007E6419">
        <w:rPr>
          <w:rFonts w:cs="Arial"/>
          <w:bCs/>
          <w:color w:val="auto"/>
          <w:szCs w:val="24"/>
          <w:lang w:val="pl-PL"/>
        </w:rPr>
        <w:br/>
        <w:t>Kampania marki "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It’s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all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 in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Hettich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" podkreśla obietnicę złożoną przez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Hettich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 stolarzom, a także przedstawicielom handlu i przemysłu, mówiącą o oferowaniu wszystkiego, co jest potrzebne do osiągnięcia sukcesu w branży meblarskiej. Firma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Hettich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 jest właściwym partnerem do pokonywania przyszłościowych wyzwań oraz stymulatorem sukcesu w zakresie projektowania fascynujących wnętrz. Dlatego właśnie opracowuje swoje rozwiązania konsekwentnie biorąc pod uwagę perspektywę użytkownika. Stawia przy tym na szerokie horyzonty, ciekawość, odwagę i otwartość. Firma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Hettich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 jest przekonana, że rozwiązania te zadziałają tylko w przypadku ścisłej i opartej na zaufaniu współpracy wszystkich partnerów i jest gotowa dzielić się wiedzą oraz know-how.</w:t>
      </w:r>
    </w:p>
    <w:p w14:paraId="26F31E4C" w14:textId="50D38B21" w:rsidR="004F17A3" w:rsidRPr="007E6419" w:rsidRDefault="00A16AB0" w:rsidP="00D31C07">
      <w:pPr>
        <w:spacing w:line="360" w:lineRule="auto"/>
        <w:rPr>
          <w:rFonts w:cs="Arial"/>
          <w:bCs/>
          <w:color w:val="auto"/>
          <w:szCs w:val="24"/>
          <w:lang w:val="pl-PL"/>
        </w:rPr>
      </w:pPr>
      <w:r w:rsidRPr="007E6419">
        <w:rPr>
          <w:rFonts w:cs="Arial"/>
          <w:bCs/>
          <w:color w:val="auto"/>
          <w:szCs w:val="24"/>
          <w:lang w:val="pl-PL"/>
        </w:rPr>
        <w:t xml:space="preserve">Na targach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interzum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 2023 goście będą mogli odkryć tajemnicę sukcesu </w:t>
      </w:r>
      <w:proofErr w:type="spellStart"/>
      <w:r w:rsidR="007E6419">
        <w:rPr>
          <w:rFonts w:cs="Arial"/>
          <w:bCs/>
          <w:color w:val="auto"/>
          <w:szCs w:val="24"/>
          <w:lang w:val="pl-PL"/>
        </w:rPr>
        <w:t>Hettich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. Będą mogli także sprawdzić, co tak naprawdę w świecie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Hettich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 piszczy.</w:t>
      </w:r>
      <w:r w:rsidR="00677AD0" w:rsidRPr="007E6419">
        <w:rPr>
          <w:rFonts w:cs="Arial"/>
          <w:bCs/>
          <w:color w:val="auto"/>
          <w:szCs w:val="24"/>
          <w:lang w:val="pl-PL"/>
        </w:rPr>
        <w:br/>
      </w:r>
    </w:p>
    <w:p w14:paraId="4B651D67" w14:textId="77777777" w:rsidR="00677AD0" w:rsidRPr="007E6419" w:rsidRDefault="00677AD0" w:rsidP="00677AD0">
      <w:pPr>
        <w:spacing w:line="360" w:lineRule="auto"/>
        <w:rPr>
          <w:rFonts w:cs="Arial"/>
          <w:b/>
          <w:bCs/>
          <w:color w:val="auto"/>
          <w:szCs w:val="24"/>
          <w:lang w:val="pl-PL"/>
        </w:rPr>
      </w:pPr>
      <w:r w:rsidRPr="007E6419">
        <w:rPr>
          <w:rFonts w:cs="Arial"/>
          <w:b/>
          <w:bCs/>
          <w:color w:val="auto"/>
          <w:szCs w:val="24"/>
          <w:lang w:val="pl-PL"/>
        </w:rPr>
        <w:t xml:space="preserve">Zrównoważone podejście do środowiska: Udział firmy </w:t>
      </w:r>
      <w:proofErr w:type="spellStart"/>
      <w:r w:rsidRPr="007E6419">
        <w:rPr>
          <w:rFonts w:cs="Arial"/>
          <w:b/>
          <w:bCs/>
          <w:color w:val="auto"/>
          <w:szCs w:val="24"/>
          <w:lang w:val="pl-PL"/>
        </w:rPr>
        <w:t>Hettich</w:t>
      </w:r>
      <w:proofErr w:type="spellEnd"/>
      <w:r w:rsidRPr="007E6419">
        <w:rPr>
          <w:rFonts w:cs="Arial"/>
          <w:b/>
          <w:bCs/>
          <w:color w:val="auto"/>
          <w:szCs w:val="24"/>
          <w:lang w:val="pl-PL"/>
        </w:rPr>
        <w:t xml:space="preserve"> w targach neutralny pod kątem emisji CO2</w:t>
      </w:r>
    </w:p>
    <w:p w14:paraId="0125DC27" w14:textId="52BCE2CF" w:rsidR="00677AD0" w:rsidRPr="007E6419" w:rsidRDefault="00677AD0" w:rsidP="00677AD0">
      <w:pPr>
        <w:spacing w:line="360" w:lineRule="auto"/>
        <w:rPr>
          <w:lang w:val="pl-PL"/>
        </w:rPr>
      </w:pPr>
      <w:r w:rsidRPr="007E6419">
        <w:rPr>
          <w:rFonts w:cs="Arial"/>
          <w:bCs/>
          <w:color w:val="auto"/>
          <w:szCs w:val="24"/>
          <w:lang w:val="pl-PL"/>
        </w:rPr>
        <w:t xml:space="preserve">Udział firmy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Hettich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 w targach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interzum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 2023 będzie certyfikowany przez fundację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myclimate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 (myclimate.org) jako neutralny dla środowiska pod kątem emisji CO2. Naszym celem jest możliwie </w:t>
      </w:r>
      <w:r w:rsidRPr="007E6419">
        <w:rPr>
          <w:rFonts w:cs="Arial"/>
          <w:bCs/>
          <w:color w:val="auto"/>
          <w:szCs w:val="24"/>
          <w:lang w:val="pl-PL"/>
        </w:rPr>
        <w:lastRenderedPageBreak/>
        <w:t xml:space="preserve">jak największe zmniejszenie emisji CO2. Wdrażamy w tym celu działania związane z zarządzaniem transportem i wyposażeniem technicznym. Do budowy stoiska </w:t>
      </w:r>
      <w:r w:rsidR="007E6419" w:rsidRPr="007E6419">
        <w:rPr>
          <w:rFonts w:cs="Arial"/>
          <w:bCs/>
          <w:color w:val="auto"/>
          <w:szCs w:val="24"/>
          <w:lang w:val="pl-PL"/>
        </w:rPr>
        <w:t>ponownie</w:t>
      </w:r>
      <w:r w:rsidR="007E6419" w:rsidRPr="007E6419">
        <w:rPr>
          <w:rFonts w:cs="Arial"/>
          <w:bCs/>
          <w:color w:val="auto"/>
          <w:szCs w:val="24"/>
          <w:lang w:val="pl-PL"/>
        </w:rPr>
        <w:t xml:space="preserve"> </w:t>
      </w:r>
      <w:r w:rsidRPr="007E6419">
        <w:rPr>
          <w:rFonts w:cs="Arial"/>
          <w:bCs/>
          <w:color w:val="auto"/>
          <w:szCs w:val="24"/>
          <w:lang w:val="pl-PL"/>
        </w:rPr>
        <w:t xml:space="preserve">wykorzystujemy użyty już </w:t>
      </w:r>
      <w:r w:rsidR="007E6419">
        <w:rPr>
          <w:rFonts w:cs="Arial"/>
          <w:bCs/>
          <w:color w:val="auto"/>
          <w:szCs w:val="24"/>
          <w:lang w:val="pl-PL"/>
        </w:rPr>
        <w:t xml:space="preserve">kiedyś </w:t>
      </w:r>
      <w:r w:rsidRPr="007E6419">
        <w:rPr>
          <w:rFonts w:cs="Arial"/>
          <w:bCs/>
          <w:color w:val="auto"/>
          <w:szCs w:val="24"/>
          <w:lang w:val="pl-PL"/>
        </w:rPr>
        <w:t xml:space="preserve">materiał oraz eksponaty. Korzystamy z regionalnego i sezonowego cateringu. Efektywnie planujemy i wykorzystujemy zasoby na stoisku, włączając w to dojazdy i noclegi naszych pracowników czy rezygnację z targowych gadżetów. W związku z faktem, że dojazd naszego zespołu na targi ma największy wpływ na emisję CO2, koleżanki i koledzy korzystający z linii lotniczych bukują skompensowane loty. Wielu naszych kolegów </w:t>
      </w:r>
      <w:r w:rsidR="007E6419" w:rsidRPr="007E6419">
        <w:rPr>
          <w:rFonts w:cs="Arial"/>
          <w:bCs/>
          <w:color w:val="auto"/>
          <w:szCs w:val="24"/>
          <w:lang w:val="pl-PL"/>
        </w:rPr>
        <w:t>dojeżdża</w:t>
      </w:r>
      <w:r w:rsidR="007E6419" w:rsidRPr="007E6419">
        <w:rPr>
          <w:rFonts w:cs="Arial"/>
          <w:bCs/>
          <w:color w:val="auto"/>
          <w:szCs w:val="24"/>
          <w:lang w:val="pl-PL"/>
        </w:rPr>
        <w:t xml:space="preserve"> </w:t>
      </w:r>
      <w:r w:rsidRPr="007E6419">
        <w:rPr>
          <w:rFonts w:cs="Arial"/>
          <w:bCs/>
          <w:color w:val="auto"/>
          <w:szCs w:val="24"/>
          <w:lang w:val="pl-PL"/>
        </w:rPr>
        <w:t>na targi koleją, a osoby korzystające z samochodów służbowych dojeżdżają razem jednym autem. W samej Kolonii wszyscy będziemy korzystać z transportu publicznego. Aby skompensować emisje CO2, które powstaną pomimo</w:t>
      </w:r>
      <w:r w:rsidR="007E6419">
        <w:rPr>
          <w:rFonts w:cs="Arial"/>
          <w:bCs/>
          <w:color w:val="auto"/>
          <w:szCs w:val="24"/>
          <w:lang w:val="pl-PL"/>
        </w:rPr>
        <w:t xml:space="preserve"> tych</w:t>
      </w:r>
      <w:r w:rsidRPr="007E6419">
        <w:rPr>
          <w:rFonts w:cs="Arial"/>
          <w:bCs/>
          <w:color w:val="auto"/>
          <w:szCs w:val="24"/>
          <w:lang w:val="pl-PL"/>
        </w:rPr>
        <w:t xml:space="preserve"> działań,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Hettich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 wesprze </w:t>
      </w:r>
      <w:r w:rsidR="007E6419">
        <w:rPr>
          <w:rFonts w:cs="Arial"/>
          <w:bCs/>
          <w:color w:val="auto"/>
          <w:szCs w:val="24"/>
          <w:lang w:val="pl-PL"/>
        </w:rPr>
        <w:t>c</w:t>
      </w:r>
      <w:r w:rsidRPr="007E6419">
        <w:rPr>
          <w:rFonts w:cs="Arial"/>
          <w:bCs/>
          <w:color w:val="auto"/>
          <w:szCs w:val="24"/>
          <w:lang w:val="pl-PL"/>
        </w:rPr>
        <w:t>ertyfikowaną inicjatywę związaną z ochroną środowiska.</w:t>
      </w:r>
    </w:p>
    <w:p w14:paraId="3DA80190" w14:textId="77777777" w:rsidR="003B36C8" w:rsidRPr="007E6419" w:rsidRDefault="003B36C8" w:rsidP="00D31C07">
      <w:pPr>
        <w:spacing w:line="360" w:lineRule="auto"/>
        <w:rPr>
          <w:rFonts w:cs="Arial"/>
          <w:bCs/>
          <w:color w:val="auto"/>
          <w:szCs w:val="24"/>
          <w:lang w:val="pl-PL"/>
        </w:rPr>
      </w:pPr>
    </w:p>
    <w:p w14:paraId="43BF46A4" w14:textId="6A013E0E" w:rsidR="003B36C8" w:rsidRPr="007E6419" w:rsidRDefault="009713AD" w:rsidP="00D31C07">
      <w:pPr>
        <w:spacing w:line="360" w:lineRule="auto"/>
        <w:rPr>
          <w:rFonts w:cs="Arial"/>
          <w:b/>
          <w:color w:val="auto"/>
          <w:szCs w:val="24"/>
          <w:lang w:val="pl-PL"/>
        </w:rPr>
      </w:pPr>
      <w:r w:rsidRPr="007E6419">
        <w:rPr>
          <w:rFonts w:cs="Arial"/>
          <w:b/>
          <w:color w:val="auto"/>
          <w:szCs w:val="24"/>
          <w:lang w:val="pl-PL"/>
        </w:rPr>
        <w:t xml:space="preserve">Premiery targowe - </w:t>
      </w:r>
      <w:proofErr w:type="spellStart"/>
      <w:r w:rsidRPr="007E6419">
        <w:rPr>
          <w:rFonts w:cs="Arial"/>
          <w:b/>
          <w:color w:val="auto"/>
          <w:szCs w:val="24"/>
          <w:lang w:val="pl-PL"/>
        </w:rPr>
        <w:t>FurnSpin</w:t>
      </w:r>
      <w:proofErr w:type="spellEnd"/>
      <w:r w:rsidRPr="007E6419">
        <w:rPr>
          <w:rFonts w:cs="Arial"/>
          <w:b/>
          <w:color w:val="auto"/>
          <w:szCs w:val="24"/>
          <w:lang w:val="pl-PL"/>
        </w:rPr>
        <w:t xml:space="preserve"> i </w:t>
      </w:r>
      <w:proofErr w:type="spellStart"/>
      <w:r w:rsidRPr="007E6419">
        <w:rPr>
          <w:rFonts w:cs="Arial"/>
          <w:b/>
          <w:color w:val="auto"/>
          <w:szCs w:val="24"/>
          <w:lang w:val="pl-PL"/>
        </w:rPr>
        <w:t>Novisys</w:t>
      </w:r>
      <w:proofErr w:type="spellEnd"/>
    </w:p>
    <w:p w14:paraId="708EC943" w14:textId="4E7342B9" w:rsidR="005B6D7E" w:rsidRPr="007E6419" w:rsidRDefault="009713AD" w:rsidP="005B6D7E">
      <w:pPr>
        <w:spacing w:line="360" w:lineRule="auto"/>
        <w:rPr>
          <w:rFonts w:cs="Arial"/>
          <w:bCs/>
          <w:color w:val="auto"/>
          <w:szCs w:val="24"/>
          <w:lang w:val="pl-PL"/>
        </w:rPr>
      </w:pPr>
      <w:r w:rsidRPr="007E6419">
        <w:rPr>
          <w:rFonts w:cs="Arial"/>
          <w:bCs/>
          <w:color w:val="auto"/>
          <w:szCs w:val="24"/>
          <w:lang w:val="pl-PL"/>
        </w:rPr>
        <w:t xml:space="preserve">Jeśli ktoś przed odwiedzeniem stoiska firmy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Hettich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 nie wiedział, czym jest ruch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uchylno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 - obrotowy, po wizycie będzie już mądrzejszy – a do tego bez reszty zachwycony. Dzięki unikatowemu okuciu obrotowo-uchylnemu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FurnSpin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 elementy szafek mogą swobodnie obracać się wokół własnej osi. Obrót ten nadaje meblom nowy, nieistniejący dotąd wymiar.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FurnSpin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 będzie więc w przyszłości pozytywnie wpływał na atrakcyjność ekskluzywnych serii mebli.</w:t>
      </w:r>
    </w:p>
    <w:p w14:paraId="11907B8F" w14:textId="36D38F72" w:rsidR="00A5498D" w:rsidRPr="007E6419" w:rsidRDefault="005B6D7E" w:rsidP="008B61BE">
      <w:pPr>
        <w:spacing w:line="360" w:lineRule="auto"/>
        <w:rPr>
          <w:rFonts w:cs="Arial"/>
          <w:bCs/>
          <w:color w:val="auto"/>
          <w:szCs w:val="24"/>
          <w:lang w:val="pl-PL"/>
        </w:rPr>
      </w:pPr>
      <w:r w:rsidRPr="007E6419">
        <w:rPr>
          <w:rFonts w:cs="Arial"/>
          <w:bCs/>
          <w:color w:val="auto"/>
          <w:szCs w:val="24"/>
          <w:lang w:val="pl-PL"/>
        </w:rPr>
        <w:br/>
        <w:t xml:space="preserve">Firma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Hettich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 myśli jednak równie innowacyjnie o szerszej grupie użytkowników i na targach zaprezentuje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Novisys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 – zaprojektowany specjalnie dla przemysłu meblarskiego, szybki w montażu zawias puszkowy z cichym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domykiem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. Na przykładzie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Novisys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 firma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lastRenderedPageBreak/>
        <w:t>Hettich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 pokazuje dobitnie, że w przyszłości podczas projektowania produktów aspekty zrównoważonego rozwoju będą odgrywać coraz większą rolę. Projektowane produkty nie będą przy tym traciły na jakości.</w:t>
      </w:r>
    </w:p>
    <w:p w14:paraId="6D32D2E4" w14:textId="77777777" w:rsidR="008B61BE" w:rsidRPr="007E6419" w:rsidRDefault="008B61BE" w:rsidP="008B61BE">
      <w:pPr>
        <w:spacing w:line="360" w:lineRule="auto"/>
        <w:rPr>
          <w:rFonts w:cs="Arial"/>
          <w:bCs/>
          <w:color w:val="auto"/>
          <w:szCs w:val="24"/>
          <w:lang w:val="pl-PL"/>
        </w:rPr>
      </w:pPr>
    </w:p>
    <w:p w14:paraId="01C11B18" w14:textId="387C1334" w:rsidR="009713AD" w:rsidRPr="007E6419" w:rsidRDefault="00855A0F" w:rsidP="009713AD">
      <w:pPr>
        <w:spacing w:line="360" w:lineRule="auto"/>
        <w:rPr>
          <w:rFonts w:cs="Arial"/>
          <w:b/>
          <w:color w:val="auto"/>
          <w:szCs w:val="24"/>
          <w:lang w:val="pl-PL"/>
        </w:rPr>
      </w:pPr>
      <w:r w:rsidRPr="007E6419">
        <w:rPr>
          <w:rFonts w:cs="Arial"/>
          <w:b/>
          <w:color w:val="auto"/>
          <w:szCs w:val="24"/>
          <w:lang w:val="pl-PL"/>
        </w:rPr>
        <w:t xml:space="preserve">Imponujący pokaz eksponatów i </w:t>
      </w:r>
      <w:proofErr w:type="spellStart"/>
      <w:r w:rsidRPr="007E6419">
        <w:rPr>
          <w:rFonts w:cs="Arial"/>
          <w:b/>
          <w:color w:val="auto"/>
          <w:szCs w:val="24"/>
          <w:lang w:val="pl-PL"/>
        </w:rPr>
        <w:t>customer</w:t>
      </w:r>
      <w:proofErr w:type="spellEnd"/>
      <w:r w:rsidRPr="007E6419">
        <w:rPr>
          <w:rFonts w:cs="Arial"/>
          <w:b/>
          <w:color w:val="auto"/>
          <w:szCs w:val="24"/>
          <w:lang w:val="pl-PL"/>
        </w:rPr>
        <w:t xml:space="preserve"> </w:t>
      </w:r>
      <w:proofErr w:type="spellStart"/>
      <w:r w:rsidRPr="007E6419">
        <w:rPr>
          <w:rFonts w:cs="Arial"/>
          <w:b/>
          <w:color w:val="auto"/>
          <w:szCs w:val="24"/>
          <w:lang w:val="pl-PL"/>
        </w:rPr>
        <w:t>journey</w:t>
      </w:r>
      <w:proofErr w:type="spellEnd"/>
    </w:p>
    <w:p w14:paraId="731599CF" w14:textId="335602A1" w:rsidR="006568BE" w:rsidRPr="007E6419" w:rsidRDefault="00855A0F" w:rsidP="00D31C07">
      <w:pPr>
        <w:spacing w:line="360" w:lineRule="auto"/>
        <w:rPr>
          <w:rFonts w:cs="Arial"/>
          <w:bCs/>
          <w:color w:val="auto"/>
          <w:szCs w:val="24"/>
          <w:lang w:val="pl-PL"/>
        </w:rPr>
      </w:pPr>
      <w:r w:rsidRPr="007E6419">
        <w:rPr>
          <w:rFonts w:cs="Arial"/>
          <w:bCs/>
          <w:color w:val="auto"/>
          <w:szCs w:val="24"/>
          <w:lang w:val="pl-PL"/>
        </w:rPr>
        <w:t xml:space="preserve">Każdy z eksponatów meblowych prezentowany na stoisku firmy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Hettich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 stanowi wszechstronną inspirację. Z</w:t>
      </w:r>
      <w:r w:rsidR="007E6419">
        <w:rPr>
          <w:rFonts w:cs="Arial"/>
          <w:bCs/>
          <w:color w:val="auto"/>
          <w:szCs w:val="24"/>
          <w:lang w:val="pl-PL"/>
        </w:rPr>
        <w:t>a</w:t>
      </w:r>
      <w:r w:rsidRPr="007E6419">
        <w:rPr>
          <w:rFonts w:cs="Arial"/>
          <w:bCs/>
          <w:color w:val="auto"/>
          <w:szCs w:val="24"/>
          <w:lang w:val="pl-PL"/>
        </w:rPr>
        <w:t>prezentowane zostaną: nowe zastosowania produktów, atrakcyjne pomysły na meble oraz rozwiązania w zakresie zgodnego z trendami wyposażenia wnętrz. Na nowej stronie internetowej "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roominspirations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" eksponaty zostaną zaprezentowane w indywidualnych wnętrzach mieszkalnych. W mieszkaniach tematycznych oraz w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showroomie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 pod hasłem Nowa praca koncepcje mebli będzie można nie tylko odkrywać online w wymiarze 3D, ale będzie je można także samemu zbudować. Firma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Hettich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 oferuje odpowiednie dane CAD, informacje dotyczące obróbki oraz zdjęcia mebli, zachęcając tym samym do rozbudowania swoich własnych pomysłów.</w:t>
      </w:r>
    </w:p>
    <w:p w14:paraId="7823EEC4" w14:textId="57D4B889" w:rsidR="006568BE" w:rsidRPr="007E6419" w:rsidRDefault="006568BE" w:rsidP="00D31C07">
      <w:pPr>
        <w:spacing w:line="360" w:lineRule="auto"/>
        <w:rPr>
          <w:rFonts w:cs="Arial"/>
          <w:bCs/>
          <w:color w:val="auto"/>
          <w:szCs w:val="24"/>
          <w:lang w:val="pl-PL"/>
        </w:rPr>
      </w:pPr>
    </w:p>
    <w:p w14:paraId="16B8448D" w14:textId="36DB5200" w:rsidR="006568BE" w:rsidRPr="007E6419" w:rsidRDefault="00363223" w:rsidP="00D31C07">
      <w:pPr>
        <w:spacing w:line="360" w:lineRule="auto"/>
        <w:rPr>
          <w:rFonts w:cs="Arial"/>
          <w:b/>
          <w:color w:val="auto"/>
          <w:szCs w:val="24"/>
          <w:lang w:val="pl-PL"/>
        </w:rPr>
      </w:pPr>
      <w:r w:rsidRPr="007E6419">
        <w:rPr>
          <w:rFonts w:cs="Arial"/>
          <w:b/>
          <w:color w:val="auto"/>
          <w:szCs w:val="24"/>
          <w:lang w:val="pl-PL"/>
        </w:rPr>
        <w:t>Nowe i sprawdzone czynniki sukcesu</w:t>
      </w:r>
    </w:p>
    <w:p w14:paraId="1F6B788F" w14:textId="0DE19C70" w:rsidR="00E01BD5" w:rsidRPr="007E6419" w:rsidRDefault="006568BE" w:rsidP="00D31C07">
      <w:pPr>
        <w:spacing w:line="360" w:lineRule="auto"/>
        <w:rPr>
          <w:rFonts w:cs="Arial"/>
          <w:bCs/>
          <w:color w:val="auto"/>
          <w:szCs w:val="24"/>
          <w:lang w:val="pl-PL"/>
        </w:rPr>
      </w:pPr>
      <w:r w:rsidRPr="007E6419">
        <w:rPr>
          <w:rFonts w:cs="Arial"/>
          <w:bCs/>
          <w:color w:val="auto"/>
          <w:szCs w:val="24"/>
          <w:lang w:val="pl-PL"/>
        </w:rPr>
        <w:t xml:space="preserve">Patrząc na eksponaty związane z aranżacją miejsc pracy, od razu widać, że są one wynikiem synergii wysokich kompetencji meblowych i biurowych reprezentowanych przez firmę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Hettich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. W przekonujący sposób łączą one wymagania stawiane współczesnym stanowiskom pracy zarówno w warunkach biurowych, jak i domowych. Zapewniają one dobre samopoczucie, przytulność, ergonomię i wielofunkcyjność. Istotną rolę odgrywają tu nowe stelaże do stół i biurek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Steelforce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 z regulacją wysokości.</w:t>
      </w:r>
      <w:r w:rsidRPr="007E6419">
        <w:rPr>
          <w:rFonts w:cs="Arial"/>
          <w:bCs/>
          <w:color w:val="auto"/>
          <w:szCs w:val="24"/>
          <w:lang w:val="pl-PL"/>
        </w:rPr>
        <w:br/>
      </w:r>
    </w:p>
    <w:p w14:paraId="577D75C5" w14:textId="51D163CC" w:rsidR="00354762" w:rsidRPr="007E6419" w:rsidRDefault="00363223" w:rsidP="00D31C07">
      <w:pPr>
        <w:spacing w:line="360" w:lineRule="auto"/>
        <w:rPr>
          <w:rFonts w:cs="Arial"/>
          <w:bCs/>
          <w:color w:val="auto"/>
          <w:szCs w:val="24"/>
          <w:lang w:val="pl-PL"/>
        </w:rPr>
      </w:pPr>
      <w:r w:rsidRPr="007E6419">
        <w:rPr>
          <w:rFonts w:cs="Arial"/>
          <w:bCs/>
          <w:color w:val="auto"/>
          <w:szCs w:val="24"/>
          <w:lang w:val="pl-PL"/>
        </w:rPr>
        <w:lastRenderedPageBreak/>
        <w:t xml:space="preserve">Dzięki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AvoriTech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 klienci mają teraz do dyspozycji ekskluzywny system szuflad z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oskrzynią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 o grubości zaledwie 8 mm. Szuflady te idealnie nadają się do purystycznych serii mebli kuchennych i mebli pokojowych najwyższej jakości. System szuflad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AvanTech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 YOU stał się siłą napędową tego sukcesu. System ten zachwyca prostymi, a zarazem różnorodnymi możliwościami, pozwalającymi na dostosowanie szuflady do indywidualnych potrzeb i gustu użytkownika. Nie tylko w zakresie materiału i koloru, ale także oświetlenia. Mówiąc o trendach, nie sposób nie wspomnieć o kuchniach na świeżym powietrzu. W tym zakresie firma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Hettich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 opracowała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Veosys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>, system okuć odporny na działanie czynników atmosferycznych i pokazuje, jak już dziś wygląda komfortowa praca w kuchni na świeżym powietrzu.</w:t>
      </w:r>
    </w:p>
    <w:p w14:paraId="17D05DA0" w14:textId="77777777" w:rsidR="00354762" w:rsidRPr="007E6419" w:rsidRDefault="00354762" w:rsidP="00D31C07">
      <w:pPr>
        <w:spacing w:line="360" w:lineRule="auto"/>
        <w:rPr>
          <w:rFonts w:cs="Arial"/>
          <w:bCs/>
          <w:color w:val="auto"/>
          <w:szCs w:val="24"/>
          <w:lang w:val="pl-PL"/>
        </w:rPr>
      </w:pPr>
    </w:p>
    <w:p w14:paraId="4F7B04CE" w14:textId="42B8CB4F" w:rsidR="00D45A18" w:rsidRPr="007E6419" w:rsidRDefault="00D45A18" w:rsidP="002D73B2">
      <w:pPr>
        <w:spacing w:line="360" w:lineRule="auto"/>
        <w:rPr>
          <w:rFonts w:cs="Arial"/>
          <w:bCs/>
          <w:color w:val="auto"/>
          <w:szCs w:val="24"/>
          <w:lang w:val="pl-PL"/>
        </w:rPr>
      </w:pPr>
      <w:r w:rsidRPr="007E6419">
        <w:rPr>
          <w:rFonts w:cs="Arial"/>
          <w:bCs/>
          <w:color w:val="auto"/>
          <w:szCs w:val="24"/>
          <w:lang w:val="pl-PL"/>
        </w:rPr>
        <w:t xml:space="preserve">Również po targach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interzum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 2023 na nowej stronie internetowej „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roominspirations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” będzie można zapoznać się z projektami i rozwiązaniami </w:t>
      </w:r>
      <w:proofErr w:type="spellStart"/>
      <w:r w:rsidRPr="007E6419">
        <w:rPr>
          <w:rFonts w:cs="Arial"/>
          <w:bCs/>
          <w:color w:val="auto"/>
          <w:szCs w:val="24"/>
          <w:lang w:val="pl-PL"/>
        </w:rPr>
        <w:t>Hettich</w:t>
      </w:r>
      <w:proofErr w:type="spellEnd"/>
      <w:r w:rsidRPr="007E6419">
        <w:rPr>
          <w:rFonts w:cs="Arial"/>
          <w:bCs/>
          <w:color w:val="auto"/>
          <w:szCs w:val="24"/>
          <w:lang w:val="pl-PL"/>
        </w:rPr>
        <w:t xml:space="preserve">. Na stronie dostępna będzie między innymi funkcja wyszukiwania odpowiednich rozwiązań według kategorii. </w:t>
      </w:r>
      <w:hyperlink r:id="rId8" w:history="1">
        <w:r w:rsidRPr="007E6419">
          <w:rPr>
            <w:rStyle w:val="Hipercze"/>
            <w:rFonts w:cs="Arial"/>
            <w:bCs/>
            <w:szCs w:val="24"/>
            <w:lang w:val="pl-PL"/>
          </w:rPr>
          <w:t>https://interzum.hettich.com</w:t>
        </w:r>
      </w:hyperlink>
    </w:p>
    <w:p w14:paraId="4C4AE5F7" w14:textId="264F3504" w:rsidR="00AA5A0C" w:rsidRPr="007E6419" w:rsidRDefault="00AA5A0C" w:rsidP="00AC0779">
      <w:pPr>
        <w:spacing w:line="360" w:lineRule="auto"/>
        <w:rPr>
          <w:rFonts w:cs="Arial"/>
          <w:color w:val="auto"/>
          <w:szCs w:val="24"/>
          <w:lang w:val="pl-PL"/>
        </w:rPr>
      </w:pPr>
    </w:p>
    <w:p w14:paraId="706503DA" w14:textId="77777777" w:rsidR="00AA5A0C" w:rsidRPr="007E6419" w:rsidRDefault="00AA5A0C" w:rsidP="00AA5A0C">
      <w:pPr>
        <w:spacing w:line="360" w:lineRule="auto"/>
        <w:rPr>
          <w:rFonts w:cs="Arial"/>
          <w:color w:val="auto"/>
          <w:lang w:val="pl-PL"/>
        </w:rPr>
      </w:pPr>
      <w:r w:rsidRPr="007E6419">
        <w:rPr>
          <w:rFonts w:cs="Arial"/>
          <w:color w:val="auto"/>
          <w:lang w:val="pl-PL"/>
        </w:rPr>
        <w:t xml:space="preserve">W dziale prasowym na stronie </w:t>
      </w:r>
      <w:r w:rsidRPr="007E6419">
        <w:rPr>
          <w:rFonts w:cs="Arial"/>
          <w:b/>
          <w:color w:val="auto"/>
          <w:lang w:val="pl-PL"/>
        </w:rPr>
        <w:t>www.hettich.com, menu: "Prasa"</w:t>
      </w:r>
      <w:r w:rsidRPr="007E6419">
        <w:rPr>
          <w:rFonts w:cs="Arial"/>
          <w:color w:val="auto"/>
          <w:lang w:val="pl-PL"/>
        </w:rPr>
        <w:t xml:space="preserve"> można pobrać następujące zdjęcia:</w:t>
      </w:r>
    </w:p>
    <w:p w14:paraId="446C1B3B" w14:textId="77777777" w:rsidR="001A0773" w:rsidRPr="007E6419" w:rsidRDefault="001A0773" w:rsidP="00D856E3">
      <w:pPr>
        <w:spacing w:line="360" w:lineRule="auto"/>
        <w:rPr>
          <w:rFonts w:cs="Arial"/>
          <w:b/>
          <w:color w:val="auto"/>
          <w:lang w:val="pl-PL"/>
        </w:rPr>
      </w:pPr>
    </w:p>
    <w:p w14:paraId="6E51BB34" w14:textId="290BCAB4" w:rsidR="00AA5A0C" w:rsidRPr="00621082" w:rsidRDefault="00D856E3" w:rsidP="00D856E3">
      <w:pPr>
        <w:spacing w:line="360" w:lineRule="auto"/>
        <w:rPr>
          <w:rFonts w:cs="Arial"/>
          <w:b/>
          <w:color w:val="auto"/>
        </w:rPr>
      </w:pPr>
      <w:proofErr w:type="spellStart"/>
      <w:r>
        <w:rPr>
          <w:rFonts w:cs="Arial"/>
          <w:b/>
          <w:color w:val="auto"/>
        </w:rPr>
        <w:t>Zdjęcia</w:t>
      </w:r>
      <w:proofErr w:type="spellEnd"/>
    </w:p>
    <w:p w14:paraId="5087A137" w14:textId="77777777" w:rsidR="00D856E3" w:rsidRPr="00621082" w:rsidRDefault="00D856E3" w:rsidP="00D856E3">
      <w:pPr>
        <w:spacing w:line="360" w:lineRule="auto"/>
        <w:rPr>
          <w:rFonts w:cs="Arial"/>
          <w:b/>
          <w:color w:val="auto"/>
          <w:sz w:val="22"/>
          <w:szCs w:val="22"/>
        </w:rPr>
      </w:pPr>
      <w:proofErr w:type="spellStart"/>
      <w:r>
        <w:rPr>
          <w:rFonts w:cs="Arial"/>
          <w:b/>
          <w:color w:val="auto"/>
        </w:rPr>
        <w:t>Podpisy</w:t>
      </w:r>
      <w:proofErr w:type="spellEnd"/>
      <w:r>
        <w:rPr>
          <w:rFonts w:cs="Arial"/>
          <w:b/>
          <w:color w:val="auto"/>
        </w:rPr>
        <w:t xml:space="preserve"> </w:t>
      </w:r>
      <w:proofErr w:type="spellStart"/>
      <w:r>
        <w:rPr>
          <w:rFonts w:cs="Arial"/>
          <w:b/>
          <w:color w:val="auto"/>
        </w:rPr>
        <w:t>pod</w:t>
      </w:r>
      <w:proofErr w:type="spellEnd"/>
      <w:r>
        <w:rPr>
          <w:rFonts w:cs="Arial"/>
          <w:b/>
          <w:color w:val="auto"/>
        </w:rPr>
        <w:t xml:space="preserve"> </w:t>
      </w:r>
      <w:proofErr w:type="spellStart"/>
      <w:r>
        <w:rPr>
          <w:rFonts w:cs="Arial"/>
          <w:b/>
          <w:color w:val="auto"/>
        </w:rPr>
        <w:t>zdjęciem</w:t>
      </w:r>
      <w:proofErr w:type="spellEnd"/>
    </w:p>
    <w:p w14:paraId="6A5E02A3" w14:textId="003C3EAE" w:rsidR="00710FAF" w:rsidRPr="00621082" w:rsidRDefault="005401C6" w:rsidP="00AA5A0C">
      <w:pPr>
        <w:rPr>
          <w:rFonts w:cs="Arial"/>
          <w:color w:val="auto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3B07F8DB" wp14:editId="2A0C7903">
            <wp:extent cx="1335879" cy="184998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37" cy="187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2EDE4" w14:textId="72C2DEA7" w:rsidR="00AA5A0C" w:rsidRPr="007E6419" w:rsidRDefault="00621082" w:rsidP="00AA5A0C">
      <w:pPr>
        <w:rPr>
          <w:rFonts w:cs="Arial"/>
          <w:b/>
          <w:color w:val="00000A"/>
          <w:sz w:val="22"/>
          <w:szCs w:val="22"/>
          <w:lang w:val="pl-PL"/>
        </w:rPr>
      </w:pPr>
      <w:r w:rsidRPr="007E6419">
        <w:rPr>
          <w:rFonts w:cs="Arial"/>
          <w:b/>
          <w:color w:val="00000A"/>
          <w:sz w:val="22"/>
          <w:szCs w:val="22"/>
          <w:lang w:val="pl-PL"/>
        </w:rPr>
        <w:t>132023_a</w:t>
      </w:r>
    </w:p>
    <w:p w14:paraId="1B4D04CB" w14:textId="68EE6365" w:rsidR="00AA5A0C" w:rsidRDefault="005401C6" w:rsidP="00710FAF">
      <w:pPr>
        <w:pStyle w:val="Arial"/>
        <w:rPr>
          <w:rFonts w:ascii="Arial" w:hAnsi="Arial" w:cs="Arial"/>
          <w:color w:val="auto"/>
          <w:sz w:val="22"/>
          <w:szCs w:val="22"/>
        </w:rPr>
      </w:pPr>
      <w:r w:rsidRPr="007E6419">
        <w:rPr>
          <w:rFonts w:ascii="Arial" w:hAnsi="Arial" w:cs="Arial"/>
          <w:color w:val="auto"/>
          <w:sz w:val="22"/>
          <w:szCs w:val="22"/>
          <w:lang w:val="pl-PL"/>
        </w:rPr>
        <w:t>Główne hasło kampanii „</w:t>
      </w:r>
      <w:proofErr w:type="spellStart"/>
      <w:r w:rsidRPr="007E6419">
        <w:rPr>
          <w:rFonts w:ascii="Arial" w:hAnsi="Arial" w:cs="Arial"/>
          <w:color w:val="auto"/>
          <w:sz w:val="22"/>
          <w:szCs w:val="22"/>
          <w:lang w:val="pl-PL"/>
        </w:rPr>
        <w:t>It’s</w:t>
      </w:r>
      <w:proofErr w:type="spellEnd"/>
      <w:r w:rsidRPr="007E6419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proofErr w:type="spellStart"/>
      <w:r w:rsidRPr="007E6419">
        <w:rPr>
          <w:rFonts w:ascii="Arial" w:hAnsi="Arial" w:cs="Arial"/>
          <w:color w:val="auto"/>
          <w:sz w:val="22"/>
          <w:szCs w:val="22"/>
          <w:lang w:val="pl-PL"/>
        </w:rPr>
        <w:t>all</w:t>
      </w:r>
      <w:proofErr w:type="spellEnd"/>
      <w:r w:rsidRPr="007E6419">
        <w:rPr>
          <w:rFonts w:ascii="Arial" w:hAnsi="Arial" w:cs="Arial"/>
          <w:color w:val="auto"/>
          <w:sz w:val="22"/>
          <w:szCs w:val="22"/>
          <w:lang w:val="pl-PL"/>
        </w:rPr>
        <w:t xml:space="preserve"> in </w:t>
      </w:r>
      <w:proofErr w:type="spellStart"/>
      <w:r w:rsidRPr="007E6419">
        <w:rPr>
          <w:rFonts w:ascii="Arial" w:hAnsi="Arial" w:cs="Arial"/>
          <w:color w:val="auto"/>
          <w:sz w:val="22"/>
          <w:szCs w:val="22"/>
          <w:lang w:val="pl-PL"/>
        </w:rPr>
        <w:t>Hettich</w:t>
      </w:r>
      <w:proofErr w:type="spellEnd"/>
      <w:r w:rsidRPr="007E6419">
        <w:rPr>
          <w:rFonts w:ascii="Arial" w:hAnsi="Arial" w:cs="Arial"/>
          <w:color w:val="auto"/>
          <w:sz w:val="22"/>
          <w:szCs w:val="22"/>
          <w:lang w:val="pl-PL"/>
        </w:rPr>
        <w:t xml:space="preserve">“ promującej markę wizualizuje silne skupienie się na użytkowniku oraz szerokiej perspektywie przy projektowaniu produktów. </w:t>
      </w:r>
      <w:r>
        <w:rPr>
          <w:rFonts w:ascii="Arial" w:hAnsi="Arial" w:cs="Arial"/>
          <w:color w:val="auto"/>
          <w:sz w:val="22"/>
          <w:szCs w:val="22"/>
        </w:rPr>
        <w:t>Fot.: Hettich</w:t>
      </w:r>
    </w:p>
    <w:p w14:paraId="289A46FE" w14:textId="77777777" w:rsidR="00BC23E9" w:rsidRDefault="00BC23E9" w:rsidP="00710FAF">
      <w:pPr>
        <w:pStyle w:val="Arial"/>
        <w:rPr>
          <w:rFonts w:ascii="Arial" w:hAnsi="Arial" w:cs="Arial"/>
          <w:color w:val="auto"/>
          <w:sz w:val="22"/>
          <w:szCs w:val="22"/>
        </w:rPr>
      </w:pPr>
    </w:p>
    <w:p w14:paraId="41A2599C" w14:textId="77777777" w:rsidR="00BC23E9" w:rsidRDefault="00BC23E9" w:rsidP="00710FAF">
      <w:pPr>
        <w:pStyle w:val="Arial"/>
        <w:rPr>
          <w:rFonts w:ascii="Arial" w:hAnsi="Arial" w:cs="Arial"/>
          <w:color w:val="auto"/>
          <w:sz w:val="22"/>
          <w:szCs w:val="22"/>
        </w:rPr>
      </w:pPr>
    </w:p>
    <w:p w14:paraId="257C6A75" w14:textId="77777777" w:rsidR="00BC23E9" w:rsidRPr="00815D0E" w:rsidRDefault="00BC23E9" w:rsidP="00BC23E9">
      <w:pPr>
        <w:widowControl w:val="0"/>
        <w:suppressAutoHyphens/>
        <w:rPr>
          <w:rFonts w:cs="Arial"/>
          <w:b/>
          <w:color w:val="auto"/>
          <w:sz w:val="22"/>
          <w:szCs w:val="22"/>
          <w:highlight w:val="yellow"/>
          <w:lang w:val="sv-SE" w:eastAsia="sv-SE"/>
        </w:rPr>
      </w:pPr>
      <w:r>
        <w:rPr>
          <w:rFonts w:cs="Arial"/>
          <w:b/>
          <w:noProof/>
          <w:color w:val="auto"/>
          <w:sz w:val="22"/>
          <w:szCs w:val="22"/>
        </w:rPr>
        <w:drawing>
          <wp:inline distT="0" distB="0" distL="0" distR="0" wp14:anchorId="42100DFB" wp14:editId="0FF160DD">
            <wp:extent cx="1263650" cy="1894582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ettich_interzum_preview_20230120-4161_geöffnet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144" cy="193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CE039" w14:textId="40DA8D01" w:rsidR="00BC23E9" w:rsidRPr="007E6419" w:rsidRDefault="00BC23E9" w:rsidP="00BC23E9">
      <w:pPr>
        <w:rPr>
          <w:rFonts w:cs="Arial"/>
          <w:bCs/>
          <w:color w:val="auto"/>
          <w:sz w:val="22"/>
          <w:szCs w:val="22"/>
          <w:lang w:val="pl-PL"/>
        </w:rPr>
      </w:pPr>
      <w:r w:rsidRPr="007E6419">
        <w:rPr>
          <w:rFonts w:cs="Arial"/>
          <w:b/>
          <w:color w:val="auto"/>
          <w:sz w:val="22"/>
          <w:szCs w:val="22"/>
          <w:lang w:val="pl-PL"/>
        </w:rPr>
        <w:t>1</w:t>
      </w:r>
      <w:r w:rsidR="00C44D99" w:rsidRPr="007E6419">
        <w:rPr>
          <w:rFonts w:cs="Arial"/>
          <w:b/>
          <w:color w:val="auto"/>
          <w:sz w:val="22"/>
          <w:szCs w:val="22"/>
          <w:lang w:val="pl-PL"/>
        </w:rPr>
        <w:t>3</w:t>
      </w:r>
      <w:r w:rsidRPr="007E6419">
        <w:rPr>
          <w:rFonts w:cs="Arial"/>
          <w:b/>
          <w:color w:val="auto"/>
          <w:sz w:val="22"/>
          <w:szCs w:val="22"/>
          <w:lang w:val="pl-PL"/>
        </w:rPr>
        <w:t>2023_b</w:t>
      </w:r>
    </w:p>
    <w:p w14:paraId="5602BCC1" w14:textId="0188DD26" w:rsidR="00BC23E9" w:rsidRPr="00B26543" w:rsidRDefault="00BC23E9" w:rsidP="00BC23E9">
      <w:pPr>
        <w:rPr>
          <w:rFonts w:cs="Arial"/>
          <w:bCs/>
          <w:color w:val="auto"/>
          <w:sz w:val="22"/>
          <w:szCs w:val="22"/>
        </w:rPr>
      </w:pPr>
      <w:r w:rsidRPr="007E6419">
        <w:rPr>
          <w:rFonts w:cs="Arial"/>
          <w:bCs/>
          <w:color w:val="auto"/>
          <w:sz w:val="22"/>
          <w:szCs w:val="22"/>
          <w:lang w:val="pl-PL"/>
        </w:rPr>
        <w:t xml:space="preserve">Nowość produktowa - </w:t>
      </w:r>
      <w:proofErr w:type="spellStart"/>
      <w:r w:rsidRPr="007E6419">
        <w:rPr>
          <w:rFonts w:cs="Arial"/>
          <w:bCs/>
          <w:color w:val="auto"/>
          <w:sz w:val="22"/>
          <w:szCs w:val="22"/>
          <w:lang w:val="pl-PL"/>
        </w:rPr>
        <w:t>FurnSpin</w:t>
      </w:r>
      <w:proofErr w:type="spellEnd"/>
      <w:r w:rsidRPr="007E6419">
        <w:rPr>
          <w:rFonts w:cs="Arial"/>
          <w:bCs/>
          <w:color w:val="auto"/>
          <w:sz w:val="22"/>
          <w:szCs w:val="22"/>
          <w:lang w:val="pl-PL"/>
        </w:rPr>
        <w:t xml:space="preserve"> - wnosi do domowego wnętrza elegancką dynamikę: Jednym ruchem ręki można obrócić korpus z pozycji zamkniętej do otwartej. </w:t>
      </w:r>
      <w:r>
        <w:rPr>
          <w:rFonts w:cs="Arial"/>
          <w:bCs/>
          <w:color w:val="auto"/>
          <w:sz w:val="22"/>
          <w:szCs w:val="22"/>
        </w:rPr>
        <w:t>Fot.: Hettich.</w:t>
      </w:r>
    </w:p>
    <w:p w14:paraId="13FE85C9" w14:textId="77777777" w:rsidR="00DE4022" w:rsidRPr="00710FAF" w:rsidRDefault="00DE4022" w:rsidP="00710FAF">
      <w:pPr>
        <w:pStyle w:val="Arial"/>
        <w:rPr>
          <w:rFonts w:ascii="Arial" w:hAnsi="Arial" w:cs="Arial"/>
          <w:sz w:val="22"/>
          <w:szCs w:val="22"/>
        </w:rPr>
      </w:pPr>
    </w:p>
    <w:p w14:paraId="74BDA5BA" w14:textId="77777777" w:rsidR="00AA5A0C" w:rsidRPr="00710FAF" w:rsidRDefault="00AA5A0C" w:rsidP="00AA5A0C">
      <w:pPr>
        <w:rPr>
          <w:rFonts w:cs="Arial"/>
          <w:b/>
          <w:color w:val="00000A"/>
          <w:sz w:val="22"/>
          <w:szCs w:val="22"/>
        </w:rPr>
      </w:pPr>
    </w:p>
    <w:p w14:paraId="2A8BC370" w14:textId="519E63BB" w:rsidR="00AA5A0C" w:rsidRPr="00710FAF" w:rsidRDefault="00E825D8" w:rsidP="00AA5A0C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4464D1E7" wp14:editId="6AD56401">
            <wp:extent cx="1659890" cy="1198880"/>
            <wp:effectExtent l="0" t="0" r="0" b="1270"/>
            <wp:docPr id="3" name="Grafik 3" descr="Ein Bild, das Im Haus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Im Haus, Wand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564B2" w14:textId="3FDF8C58" w:rsidR="00AA5A0C" w:rsidRPr="007E6419" w:rsidRDefault="00621082" w:rsidP="00AA5A0C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  <w:lang w:val="pl-PL"/>
        </w:rPr>
      </w:pPr>
      <w:r w:rsidRPr="007E6419">
        <w:rPr>
          <w:rFonts w:ascii="Arial" w:hAnsi="Arial" w:cs="Arial"/>
          <w:b/>
          <w:noProof/>
          <w:sz w:val="22"/>
          <w:szCs w:val="22"/>
          <w:shd w:val="clear" w:color="auto" w:fill="FFFFFF"/>
          <w:lang w:val="pl-PL"/>
        </w:rPr>
        <w:t>132022_c</w:t>
      </w:r>
    </w:p>
    <w:p w14:paraId="2CE7A900" w14:textId="60012002" w:rsidR="0064042A" w:rsidRPr="00710FAF" w:rsidRDefault="00E825D8" w:rsidP="00D856E3">
      <w:pPr>
        <w:pStyle w:val="Arial"/>
        <w:rPr>
          <w:rFonts w:ascii="Arial" w:hAnsi="Arial" w:cs="Arial"/>
          <w:color w:val="auto"/>
          <w:sz w:val="22"/>
          <w:szCs w:val="22"/>
        </w:rPr>
      </w:pPr>
      <w:r w:rsidRPr="007E6419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Nowość na targach: Wraz z korzystnym cenowo zawiasem </w:t>
      </w:r>
      <w:proofErr w:type="spellStart"/>
      <w:r w:rsidRPr="007E6419">
        <w:rPr>
          <w:rFonts w:ascii="Arial" w:hAnsi="Arial" w:cs="Arial"/>
          <w:bCs/>
          <w:color w:val="auto"/>
          <w:sz w:val="22"/>
          <w:szCs w:val="22"/>
          <w:lang w:val="pl-PL"/>
        </w:rPr>
        <w:t>Novisys</w:t>
      </w:r>
      <w:proofErr w:type="spellEnd"/>
      <w:r w:rsidRPr="007E6419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firma </w:t>
      </w:r>
      <w:proofErr w:type="spellStart"/>
      <w:r w:rsidRPr="007E6419">
        <w:rPr>
          <w:rFonts w:ascii="Arial" w:hAnsi="Arial" w:cs="Arial"/>
          <w:bCs/>
          <w:color w:val="auto"/>
          <w:sz w:val="22"/>
          <w:szCs w:val="22"/>
          <w:lang w:val="pl-PL"/>
        </w:rPr>
        <w:t>Hettich</w:t>
      </w:r>
      <w:proofErr w:type="spellEnd"/>
      <w:r w:rsidRPr="007E6419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wprowadza do oferty mebli dla szerokiej grupy odbiorców zintegrowany komfortowy system cichego </w:t>
      </w:r>
      <w:proofErr w:type="spellStart"/>
      <w:r w:rsidRPr="007E6419">
        <w:rPr>
          <w:rFonts w:ascii="Arial" w:hAnsi="Arial" w:cs="Arial"/>
          <w:bCs/>
          <w:color w:val="auto"/>
          <w:sz w:val="22"/>
          <w:szCs w:val="22"/>
          <w:lang w:val="pl-PL"/>
        </w:rPr>
        <w:t>domyku</w:t>
      </w:r>
      <w:proofErr w:type="spellEnd"/>
      <w:r w:rsidRPr="007E6419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. </w:t>
      </w:r>
      <w:r>
        <w:rPr>
          <w:rFonts w:ascii="Arial" w:hAnsi="Arial" w:cs="Arial"/>
          <w:color w:val="auto"/>
          <w:sz w:val="22"/>
          <w:szCs w:val="22"/>
        </w:rPr>
        <w:t>Fot.: Hettich</w:t>
      </w:r>
    </w:p>
    <w:p w14:paraId="646BA544" w14:textId="77777777" w:rsidR="00D856E3" w:rsidRDefault="00D856E3" w:rsidP="00D856E3">
      <w:pPr>
        <w:pStyle w:val="Arial"/>
        <w:rPr>
          <w:rFonts w:ascii="Arial" w:hAnsi="Arial" w:cs="Arial"/>
          <w:color w:val="auto"/>
          <w:sz w:val="22"/>
          <w:szCs w:val="22"/>
        </w:rPr>
      </w:pPr>
    </w:p>
    <w:p w14:paraId="0570812E" w14:textId="5B593DBD" w:rsidR="00B83776" w:rsidRDefault="00B83776" w:rsidP="00B83776">
      <w:pPr>
        <w:pStyle w:val="Arial"/>
        <w:rPr>
          <w:rFonts w:ascii="Arial" w:hAnsi="Arial" w:cs="Arial"/>
          <w:color w:val="auto"/>
          <w:sz w:val="22"/>
          <w:szCs w:val="22"/>
        </w:rPr>
      </w:pPr>
      <w:r w:rsidRPr="00E90A4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9A26144" w14:textId="0540BDD7" w:rsidR="00DE4022" w:rsidRPr="003063BA" w:rsidRDefault="00DE4022" w:rsidP="00B83776">
      <w:pPr>
        <w:pStyle w:val="Arial"/>
        <w:rPr>
          <w:rFonts w:ascii="Arial" w:hAnsi="Arial" w:cs="Arial"/>
          <w:color w:val="auto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1FBF8F30" wp14:editId="12E4F31E">
            <wp:extent cx="1659890" cy="1198245"/>
            <wp:effectExtent l="0" t="0" r="0" b="1905"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EB193" w14:textId="46EEAF99" w:rsidR="00B83776" w:rsidRPr="007E6419" w:rsidRDefault="00621082" w:rsidP="00B83776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  <w:lang w:val="pl-PL"/>
        </w:rPr>
      </w:pPr>
      <w:r w:rsidRPr="007E6419">
        <w:rPr>
          <w:rFonts w:ascii="Arial" w:hAnsi="Arial" w:cs="Arial"/>
          <w:b/>
          <w:noProof/>
          <w:sz w:val="22"/>
          <w:szCs w:val="22"/>
          <w:shd w:val="clear" w:color="auto" w:fill="FFFFFF"/>
          <w:lang w:val="pl-PL"/>
        </w:rPr>
        <w:t>132023_d</w:t>
      </w:r>
    </w:p>
    <w:p w14:paraId="5E760246" w14:textId="7C67E84C" w:rsidR="00C20D71" w:rsidRPr="007E6419" w:rsidRDefault="00DE4022" w:rsidP="00C20D71">
      <w:pPr>
        <w:pStyle w:val="Arial"/>
        <w:rPr>
          <w:rFonts w:ascii="Arial" w:hAnsi="Arial" w:cs="Arial"/>
          <w:sz w:val="22"/>
          <w:szCs w:val="22"/>
          <w:lang w:val="pl-PL"/>
        </w:rPr>
      </w:pPr>
      <w:r w:rsidRPr="007E6419">
        <w:rPr>
          <w:rFonts w:ascii="Arial" w:hAnsi="Arial" w:cs="Arial"/>
          <w:sz w:val="22"/>
          <w:szCs w:val="22"/>
          <w:lang w:val="pl-PL"/>
        </w:rPr>
        <w:t xml:space="preserve">Nowy standard idealnego, purystycznego wzornictwa meblowego to platforma szuflad </w:t>
      </w:r>
      <w:proofErr w:type="spellStart"/>
      <w:r w:rsidRPr="007E6419">
        <w:rPr>
          <w:rFonts w:ascii="Arial" w:hAnsi="Arial" w:cs="Arial"/>
          <w:sz w:val="22"/>
          <w:szCs w:val="22"/>
          <w:lang w:val="pl-PL"/>
        </w:rPr>
        <w:t>AvoriTech</w:t>
      </w:r>
      <w:proofErr w:type="spellEnd"/>
      <w:r w:rsidRPr="007E6419">
        <w:rPr>
          <w:rFonts w:ascii="Arial" w:hAnsi="Arial" w:cs="Arial"/>
          <w:sz w:val="22"/>
          <w:szCs w:val="22"/>
          <w:lang w:val="pl-PL"/>
        </w:rPr>
        <w:t xml:space="preserve"> firmy </w:t>
      </w:r>
      <w:proofErr w:type="spellStart"/>
      <w:r w:rsidRPr="007E6419">
        <w:rPr>
          <w:rFonts w:ascii="Arial" w:hAnsi="Arial" w:cs="Arial"/>
          <w:sz w:val="22"/>
          <w:szCs w:val="22"/>
          <w:lang w:val="pl-PL"/>
        </w:rPr>
        <w:t>Hettich</w:t>
      </w:r>
      <w:proofErr w:type="spellEnd"/>
      <w:r w:rsidRPr="007E6419">
        <w:rPr>
          <w:rFonts w:ascii="Arial" w:hAnsi="Arial" w:cs="Arial"/>
          <w:sz w:val="22"/>
          <w:szCs w:val="22"/>
          <w:lang w:val="pl-PL"/>
        </w:rPr>
        <w:t xml:space="preserve">. </w:t>
      </w:r>
      <w:proofErr w:type="spellStart"/>
      <w:r w:rsidRPr="007E6419">
        <w:rPr>
          <w:rFonts w:ascii="Arial" w:hAnsi="Arial" w:cs="Arial"/>
          <w:sz w:val="22"/>
          <w:szCs w:val="22"/>
          <w:lang w:val="pl-PL"/>
        </w:rPr>
        <w:t>Bosz</w:t>
      </w:r>
      <w:proofErr w:type="spellEnd"/>
      <w:r w:rsidRPr="007E6419">
        <w:rPr>
          <w:rFonts w:ascii="Arial" w:hAnsi="Arial" w:cs="Arial"/>
          <w:sz w:val="22"/>
          <w:szCs w:val="22"/>
          <w:lang w:val="pl-PL"/>
        </w:rPr>
        <w:t xml:space="preserve"> tej pięknej szuflady ma grubość zaledwie 8 mm. Fot.: </w:t>
      </w:r>
      <w:proofErr w:type="spellStart"/>
      <w:r w:rsidRPr="007E6419">
        <w:rPr>
          <w:rFonts w:ascii="Arial" w:hAnsi="Arial" w:cs="Arial"/>
          <w:sz w:val="22"/>
          <w:szCs w:val="22"/>
          <w:lang w:val="pl-PL"/>
        </w:rPr>
        <w:t>Hettich</w:t>
      </w:r>
      <w:proofErr w:type="spellEnd"/>
    </w:p>
    <w:p w14:paraId="2E4E16A9" w14:textId="77777777" w:rsidR="00BD7754" w:rsidRPr="007E6419" w:rsidRDefault="00BD7754" w:rsidP="00B83776">
      <w:pPr>
        <w:pStyle w:val="Arial"/>
        <w:rPr>
          <w:rFonts w:ascii="Arial" w:hAnsi="Arial" w:cs="Arial"/>
          <w:color w:val="0070C0"/>
          <w:sz w:val="22"/>
          <w:szCs w:val="22"/>
          <w:highlight w:val="yellow"/>
          <w:lang w:val="pl-PL"/>
        </w:rPr>
      </w:pPr>
    </w:p>
    <w:p w14:paraId="0F47450E" w14:textId="77777777" w:rsidR="00C20D71" w:rsidRPr="007E6419" w:rsidRDefault="00C20D71" w:rsidP="00D856E3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  <w:lang w:val="pl-PL"/>
        </w:rPr>
      </w:pPr>
    </w:p>
    <w:p w14:paraId="7694A44A" w14:textId="52DF07DC" w:rsidR="003F1B3F" w:rsidRPr="007E6419" w:rsidRDefault="003F1B3F" w:rsidP="00D856E3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  <w:lang w:val="pl-PL"/>
        </w:rPr>
      </w:pPr>
    </w:p>
    <w:p w14:paraId="4B07F288" w14:textId="77777777" w:rsidR="00E62D31" w:rsidRPr="007E6419" w:rsidRDefault="00E62D31" w:rsidP="00E62D31">
      <w:pPr>
        <w:suppressAutoHyphens/>
        <w:ind w:right="-1"/>
        <w:rPr>
          <w:rFonts w:cs="Arial"/>
          <w:color w:val="212100"/>
          <w:szCs w:val="24"/>
          <w:lang w:val="pl-PL"/>
        </w:rPr>
      </w:pPr>
    </w:p>
    <w:p w14:paraId="319B5E72" w14:textId="77777777" w:rsidR="00086F56" w:rsidRPr="007E6419" w:rsidRDefault="00086F56" w:rsidP="00086F56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u w:val="single"/>
          <w:lang w:val="pl-PL"/>
        </w:rPr>
      </w:pPr>
      <w:r w:rsidRPr="007E6419">
        <w:rPr>
          <w:rFonts w:cs="Arial"/>
          <w:color w:val="000000" w:themeColor="text1"/>
          <w:sz w:val="20"/>
          <w:u w:val="single"/>
          <w:lang w:val="pl-PL"/>
        </w:rPr>
        <w:t xml:space="preserve">O </w:t>
      </w:r>
      <w:proofErr w:type="spellStart"/>
      <w:r w:rsidRPr="007E6419">
        <w:rPr>
          <w:rFonts w:cs="Arial"/>
          <w:color w:val="000000" w:themeColor="text1"/>
          <w:sz w:val="20"/>
          <w:u w:val="single"/>
          <w:lang w:val="pl-PL"/>
        </w:rPr>
        <w:t>Hettich</w:t>
      </w:r>
      <w:proofErr w:type="spellEnd"/>
    </w:p>
    <w:p w14:paraId="37024D6D" w14:textId="4E75F2A2" w:rsidR="001326F8" w:rsidRPr="007E6419" w:rsidRDefault="00086F56" w:rsidP="00926B2D">
      <w:pPr>
        <w:suppressAutoHyphens/>
        <w:ind w:right="-1"/>
        <w:rPr>
          <w:rFonts w:cs="Arial"/>
          <w:color w:val="000000" w:themeColor="text1"/>
          <w:sz w:val="20"/>
          <w:lang w:val="pl-PL"/>
        </w:rPr>
      </w:pPr>
      <w:r w:rsidRPr="007E6419">
        <w:rPr>
          <w:rFonts w:cs="Arial"/>
          <w:color w:val="000000" w:themeColor="text1"/>
          <w:sz w:val="20"/>
          <w:lang w:val="pl-PL"/>
        </w:rPr>
        <w:t xml:space="preserve">Firma </w:t>
      </w:r>
      <w:proofErr w:type="spellStart"/>
      <w:r w:rsidRPr="007E6419">
        <w:rPr>
          <w:rFonts w:cs="Arial"/>
          <w:color w:val="000000" w:themeColor="text1"/>
          <w:sz w:val="20"/>
          <w:lang w:val="pl-PL"/>
        </w:rPr>
        <w:t>Hettich</w:t>
      </w:r>
      <w:proofErr w:type="spellEnd"/>
      <w:r w:rsidRPr="007E6419">
        <w:rPr>
          <w:rFonts w:cs="Arial"/>
          <w:color w:val="000000" w:themeColor="text1"/>
          <w:sz w:val="20"/>
          <w:lang w:val="pl-PL"/>
        </w:rPr>
        <w:t xml:space="preserve">, założona w 1888 roku, jest jednym z największych producentów okuć meblowych na świecie.  W prawie 80 krajach, wraz z niemal 8000 współpracownikami, wspólnie dążymy do jednego celu: rozwoju inteligentnej techniki do mebli.  Bo technika do mebli to nasza pasja. Fascynujemy i inspirujemy nią ludzi na całym świecie.   Marka </w:t>
      </w:r>
      <w:proofErr w:type="spellStart"/>
      <w:r w:rsidRPr="007E6419">
        <w:rPr>
          <w:rFonts w:cs="Arial"/>
          <w:color w:val="000000" w:themeColor="text1"/>
          <w:sz w:val="20"/>
          <w:lang w:val="pl-PL"/>
        </w:rPr>
        <w:t>Hettich</w:t>
      </w:r>
      <w:proofErr w:type="spellEnd"/>
      <w:r w:rsidRPr="007E6419">
        <w:rPr>
          <w:rFonts w:cs="Arial"/>
          <w:color w:val="000000" w:themeColor="text1"/>
          <w:sz w:val="20"/>
          <w:lang w:val="pl-PL"/>
        </w:rPr>
        <w:t xml:space="preserve"> to synonim kluczowych wartości, którymi są: jakość i innowacyjność, niezawodność oraz bliskość klienta. Pomimo swojej wielkości i globalnego zasięgu, </w:t>
      </w:r>
      <w:proofErr w:type="spellStart"/>
      <w:r w:rsidRPr="007E6419">
        <w:rPr>
          <w:rFonts w:cs="Arial"/>
          <w:color w:val="000000" w:themeColor="text1"/>
          <w:sz w:val="20"/>
          <w:lang w:val="pl-PL"/>
        </w:rPr>
        <w:t>Hettich</w:t>
      </w:r>
      <w:proofErr w:type="spellEnd"/>
      <w:r w:rsidRPr="007E6419">
        <w:rPr>
          <w:rFonts w:cs="Arial"/>
          <w:color w:val="000000" w:themeColor="text1"/>
          <w:sz w:val="20"/>
          <w:lang w:val="pl-PL"/>
        </w:rPr>
        <w:t xml:space="preserve"> pozostaje firmą rodzinną. Niezależnie od inwestorów budujemy przyszłość przedsiębiorstwa uwzględniając przy tym kapitał ludzki i zrównoważony rozwój. www.hettich.com</w:t>
      </w:r>
    </w:p>
    <w:sectPr w:rsidR="001326F8" w:rsidRPr="007E6419">
      <w:headerReference w:type="default" r:id="rId13"/>
      <w:footerReference w:type="default" r:id="rId14"/>
      <w:pgSz w:w="11906" w:h="16838"/>
      <w:pgMar w:top="2835" w:right="3402" w:bottom="1418" w:left="1418" w:header="709" w:footer="6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32EFF" w14:textId="77777777" w:rsidR="00521B38" w:rsidRDefault="00521B38">
      <w:r>
        <w:separator/>
      </w:r>
    </w:p>
  </w:endnote>
  <w:endnote w:type="continuationSeparator" w:id="0">
    <w:p w14:paraId="06EA0F2F" w14:textId="77777777" w:rsidR="00521B38" w:rsidRDefault="0052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tis Sans Serif Pro Cyr ExtBd">
    <w:altName w:val="Times New Roman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0F43" w14:textId="3B72C913" w:rsidR="005579B1" w:rsidRDefault="00180657">
    <w:pPr>
      <w:pStyle w:val="Stopka"/>
      <w:tabs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1" behindDoc="1" locked="0" layoutInCell="1" allowOverlap="1" wp14:anchorId="23814DDE" wp14:editId="3DF77D84">
              <wp:simplePos x="0" y="0"/>
              <wp:positionH relativeFrom="column">
                <wp:posOffset>4749872</wp:posOffset>
              </wp:positionH>
              <wp:positionV relativeFrom="paragraph">
                <wp:posOffset>-3275498</wp:posOffset>
              </wp:positionV>
              <wp:extent cx="1483756" cy="2104846"/>
              <wp:effectExtent l="0" t="0" r="2540" b="0"/>
              <wp:wrapNone/>
              <wp:docPr id="6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3756" cy="21048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144022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Kontakt 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dla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prasy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04ED4BAC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Hettich Marketing- und Vertriebs  GmbH &amp; Co. </w:t>
                          </w:r>
                          <w:r w:rsidRPr="007E6419"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pl-PL"/>
                            </w:rPr>
                            <w:t>KG</w:t>
                          </w:r>
                        </w:p>
                        <w:p w14:paraId="1E7CA781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7E6419"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pl-PL"/>
                            </w:rPr>
                            <w:t>Wioletta Sern</w:t>
                          </w:r>
                        </w:p>
                        <w:p w14:paraId="2F32C52C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7E6419"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pl-PL"/>
                            </w:rPr>
                            <w:t>Lusowo, ul. Wierzbowa 48</w:t>
                          </w:r>
                        </w:p>
                        <w:p w14:paraId="49C3037F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7E6419"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pl-PL"/>
                            </w:rPr>
                            <w:t>62-080 Tarnowo Podgórne</w:t>
                          </w:r>
                        </w:p>
                        <w:p w14:paraId="596A0929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7E6419"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pl-PL"/>
                            </w:rPr>
                            <w:t>Polska</w:t>
                          </w:r>
                        </w:p>
                        <w:p w14:paraId="53EE448F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7E6419"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pl-PL"/>
                            </w:rPr>
                            <w:t>Tel.: +48 61 816 83 00</w:t>
                          </w:r>
                        </w:p>
                        <w:p w14:paraId="76C8F38B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7E6419"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pl-PL"/>
                            </w:rPr>
                            <w:t>wioletta.stern@hettich.com</w:t>
                          </w:r>
                        </w:p>
                        <w:p w14:paraId="16341449" w14:textId="77777777" w:rsidR="005579B1" w:rsidRDefault="005579B1">
                          <w:pPr>
                            <w:pStyle w:val="Rahmeninhalt"/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6FAE080" w14:textId="77777777" w:rsidR="005579B1" w:rsidRPr="007E6419" w:rsidRDefault="009F5594">
                          <w:pPr>
                            <w:pStyle w:val="Rahmeninhalt"/>
                            <w:rPr>
                              <w:lang w:val="pl-PL"/>
                            </w:rPr>
                          </w:pPr>
                          <w:r w:rsidRPr="007E6419"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pl-PL"/>
                            </w:rPr>
                            <w:t>Prosimy o egzemplarz autorski.</w:t>
                          </w:r>
                        </w:p>
                        <w:p w14:paraId="4183803E" w14:textId="77777777" w:rsidR="005579B1" w:rsidRDefault="005579B1">
                          <w:pPr>
                            <w:pStyle w:val="Rahmeninhalt"/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CDB9A05" w14:textId="1A54F0D1" w:rsidR="00180657" w:rsidRDefault="00180657" w:rsidP="00180657">
                          <w:pPr>
                            <w:pStyle w:val="Rahmeninhalt"/>
                            <w:rPr>
                              <w:szCs w:val="24"/>
                            </w:rPr>
                          </w:pPr>
                          <w:r>
                            <w:rPr>
                              <w:color w:val="00000A"/>
                              <w:szCs w:val="24"/>
                            </w:rPr>
                            <w:t>PR_132023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814DDE" id="Text Box 5" o:spid="_x0000_s1027" style="position:absolute;left:0;text-align:left;margin-left:374pt;margin-top:-257.9pt;width:116.85pt;height:165.75pt;z-index:-503316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" stroked="f">
              <v:textbox>
                <w:txbxContent>
                  <w:p w14:paraId="55144022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 xml:space="preserve">Kontakt </w:t>
                    </w: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dla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prasy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:</w:t>
                    </w:r>
                  </w:p>
                  <w:p w14:paraId="04ED4BAC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 xml:space="preserve">Hettich Marketing- und Vertriebs  GmbH &amp; Co. </w:t>
                    </w:r>
                    <w:r w:rsidRPr="007E6419">
                      <w:rPr>
                        <w:rFonts w:cs="Arial"/>
                        <w:color w:val="00000A"/>
                        <w:sz w:val="16"/>
                        <w:szCs w:val="16"/>
                        <w:lang w:val="pl-PL"/>
                      </w:rPr>
                      <w:t>KG</w:t>
                    </w:r>
                  </w:p>
                  <w:p w14:paraId="1E7CA781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7E6419">
                      <w:rPr>
                        <w:rFonts w:cs="Arial"/>
                        <w:color w:val="00000A"/>
                        <w:sz w:val="16"/>
                        <w:szCs w:val="16"/>
                        <w:lang w:val="pl-PL"/>
                      </w:rPr>
                      <w:t>Wioletta Sern</w:t>
                    </w:r>
                  </w:p>
                  <w:p w14:paraId="2F32C52C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7E6419">
                      <w:rPr>
                        <w:rFonts w:cs="Arial"/>
                        <w:color w:val="00000A"/>
                        <w:sz w:val="16"/>
                        <w:szCs w:val="16"/>
                        <w:lang w:val="pl-PL"/>
                      </w:rPr>
                      <w:t>Lusowo, ul. Wierzbowa 48</w:t>
                    </w:r>
                  </w:p>
                  <w:p w14:paraId="49C3037F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7E6419">
                      <w:rPr>
                        <w:rFonts w:cs="Arial"/>
                        <w:color w:val="00000A"/>
                        <w:sz w:val="16"/>
                        <w:szCs w:val="16"/>
                        <w:lang w:val="pl-PL"/>
                      </w:rPr>
                      <w:t>62-080 Tarnowo Podgórne</w:t>
                    </w:r>
                  </w:p>
                  <w:p w14:paraId="596A0929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7E6419">
                      <w:rPr>
                        <w:rFonts w:cs="Arial"/>
                        <w:color w:val="00000A"/>
                        <w:sz w:val="16"/>
                        <w:szCs w:val="16"/>
                        <w:lang w:val="pl-PL"/>
                      </w:rPr>
                      <w:t>Polska</w:t>
                    </w:r>
                  </w:p>
                  <w:p w14:paraId="53EE448F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7E6419">
                      <w:rPr>
                        <w:rFonts w:cs="Arial"/>
                        <w:color w:val="00000A"/>
                        <w:sz w:val="16"/>
                        <w:szCs w:val="16"/>
                        <w:lang w:val="pl-PL"/>
                      </w:rPr>
                      <w:t>Tel.: +48 61 816 83 00</w:t>
                    </w:r>
                  </w:p>
                  <w:p w14:paraId="76C8F38B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7E6419">
                      <w:rPr>
                        <w:rFonts w:cs="Arial"/>
                        <w:color w:val="00000A"/>
                        <w:sz w:val="16"/>
                        <w:szCs w:val="16"/>
                        <w:lang w:val="pl-PL"/>
                      </w:rPr>
                      <w:t>wioletta.stern@hettich.com</w:t>
                    </w:r>
                  </w:p>
                  <w:p w14:paraId="16341449" w14:textId="77777777" w:rsidR="005579B1" w:rsidRDefault="005579B1">
                    <w:pPr>
                      <w:pStyle w:val="Rahmeninhalt"/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</w:pPr>
                  </w:p>
                  <w:p w14:paraId="66FAE080" w14:textId="77777777" w:rsidR="005579B1" w:rsidRPr="007E6419" w:rsidRDefault="009F5594">
                    <w:pPr>
                      <w:pStyle w:val="Rahmeninhalt"/>
                      <w:rPr>
                        <w:lang w:val="pl-PL"/>
                      </w:rPr>
                    </w:pPr>
                    <w:r w:rsidRPr="007E6419">
                      <w:rPr>
                        <w:rFonts w:cs="Arial"/>
                        <w:color w:val="00000A"/>
                        <w:sz w:val="16"/>
                        <w:szCs w:val="16"/>
                        <w:lang w:val="pl-PL"/>
                      </w:rPr>
                      <w:t>Prosimy o egzemplarz autorski.</w:t>
                    </w:r>
                  </w:p>
                  <w:p w14:paraId="4183803E" w14:textId="77777777" w:rsidR="005579B1" w:rsidRDefault="005579B1">
                    <w:pPr>
                      <w:pStyle w:val="Rahmeninhalt"/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</w:pPr>
                  </w:p>
                  <w:p w14:paraId="6CDB9A05" w14:textId="1A54F0D1" w:rsidR="00180657" w:rsidRDefault="00180657" w:rsidP="00180657">
                    <w:pPr>
                      <w:pStyle w:val="Rahmeninhalt"/>
                      <w:rPr>
                        <w:szCs w:val="24"/>
                      </w:rPr>
                    </w:pPr>
                    <w:r>
                      <w:rPr>
                        <w:color w:val="00000A"/>
                        <w:szCs w:val="24"/>
                      </w:rPr>
                      <w:t>PR_132023</w:t>
                    </w:r>
                  </w:p>
                </w:txbxContent>
              </v:textbox>
            </v:rect>
          </w:pict>
        </mc:Fallback>
      </mc:AlternateContent>
    </w:r>
    <w:r w:rsidR="009F5594">
      <w:rPr>
        <w:noProof/>
      </w:rPr>
      <mc:AlternateContent>
        <mc:Choice Requires="wps">
          <w:drawing>
            <wp:anchor distT="0" distB="0" distL="114300" distR="114300" simplePos="0" relativeHeight="29" behindDoc="1" locked="0" layoutInCell="1" allowOverlap="1" wp14:anchorId="1AF83C00" wp14:editId="402293DB">
              <wp:simplePos x="0" y="0"/>
              <wp:positionH relativeFrom="column">
                <wp:posOffset>4627880</wp:posOffset>
              </wp:positionH>
              <wp:positionV relativeFrom="paragraph">
                <wp:posOffset>-1170305</wp:posOffset>
              </wp:positionV>
              <wp:extent cx="1763395" cy="439420"/>
              <wp:effectExtent l="0" t="1270" r="1270" b="0"/>
              <wp:wrapNone/>
              <wp:docPr id="8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2920" cy="438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0F2DFB" w14:textId="77777777" w:rsidR="00180657" w:rsidRDefault="00180657"/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F83C00" id="Text Box 6" o:spid="_x0000_s1028" style="position:absolute;left:0;text-align:left;margin-left:364.4pt;margin-top:-92.15pt;width:138.85pt;height:34.6pt;z-index:-5033164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" stroked="f">
              <v:textbox>
                <w:txbxContent>
                  <w:p w14:paraId="770F2DFB" w14:textId="77777777" w:rsidR="00180657" w:rsidRDefault="00180657"/>
                </w:txbxContent>
              </v:textbox>
            </v:rect>
          </w:pict>
        </mc:Fallback>
      </mc:AlternateContent>
    </w:r>
    <w:r w:rsidR="009F5594">
      <w:rPr>
        <w:noProof/>
      </w:rPr>
      <w:drawing>
        <wp:anchor distT="0" distB="0" distL="114300" distR="114300" simplePos="0" relativeHeight="7" behindDoc="1" locked="0" layoutInCell="1" allowOverlap="1" wp14:anchorId="098F19D2" wp14:editId="51DE37EC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560310" cy="711200"/>
          <wp:effectExtent l="0" t="0" r="0" b="0"/>
          <wp:wrapNone/>
          <wp:docPr id="10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 1" descr="Pressebogen_Fus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936D5" w14:textId="77777777" w:rsidR="00521B38" w:rsidRDefault="00521B38">
      <w:r>
        <w:separator/>
      </w:r>
    </w:p>
  </w:footnote>
  <w:footnote w:type="continuationSeparator" w:id="0">
    <w:p w14:paraId="36E76C4C" w14:textId="77777777" w:rsidR="00521B38" w:rsidRDefault="00521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6DC3" w14:textId="3D98B68B" w:rsidR="005579B1" w:rsidRDefault="00B563EF">
    <w:pPr>
      <w:pStyle w:val="Nagwek"/>
      <w:ind w:left="-1417"/>
    </w:pPr>
    <w:r w:rsidRPr="00B563EF">
      <w:rPr>
        <w:noProof/>
        <w:color w:val="FF000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2E6FBE" wp14:editId="407C889B">
              <wp:simplePos x="0" y="0"/>
              <wp:positionH relativeFrom="column">
                <wp:posOffset>4728581</wp:posOffset>
              </wp:positionH>
              <wp:positionV relativeFrom="paragraph">
                <wp:posOffset>4731385</wp:posOffset>
              </wp:positionV>
              <wp:extent cx="1958340" cy="196469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196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EF8C53" w14:textId="77777777" w:rsidR="00B563EF" w:rsidRPr="007E6419" w:rsidRDefault="00B563EF" w:rsidP="00B563EF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lang w:val="pl-PL"/>
                            </w:rPr>
                          </w:pPr>
                          <w:r w:rsidRPr="007E6419">
                            <w:rPr>
                              <w:b/>
                              <w:sz w:val="18"/>
                              <w:szCs w:val="18"/>
                              <w:lang w:val="pl-PL"/>
                            </w:rPr>
                            <w:t>Więcej informacji prasowych, dotyczących udziału Hettich w targach interzum 2023 znajdziesz na stronie:</w:t>
                          </w:r>
                        </w:p>
                        <w:p w14:paraId="02E737D4" w14:textId="77777777" w:rsidR="00B563EF" w:rsidRPr="007E6419" w:rsidRDefault="00B563EF" w:rsidP="00B563EF">
                          <w:pPr>
                            <w:jc w:val="center"/>
                            <w:rPr>
                              <w:sz w:val="16"/>
                              <w:szCs w:val="16"/>
                              <w:lang w:val="pl-PL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C41FBE" wp14:editId="72026921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E6419">
                            <w:rPr>
                              <w:sz w:val="20"/>
                              <w:lang w:val="pl-PL"/>
                            </w:rPr>
                            <w:br/>
                          </w:r>
                          <w:r w:rsidR="007E6419">
                            <w:fldChar w:fldCharType="begin"/>
                          </w:r>
                          <w:r w:rsidR="007E6419" w:rsidRPr="007E6419">
                            <w:rPr>
                              <w:lang w:val="pl-PL"/>
                            </w:rPr>
                            <w:instrText>HYPERLINK "https://www.hettich.com/short/ke3d6oj"</w:instrText>
                          </w:r>
                          <w:r w:rsidR="007E6419">
                            <w:fldChar w:fldCharType="separate"/>
                          </w:r>
                          <w:r w:rsidRPr="007E6419">
                            <w:rPr>
                              <w:rStyle w:val="Hipercze"/>
                              <w:sz w:val="16"/>
                              <w:szCs w:val="16"/>
                              <w:lang w:val="pl-PL"/>
                            </w:rPr>
                            <w:t>https://www.hettich.com/short/ke3d6oj</w:t>
                          </w:r>
                          <w:r w:rsidR="007E6419">
                            <w:rPr>
                              <w:rStyle w:val="Hipercze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B55743D" w14:textId="77777777" w:rsidR="00B563EF" w:rsidRPr="007E6419" w:rsidRDefault="00B563EF" w:rsidP="00B563EF">
                          <w:pPr>
                            <w:jc w:val="center"/>
                            <w:rPr>
                              <w:sz w:val="20"/>
                              <w:lang w:val="pl-PL"/>
                            </w:rPr>
                          </w:pPr>
                        </w:p>
                        <w:p w14:paraId="18593928" w14:textId="77777777" w:rsidR="00B563EF" w:rsidRPr="007E6419" w:rsidRDefault="00B563EF" w:rsidP="00B563EF">
                          <w:pPr>
                            <w:rPr>
                              <w:sz w:val="20"/>
                              <w:lang w:val="pl-PL"/>
                            </w:rPr>
                          </w:pPr>
                        </w:p>
                        <w:p w14:paraId="31F27ACA" w14:textId="77777777" w:rsidR="00B563EF" w:rsidRPr="007E6419" w:rsidRDefault="00B563EF" w:rsidP="00B563EF">
                          <w:pPr>
                            <w:rPr>
                              <w:sz w:val="20"/>
                              <w:lang w:val="pl-PL"/>
                            </w:rPr>
                          </w:pPr>
                        </w:p>
                        <w:p w14:paraId="3E5D6742" w14:textId="77777777" w:rsidR="00B563EF" w:rsidRPr="007E6419" w:rsidRDefault="00B563EF" w:rsidP="00B563EF">
                          <w:pPr>
                            <w:rPr>
                              <w:sz w:val="20"/>
                              <w:lang w:val="pl-PL"/>
                            </w:rPr>
                          </w:pPr>
                        </w:p>
                        <w:p w14:paraId="204F1A95" w14:textId="77777777" w:rsidR="00B563EF" w:rsidRPr="007E6419" w:rsidRDefault="00B563EF" w:rsidP="00B563EF">
                          <w:pPr>
                            <w:rPr>
                              <w:sz w:val="20"/>
                              <w:lang w:val="pl-PL"/>
                            </w:rPr>
                          </w:pPr>
                        </w:p>
                        <w:p w14:paraId="15BB842C" w14:textId="77777777" w:rsidR="00B563EF" w:rsidRPr="007E6419" w:rsidRDefault="00B563EF" w:rsidP="00B563EF">
                          <w:pPr>
                            <w:rPr>
                              <w:sz w:val="20"/>
                              <w:lang w:val="pl-PL"/>
                            </w:rPr>
                          </w:pPr>
                        </w:p>
                        <w:p w14:paraId="55CA4EBF" w14:textId="77777777" w:rsidR="00B563EF" w:rsidRPr="007E6419" w:rsidRDefault="007E6419" w:rsidP="00B563EF">
                          <w:pPr>
                            <w:rPr>
                              <w:sz w:val="20"/>
                              <w:lang w:val="pl-PL"/>
                            </w:rPr>
                          </w:pPr>
                          <w:r>
                            <w:fldChar w:fldCharType="begin"/>
                          </w:r>
                          <w:r w:rsidRPr="007E6419">
                            <w:rPr>
                              <w:lang w:val="pl-PL"/>
                            </w:rPr>
                            <w:instrText>HYPERLINK "https://www.hettich.com/short/ke3d6oj"</w:instrText>
                          </w:r>
                          <w:r>
                            <w:fldChar w:fldCharType="separate"/>
                          </w:r>
                          <w:r w:rsidR="00926B2D" w:rsidRPr="007E6419">
                            <w:rPr>
                              <w:rStyle w:val="Hipercze"/>
                              <w:sz w:val="20"/>
                              <w:lang w:val="pl-PL"/>
                            </w:rPr>
                            <w:t>https://www.hettich.com/short/ke3d6oj</w:t>
                          </w:r>
                          <w:r>
                            <w:rPr>
                              <w:rStyle w:val="Hipercze"/>
                              <w:sz w:val="20"/>
                            </w:rPr>
                            <w:fldChar w:fldCharType="end"/>
                          </w:r>
                        </w:p>
                        <w:p w14:paraId="4D3BC928" w14:textId="77777777" w:rsidR="00B563EF" w:rsidRPr="007E6419" w:rsidRDefault="00B563EF" w:rsidP="00B563EF">
                          <w:pPr>
                            <w:rPr>
                              <w:sz w:val="20"/>
                              <w:lang w:val="pl-PL"/>
                            </w:rPr>
                          </w:pPr>
                        </w:p>
                        <w:p w14:paraId="09A0E039" w14:textId="77777777" w:rsidR="00B563EF" w:rsidRPr="007E6419" w:rsidRDefault="00B563EF" w:rsidP="00B563EF">
                          <w:pPr>
                            <w:rPr>
                              <w:sz w:val="20"/>
                              <w:lang w:val="pl-PL"/>
                            </w:rPr>
                          </w:pPr>
                        </w:p>
                        <w:p w14:paraId="7BC69244" w14:textId="77777777" w:rsidR="00B563EF" w:rsidRPr="007E6419" w:rsidRDefault="00B563EF" w:rsidP="00B563EF">
                          <w:pPr>
                            <w:rPr>
                              <w:sz w:val="20"/>
                              <w:lang w:val="pl-PL"/>
                            </w:rPr>
                          </w:pPr>
                        </w:p>
                        <w:p w14:paraId="0BE63750" w14:textId="77777777" w:rsidR="00B563EF" w:rsidRPr="007E6419" w:rsidRDefault="00B563EF" w:rsidP="00B563EF">
                          <w:pPr>
                            <w:rPr>
                              <w:sz w:val="20"/>
                              <w:lang w:val="pl-PL"/>
                            </w:rPr>
                          </w:pPr>
                        </w:p>
                        <w:p w14:paraId="19E4AE3D" w14:textId="77777777" w:rsidR="00B563EF" w:rsidRPr="007E6419" w:rsidRDefault="00B563EF" w:rsidP="00B563EF">
                          <w:pPr>
                            <w:rPr>
                              <w:lang w:val="pl-PL"/>
                            </w:rPr>
                          </w:pPr>
                        </w:p>
                        <w:p w14:paraId="74FD1A25" w14:textId="77777777" w:rsidR="00B563EF" w:rsidRPr="007E6419" w:rsidRDefault="00B563EF" w:rsidP="00B563EF">
                          <w:pPr>
                            <w:rPr>
                              <w:lang w:val="pl-PL"/>
                            </w:rPr>
                          </w:pPr>
                        </w:p>
                        <w:p w14:paraId="2CE1024A" w14:textId="77777777" w:rsidR="00B563EF" w:rsidRPr="007E6419" w:rsidRDefault="00B563EF" w:rsidP="00B563EF">
                          <w:pPr>
                            <w:rPr>
                              <w:lang w:val="pl-PL"/>
                            </w:rPr>
                          </w:pPr>
                        </w:p>
                        <w:p w14:paraId="4F21ACAB" w14:textId="77777777" w:rsidR="00B563EF" w:rsidRPr="007E6419" w:rsidRDefault="00B563EF" w:rsidP="00B563EF">
                          <w:pPr>
                            <w:rPr>
                              <w:lang w:val="pl-PL"/>
                            </w:rPr>
                          </w:pPr>
                        </w:p>
                        <w:p w14:paraId="59EA0984" w14:textId="77777777" w:rsidR="00B563EF" w:rsidRPr="007E6419" w:rsidRDefault="00B563EF" w:rsidP="00B563EF">
                          <w:pPr>
                            <w:rPr>
                              <w:lang w:val="pl-PL"/>
                            </w:rPr>
                          </w:pPr>
                        </w:p>
                        <w:p w14:paraId="027BEE4A" w14:textId="77777777" w:rsidR="00B563EF" w:rsidRPr="007E6419" w:rsidRDefault="00B563EF" w:rsidP="00B563EF">
                          <w:pPr>
                            <w:rPr>
                              <w:lang w:val="pl-PL"/>
                            </w:rPr>
                          </w:pPr>
                        </w:p>
                        <w:p w14:paraId="67713E7C" w14:textId="77777777" w:rsidR="00B563EF" w:rsidRPr="007E6419" w:rsidRDefault="00B563EF" w:rsidP="00B563EF">
                          <w:pPr>
                            <w:rPr>
                              <w:lang w:val="pl-PL"/>
                            </w:rPr>
                          </w:pPr>
                        </w:p>
                        <w:p w14:paraId="7E76FE53" w14:textId="77777777" w:rsidR="00B563EF" w:rsidRPr="007E6419" w:rsidRDefault="00B563EF" w:rsidP="00B563EF">
                          <w:pPr>
                            <w:rPr>
                              <w:lang w:val="pl-PL"/>
                            </w:rPr>
                          </w:pPr>
                        </w:p>
                        <w:p w14:paraId="3607C0D8" w14:textId="77777777" w:rsidR="00B563EF" w:rsidRPr="007E6419" w:rsidRDefault="00B563EF" w:rsidP="00B563EF">
                          <w:pPr>
                            <w:rPr>
                              <w:lang w:val="pl-PL"/>
                            </w:rPr>
                          </w:pPr>
                        </w:p>
                        <w:p w14:paraId="627E00B3" w14:textId="77777777" w:rsidR="00B563EF" w:rsidRPr="007E6419" w:rsidRDefault="00B563EF" w:rsidP="00B563EF">
                          <w:pPr>
                            <w:rPr>
                              <w:lang w:val="pl-PL"/>
                            </w:rPr>
                          </w:pPr>
                        </w:p>
                        <w:p w14:paraId="16EDB1E4" w14:textId="77777777" w:rsidR="00B563EF" w:rsidRPr="007E6419" w:rsidRDefault="00B563EF" w:rsidP="00B563EF">
                          <w:pPr>
                            <w:rPr>
                              <w:lang w:val="pl-PL"/>
                            </w:rPr>
                          </w:pPr>
                        </w:p>
                        <w:p w14:paraId="37CE29A8" w14:textId="77777777" w:rsidR="00B563EF" w:rsidRPr="007E6419" w:rsidRDefault="00B563EF" w:rsidP="00B563EF">
                          <w:pPr>
                            <w:rPr>
                              <w:lang w:val="pl-PL"/>
                            </w:rPr>
                          </w:pPr>
                        </w:p>
                        <w:p w14:paraId="7B20E3DA" w14:textId="77777777" w:rsidR="00B563EF" w:rsidRPr="007E6419" w:rsidRDefault="00B563EF" w:rsidP="00B563EF">
                          <w:pPr>
                            <w:rPr>
                              <w:lang w:val="pl-PL"/>
                            </w:rPr>
                          </w:pPr>
                          <w:r w:rsidRPr="007E6419">
                            <w:rPr>
                              <w:lang w:val="pl-P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E6FB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72.35pt;margin-top:372.55pt;width:154.2pt;height:15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" filled="f" stroked="f">
              <v:textbox>
                <w:txbxContent>
                  <w:p w14:paraId="6AEF8C53" w14:textId="77777777" w:rsidR="00B563EF" w:rsidRPr="007E6419" w:rsidRDefault="00B563EF" w:rsidP="00B563EF">
                    <w:pPr>
                      <w:jc w:val="center"/>
                      <w:rPr>
                        <w:b/>
                        <w:sz w:val="18"/>
                        <w:szCs w:val="18"/>
                        <w:lang w:val="pl-PL"/>
                      </w:rPr>
                    </w:pPr>
                    <w:r w:rsidRPr="007E6419">
                      <w:rPr>
                        <w:b/>
                        <w:sz w:val="18"/>
                        <w:szCs w:val="18"/>
                        <w:lang w:val="pl-PL"/>
                      </w:rPr>
                      <w:t>Więcej informacji prasowych, dotyczących udziału Hettich w targach interzum 2023 znajdziesz na stronie:</w:t>
                    </w:r>
                  </w:p>
                  <w:p w14:paraId="02E737D4" w14:textId="77777777" w:rsidR="00B563EF" w:rsidRPr="007E6419" w:rsidRDefault="00B563EF" w:rsidP="00B563EF">
                    <w:pPr>
                      <w:jc w:val="center"/>
                      <w:rPr>
                        <w:sz w:val="16"/>
                        <w:szCs w:val="16"/>
                        <w:lang w:val="pl-PL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FC41FBE" wp14:editId="72026921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E6419">
                      <w:rPr>
                        <w:sz w:val="20"/>
                        <w:lang w:val="pl-PL"/>
                      </w:rPr>
                      <w:br/>
                    </w:r>
                    <w:r w:rsidR="007E6419">
                      <w:fldChar w:fldCharType="begin"/>
                    </w:r>
                    <w:r w:rsidR="007E6419" w:rsidRPr="007E6419">
                      <w:rPr>
                        <w:lang w:val="pl-PL"/>
                      </w:rPr>
                      <w:instrText>HYPERLINK "https://www.hettich.com/short/ke3d6oj"</w:instrText>
                    </w:r>
                    <w:r w:rsidR="007E6419">
                      <w:fldChar w:fldCharType="separate"/>
                    </w:r>
                    <w:r w:rsidRPr="007E6419">
                      <w:rPr>
                        <w:rStyle w:val="Hipercze"/>
                        <w:sz w:val="16"/>
                        <w:szCs w:val="16"/>
                        <w:lang w:val="pl-PL"/>
                      </w:rPr>
                      <w:t>https://www.hettich.com/short/ke3d6oj</w:t>
                    </w:r>
                    <w:r w:rsidR="007E6419">
                      <w:rPr>
                        <w:rStyle w:val="Hipercze"/>
                        <w:sz w:val="16"/>
                        <w:szCs w:val="16"/>
                      </w:rPr>
                      <w:fldChar w:fldCharType="end"/>
                    </w:r>
                  </w:p>
                  <w:p w14:paraId="7B55743D" w14:textId="77777777" w:rsidR="00B563EF" w:rsidRPr="007E6419" w:rsidRDefault="00B563EF" w:rsidP="00B563EF">
                    <w:pPr>
                      <w:jc w:val="center"/>
                      <w:rPr>
                        <w:sz w:val="20"/>
                        <w:lang w:val="pl-PL"/>
                      </w:rPr>
                    </w:pPr>
                  </w:p>
                  <w:p w14:paraId="18593928" w14:textId="77777777" w:rsidR="00B563EF" w:rsidRPr="007E6419" w:rsidRDefault="00B563EF" w:rsidP="00B563EF">
                    <w:pPr>
                      <w:rPr>
                        <w:sz w:val="20"/>
                        <w:lang w:val="pl-PL"/>
                      </w:rPr>
                    </w:pPr>
                  </w:p>
                  <w:p w14:paraId="31F27ACA" w14:textId="77777777" w:rsidR="00B563EF" w:rsidRPr="007E6419" w:rsidRDefault="00B563EF" w:rsidP="00B563EF">
                    <w:pPr>
                      <w:rPr>
                        <w:sz w:val="20"/>
                        <w:lang w:val="pl-PL"/>
                      </w:rPr>
                    </w:pPr>
                  </w:p>
                  <w:p w14:paraId="3E5D6742" w14:textId="77777777" w:rsidR="00B563EF" w:rsidRPr="007E6419" w:rsidRDefault="00B563EF" w:rsidP="00B563EF">
                    <w:pPr>
                      <w:rPr>
                        <w:sz w:val="20"/>
                        <w:lang w:val="pl-PL"/>
                      </w:rPr>
                    </w:pPr>
                  </w:p>
                  <w:p w14:paraId="204F1A95" w14:textId="77777777" w:rsidR="00B563EF" w:rsidRPr="007E6419" w:rsidRDefault="00B563EF" w:rsidP="00B563EF">
                    <w:pPr>
                      <w:rPr>
                        <w:sz w:val="20"/>
                        <w:lang w:val="pl-PL"/>
                      </w:rPr>
                    </w:pPr>
                  </w:p>
                  <w:p w14:paraId="15BB842C" w14:textId="77777777" w:rsidR="00B563EF" w:rsidRPr="007E6419" w:rsidRDefault="00B563EF" w:rsidP="00B563EF">
                    <w:pPr>
                      <w:rPr>
                        <w:sz w:val="20"/>
                        <w:lang w:val="pl-PL"/>
                      </w:rPr>
                    </w:pPr>
                  </w:p>
                  <w:p w14:paraId="55CA4EBF" w14:textId="77777777" w:rsidR="00B563EF" w:rsidRPr="007E6419" w:rsidRDefault="007E6419" w:rsidP="00B563EF">
                    <w:pPr>
                      <w:rPr>
                        <w:sz w:val="20"/>
                        <w:lang w:val="pl-PL"/>
                      </w:rPr>
                    </w:pPr>
                    <w:r>
                      <w:fldChar w:fldCharType="begin"/>
                    </w:r>
                    <w:r w:rsidRPr="007E6419">
                      <w:rPr>
                        <w:lang w:val="pl-PL"/>
                      </w:rPr>
                      <w:instrText>HYPERLINK "https://www.hettich.com/short/ke3d6oj"</w:instrText>
                    </w:r>
                    <w:r>
                      <w:fldChar w:fldCharType="separate"/>
                    </w:r>
                    <w:r w:rsidR="00926B2D" w:rsidRPr="007E6419">
                      <w:rPr>
                        <w:rStyle w:val="Hipercze"/>
                        <w:sz w:val="20"/>
                        <w:lang w:val="pl-PL"/>
                      </w:rPr>
                      <w:t>https://www.hettich.com/short/ke3d6oj</w:t>
                    </w:r>
                    <w:r>
                      <w:rPr>
                        <w:rStyle w:val="Hipercze"/>
                        <w:sz w:val="20"/>
                      </w:rPr>
                      <w:fldChar w:fldCharType="end"/>
                    </w:r>
                  </w:p>
                  <w:p w14:paraId="4D3BC928" w14:textId="77777777" w:rsidR="00B563EF" w:rsidRPr="007E6419" w:rsidRDefault="00B563EF" w:rsidP="00B563EF">
                    <w:pPr>
                      <w:rPr>
                        <w:sz w:val="20"/>
                        <w:lang w:val="pl-PL"/>
                      </w:rPr>
                    </w:pPr>
                  </w:p>
                  <w:p w14:paraId="09A0E039" w14:textId="77777777" w:rsidR="00B563EF" w:rsidRPr="007E6419" w:rsidRDefault="00B563EF" w:rsidP="00B563EF">
                    <w:pPr>
                      <w:rPr>
                        <w:sz w:val="20"/>
                        <w:lang w:val="pl-PL"/>
                      </w:rPr>
                    </w:pPr>
                  </w:p>
                  <w:p w14:paraId="7BC69244" w14:textId="77777777" w:rsidR="00B563EF" w:rsidRPr="007E6419" w:rsidRDefault="00B563EF" w:rsidP="00B563EF">
                    <w:pPr>
                      <w:rPr>
                        <w:sz w:val="20"/>
                        <w:lang w:val="pl-PL"/>
                      </w:rPr>
                    </w:pPr>
                  </w:p>
                  <w:p w14:paraId="0BE63750" w14:textId="77777777" w:rsidR="00B563EF" w:rsidRPr="007E6419" w:rsidRDefault="00B563EF" w:rsidP="00B563EF">
                    <w:pPr>
                      <w:rPr>
                        <w:sz w:val="20"/>
                        <w:lang w:val="pl-PL"/>
                      </w:rPr>
                    </w:pPr>
                  </w:p>
                  <w:p w14:paraId="19E4AE3D" w14:textId="77777777" w:rsidR="00B563EF" w:rsidRPr="007E6419" w:rsidRDefault="00B563EF" w:rsidP="00B563EF">
                    <w:pPr>
                      <w:rPr>
                        <w:lang w:val="pl-PL"/>
                      </w:rPr>
                    </w:pPr>
                  </w:p>
                  <w:p w14:paraId="74FD1A25" w14:textId="77777777" w:rsidR="00B563EF" w:rsidRPr="007E6419" w:rsidRDefault="00B563EF" w:rsidP="00B563EF">
                    <w:pPr>
                      <w:rPr>
                        <w:lang w:val="pl-PL"/>
                      </w:rPr>
                    </w:pPr>
                  </w:p>
                  <w:p w14:paraId="2CE1024A" w14:textId="77777777" w:rsidR="00B563EF" w:rsidRPr="007E6419" w:rsidRDefault="00B563EF" w:rsidP="00B563EF">
                    <w:pPr>
                      <w:rPr>
                        <w:lang w:val="pl-PL"/>
                      </w:rPr>
                    </w:pPr>
                  </w:p>
                  <w:p w14:paraId="4F21ACAB" w14:textId="77777777" w:rsidR="00B563EF" w:rsidRPr="007E6419" w:rsidRDefault="00B563EF" w:rsidP="00B563EF">
                    <w:pPr>
                      <w:rPr>
                        <w:lang w:val="pl-PL"/>
                      </w:rPr>
                    </w:pPr>
                  </w:p>
                  <w:p w14:paraId="59EA0984" w14:textId="77777777" w:rsidR="00B563EF" w:rsidRPr="007E6419" w:rsidRDefault="00B563EF" w:rsidP="00B563EF">
                    <w:pPr>
                      <w:rPr>
                        <w:lang w:val="pl-PL"/>
                      </w:rPr>
                    </w:pPr>
                  </w:p>
                  <w:p w14:paraId="027BEE4A" w14:textId="77777777" w:rsidR="00B563EF" w:rsidRPr="007E6419" w:rsidRDefault="00B563EF" w:rsidP="00B563EF">
                    <w:pPr>
                      <w:rPr>
                        <w:lang w:val="pl-PL"/>
                      </w:rPr>
                    </w:pPr>
                  </w:p>
                  <w:p w14:paraId="67713E7C" w14:textId="77777777" w:rsidR="00B563EF" w:rsidRPr="007E6419" w:rsidRDefault="00B563EF" w:rsidP="00B563EF">
                    <w:pPr>
                      <w:rPr>
                        <w:lang w:val="pl-PL"/>
                      </w:rPr>
                    </w:pPr>
                  </w:p>
                  <w:p w14:paraId="7E76FE53" w14:textId="77777777" w:rsidR="00B563EF" w:rsidRPr="007E6419" w:rsidRDefault="00B563EF" w:rsidP="00B563EF">
                    <w:pPr>
                      <w:rPr>
                        <w:lang w:val="pl-PL"/>
                      </w:rPr>
                    </w:pPr>
                  </w:p>
                  <w:p w14:paraId="3607C0D8" w14:textId="77777777" w:rsidR="00B563EF" w:rsidRPr="007E6419" w:rsidRDefault="00B563EF" w:rsidP="00B563EF">
                    <w:pPr>
                      <w:rPr>
                        <w:lang w:val="pl-PL"/>
                      </w:rPr>
                    </w:pPr>
                  </w:p>
                  <w:p w14:paraId="627E00B3" w14:textId="77777777" w:rsidR="00B563EF" w:rsidRPr="007E6419" w:rsidRDefault="00B563EF" w:rsidP="00B563EF">
                    <w:pPr>
                      <w:rPr>
                        <w:lang w:val="pl-PL"/>
                      </w:rPr>
                    </w:pPr>
                  </w:p>
                  <w:p w14:paraId="16EDB1E4" w14:textId="77777777" w:rsidR="00B563EF" w:rsidRPr="007E6419" w:rsidRDefault="00B563EF" w:rsidP="00B563EF">
                    <w:pPr>
                      <w:rPr>
                        <w:lang w:val="pl-PL"/>
                      </w:rPr>
                    </w:pPr>
                  </w:p>
                  <w:p w14:paraId="37CE29A8" w14:textId="77777777" w:rsidR="00B563EF" w:rsidRPr="007E6419" w:rsidRDefault="00B563EF" w:rsidP="00B563EF">
                    <w:pPr>
                      <w:rPr>
                        <w:lang w:val="pl-PL"/>
                      </w:rPr>
                    </w:pPr>
                  </w:p>
                  <w:p w14:paraId="7B20E3DA" w14:textId="77777777" w:rsidR="00B563EF" w:rsidRPr="007E6419" w:rsidRDefault="00B563EF" w:rsidP="00B563EF">
                    <w:pPr>
                      <w:rPr>
                        <w:lang w:val="pl-PL"/>
                      </w:rPr>
                    </w:pPr>
                    <w:r w:rsidRPr="007E6419">
                      <w:rPr>
                        <w:lang w:val="pl-PL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F5594">
      <w:rPr>
        <w:noProof/>
      </w:rPr>
      <w:drawing>
        <wp:anchor distT="0" distB="0" distL="114300" distR="114300" simplePos="0" relativeHeight="13" behindDoc="1" locked="0" layoutInCell="1" allowOverlap="1" wp14:anchorId="53F67148" wp14:editId="4F68595B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560310" cy="1562100"/>
          <wp:effectExtent l="0" t="0" r="0" b="0"/>
          <wp:wrapNone/>
          <wp:docPr id="5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2" descr="Pressebogen_Kopf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6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2219A"/>
    <w:multiLevelType w:val="hybridMultilevel"/>
    <w:tmpl w:val="74B6FCD0"/>
    <w:lvl w:ilvl="0" w:tplc="75884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9AAF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E2E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A70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16C0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BE8A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ABA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F03C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EC2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955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B1"/>
    <w:rsid w:val="00000E09"/>
    <w:rsid w:val="0000300D"/>
    <w:rsid w:val="00006386"/>
    <w:rsid w:val="00006533"/>
    <w:rsid w:val="0001536A"/>
    <w:rsid w:val="00015A06"/>
    <w:rsid w:val="000171DF"/>
    <w:rsid w:val="000200D8"/>
    <w:rsid w:val="00027457"/>
    <w:rsid w:val="00035ABD"/>
    <w:rsid w:val="00036F56"/>
    <w:rsid w:val="00045160"/>
    <w:rsid w:val="000510A5"/>
    <w:rsid w:val="000529B7"/>
    <w:rsid w:val="000661D2"/>
    <w:rsid w:val="000674A2"/>
    <w:rsid w:val="000759E9"/>
    <w:rsid w:val="00077A3D"/>
    <w:rsid w:val="00085EAE"/>
    <w:rsid w:val="00086F56"/>
    <w:rsid w:val="00090E6C"/>
    <w:rsid w:val="00091657"/>
    <w:rsid w:val="000A09CB"/>
    <w:rsid w:val="000A15F7"/>
    <w:rsid w:val="000A19AE"/>
    <w:rsid w:val="000A4265"/>
    <w:rsid w:val="000A4333"/>
    <w:rsid w:val="000B24B0"/>
    <w:rsid w:val="000B4B0C"/>
    <w:rsid w:val="000B64BE"/>
    <w:rsid w:val="000B77EC"/>
    <w:rsid w:val="000C1F4C"/>
    <w:rsid w:val="000C2DD3"/>
    <w:rsid w:val="000C7194"/>
    <w:rsid w:val="000D5A6D"/>
    <w:rsid w:val="000D5BF0"/>
    <w:rsid w:val="000D7EE2"/>
    <w:rsid w:val="000E0380"/>
    <w:rsid w:val="000E3255"/>
    <w:rsid w:val="000E3D08"/>
    <w:rsid w:val="000E3FED"/>
    <w:rsid w:val="000E6853"/>
    <w:rsid w:val="000E6E66"/>
    <w:rsid w:val="000E7B04"/>
    <w:rsid w:val="000F1DA5"/>
    <w:rsid w:val="000F596D"/>
    <w:rsid w:val="00100338"/>
    <w:rsid w:val="00101FDC"/>
    <w:rsid w:val="00104111"/>
    <w:rsid w:val="00110727"/>
    <w:rsid w:val="0012133A"/>
    <w:rsid w:val="00122DDE"/>
    <w:rsid w:val="001326F8"/>
    <w:rsid w:val="0013793E"/>
    <w:rsid w:val="001432C9"/>
    <w:rsid w:val="00155EF5"/>
    <w:rsid w:val="0015678F"/>
    <w:rsid w:val="00160D80"/>
    <w:rsid w:val="00180657"/>
    <w:rsid w:val="001856C2"/>
    <w:rsid w:val="00193B9D"/>
    <w:rsid w:val="001A0773"/>
    <w:rsid w:val="001B3FAA"/>
    <w:rsid w:val="001B7DB9"/>
    <w:rsid w:val="001C2597"/>
    <w:rsid w:val="001C317B"/>
    <w:rsid w:val="001C35A9"/>
    <w:rsid w:val="001D2710"/>
    <w:rsid w:val="001D3033"/>
    <w:rsid w:val="001D322A"/>
    <w:rsid w:val="001D4B53"/>
    <w:rsid w:val="001D67AB"/>
    <w:rsid w:val="001D70A9"/>
    <w:rsid w:val="001D76A1"/>
    <w:rsid w:val="001E1399"/>
    <w:rsid w:val="001F0D1C"/>
    <w:rsid w:val="001F1025"/>
    <w:rsid w:val="001F3624"/>
    <w:rsid w:val="001F67BD"/>
    <w:rsid w:val="00200E64"/>
    <w:rsid w:val="00204ACE"/>
    <w:rsid w:val="0021189A"/>
    <w:rsid w:val="00212DD9"/>
    <w:rsid w:val="00223F7B"/>
    <w:rsid w:val="00225641"/>
    <w:rsid w:val="0023474D"/>
    <w:rsid w:val="00246B4E"/>
    <w:rsid w:val="00251744"/>
    <w:rsid w:val="00253FE4"/>
    <w:rsid w:val="002625EE"/>
    <w:rsid w:val="002704D3"/>
    <w:rsid w:val="0027718B"/>
    <w:rsid w:val="00281B4B"/>
    <w:rsid w:val="002821AB"/>
    <w:rsid w:val="0028637A"/>
    <w:rsid w:val="002869A1"/>
    <w:rsid w:val="002875C2"/>
    <w:rsid w:val="0029353C"/>
    <w:rsid w:val="002940CB"/>
    <w:rsid w:val="002A5DBA"/>
    <w:rsid w:val="002B7251"/>
    <w:rsid w:val="002C0D1B"/>
    <w:rsid w:val="002C362C"/>
    <w:rsid w:val="002C5D3B"/>
    <w:rsid w:val="002C715F"/>
    <w:rsid w:val="002D120E"/>
    <w:rsid w:val="002D62DD"/>
    <w:rsid w:val="002D6D32"/>
    <w:rsid w:val="002D73B2"/>
    <w:rsid w:val="002E1510"/>
    <w:rsid w:val="002E348C"/>
    <w:rsid w:val="002E36D0"/>
    <w:rsid w:val="002F12F3"/>
    <w:rsid w:val="002F2545"/>
    <w:rsid w:val="002F428B"/>
    <w:rsid w:val="00305D0A"/>
    <w:rsid w:val="003063BA"/>
    <w:rsid w:val="00320031"/>
    <w:rsid w:val="00322751"/>
    <w:rsid w:val="00326074"/>
    <w:rsid w:val="0033196A"/>
    <w:rsid w:val="00332D4E"/>
    <w:rsid w:val="00345896"/>
    <w:rsid w:val="003500C1"/>
    <w:rsid w:val="003502CF"/>
    <w:rsid w:val="00354762"/>
    <w:rsid w:val="00363223"/>
    <w:rsid w:val="00375258"/>
    <w:rsid w:val="00377529"/>
    <w:rsid w:val="0038289F"/>
    <w:rsid w:val="003848E8"/>
    <w:rsid w:val="00385688"/>
    <w:rsid w:val="0038681D"/>
    <w:rsid w:val="0039102D"/>
    <w:rsid w:val="0039265C"/>
    <w:rsid w:val="003A6954"/>
    <w:rsid w:val="003B09F3"/>
    <w:rsid w:val="003B36C8"/>
    <w:rsid w:val="003B38BB"/>
    <w:rsid w:val="003B3BAE"/>
    <w:rsid w:val="003B6385"/>
    <w:rsid w:val="003C1152"/>
    <w:rsid w:val="003C17F5"/>
    <w:rsid w:val="003C2751"/>
    <w:rsid w:val="003C7E0C"/>
    <w:rsid w:val="003D5B8F"/>
    <w:rsid w:val="003D5BA4"/>
    <w:rsid w:val="003D7445"/>
    <w:rsid w:val="003E015E"/>
    <w:rsid w:val="003F0FEB"/>
    <w:rsid w:val="003F1B3F"/>
    <w:rsid w:val="00404479"/>
    <w:rsid w:val="004070C2"/>
    <w:rsid w:val="00411279"/>
    <w:rsid w:val="00411F11"/>
    <w:rsid w:val="00412AFC"/>
    <w:rsid w:val="0041611E"/>
    <w:rsid w:val="00417278"/>
    <w:rsid w:val="004177B6"/>
    <w:rsid w:val="00421041"/>
    <w:rsid w:val="00422F19"/>
    <w:rsid w:val="00423388"/>
    <w:rsid w:val="004256AB"/>
    <w:rsid w:val="004268CB"/>
    <w:rsid w:val="00441C3F"/>
    <w:rsid w:val="00444360"/>
    <w:rsid w:val="004444EF"/>
    <w:rsid w:val="00444DAF"/>
    <w:rsid w:val="00453862"/>
    <w:rsid w:val="0046015E"/>
    <w:rsid w:val="00464315"/>
    <w:rsid w:val="00470536"/>
    <w:rsid w:val="00471EF6"/>
    <w:rsid w:val="0047257E"/>
    <w:rsid w:val="00475CE0"/>
    <w:rsid w:val="004862AC"/>
    <w:rsid w:val="004A0A2E"/>
    <w:rsid w:val="004A1CC1"/>
    <w:rsid w:val="004A381F"/>
    <w:rsid w:val="004A49B8"/>
    <w:rsid w:val="004B0425"/>
    <w:rsid w:val="004B4910"/>
    <w:rsid w:val="004B7215"/>
    <w:rsid w:val="004B7D79"/>
    <w:rsid w:val="004C330F"/>
    <w:rsid w:val="004C5F91"/>
    <w:rsid w:val="004C7820"/>
    <w:rsid w:val="004D502F"/>
    <w:rsid w:val="004D6B8B"/>
    <w:rsid w:val="004E3DAB"/>
    <w:rsid w:val="004E6C1E"/>
    <w:rsid w:val="004E79A1"/>
    <w:rsid w:val="004F17A3"/>
    <w:rsid w:val="004F4BDB"/>
    <w:rsid w:val="00500D71"/>
    <w:rsid w:val="00502BC6"/>
    <w:rsid w:val="00505D81"/>
    <w:rsid w:val="0051046F"/>
    <w:rsid w:val="005210F9"/>
    <w:rsid w:val="00521B38"/>
    <w:rsid w:val="00527519"/>
    <w:rsid w:val="005324E9"/>
    <w:rsid w:val="00533903"/>
    <w:rsid w:val="0053695C"/>
    <w:rsid w:val="005401C6"/>
    <w:rsid w:val="0055719A"/>
    <w:rsid w:val="005579B1"/>
    <w:rsid w:val="00561FD4"/>
    <w:rsid w:val="00565E76"/>
    <w:rsid w:val="005664D0"/>
    <w:rsid w:val="0057110B"/>
    <w:rsid w:val="005739F2"/>
    <w:rsid w:val="005741F7"/>
    <w:rsid w:val="005746DC"/>
    <w:rsid w:val="00575671"/>
    <w:rsid w:val="00582274"/>
    <w:rsid w:val="005830FD"/>
    <w:rsid w:val="00597C52"/>
    <w:rsid w:val="005A1CAE"/>
    <w:rsid w:val="005A4E81"/>
    <w:rsid w:val="005A61A6"/>
    <w:rsid w:val="005A634C"/>
    <w:rsid w:val="005B5650"/>
    <w:rsid w:val="005B5C1D"/>
    <w:rsid w:val="005B6D7E"/>
    <w:rsid w:val="005B7527"/>
    <w:rsid w:val="005C451E"/>
    <w:rsid w:val="005C61DB"/>
    <w:rsid w:val="005D00FF"/>
    <w:rsid w:val="005D0977"/>
    <w:rsid w:val="005D40CF"/>
    <w:rsid w:val="005D713E"/>
    <w:rsid w:val="005E0634"/>
    <w:rsid w:val="005E4D8F"/>
    <w:rsid w:val="005E6021"/>
    <w:rsid w:val="005F02F6"/>
    <w:rsid w:val="005F67EE"/>
    <w:rsid w:val="00601B30"/>
    <w:rsid w:val="00606CD9"/>
    <w:rsid w:val="00607439"/>
    <w:rsid w:val="0061137E"/>
    <w:rsid w:val="00612163"/>
    <w:rsid w:val="00621082"/>
    <w:rsid w:val="0062590B"/>
    <w:rsid w:val="006300F5"/>
    <w:rsid w:val="006305ED"/>
    <w:rsid w:val="00634A1C"/>
    <w:rsid w:val="0064042A"/>
    <w:rsid w:val="006503F0"/>
    <w:rsid w:val="006510EF"/>
    <w:rsid w:val="00652F67"/>
    <w:rsid w:val="006555B6"/>
    <w:rsid w:val="006568BE"/>
    <w:rsid w:val="00661515"/>
    <w:rsid w:val="006615DB"/>
    <w:rsid w:val="006631BA"/>
    <w:rsid w:val="006661C5"/>
    <w:rsid w:val="00666337"/>
    <w:rsid w:val="00666E9A"/>
    <w:rsid w:val="006672D6"/>
    <w:rsid w:val="006700F6"/>
    <w:rsid w:val="00673B1D"/>
    <w:rsid w:val="00677AD0"/>
    <w:rsid w:val="0068286E"/>
    <w:rsid w:val="00682D05"/>
    <w:rsid w:val="00687A2A"/>
    <w:rsid w:val="00690D3F"/>
    <w:rsid w:val="006919BB"/>
    <w:rsid w:val="00692082"/>
    <w:rsid w:val="00692B4C"/>
    <w:rsid w:val="00693FF9"/>
    <w:rsid w:val="00696833"/>
    <w:rsid w:val="006A213F"/>
    <w:rsid w:val="006A3FE8"/>
    <w:rsid w:val="006A5187"/>
    <w:rsid w:val="006A5ED3"/>
    <w:rsid w:val="006B0297"/>
    <w:rsid w:val="006B2339"/>
    <w:rsid w:val="006B6A15"/>
    <w:rsid w:val="006B6A8F"/>
    <w:rsid w:val="006C4C4B"/>
    <w:rsid w:val="006C5CD3"/>
    <w:rsid w:val="006C7F10"/>
    <w:rsid w:val="006D2E90"/>
    <w:rsid w:val="006E320B"/>
    <w:rsid w:val="006E3753"/>
    <w:rsid w:val="006F0F54"/>
    <w:rsid w:val="006F6F66"/>
    <w:rsid w:val="007033E5"/>
    <w:rsid w:val="007063B8"/>
    <w:rsid w:val="0070791D"/>
    <w:rsid w:val="00710FAF"/>
    <w:rsid w:val="00715AB6"/>
    <w:rsid w:val="00715E32"/>
    <w:rsid w:val="00726348"/>
    <w:rsid w:val="00726AD0"/>
    <w:rsid w:val="00733A84"/>
    <w:rsid w:val="00740191"/>
    <w:rsid w:val="00755565"/>
    <w:rsid w:val="007573BD"/>
    <w:rsid w:val="0076771D"/>
    <w:rsid w:val="0077265C"/>
    <w:rsid w:val="00773F3A"/>
    <w:rsid w:val="00784CC3"/>
    <w:rsid w:val="00787188"/>
    <w:rsid w:val="007931A5"/>
    <w:rsid w:val="0079410E"/>
    <w:rsid w:val="007A376F"/>
    <w:rsid w:val="007A4F6B"/>
    <w:rsid w:val="007A602B"/>
    <w:rsid w:val="007B1965"/>
    <w:rsid w:val="007B2B82"/>
    <w:rsid w:val="007B2E2D"/>
    <w:rsid w:val="007B4073"/>
    <w:rsid w:val="007B5E75"/>
    <w:rsid w:val="007B5EE3"/>
    <w:rsid w:val="007C24CE"/>
    <w:rsid w:val="007C3CC1"/>
    <w:rsid w:val="007C4C7F"/>
    <w:rsid w:val="007C5C3E"/>
    <w:rsid w:val="007C7437"/>
    <w:rsid w:val="007D04B1"/>
    <w:rsid w:val="007D04E3"/>
    <w:rsid w:val="007D1C92"/>
    <w:rsid w:val="007D4F83"/>
    <w:rsid w:val="007E0BD9"/>
    <w:rsid w:val="007E4B4F"/>
    <w:rsid w:val="007E5419"/>
    <w:rsid w:val="007E6419"/>
    <w:rsid w:val="00806F49"/>
    <w:rsid w:val="0080720D"/>
    <w:rsid w:val="00810B0D"/>
    <w:rsid w:val="00811E15"/>
    <w:rsid w:val="00812799"/>
    <w:rsid w:val="00816131"/>
    <w:rsid w:val="00816258"/>
    <w:rsid w:val="00820CD6"/>
    <w:rsid w:val="00821CF5"/>
    <w:rsid w:val="00822B92"/>
    <w:rsid w:val="0082301C"/>
    <w:rsid w:val="00827563"/>
    <w:rsid w:val="00832177"/>
    <w:rsid w:val="008322B6"/>
    <w:rsid w:val="0083676A"/>
    <w:rsid w:val="00842419"/>
    <w:rsid w:val="00842AC0"/>
    <w:rsid w:val="008448E6"/>
    <w:rsid w:val="00847BB7"/>
    <w:rsid w:val="0085327F"/>
    <w:rsid w:val="008544B6"/>
    <w:rsid w:val="00855A0F"/>
    <w:rsid w:val="00857A22"/>
    <w:rsid w:val="008653F4"/>
    <w:rsid w:val="00870776"/>
    <w:rsid w:val="00871569"/>
    <w:rsid w:val="008749B3"/>
    <w:rsid w:val="0087664B"/>
    <w:rsid w:val="008770C7"/>
    <w:rsid w:val="00885E6C"/>
    <w:rsid w:val="00891145"/>
    <w:rsid w:val="00892C4B"/>
    <w:rsid w:val="00896026"/>
    <w:rsid w:val="008B581C"/>
    <w:rsid w:val="008B61BE"/>
    <w:rsid w:val="008C0E0F"/>
    <w:rsid w:val="008D6313"/>
    <w:rsid w:val="008E0F40"/>
    <w:rsid w:val="008E6EA3"/>
    <w:rsid w:val="008E740D"/>
    <w:rsid w:val="008F3EF1"/>
    <w:rsid w:val="008F7F87"/>
    <w:rsid w:val="009004BF"/>
    <w:rsid w:val="00902DAE"/>
    <w:rsid w:val="00910067"/>
    <w:rsid w:val="00913948"/>
    <w:rsid w:val="00916E32"/>
    <w:rsid w:val="009170A2"/>
    <w:rsid w:val="00920317"/>
    <w:rsid w:val="009237EA"/>
    <w:rsid w:val="00924E2A"/>
    <w:rsid w:val="00926B2D"/>
    <w:rsid w:val="00926F38"/>
    <w:rsid w:val="00927487"/>
    <w:rsid w:val="00931D28"/>
    <w:rsid w:val="009344A5"/>
    <w:rsid w:val="00944FB8"/>
    <w:rsid w:val="0095269D"/>
    <w:rsid w:val="00964DBB"/>
    <w:rsid w:val="00965370"/>
    <w:rsid w:val="00965BC5"/>
    <w:rsid w:val="00967E80"/>
    <w:rsid w:val="009713AD"/>
    <w:rsid w:val="009725D8"/>
    <w:rsid w:val="00974BE0"/>
    <w:rsid w:val="009929E8"/>
    <w:rsid w:val="00992ABD"/>
    <w:rsid w:val="00994CB7"/>
    <w:rsid w:val="009B13AA"/>
    <w:rsid w:val="009B40D5"/>
    <w:rsid w:val="009B6E6F"/>
    <w:rsid w:val="009C2F79"/>
    <w:rsid w:val="009C441B"/>
    <w:rsid w:val="009C49B3"/>
    <w:rsid w:val="009C5E08"/>
    <w:rsid w:val="009C6033"/>
    <w:rsid w:val="009D3215"/>
    <w:rsid w:val="009D7909"/>
    <w:rsid w:val="009E1FC7"/>
    <w:rsid w:val="009E31A9"/>
    <w:rsid w:val="009F214D"/>
    <w:rsid w:val="009F5594"/>
    <w:rsid w:val="009F6A98"/>
    <w:rsid w:val="009F75D6"/>
    <w:rsid w:val="00A03998"/>
    <w:rsid w:val="00A1457E"/>
    <w:rsid w:val="00A14D4C"/>
    <w:rsid w:val="00A168F5"/>
    <w:rsid w:val="00A16AB0"/>
    <w:rsid w:val="00A209FF"/>
    <w:rsid w:val="00A23318"/>
    <w:rsid w:val="00A31C92"/>
    <w:rsid w:val="00A31E1B"/>
    <w:rsid w:val="00A32EB6"/>
    <w:rsid w:val="00A37E67"/>
    <w:rsid w:val="00A41108"/>
    <w:rsid w:val="00A520A2"/>
    <w:rsid w:val="00A52E21"/>
    <w:rsid w:val="00A5498D"/>
    <w:rsid w:val="00A55977"/>
    <w:rsid w:val="00A55F83"/>
    <w:rsid w:val="00A560B3"/>
    <w:rsid w:val="00A60774"/>
    <w:rsid w:val="00A662DC"/>
    <w:rsid w:val="00A72444"/>
    <w:rsid w:val="00A730A4"/>
    <w:rsid w:val="00A7511A"/>
    <w:rsid w:val="00A75219"/>
    <w:rsid w:val="00A77689"/>
    <w:rsid w:val="00A8086D"/>
    <w:rsid w:val="00A87BF5"/>
    <w:rsid w:val="00A905DC"/>
    <w:rsid w:val="00A90C5E"/>
    <w:rsid w:val="00A914E6"/>
    <w:rsid w:val="00A92BA3"/>
    <w:rsid w:val="00A97614"/>
    <w:rsid w:val="00AA10A6"/>
    <w:rsid w:val="00AA14E1"/>
    <w:rsid w:val="00AA2AAE"/>
    <w:rsid w:val="00AA2CF1"/>
    <w:rsid w:val="00AA589E"/>
    <w:rsid w:val="00AA5A0C"/>
    <w:rsid w:val="00AA62DB"/>
    <w:rsid w:val="00AB3144"/>
    <w:rsid w:val="00AB33CA"/>
    <w:rsid w:val="00AC0779"/>
    <w:rsid w:val="00AC2C55"/>
    <w:rsid w:val="00AC515A"/>
    <w:rsid w:val="00AC5DCE"/>
    <w:rsid w:val="00AD163A"/>
    <w:rsid w:val="00AE2404"/>
    <w:rsid w:val="00AE6141"/>
    <w:rsid w:val="00AE6186"/>
    <w:rsid w:val="00AF29E8"/>
    <w:rsid w:val="00B0018D"/>
    <w:rsid w:val="00B03B00"/>
    <w:rsid w:val="00B14E05"/>
    <w:rsid w:val="00B15C02"/>
    <w:rsid w:val="00B16A26"/>
    <w:rsid w:val="00B21605"/>
    <w:rsid w:val="00B22DD0"/>
    <w:rsid w:val="00B2759F"/>
    <w:rsid w:val="00B326EF"/>
    <w:rsid w:val="00B37E16"/>
    <w:rsid w:val="00B44E23"/>
    <w:rsid w:val="00B51FE2"/>
    <w:rsid w:val="00B563EF"/>
    <w:rsid w:val="00B627C8"/>
    <w:rsid w:val="00B62E1F"/>
    <w:rsid w:val="00B64FBF"/>
    <w:rsid w:val="00B663E9"/>
    <w:rsid w:val="00B702E3"/>
    <w:rsid w:val="00B71E13"/>
    <w:rsid w:val="00B72416"/>
    <w:rsid w:val="00B74258"/>
    <w:rsid w:val="00B8089E"/>
    <w:rsid w:val="00B81DAF"/>
    <w:rsid w:val="00B820D9"/>
    <w:rsid w:val="00B82375"/>
    <w:rsid w:val="00B83776"/>
    <w:rsid w:val="00B90BA8"/>
    <w:rsid w:val="00BA370A"/>
    <w:rsid w:val="00BB180E"/>
    <w:rsid w:val="00BB2526"/>
    <w:rsid w:val="00BB3D87"/>
    <w:rsid w:val="00BC23E9"/>
    <w:rsid w:val="00BC2FF8"/>
    <w:rsid w:val="00BC34F2"/>
    <w:rsid w:val="00BC3694"/>
    <w:rsid w:val="00BC4A54"/>
    <w:rsid w:val="00BC53E8"/>
    <w:rsid w:val="00BC697A"/>
    <w:rsid w:val="00BD1B19"/>
    <w:rsid w:val="00BD64E6"/>
    <w:rsid w:val="00BD7754"/>
    <w:rsid w:val="00BE06B6"/>
    <w:rsid w:val="00BE2BD1"/>
    <w:rsid w:val="00BE2CBD"/>
    <w:rsid w:val="00BE3A06"/>
    <w:rsid w:val="00BE6D0D"/>
    <w:rsid w:val="00BF2E1C"/>
    <w:rsid w:val="00BF50EA"/>
    <w:rsid w:val="00C04091"/>
    <w:rsid w:val="00C13BD9"/>
    <w:rsid w:val="00C16FD7"/>
    <w:rsid w:val="00C20D71"/>
    <w:rsid w:val="00C2691A"/>
    <w:rsid w:val="00C27661"/>
    <w:rsid w:val="00C3368E"/>
    <w:rsid w:val="00C41024"/>
    <w:rsid w:val="00C44716"/>
    <w:rsid w:val="00C44D99"/>
    <w:rsid w:val="00C51C76"/>
    <w:rsid w:val="00C52390"/>
    <w:rsid w:val="00C5462A"/>
    <w:rsid w:val="00C60DF0"/>
    <w:rsid w:val="00C65DE0"/>
    <w:rsid w:val="00C72ABF"/>
    <w:rsid w:val="00C74A9C"/>
    <w:rsid w:val="00C75678"/>
    <w:rsid w:val="00C8152E"/>
    <w:rsid w:val="00C8381C"/>
    <w:rsid w:val="00C8666F"/>
    <w:rsid w:val="00C86BBD"/>
    <w:rsid w:val="00C87DD8"/>
    <w:rsid w:val="00C91BEB"/>
    <w:rsid w:val="00C92669"/>
    <w:rsid w:val="00C93AEE"/>
    <w:rsid w:val="00CA1919"/>
    <w:rsid w:val="00CA47EF"/>
    <w:rsid w:val="00CA48D8"/>
    <w:rsid w:val="00CA4E1A"/>
    <w:rsid w:val="00CA4E38"/>
    <w:rsid w:val="00CA52A2"/>
    <w:rsid w:val="00CA5A66"/>
    <w:rsid w:val="00CB0287"/>
    <w:rsid w:val="00CB3950"/>
    <w:rsid w:val="00CB6AA5"/>
    <w:rsid w:val="00CC2DC7"/>
    <w:rsid w:val="00CC5350"/>
    <w:rsid w:val="00CE0D14"/>
    <w:rsid w:val="00CE2357"/>
    <w:rsid w:val="00CF05BD"/>
    <w:rsid w:val="00CF1841"/>
    <w:rsid w:val="00CF1AEC"/>
    <w:rsid w:val="00CF28A1"/>
    <w:rsid w:val="00CF4AB8"/>
    <w:rsid w:val="00CF5BBD"/>
    <w:rsid w:val="00CF5EA1"/>
    <w:rsid w:val="00CF6728"/>
    <w:rsid w:val="00D01CB0"/>
    <w:rsid w:val="00D01DBF"/>
    <w:rsid w:val="00D03BF2"/>
    <w:rsid w:val="00D05025"/>
    <w:rsid w:val="00D1004B"/>
    <w:rsid w:val="00D21AF9"/>
    <w:rsid w:val="00D2307B"/>
    <w:rsid w:val="00D23A24"/>
    <w:rsid w:val="00D26BB7"/>
    <w:rsid w:val="00D31C07"/>
    <w:rsid w:val="00D32C2C"/>
    <w:rsid w:val="00D36924"/>
    <w:rsid w:val="00D421C7"/>
    <w:rsid w:val="00D42A9B"/>
    <w:rsid w:val="00D44F37"/>
    <w:rsid w:val="00D45A18"/>
    <w:rsid w:val="00D45FD1"/>
    <w:rsid w:val="00D46921"/>
    <w:rsid w:val="00D46946"/>
    <w:rsid w:val="00D5039A"/>
    <w:rsid w:val="00D561C2"/>
    <w:rsid w:val="00D636AE"/>
    <w:rsid w:val="00D65EE1"/>
    <w:rsid w:val="00D71E39"/>
    <w:rsid w:val="00D720DD"/>
    <w:rsid w:val="00D730A9"/>
    <w:rsid w:val="00D73531"/>
    <w:rsid w:val="00D80C11"/>
    <w:rsid w:val="00D84CF1"/>
    <w:rsid w:val="00D85255"/>
    <w:rsid w:val="00D856E3"/>
    <w:rsid w:val="00D9426F"/>
    <w:rsid w:val="00DA1603"/>
    <w:rsid w:val="00DA407A"/>
    <w:rsid w:val="00DA479F"/>
    <w:rsid w:val="00DB2377"/>
    <w:rsid w:val="00DB637A"/>
    <w:rsid w:val="00DB7AA9"/>
    <w:rsid w:val="00DD19F2"/>
    <w:rsid w:val="00DD1E10"/>
    <w:rsid w:val="00DD4C2F"/>
    <w:rsid w:val="00DE4022"/>
    <w:rsid w:val="00DE4759"/>
    <w:rsid w:val="00DF087B"/>
    <w:rsid w:val="00DF0EE5"/>
    <w:rsid w:val="00DF1A64"/>
    <w:rsid w:val="00E01BD5"/>
    <w:rsid w:val="00E02A5A"/>
    <w:rsid w:val="00E031CC"/>
    <w:rsid w:val="00E1396B"/>
    <w:rsid w:val="00E14BD9"/>
    <w:rsid w:val="00E3262F"/>
    <w:rsid w:val="00E336FA"/>
    <w:rsid w:val="00E36FB0"/>
    <w:rsid w:val="00E41EDF"/>
    <w:rsid w:val="00E44FA1"/>
    <w:rsid w:val="00E45C92"/>
    <w:rsid w:val="00E47B26"/>
    <w:rsid w:val="00E51366"/>
    <w:rsid w:val="00E5344B"/>
    <w:rsid w:val="00E62B6A"/>
    <w:rsid w:val="00E62D31"/>
    <w:rsid w:val="00E75895"/>
    <w:rsid w:val="00E77E84"/>
    <w:rsid w:val="00E825D8"/>
    <w:rsid w:val="00E86733"/>
    <w:rsid w:val="00E87C64"/>
    <w:rsid w:val="00E90720"/>
    <w:rsid w:val="00E90A48"/>
    <w:rsid w:val="00EA0151"/>
    <w:rsid w:val="00EA0F95"/>
    <w:rsid w:val="00EA6A1B"/>
    <w:rsid w:val="00EB7077"/>
    <w:rsid w:val="00EC1B5B"/>
    <w:rsid w:val="00EC546D"/>
    <w:rsid w:val="00EC6D08"/>
    <w:rsid w:val="00ED059C"/>
    <w:rsid w:val="00ED6A40"/>
    <w:rsid w:val="00EE055C"/>
    <w:rsid w:val="00EE320B"/>
    <w:rsid w:val="00EE7F53"/>
    <w:rsid w:val="00EF0285"/>
    <w:rsid w:val="00EF1F64"/>
    <w:rsid w:val="00F040EE"/>
    <w:rsid w:val="00F06280"/>
    <w:rsid w:val="00F10E73"/>
    <w:rsid w:val="00F1474A"/>
    <w:rsid w:val="00F15059"/>
    <w:rsid w:val="00F15DFF"/>
    <w:rsid w:val="00F25C5A"/>
    <w:rsid w:val="00F34361"/>
    <w:rsid w:val="00F35BB9"/>
    <w:rsid w:val="00F3652F"/>
    <w:rsid w:val="00F56F15"/>
    <w:rsid w:val="00F657F1"/>
    <w:rsid w:val="00F73981"/>
    <w:rsid w:val="00F75BC2"/>
    <w:rsid w:val="00F76976"/>
    <w:rsid w:val="00F87FE4"/>
    <w:rsid w:val="00F90672"/>
    <w:rsid w:val="00F90F48"/>
    <w:rsid w:val="00FA081C"/>
    <w:rsid w:val="00FA1183"/>
    <w:rsid w:val="00FA2293"/>
    <w:rsid w:val="00FA2E78"/>
    <w:rsid w:val="00FB057D"/>
    <w:rsid w:val="00FB3151"/>
    <w:rsid w:val="00FB671F"/>
    <w:rsid w:val="00FB6C28"/>
    <w:rsid w:val="00FC04BE"/>
    <w:rsid w:val="00FC1094"/>
    <w:rsid w:val="00FC4B99"/>
    <w:rsid w:val="00FD2189"/>
    <w:rsid w:val="00FD53CF"/>
    <w:rsid w:val="00FD5553"/>
    <w:rsid w:val="00FD7283"/>
    <w:rsid w:val="00FE4420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67FE3CB"/>
  <w15:docId w15:val="{4BEB5786-17EB-4B30-9265-0A0313C1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color w:val="000000"/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qFormat/>
    <w:rPr>
      <w:vertAlign w:val="superscript"/>
    </w:rPr>
  </w:style>
  <w:style w:type="character" w:customStyle="1" w:styleId="Internetverknpfung">
    <w:name w:val="Internetverknüpfung"/>
    <w:rsid w:val="000D57ED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3804D3"/>
    <w:rPr>
      <w:b/>
      <w:bCs/>
    </w:rPr>
  </w:style>
  <w:style w:type="character" w:customStyle="1" w:styleId="Betont">
    <w:name w:val="Betont"/>
    <w:basedOn w:val="Domylnaczcionkaakapitu"/>
    <w:uiPriority w:val="20"/>
    <w:qFormat/>
    <w:rsid w:val="003804D3"/>
    <w:rPr>
      <w:i/>
      <w:iCs/>
    </w:rPr>
  </w:style>
  <w:style w:type="character" w:customStyle="1" w:styleId="TekstdymkaZnak">
    <w:name w:val="Tekst dymka Znak"/>
    <w:basedOn w:val="Domylnaczcionkaakapitu"/>
    <w:link w:val="Tekstdymka"/>
    <w:qFormat/>
    <w:rsid w:val="005A265F"/>
    <w:rPr>
      <w:rFonts w:ascii="Segoe UI" w:hAnsi="Segoe UI" w:cs="Segoe UI"/>
      <w:color w:val="000000"/>
      <w:sz w:val="18"/>
      <w:szCs w:val="18"/>
    </w:rPr>
  </w:style>
  <w:style w:type="paragraph" w:customStyle="1" w:styleId="berschrift">
    <w:name w:val="Überschrift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semiHidden/>
    <w:qFormat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qFormat/>
    <w:pPr>
      <w:ind w:right="2897"/>
    </w:pPr>
  </w:style>
  <w:style w:type="paragraph" w:styleId="Tekstpodstawowy3">
    <w:name w:val="Body Text 3"/>
    <w:basedOn w:val="Normalny"/>
    <w:qFormat/>
    <w:pPr>
      <w:ind w:right="560"/>
      <w:jc w:val="center"/>
    </w:pPr>
    <w:rPr>
      <w:b/>
      <w:bCs/>
      <w:sz w:val="28"/>
    </w:rPr>
  </w:style>
  <w:style w:type="paragraph" w:styleId="NormalnyWeb">
    <w:name w:val="Normal (Web)"/>
    <w:basedOn w:val="Normalny"/>
    <w:qFormat/>
    <w:pPr>
      <w:spacing w:beforeAutospacing="1" w:afterAutospacing="1"/>
    </w:pPr>
    <w:rPr>
      <w:rFonts w:ascii="Times New Roman" w:hAnsi="Times New Roman"/>
      <w:color w:val="00204A"/>
      <w:szCs w:val="24"/>
    </w:rPr>
  </w:style>
  <w:style w:type="paragraph" w:customStyle="1" w:styleId="Arial">
    <w:name w:val="Arial"/>
    <w:basedOn w:val="Normalny"/>
    <w:qFormat/>
    <w:rsid w:val="005D6F25"/>
    <w:rPr>
      <w:rFonts w:ascii="Times New Roman" w:hAnsi="Times New Roman"/>
      <w:color w:val="00000A"/>
      <w:szCs w:val="24"/>
    </w:rPr>
  </w:style>
  <w:style w:type="paragraph" w:customStyle="1" w:styleId="Pa4">
    <w:name w:val="Pa4"/>
    <w:basedOn w:val="Normalny"/>
    <w:next w:val="Normalny"/>
    <w:uiPriority w:val="99"/>
    <w:qFormat/>
    <w:rsid w:val="004E76B6"/>
    <w:pPr>
      <w:spacing w:line="221" w:lineRule="atLeast"/>
    </w:pPr>
    <w:rPr>
      <w:rFonts w:ascii="Rotis Sans Serif Pro Cyr ExtBd" w:eastAsia="Calibri" w:hAnsi="Rotis Sans Serif Pro Cyr ExtBd"/>
      <w:color w:val="00000A"/>
      <w:szCs w:val="24"/>
    </w:rPr>
  </w:style>
  <w:style w:type="paragraph" w:customStyle="1" w:styleId="Rahmeninhalt">
    <w:name w:val="Rahmeninhalt"/>
    <w:basedOn w:val="Normalny"/>
    <w:qFormat/>
  </w:style>
  <w:style w:type="paragraph" w:styleId="Tekstdymka">
    <w:name w:val="Balloon Text"/>
    <w:basedOn w:val="Normalny"/>
    <w:link w:val="TekstdymkaZnak"/>
    <w:qFormat/>
    <w:rsid w:val="005A265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sid w:val="00CB6A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B6AA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B6AA5"/>
    <w:rPr>
      <w:rFonts w:ascii="Arial" w:hAnsi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CB6A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B6AA5"/>
    <w:rPr>
      <w:rFonts w:ascii="Arial" w:hAnsi="Arial"/>
      <w:b/>
      <w:bCs/>
      <w:color w:val="000000"/>
    </w:rPr>
  </w:style>
  <w:style w:type="character" w:styleId="Hipercze">
    <w:name w:val="Hyperlink"/>
    <w:basedOn w:val="Domylnaczcionkaakapitu"/>
    <w:uiPriority w:val="99"/>
    <w:rsid w:val="00444DAF"/>
    <w:rPr>
      <w:color w:val="0563C1" w:themeColor="hyperlink"/>
      <w:u w:val="single"/>
    </w:rPr>
  </w:style>
  <w:style w:type="character" w:styleId="UyteHipercze">
    <w:name w:val="FollowedHyperlink"/>
    <w:basedOn w:val="Domylnaczcionkaakapitu"/>
    <w:rsid w:val="00601B30"/>
    <w:rPr>
      <w:color w:val="954F72" w:themeColor="followedHyperlink"/>
      <w:u w:val="single"/>
    </w:rPr>
  </w:style>
  <w:style w:type="character" w:customStyle="1" w:styleId="style-chat-msg-3pazj">
    <w:name w:val="style-chat-msg-3pazj"/>
    <w:basedOn w:val="Domylnaczcionkaakapitu"/>
    <w:rsid w:val="002D73B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400C"/>
                    <w:right w:val="none" w:sz="0" w:space="0" w:color="auto"/>
                  </w:divBdr>
                  <w:divsChild>
                    <w:div w:id="17979883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42865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9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7919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3047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2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11181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0227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3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8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4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7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4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8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05151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5982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87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2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84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1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9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6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6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2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zum.hettich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96732-FEE6-4394-B4AD-CF6A96B1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1271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It’s all in Hettich: interzum 2023 - Der Beschlagspezialist zeigt alles, was erfolgreich macht</vt:lpstr>
    </vt:vector>
  </TitlesOfParts>
  <Company>.</Company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It’s all in Hettich: interzum 2023 - Specjalista w dziedzinie okuć prezentuje wszystko to, co składa się na sukces</dc:title>
  <dc:subject/>
  <dc:creator>Prototype</dc:creator>
  <dc:description/>
  <cp:lastModifiedBy>Magdalena Bartecka</cp:lastModifiedBy>
  <cp:revision>7</cp:revision>
  <cp:lastPrinted>2023-03-28T09:33:00Z</cp:lastPrinted>
  <dcterms:created xsi:type="dcterms:W3CDTF">2023-03-29T11:58:00Z</dcterms:created>
  <dcterms:modified xsi:type="dcterms:W3CDTF">2023-04-27T07:40:00Z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