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F186A4" w14:textId="642B0B82" w:rsidR="00776490" w:rsidRPr="001D2DF8" w:rsidRDefault="00776490" w:rsidP="00776490">
      <w:pPr>
        <w:spacing w:line="360" w:lineRule="auto"/>
        <w:rPr>
          <w:rFonts w:cs="Arial"/>
          <w:b/>
          <w:bCs/>
          <w:color w:val="auto"/>
          <w:szCs w:val="24"/>
        </w:rPr>
      </w:pPr>
      <w:bookmarkStart w:id="0" w:name="_GoBack"/>
      <w:r>
        <w:rPr>
          <w:rFonts w:cs="Arial"/>
          <w:b/>
          <w:bCs/>
          <w:color w:val="auto"/>
          <w:sz w:val="28"/>
          <w:szCs w:val="28"/>
        </w:rPr>
        <w:t>Estreia do FurnSpin da Hettich</w:t>
      </w:r>
      <w:r>
        <w:rPr>
          <w:rFonts w:cs="Arial"/>
          <w:b/>
          <w:bCs/>
          <w:color w:val="auto"/>
          <w:sz w:val="28"/>
          <w:szCs w:val="28"/>
        </w:rPr>
        <w:br/>
      </w:r>
      <w:r>
        <w:rPr>
          <w:rFonts w:cs="Arial"/>
          <w:b/>
          <w:bCs/>
          <w:color w:val="auto"/>
          <w:szCs w:val="24"/>
        </w:rPr>
        <w:t>Design de móveis de alta qualidade muito especial</w:t>
      </w:r>
    </w:p>
    <w:bookmarkEnd w:id="0"/>
    <w:p w14:paraId="435F3F95" w14:textId="3FC31A11" w:rsidR="00BD7C81" w:rsidRPr="002158C5" w:rsidRDefault="007855A6" w:rsidP="00F022F8">
      <w:pPr>
        <w:spacing w:line="360" w:lineRule="auto"/>
        <w:rPr>
          <w:rFonts w:cs="Arial"/>
          <w:b/>
          <w:bCs/>
          <w:color w:val="auto"/>
          <w:szCs w:val="24"/>
        </w:rPr>
      </w:pPr>
      <w:r>
        <w:rPr>
          <w:rFonts w:cs="Arial"/>
          <w:b/>
          <w:bCs/>
          <w:color w:val="auto"/>
          <w:szCs w:val="24"/>
        </w:rPr>
        <w:br/>
        <w:t>Será possível reinventar o aproveitamento de espaços de arrumação? A Hettich conseguiu: o inovador sistema FurnSpin para o segmento premium acaba com a conceção do antigamente e traz leveza criativa para o design de móveis. Portas de abertura horizontal ou vertical já não obstroem o caminho a ninguém – uma grande parte do corpo do móvel é movimentada com grande leveza. Basta uma rotação elegante para ter acesso a todo o interior do móvel. E basta mais uma rotação para voltar a ocultar o interior do armário, ficando o móvel novamente com as frentes fechadas. "The Joy of FurnSpin" conquista todos os ambientes de mobiliário.</w:t>
      </w:r>
    </w:p>
    <w:p w14:paraId="6768D1F9" w14:textId="77777777" w:rsidR="00BD7C81" w:rsidRPr="002158C5" w:rsidRDefault="00BD7C81" w:rsidP="00F022F8">
      <w:pPr>
        <w:spacing w:line="360" w:lineRule="auto"/>
        <w:rPr>
          <w:rFonts w:cs="Arial"/>
          <w:b/>
          <w:bCs/>
          <w:color w:val="auto"/>
          <w:szCs w:val="24"/>
        </w:rPr>
      </w:pPr>
    </w:p>
    <w:p w14:paraId="231CAB58" w14:textId="3A8AA4C6" w:rsidR="002E6B74" w:rsidRPr="00C67F27" w:rsidRDefault="00691358" w:rsidP="00225A0B">
      <w:pPr>
        <w:spacing w:line="360" w:lineRule="auto"/>
        <w:rPr>
          <w:rFonts w:cs="Arial"/>
          <w:bCs/>
          <w:color w:val="auto"/>
          <w:szCs w:val="24"/>
        </w:rPr>
      </w:pPr>
      <w:r>
        <w:rPr>
          <w:rFonts w:cs="Arial"/>
          <w:bCs/>
          <w:color w:val="auto"/>
          <w:szCs w:val="24"/>
        </w:rPr>
        <w:t>Os compradores de móveis do segmento premium mais exigentes procuram maior individualidade, qualidade excecional e soluções surpreendentes que nem toda a gente tenha – e são precisamente estas expectativas que a ferragem inovadora da Hettich consegue satisfazer. Porque o sistema FurnSpin permite criar conceitos de espaço e mobiliário completamente novos, com um nível de desempenho inesperado e um design de tamanha qualidade que se distingue claramente do convencional. O movimento "Spin" desperta nos utilizadores prazer e uma experiência emocional e mágica com o móvel que lhes fica na memória.</w:t>
      </w:r>
    </w:p>
    <w:p w14:paraId="0241623E" w14:textId="77777777" w:rsidR="007B632E" w:rsidRDefault="007B632E" w:rsidP="00225A0B">
      <w:pPr>
        <w:spacing w:line="360" w:lineRule="auto"/>
        <w:rPr>
          <w:rFonts w:cs="Arial"/>
          <w:bCs/>
          <w:color w:val="auto"/>
          <w:szCs w:val="24"/>
        </w:rPr>
      </w:pPr>
    </w:p>
    <w:p w14:paraId="107E8DBF" w14:textId="7EDA8A51" w:rsidR="00926301" w:rsidRDefault="00926301" w:rsidP="00926301">
      <w:pPr>
        <w:spacing w:line="360" w:lineRule="auto"/>
        <w:rPr>
          <w:rFonts w:cs="Arial"/>
          <w:b/>
          <w:bCs/>
          <w:color w:val="auto"/>
          <w:szCs w:val="24"/>
        </w:rPr>
      </w:pPr>
      <w:r>
        <w:rPr>
          <w:rFonts w:cs="Arial"/>
          <w:b/>
          <w:bCs/>
          <w:color w:val="auto"/>
          <w:szCs w:val="24"/>
        </w:rPr>
        <w:t>Dois móveis num só</w:t>
      </w:r>
    </w:p>
    <w:p w14:paraId="6C2A7F96" w14:textId="2E2E746A" w:rsidR="008A674F" w:rsidRDefault="008A674F" w:rsidP="008A674F">
      <w:pPr>
        <w:spacing w:line="360" w:lineRule="auto"/>
        <w:rPr>
          <w:rFonts w:cs="Arial"/>
          <w:bCs/>
          <w:color w:val="auto"/>
          <w:szCs w:val="24"/>
        </w:rPr>
      </w:pPr>
      <w:r>
        <w:rPr>
          <w:rFonts w:cs="Arial"/>
          <w:bCs/>
          <w:color w:val="auto"/>
          <w:szCs w:val="24"/>
        </w:rPr>
        <w:lastRenderedPageBreak/>
        <w:t xml:space="preserve">FurnSpin é caracterizado pela alternância empolgante entre "fechado" e "aberto". A rotação elegante da frente fechada do móvel transforma-o numa estante aberta, o que muda imediatamente toda a atmosfera no recinto: consoante a preferência, arrumado e purista quando fechado ou então aberto, com boa visibilidade e acesso rápido de dois lados. </w:t>
      </w:r>
      <w:r>
        <w:t>O espaço de arrumação pode ser usado para utensílios que não precisam estar visíveis ou para acessórios decorativos que valem a pena serem apresentados.</w:t>
      </w:r>
    </w:p>
    <w:p w14:paraId="2D47E677" w14:textId="77777777" w:rsidR="008A674F" w:rsidRDefault="008A674F" w:rsidP="0011492B">
      <w:pPr>
        <w:spacing w:line="360" w:lineRule="auto"/>
        <w:rPr>
          <w:rFonts w:cs="Arial"/>
          <w:bCs/>
          <w:color w:val="auto"/>
          <w:szCs w:val="24"/>
        </w:rPr>
      </w:pPr>
    </w:p>
    <w:p w14:paraId="10342A60" w14:textId="77777777" w:rsidR="001400BA" w:rsidRDefault="001400BA" w:rsidP="001400BA">
      <w:pPr>
        <w:spacing w:line="360" w:lineRule="auto"/>
        <w:rPr>
          <w:rFonts w:cs="Arial"/>
          <w:bCs/>
          <w:color w:val="auto"/>
          <w:szCs w:val="24"/>
        </w:rPr>
      </w:pPr>
      <w:r>
        <w:rPr>
          <w:rFonts w:cs="Arial"/>
          <w:b/>
          <w:bCs/>
          <w:color w:val="auto"/>
          <w:szCs w:val="24"/>
        </w:rPr>
        <w:t>Inspirador e diferente</w:t>
      </w:r>
    </w:p>
    <w:p w14:paraId="52A10C1C" w14:textId="22CB7E90" w:rsidR="00C47D85" w:rsidRDefault="00926C9D" w:rsidP="0011492B">
      <w:pPr>
        <w:spacing w:line="360" w:lineRule="auto"/>
        <w:rPr>
          <w:rFonts w:cs="Arial"/>
          <w:bCs/>
          <w:color w:val="auto"/>
          <w:szCs w:val="24"/>
        </w:rPr>
      </w:pPr>
      <w:r>
        <w:rPr>
          <w:rFonts w:cs="Arial"/>
          <w:bCs/>
          <w:color w:val="auto"/>
          <w:szCs w:val="24"/>
        </w:rPr>
        <w:t>Graças ao inédito "movimento roto-translatório" do sistema, os móveis conseguem girar todo o seu interior para fora. FurnSpin sincroniza duas formas de movimentação diferentes: o movimento oscilante e a rotação em 180 graus. O inteligente sistema cinemático faz o corpo do móvel mover-se numa trajetória predefinida, o que impede qualquer colisão das bordas dos móveis. O que realmente espanta: no FurnSpin parece que a força centrífuga deixou de existir. O binário está de tal forma equilibrado que nem objetos muito leves tombam ou deslizam, mas permanecem todos no seu devido lugar dentro do móvel.</w:t>
      </w:r>
    </w:p>
    <w:p w14:paraId="7E0AD48B" w14:textId="77777777" w:rsidR="00287631" w:rsidRDefault="00287631" w:rsidP="0011492B">
      <w:pPr>
        <w:spacing w:line="360" w:lineRule="auto"/>
        <w:rPr>
          <w:rFonts w:cs="Arial"/>
          <w:bCs/>
          <w:color w:val="auto"/>
          <w:szCs w:val="24"/>
        </w:rPr>
      </w:pPr>
    </w:p>
    <w:p w14:paraId="3F543111" w14:textId="39C2AC58" w:rsidR="0011492B" w:rsidRDefault="006F203C" w:rsidP="0011492B">
      <w:pPr>
        <w:spacing w:line="360" w:lineRule="auto"/>
        <w:rPr>
          <w:rFonts w:cs="Arial"/>
          <w:bCs/>
          <w:color w:val="auto"/>
          <w:szCs w:val="24"/>
        </w:rPr>
      </w:pPr>
      <w:r>
        <w:rPr>
          <w:rFonts w:cs="Arial"/>
          <w:bCs/>
          <w:color w:val="auto"/>
          <w:szCs w:val="24"/>
        </w:rPr>
        <w:t xml:space="preserve">Seja na cozinha, na casa de banho, no quarto, na sala ou no escritório – o multitalento chamado FurnSpin pode ser utilizado em todo o lado. Desenhadores, equipadores e fabricantes podem dar azo à sua imaginação e concretizar ideias específicas de clientes em muitas variantes de design de móvel. Por exemplo: a inovadora ferragem pode ser combinada com o sistema de armações Cadro da Hettich. Dependendo do tamanho do móvel, é só uma questão de selecionar o FurnSpin adequado das diversas </w:t>
      </w:r>
      <w:r>
        <w:rPr>
          <w:rFonts w:cs="Arial"/>
          <w:bCs/>
          <w:color w:val="auto"/>
          <w:szCs w:val="24"/>
        </w:rPr>
        <w:lastRenderedPageBreak/>
        <w:t xml:space="preserve">categorias. O sistema move móveis até ao teto com a mesma facilidade que move uma pequena vitrina de vidro. Além disso, o FurnSpin também integra as funções de conforto já conhecidas, como fecho amortecido ou Push to open, para conceber móveis sem puxadores. Não esquecendo que o sistema em si fica quase completamente invisível, já que ocultar partes técnicas é um dos maiores desejos dos desenhadores, fabricantes e compradores de móveis mais exigentes. O versátil FurnSpin confere uma nova qualidade aos móveis de arrumação de maior prestígio e ajuda aos fabricantes de marca, bem como aos desenhadores de interiores a sublinhar a sua pretensão de inovação e produtos premium de forma notável. Na interzum 2023, a Hettich irá apresentar a sua inovação topo de gama pela primeira vez em muitos conceitos de móveis inspiradores. A data de lançamento do sistema de alta qualidade FurnSpin no mercado está prevista para o quarto trimestre de 2023. </w:t>
      </w:r>
    </w:p>
    <w:p w14:paraId="26CA46A2" w14:textId="368A235A" w:rsidR="00E65C9F" w:rsidRDefault="00E65C9F" w:rsidP="00E65C9F">
      <w:pPr>
        <w:spacing w:line="360" w:lineRule="auto"/>
        <w:rPr>
          <w:rFonts w:cs="Arial"/>
          <w:bCs/>
          <w:color w:val="auto"/>
          <w:szCs w:val="24"/>
        </w:rPr>
      </w:pPr>
      <w:r>
        <w:rPr>
          <w:rFonts w:cs="Arial"/>
          <w:b/>
          <w:bCs/>
          <w:color w:val="auto"/>
          <w:szCs w:val="24"/>
        </w:rPr>
        <w:t xml:space="preserve">Mais informações sobre o FurnSpin em: </w:t>
      </w:r>
      <w:hyperlink r:id="rId8" w:history="1">
        <w:r>
          <w:rPr>
            <w:rStyle w:val="Hyperlink"/>
            <w:rFonts w:cs="Arial"/>
            <w:bCs/>
            <w:szCs w:val="24"/>
          </w:rPr>
          <w:t>https://furnspin.hettich.com/</w:t>
        </w:r>
      </w:hyperlink>
    </w:p>
    <w:p w14:paraId="48640B33" w14:textId="77777777" w:rsidR="00A349C5" w:rsidRDefault="00A349C5" w:rsidP="001777A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</w:pPr>
    </w:p>
    <w:p w14:paraId="7E983155" w14:textId="65F47E7C" w:rsidR="00E65C9F" w:rsidRDefault="00463834" w:rsidP="001777A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rPr>
          <w:rFonts w:cs="Arial"/>
          <w:color w:val="auto"/>
          <w:szCs w:val="24"/>
          <w:lang w:val="sv-SE" w:eastAsia="sv-SE"/>
        </w:rPr>
      </w:pPr>
      <w:hyperlink r:id="rId9" w:history="1"/>
      <w:r w:rsidR="0050200E">
        <w:rPr>
          <w:rFonts w:cs="Arial"/>
          <w:color w:val="auto"/>
          <w:szCs w:val="24"/>
        </w:rPr>
        <w:t xml:space="preserve">As </w:t>
      </w:r>
      <w:proofErr w:type="spellStart"/>
      <w:r w:rsidR="0050200E">
        <w:rPr>
          <w:rFonts w:cs="Arial"/>
          <w:color w:val="auto"/>
          <w:szCs w:val="24"/>
        </w:rPr>
        <w:t>seguintes</w:t>
      </w:r>
      <w:proofErr w:type="spellEnd"/>
      <w:r w:rsidR="0050200E">
        <w:rPr>
          <w:rFonts w:cs="Arial"/>
          <w:color w:val="auto"/>
          <w:szCs w:val="24"/>
        </w:rPr>
        <w:t xml:space="preserve"> </w:t>
      </w:r>
      <w:proofErr w:type="spellStart"/>
      <w:r w:rsidR="0050200E">
        <w:rPr>
          <w:rFonts w:cs="Arial"/>
          <w:color w:val="auto"/>
          <w:szCs w:val="24"/>
        </w:rPr>
        <w:t>fotografias</w:t>
      </w:r>
      <w:proofErr w:type="spellEnd"/>
      <w:r w:rsidR="0050200E">
        <w:rPr>
          <w:rFonts w:cs="Arial"/>
          <w:color w:val="auto"/>
          <w:szCs w:val="24"/>
        </w:rPr>
        <w:t xml:space="preserve"> </w:t>
      </w:r>
      <w:proofErr w:type="spellStart"/>
      <w:r w:rsidR="0050200E">
        <w:rPr>
          <w:rFonts w:cs="Arial"/>
          <w:color w:val="auto"/>
          <w:szCs w:val="24"/>
        </w:rPr>
        <w:t>podem</w:t>
      </w:r>
      <w:proofErr w:type="spellEnd"/>
      <w:r w:rsidR="0050200E">
        <w:rPr>
          <w:rFonts w:cs="Arial"/>
          <w:color w:val="auto"/>
          <w:szCs w:val="24"/>
        </w:rPr>
        <w:t xml:space="preserve"> ser descarregadas no </w:t>
      </w:r>
      <w:r w:rsidR="0050200E">
        <w:rPr>
          <w:rFonts w:cs="Arial"/>
          <w:b/>
          <w:color w:val="auto"/>
          <w:szCs w:val="24"/>
        </w:rPr>
        <w:t>Menu "Imprensa"</w:t>
      </w:r>
      <w:r w:rsidR="0050200E">
        <w:rPr>
          <w:rFonts w:cs="Arial"/>
          <w:color w:val="auto"/>
          <w:szCs w:val="24"/>
        </w:rPr>
        <w:t xml:space="preserve"> em </w:t>
      </w:r>
      <w:r w:rsidR="0050200E">
        <w:rPr>
          <w:rFonts w:cs="Arial"/>
          <w:b/>
          <w:color w:val="auto"/>
          <w:szCs w:val="24"/>
        </w:rPr>
        <w:t>www.hettich.com</w:t>
      </w:r>
      <w:r w:rsidR="0050200E">
        <w:rPr>
          <w:rFonts w:cs="Arial"/>
          <w:color w:val="auto"/>
          <w:szCs w:val="24"/>
        </w:rPr>
        <w:t>:</w:t>
      </w:r>
    </w:p>
    <w:p w14:paraId="69D0C723" w14:textId="77777777" w:rsidR="00B57CE2" w:rsidRDefault="00B57CE2" w:rsidP="00B57CE2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rPr>
          <w:rFonts w:cs="Arial"/>
          <w:noProof/>
          <w:color w:val="auto"/>
          <w:szCs w:val="24"/>
        </w:rPr>
      </w:pPr>
    </w:p>
    <w:p w14:paraId="6213768D" w14:textId="6ACCEF75" w:rsidR="0081034A" w:rsidRDefault="0081034A" w:rsidP="006E377B">
      <w:pPr>
        <w:rPr>
          <w:rFonts w:cs="Arial"/>
          <w:b/>
          <w:color w:val="auto"/>
          <w:sz w:val="22"/>
          <w:szCs w:val="22"/>
          <w:lang w:eastAsia="sv-SE"/>
        </w:rPr>
      </w:pPr>
      <w:r>
        <w:rPr>
          <w:rFonts w:cs="Arial"/>
          <w:b/>
          <w:noProof/>
          <w:color w:val="auto"/>
          <w:sz w:val="22"/>
          <w:szCs w:val="22"/>
        </w:rPr>
        <w:drawing>
          <wp:inline distT="0" distB="0" distL="0" distR="0" wp14:anchorId="530B46F3" wp14:editId="63B5BF58">
            <wp:extent cx="1399430" cy="1399430"/>
            <wp:effectExtent l="0" t="0" r="0" b="0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Joy of FurnSpin Logo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924" cy="14099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EDBEC2" w14:textId="2F90D8FD" w:rsidR="005266DC" w:rsidRDefault="00C86E52" w:rsidP="006E377B">
      <w:pPr>
        <w:rPr>
          <w:rFonts w:cs="Arial"/>
          <w:bCs/>
          <w:color w:val="auto"/>
          <w:sz w:val="22"/>
          <w:szCs w:val="22"/>
        </w:rPr>
      </w:pPr>
      <w:r>
        <w:rPr>
          <w:rFonts w:cs="Arial"/>
          <w:b/>
          <w:color w:val="auto"/>
          <w:sz w:val="22"/>
          <w:szCs w:val="22"/>
        </w:rPr>
        <w:t xml:space="preserve">112023_a </w:t>
      </w:r>
      <w:r>
        <w:rPr>
          <w:rFonts w:cs="Arial"/>
          <w:b/>
          <w:color w:val="auto"/>
          <w:sz w:val="22"/>
          <w:szCs w:val="22"/>
        </w:rPr>
        <w:br/>
      </w:r>
      <w:r>
        <w:rPr>
          <w:rFonts w:cs="Arial"/>
          <w:bCs/>
          <w:color w:val="auto"/>
          <w:sz w:val="22"/>
          <w:szCs w:val="22"/>
        </w:rPr>
        <w:t xml:space="preserve">"The joy of FurnSpin" desperta nos utilizadores prazer e uma experiência emocional e mágica com o móvel que lhes fica na memória. </w:t>
      </w:r>
    </w:p>
    <w:p w14:paraId="54E69056" w14:textId="6C04B505" w:rsidR="006E377B" w:rsidRDefault="002158C5" w:rsidP="00222FB5">
      <w:pPr>
        <w:rPr>
          <w:rFonts w:cs="Arial"/>
          <w:bCs/>
          <w:color w:val="auto"/>
          <w:sz w:val="22"/>
          <w:szCs w:val="22"/>
        </w:rPr>
      </w:pPr>
      <w:r>
        <w:rPr>
          <w:rFonts w:cs="Arial"/>
          <w:bCs/>
          <w:color w:val="auto"/>
          <w:sz w:val="22"/>
          <w:szCs w:val="22"/>
        </w:rPr>
        <w:t>Foto: Hettich</w:t>
      </w:r>
    </w:p>
    <w:p w14:paraId="0BA184EB" w14:textId="77777777" w:rsidR="00222FB5" w:rsidRDefault="00222FB5" w:rsidP="00222FB5">
      <w:pPr>
        <w:rPr>
          <w:rFonts w:cs="Arial"/>
          <w:bCs/>
          <w:color w:val="auto"/>
          <w:sz w:val="22"/>
          <w:szCs w:val="22"/>
        </w:rPr>
      </w:pPr>
    </w:p>
    <w:p w14:paraId="68752684" w14:textId="2CDA038B" w:rsidR="0081034A" w:rsidRPr="00815D0E" w:rsidRDefault="0081034A" w:rsidP="00222FB5">
      <w:pPr>
        <w:widowControl w:val="0"/>
        <w:suppressAutoHyphens/>
        <w:rPr>
          <w:rFonts w:cs="Arial"/>
          <w:b/>
          <w:color w:val="auto"/>
          <w:sz w:val="22"/>
          <w:szCs w:val="22"/>
          <w:lang w:val="sv-SE" w:eastAsia="sv-SE"/>
        </w:rPr>
      </w:pPr>
      <w:r>
        <w:rPr>
          <w:rFonts w:cs="Arial"/>
          <w:b/>
          <w:noProof/>
          <w:color w:val="auto"/>
          <w:sz w:val="22"/>
          <w:szCs w:val="22"/>
        </w:rPr>
        <w:lastRenderedPageBreak/>
        <w:drawing>
          <wp:inline distT="0" distB="0" distL="0" distR="0" wp14:anchorId="42C6BA65" wp14:editId="6E8CA1A3">
            <wp:extent cx="1971924" cy="1109208"/>
            <wp:effectExtent l="0" t="0" r="0" b="0"/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FurnSpin Doppelmotiv.png"/>
                    <pic:cNvPicPr/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0524" cy="1119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065D21" w14:textId="3CC4E43F" w:rsidR="00222FB5" w:rsidRPr="00815D0E" w:rsidRDefault="00222FB5" w:rsidP="00222FB5">
      <w:pPr>
        <w:widowControl w:val="0"/>
        <w:suppressAutoHyphens/>
        <w:rPr>
          <w:rFonts w:cs="Arial"/>
          <w:b/>
          <w:bCs/>
          <w:color w:val="auto"/>
          <w:sz w:val="22"/>
          <w:szCs w:val="22"/>
        </w:rPr>
      </w:pPr>
      <w:r>
        <w:rPr>
          <w:rFonts w:cs="Arial"/>
          <w:b/>
          <w:color w:val="auto"/>
          <w:sz w:val="22"/>
          <w:szCs w:val="22"/>
        </w:rPr>
        <w:t>112023_b</w:t>
      </w:r>
    </w:p>
    <w:p w14:paraId="112FB640" w14:textId="14C5EF87" w:rsidR="00222FB5" w:rsidRPr="00815D0E" w:rsidRDefault="00222FB5" w:rsidP="00222FB5">
      <w:pPr>
        <w:rPr>
          <w:rFonts w:cs="Arial"/>
          <w:bCs/>
          <w:color w:val="auto"/>
          <w:sz w:val="22"/>
          <w:szCs w:val="22"/>
        </w:rPr>
      </w:pPr>
      <w:r>
        <w:rPr>
          <w:rFonts w:cs="Arial"/>
          <w:bCs/>
          <w:color w:val="auto"/>
          <w:sz w:val="22"/>
          <w:szCs w:val="22"/>
        </w:rPr>
        <w:t>A alternância empolgante entre "fechado" e "aberto" é o que caracteriza o FurnSpin. Foto: Hettich</w:t>
      </w:r>
    </w:p>
    <w:p w14:paraId="4E74E7D6" w14:textId="77777777" w:rsidR="00222FB5" w:rsidRPr="00DA5CB8" w:rsidRDefault="00222FB5" w:rsidP="00222FB5">
      <w:pPr>
        <w:rPr>
          <w:rFonts w:cs="Arial"/>
          <w:color w:val="auto"/>
          <w:szCs w:val="24"/>
          <w:lang w:val="sv-SE" w:eastAsia="sv-SE"/>
        </w:rPr>
      </w:pPr>
    </w:p>
    <w:p w14:paraId="2E2C468A" w14:textId="77777777" w:rsidR="00B26543" w:rsidRPr="00815D0E" w:rsidRDefault="00B26543" w:rsidP="00B26543">
      <w:pPr>
        <w:widowControl w:val="0"/>
        <w:suppressAutoHyphens/>
        <w:rPr>
          <w:rFonts w:cs="Arial"/>
          <w:b/>
          <w:color w:val="auto"/>
          <w:sz w:val="22"/>
          <w:szCs w:val="22"/>
          <w:highlight w:val="yellow"/>
          <w:lang w:val="sv-SE" w:eastAsia="sv-SE"/>
        </w:rPr>
      </w:pPr>
      <w:r>
        <w:rPr>
          <w:rFonts w:cs="Arial"/>
          <w:b/>
          <w:noProof/>
          <w:color w:val="auto"/>
          <w:sz w:val="22"/>
          <w:szCs w:val="22"/>
        </w:rPr>
        <w:drawing>
          <wp:inline distT="0" distB="0" distL="0" distR="0" wp14:anchorId="4A2D04D7" wp14:editId="3C1F9BC0">
            <wp:extent cx="914831" cy="1371600"/>
            <wp:effectExtent l="0" t="0" r="0" b="0"/>
            <wp:docPr id="13" name="Grafi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hettich_interzum_preview_20230120-4161_geöffnet.jpg"/>
                    <pic:cNvPicPr/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4675" cy="1386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9AF9DE" w14:textId="04E16DD7" w:rsidR="00B26543" w:rsidRDefault="00B26543" w:rsidP="00B26543">
      <w:pPr>
        <w:rPr>
          <w:rFonts w:cs="Arial"/>
          <w:b/>
          <w:color w:val="auto"/>
          <w:sz w:val="22"/>
          <w:szCs w:val="22"/>
          <w:lang w:eastAsia="sv-SE"/>
        </w:rPr>
      </w:pPr>
      <w:r>
        <w:rPr>
          <w:rFonts w:cs="Arial"/>
          <w:b/>
          <w:color w:val="auto"/>
          <w:sz w:val="22"/>
          <w:szCs w:val="22"/>
        </w:rPr>
        <w:t>112023_c</w:t>
      </w:r>
    </w:p>
    <w:p w14:paraId="1B709C68" w14:textId="0882BFB9" w:rsidR="00B26543" w:rsidRPr="00B26543" w:rsidRDefault="003D6692" w:rsidP="00B26543">
      <w:pPr>
        <w:rPr>
          <w:rFonts w:cs="Arial"/>
          <w:bCs/>
          <w:color w:val="auto"/>
          <w:sz w:val="22"/>
          <w:szCs w:val="22"/>
        </w:rPr>
      </w:pPr>
      <w:r>
        <w:rPr>
          <w:rFonts w:cs="Arial"/>
          <w:bCs/>
          <w:color w:val="auto"/>
          <w:sz w:val="22"/>
          <w:szCs w:val="22"/>
        </w:rPr>
        <w:t>FurnSpin integra o dinamismo elegante no design dos móveis de habitação: basta o movimento de uma mão para fazer girar o corpo do móvel da posição fechada para a posição aberta. Foto: Hettich</w:t>
      </w:r>
    </w:p>
    <w:p w14:paraId="7A7323AB" w14:textId="77777777" w:rsidR="00B26543" w:rsidRPr="00815D0E" w:rsidRDefault="00B26543" w:rsidP="003A5024">
      <w:pPr>
        <w:rPr>
          <w:rFonts w:cs="Arial"/>
          <w:bCs/>
          <w:color w:val="auto"/>
          <w:sz w:val="22"/>
          <w:szCs w:val="22"/>
        </w:rPr>
      </w:pPr>
    </w:p>
    <w:p w14:paraId="2F8FE305" w14:textId="326EDA0E" w:rsidR="00BC0E34" w:rsidRPr="00815D0E" w:rsidRDefault="00BC0E34" w:rsidP="00D277E2">
      <w:pPr>
        <w:rPr>
          <w:rFonts w:cs="Arial"/>
          <w:bCs/>
          <w:color w:val="FF0000"/>
          <w:sz w:val="22"/>
          <w:szCs w:val="22"/>
        </w:rPr>
      </w:pPr>
      <w:r w:rsidRPr="00815D0E">
        <w:rPr>
          <w:rFonts w:cs="Arial"/>
          <w:bCs/>
          <w:noProof/>
          <w:color w:val="FF0000"/>
          <w:sz w:val="22"/>
          <w:szCs w:val="22"/>
        </w:rPr>
        <w:drawing>
          <wp:inline distT="0" distB="0" distL="0" distR="0" wp14:anchorId="61B0175C" wp14:editId="758931EA">
            <wp:extent cx="914400" cy="1385977"/>
            <wp:effectExtent l="0" t="0" r="0" b="5080"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22550" cy="1398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B1E192" w14:textId="77777777" w:rsidR="00BB59CB" w:rsidRDefault="003408E7" w:rsidP="00BC0E34">
      <w:pPr>
        <w:rPr>
          <w:rFonts w:cs="Arial"/>
          <w:b/>
          <w:color w:val="auto"/>
          <w:sz w:val="22"/>
          <w:szCs w:val="22"/>
          <w:lang w:eastAsia="sv-SE"/>
        </w:rPr>
      </w:pPr>
      <w:r>
        <w:rPr>
          <w:rFonts w:cs="Arial"/>
          <w:b/>
          <w:color w:val="auto"/>
          <w:sz w:val="22"/>
          <w:szCs w:val="22"/>
        </w:rPr>
        <w:t xml:space="preserve">112023_d </w:t>
      </w:r>
    </w:p>
    <w:p w14:paraId="687B467A" w14:textId="31FEC1ED" w:rsidR="00BC0E34" w:rsidRPr="00815D0E" w:rsidRDefault="00BC0E34" w:rsidP="00BC0E34">
      <w:pPr>
        <w:rPr>
          <w:rFonts w:cs="Arial"/>
          <w:bCs/>
          <w:color w:val="auto"/>
          <w:sz w:val="22"/>
          <w:szCs w:val="22"/>
        </w:rPr>
      </w:pPr>
      <w:r>
        <w:rPr>
          <w:rFonts w:cs="Arial"/>
          <w:bCs/>
          <w:color w:val="auto"/>
          <w:sz w:val="22"/>
          <w:szCs w:val="22"/>
        </w:rPr>
        <w:t>FurnSpin move qualquer móvel com facilidade, mesmo os mais pesados ou altos. Foto: Hettich</w:t>
      </w:r>
    </w:p>
    <w:p w14:paraId="35A718B2" w14:textId="77777777" w:rsidR="00C67F27" w:rsidRPr="00815D0E" w:rsidRDefault="00C67F27" w:rsidP="00BC0E34">
      <w:pPr>
        <w:rPr>
          <w:rFonts w:cs="Arial"/>
          <w:bCs/>
          <w:color w:val="auto"/>
          <w:sz w:val="22"/>
          <w:szCs w:val="22"/>
        </w:rPr>
      </w:pPr>
    </w:p>
    <w:p w14:paraId="45118742" w14:textId="77777777" w:rsidR="00076A29" w:rsidRPr="00815D0E" w:rsidRDefault="00076A29" w:rsidP="00076A29">
      <w:pPr>
        <w:rPr>
          <w:rFonts w:cs="Arial"/>
          <w:bCs/>
          <w:color w:val="FF0000"/>
          <w:sz w:val="22"/>
          <w:szCs w:val="22"/>
        </w:rPr>
      </w:pPr>
      <w:r w:rsidRPr="00815D0E">
        <w:rPr>
          <w:rFonts w:cs="Arial"/>
          <w:bCs/>
          <w:noProof/>
          <w:color w:val="FF0000"/>
          <w:sz w:val="22"/>
          <w:szCs w:val="22"/>
        </w:rPr>
        <w:drawing>
          <wp:inline distT="0" distB="0" distL="0" distR="0" wp14:anchorId="3912B2C5" wp14:editId="045B322F">
            <wp:extent cx="962108" cy="1425346"/>
            <wp:effectExtent l="0" t="0" r="0" b="3810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73199" cy="1441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5EBFC6" w14:textId="77777777" w:rsidR="00BB59CB" w:rsidRDefault="00076A29" w:rsidP="00076A29">
      <w:pPr>
        <w:widowControl w:val="0"/>
        <w:suppressAutoHyphens/>
        <w:rPr>
          <w:rFonts w:cs="Arial"/>
          <w:b/>
          <w:color w:val="auto"/>
          <w:sz w:val="22"/>
          <w:szCs w:val="22"/>
          <w:lang w:eastAsia="sv-SE"/>
        </w:rPr>
      </w:pPr>
      <w:r>
        <w:rPr>
          <w:rFonts w:cs="Arial"/>
          <w:b/>
          <w:color w:val="auto"/>
          <w:sz w:val="22"/>
          <w:szCs w:val="22"/>
        </w:rPr>
        <w:t xml:space="preserve">112023_e </w:t>
      </w:r>
    </w:p>
    <w:p w14:paraId="4C7ED734" w14:textId="1B01E018" w:rsidR="00076A29" w:rsidRPr="00815D0E" w:rsidRDefault="00A759FB" w:rsidP="00076A29">
      <w:pPr>
        <w:widowControl w:val="0"/>
        <w:suppressAutoHyphens/>
        <w:rPr>
          <w:rFonts w:cs="Arial"/>
          <w:bCs/>
          <w:color w:val="auto"/>
          <w:sz w:val="22"/>
          <w:szCs w:val="22"/>
        </w:rPr>
      </w:pPr>
      <w:r>
        <w:rPr>
          <w:rFonts w:cs="Arial"/>
          <w:bCs/>
          <w:color w:val="auto"/>
          <w:sz w:val="22"/>
          <w:szCs w:val="22"/>
        </w:rPr>
        <w:t>Rotação suave e segura: mesmo copos mais leves não tombam nem deslizam. Foto: Hettich</w:t>
      </w:r>
    </w:p>
    <w:p w14:paraId="6E36BD85" w14:textId="77777777" w:rsidR="00076A29" w:rsidRDefault="00076A29" w:rsidP="00393955">
      <w:pPr>
        <w:widowControl w:val="0"/>
        <w:suppressAutoHyphens/>
        <w:rPr>
          <w:rFonts w:cs="Arial"/>
          <w:b/>
          <w:color w:val="auto"/>
          <w:sz w:val="22"/>
          <w:szCs w:val="22"/>
          <w:highlight w:val="yellow"/>
          <w:lang w:val="sv-SE" w:eastAsia="sv-SE"/>
        </w:rPr>
      </w:pPr>
    </w:p>
    <w:p w14:paraId="2D9C691B" w14:textId="77777777" w:rsidR="0058230F" w:rsidRPr="00FD280B" w:rsidRDefault="0058230F" w:rsidP="00E65C9F">
      <w:pPr>
        <w:widowControl w:val="0"/>
        <w:suppressAutoHyphens/>
        <w:rPr>
          <w:color w:val="FF0000"/>
          <w:sz w:val="22"/>
          <w:szCs w:val="22"/>
        </w:rPr>
      </w:pPr>
    </w:p>
    <w:p w14:paraId="225A93B8" w14:textId="77777777" w:rsidR="00E65C9F" w:rsidRDefault="00E65C9F" w:rsidP="00E65C9F">
      <w:pPr>
        <w:widowControl w:val="0"/>
        <w:suppressAutoHyphens/>
        <w:rPr>
          <w:rFonts w:cs="Arial"/>
          <w:color w:val="auto"/>
          <w:sz w:val="20"/>
          <w:u w:val="single"/>
        </w:rPr>
      </w:pPr>
    </w:p>
    <w:p w14:paraId="07E1C84C" w14:textId="77777777" w:rsidR="00E65C9F" w:rsidRPr="001B198A" w:rsidRDefault="00E65C9F" w:rsidP="00E65C9F">
      <w:pPr>
        <w:widowControl w:val="0"/>
        <w:suppressAutoHyphens/>
        <w:spacing w:line="360" w:lineRule="auto"/>
        <w:ind w:right="-1"/>
        <w:rPr>
          <w:rFonts w:cs="Arial"/>
          <w:color w:val="000000" w:themeColor="text1"/>
          <w:sz w:val="20"/>
          <w:u w:val="single"/>
        </w:rPr>
      </w:pPr>
      <w:r>
        <w:rPr>
          <w:rFonts w:cs="Arial"/>
          <w:color w:val="000000" w:themeColor="text1"/>
          <w:sz w:val="20"/>
          <w:u w:val="single"/>
        </w:rPr>
        <w:t>Sobre a Hettich</w:t>
      </w:r>
    </w:p>
    <w:p w14:paraId="7BCDD167" w14:textId="77777777" w:rsidR="00E65C9F" w:rsidRPr="001B198A" w:rsidRDefault="00E65C9F" w:rsidP="00E65C9F">
      <w:pPr>
        <w:suppressAutoHyphens/>
        <w:ind w:right="-1"/>
        <w:rPr>
          <w:rFonts w:cs="Arial"/>
          <w:color w:val="000000" w:themeColor="text1"/>
          <w:sz w:val="20"/>
        </w:rPr>
      </w:pPr>
      <w:r>
        <w:rPr>
          <w:rFonts w:cs="Arial"/>
          <w:color w:val="000000" w:themeColor="text1"/>
          <w:sz w:val="20"/>
        </w:rPr>
        <w:t>A empresa Hettich foi fundada em 1888 e é atualmente um dos maiores e bem-sucedidos fabricantes de ferragens para móveis no mundo inteiro. Cerca de 8000 colegas de quase 80 países cooperam para alcançar o objetivo de desenvolver tecnologia inteligente para móveis. Desta forma, a Hettich fascina muitas pessoas no mundo inteiro e é um parceiro incontornável para a indústria dos móveis, o comércio e os artesãos. A marca Hettich é sinónimo de valores coerentes: qualidade e inovação. Para fiabilidade e proximidade ao cliente. Apesar da sua dimensão e relevância no plano internacional, a Hettich preservou a sua matriz de empresa familiar. A inexistência de investidores externos, permite delinear o futuro da empresa com liberdade, humanidade e sustentabilidade. www.hettich.com</w:t>
      </w:r>
    </w:p>
    <w:sectPr w:rsidR="00E65C9F" w:rsidRPr="001B198A" w:rsidSect="00E05D73">
      <w:headerReference w:type="default" r:id="rId15"/>
      <w:footerReference w:type="default" r:id="rId16"/>
      <w:pgSz w:w="11900" w:h="16840"/>
      <w:pgMar w:top="2835" w:right="3402" w:bottom="1418" w:left="1418" w:header="709" w:footer="6" w:gutter="0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989B5C" w16cex:dateUtc="2023-02-16T11:09:00Z"/>
  <w16cex:commentExtensible w16cex:durableId="27989BF2" w16cex:dateUtc="2023-02-16T11:11:00Z"/>
  <w16cex:commentExtensible w16cex:durableId="27989C43" w16cex:dateUtc="2023-02-16T11:1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A4B9EDC" w16cid:durableId="27989B5C"/>
  <w16cid:commentId w16cid:paraId="36A0CAAE" w16cid:durableId="27989BF2"/>
  <w16cid:commentId w16cid:paraId="78BC2310" w16cid:durableId="27989C4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197F69" w14:textId="77777777" w:rsidR="0053260A" w:rsidRDefault="0053260A">
      <w:r>
        <w:separator/>
      </w:r>
    </w:p>
  </w:endnote>
  <w:endnote w:type="continuationSeparator" w:id="0">
    <w:p w14:paraId="2BE63004" w14:textId="77777777" w:rsidR="0053260A" w:rsidRDefault="00532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fa Rotis Sans Serif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tis Sans Serif Pro Cyr">
    <w:altName w:val="Rotis Sans Serif Pro Cyr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C20704" w14:textId="56C22C64" w:rsidR="006F175E" w:rsidRDefault="00620A26" w:rsidP="005F115D">
    <w:pPr>
      <w:pStyle w:val="Fuzeile"/>
      <w:tabs>
        <w:tab w:val="clear" w:pos="9072"/>
        <w:tab w:val="right" w:pos="10490"/>
      </w:tabs>
      <w:ind w:left="-1417"/>
    </w:pPr>
    <w:r w:rsidRPr="009C02BF">
      <w:rPr>
        <w:noProof/>
        <w:color w:val="FF0000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9103E82" wp14:editId="2B089A40">
              <wp:simplePos x="0" y="0"/>
              <wp:positionH relativeFrom="column">
                <wp:posOffset>4633595</wp:posOffset>
              </wp:positionH>
              <wp:positionV relativeFrom="paragraph">
                <wp:posOffset>-4713690</wp:posOffset>
              </wp:positionV>
              <wp:extent cx="1958340" cy="1964690"/>
              <wp:effectExtent l="0" t="0" r="0" b="0"/>
              <wp:wrapSquare wrapText="bothSides"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8340" cy="19646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4427BD" w14:textId="77777777" w:rsidR="009C02BF" w:rsidRPr="009C02BF" w:rsidRDefault="009C02BF" w:rsidP="00212C0F">
                          <w:pPr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sz w:val="18"/>
                              <w:szCs w:val="18"/>
                            </w:rPr>
                            <w:t>Mais material de imprensa da Hettich para a interzum 2023:</w:t>
                          </w:r>
                        </w:p>
                        <w:p w14:paraId="27081B53" w14:textId="5A716713" w:rsidR="009C02BF" w:rsidRPr="00620A26" w:rsidRDefault="00620A26" w:rsidP="00212C0F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B0227AB" wp14:editId="2CB8A51D">
                                <wp:extent cx="1154210" cy="1150459"/>
                                <wp:effectExtent l="0" t="0" r="8255" b="0"/>
                                <wp:docPr id="11" name="Grafik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60081" cy="115631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sz w:val="20"/>
                            </w:rPr>
                            <w:br/>
                          </w:r>
                          <w:hyperlink r:id="rId2" w:history="1">
                            <w:r>
                              <w:rPr>
                                <w:rStyle w:val="Hyperlink"/>
                                <w:sz w:val="16"/>
                                <w:szCs w:val="16"/>
                              </w:rPr>
                              <w:t>https://www.hettich.com/short/ke3d6oj</w:t>
                            </w:r>
                          </w:hyperlink>
                        </w:p>
                        <w:p w14:paraId="1ECEA2DF" w14:textId="77777777" w:rsidR="00620A26" w:rsidRDefault="00620A26" w:rsidP="00212C0F">
                          <w:pPr>
                            <w:jc w:val="center"/>
                            <w:rPr>
                              <w:sz w:val="20"/>
                            </w:rPr>
                          </w:pPr>
                        </w:p>
                        <w:p w14:paraId="3309A153" w14:textId="77777777" w:rsidR="009C02BF" w:rsidRDefault="009C02BF" w:rsidP="00212C0F">
                          <w:pPr>
                            <w:rPr>
                              <w:sz w:val="20"/>
                            </w:rPr>
                          </w:pPr>
                        </w:p>
                        <w:p w14:paraId="137EBA8E" w14:textId="77777777" w:rsidR="009C02BF" w:rsidRDefault="009C02BF">
                          <w:pPr>
                            <w:rPr>
                              <w:sz w:val="20"/>
                            </w:rPr>
                          </w:pPr>
                        </w:p>
                        <w:p w14:paraId="7D0D1099" w14:textId="77777777" w:rsidR="009C02BF" w:rsidRDefault="009C02BF">
                          <w:pPr>
                            <w:rPr>
                              <w:sz w:val="20"/>
                            </w:rPr>
                          </w:pPr>
                        </w:p>
                        <w:p w14:paraId="7942A86D" w14:textId="77777777" w:rsidR="009C02BF" w:rsidRDefault="009C02BF">
                          <w:pPr>
                            <w:rPr>
                              <w:sz w:val="20"/>
                            </w:rPr>
                          </w:pPr>
                        </w:p>
                        <w:p w14:paraId="0D445EB4" w14:textId="77777777" w:rsidR="009C02BF" w:rsidRDefault="009C02BF">
                          <w:pPr>
                            <w:rPr>
                              <w:sz w:val="20"/>
                            </w:rPr>
                          </w:pPr>
                        </w:p>
                        <w:p w14:paraId="12F1D1AC" w14:textId="5A510F0D" w:rsidR="009C02BF" w:rsidRDefault="00463834">
                          <w:pPr>
                            <w:rPr>
                              <w:sz w:val="20"/>
                            </w:rPr>
                          </w:pPr>
                          <w:hyperlink r:id="rId3" w:history="1">
                            <w:r w:rsidR="0050200E">
                              <w:rPr>
                                <w:rStyle w:val="Hyperlink"/>
                                <w:sz w:val="20"/>
                              </w:rPr>
                              <w:t>https://www.hettich.com/short/ke3d6oj</w:t>
                            </w:r>
                          </w:hyperlink>
                        </w:p>
                        <w:p w14:paraId="21D8C6B2" w14:textId="77777777" w:rsidR="009C02BF" w:rsidRDefault="009C02BF">
                          <w:pPr>
                            <w:rPr>
                              <w:sz w:val="20"/>
                            </w:rPr>
                          </w:pPr>
                        </w:p>
                        <w:p w14:paraId="1FE619FF" w14:textId="77777777" w:rsidR="009C02BF" w:rsidRDefault="009C02BF">
                          <w:pPr>
                            <w:rPr>
                              <w:sz w:val="20"/>
                            </w:rPr>
                          </w:pPr>
                        </w:p>
                        <w:p w14:paraId="597FFF90" w14:textId="77777777" w:rsidR="009C02BF" w:rsidRDefault="009C02BF">
                          <w:pPr>
                            <w:rPr>
                              <w:sz w:val="20"/>
                            </w:rPr>
                          </w:pPr>
                        </w:p>
                        <w:p w14:paraId="1E7C0C6F" w14:textId="77777777" w:rsidR="009C02BF" w:rsidRPr="009C02BF" w:rsidRDefault="009C02BF">
                          <w:pPr>
                            <w:rPr>
                              <w:sz w:val="20"/>
                            </w:rPr>
                          </w:pPr>
                        </w:p>
                        <w:p w14:paraId="38CA7A24" w14:textId="77777777" w:rsidR="009C02BF" w:rsidRDefault="009C02BF"/>
                        <w:p w14:paraId="4ABC8441" w14:textId="77777777" w:rsidR="009C02BF" w:rsidRDefault="009C02BF"/>
                        <w:p w14:paraId="3D2A8EE6" w14:textId="77777777" w:rsidR="009C02BF" w:rsidRDefault="009C02BF"/>
                        <w:p w14:paraId="24B8ECDE" w14:textId="77777777" w:rsidR="009C02BF" w:rsidRDefault="009C02BF"/>
                        <w:p w14:paraId="6563B5EC" w14:textId="77777777" w:rsidR="009C02BF" w:rsidRDefault="009C02BF"/>
                        <w:p w14:paraId="3D46FE32" w14:textId="77777777" w:rsidR="009C02BF" w:rsidRDefault="009C02BF"/>
                        <w:p w14:paraId="6792875F" w14:textId="77777777" w:rsidR="009C02BF" w:rsidRDefault="009C02BF"/>
                        <w:p w14:paraId="7B604517" w14:textId="77777777" w:rsidR="009C02BF" w:rsidRDefault="009C02BF"/>
                        <w:p w14:paraId="37476DAE" w14:textId="77777777" w:rsidR="009C02BF" w:rsidRDefault="009C02BF"/>
                        <w:p w14:paraId="4A477C75" w14:textId="77777777" w:rsidR="009C02BF" w:rsidRDefault="009C02BF"/>
                        <w:p w14:paraId="337E82F3" w14:textId="77777777" w:rsidR="009C02BF" w:rsidRDefault="009C02BF"/>
                        <w:p w14:paraId="17727414" w14:textId="77777777" w:rsidR="009C02BF" w:rsidRDefault="009C02BF"/>
                        <w:p w14:paraId="1983F4C3" w14:textId="46B56AAE" w:rsidR="009C02BF" w:rsidRDefault="009C02BF">
                          <w: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9103E82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364.85pt;margin-top:-371.15pt;width:154.2pt;height:154.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" filled="f" stroked="f">
              <v:textbox>
                <w:txbxContent>
                  <w:p w14:paraId="794427BD" w14:textId="77777777" w:rsidR="009C02BF" w:rsidRPr="009C02BF" w:rsidRDefault="009C02BF" w:rsidP="00212C0F">
                    <w:pPr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>
                      <w:rPr>
                        <w:b/>
                        <w:sz w:val="18"/>
                        <w:szCs w:val="18"/>
                      </w:rPr>
                      <w:t xml:space="preserve">Mais material de imprensa da Hettich para a interzum 2023:</w:t>
                    </w:r>
                  </w:p>
                  <w:p w14:paraId="27081B53" w14:textId="5A716713" w:rsidR="009C02BF" w:rsidRPr="00620A26" w:rsidRDefault="00620A26" w:rsidP="00212C0F">
                    <w:pPr>
                      <w:jc w:val="center"/>
                      <w:rPr>
                        <w:sz w:val="16"/>
                        <w:szCs w:val="16"/>
                      </w:rPr>
                    </w:pPr>
                    <w:r>
                      <w:drawing>
                        <wp:inline distT="0" distB="0" distL="0" distR="0" wp14:anchorId="4B0227AB" wp14:editId="2CB8A51D">
                          <wp:extent cx="1154210" cy="1150459"/>
                          <wp:effectExtent l="0" t="0" r="8255" b="0"/>
                          <wp:docPr id="11" name="Grafik 1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60081" cy="115631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sz w:val="20"/>
                      </w:rPr>
                      <w:br/>
                    </w:r>
                    <w:hyperlink r:id="rId5" w:history="1" w:tooltip="">
                      <w:r>
                        <w:rPr>
                          <w:rStyle w:val="Hyperlink"/>
                          <w:sz w:val="16"/>
                          <w:szCs w:val="16"/>
                        </w:rPr>
                        <w:t xml:space="preserve">https://www.hettich.com/short/ke3d6oj</w:t>
                      </w:r>
                    </w:hyperlink>
                  </w:p>
                  <w:p w14:paraId="1ECEA2DF" w14:textId="77777777" w:rsidR="00620A26" w:rsidRDefault="00620A26" w:rsidP="00212C0F">
                    <w:pPr>
                      <w:jc w:val="center"/>
                      <w:rPr>
                        <w:sz w:val="20"/>
                      </w:rPr>
                    </w:pPr>
                  </w:p>
                  <w:p w14:paraId="3309A153" w14:textId="77777777" w:rsidR="009C02BF" w:rsidRDefault="009C02BF" w:rsidP="00212C0F">
                    <w:pPr>
                      <w:rPr>
                        <w:sz w:val="20"/>
                      </w:rPr>
                    </w:pPr>
                  </w:p>
                  <w:p w14:paraId="137EBA8E" w14:textId="77777777" w:rsidR="009C02BF" w:rsidRDefault="009C02BF">
                    <w:pPr>
                      <w:rPr>
                        <w:sz w:val="20"/>
                      </w:rPr>
                    </w:pPr>
                  </w:p>
                  <w:p w14:paraId="7D0D1099" w14:textId="77777777" w:rsidR="009C02BF" w:rsidRDefault="009C02BF">
                    <w:pPr>
                      <w:rPr>
                        <w:sz w:val="20"/>
                      </w:rPr>
                    </w:pPr>
                  </w:p>
                  <w:p w14:paraId="7942A86D" w14:textId="77777777" w:rsidR="009C02BF" w:rsidRDefault="009C02BF">
                    <w:pPr>
                      <w:rPr>
                        <w:sz w:val="20"/>
                      </w:rPr>
                    </w:pPr>
                  </w:p>
                  <w:p w14:paraId="0D445EB4" w14:textId="77777777" w:rsidR="009C02BF" w:rsidRDefault="009C02BF">
                    <w:pPr>
                      <w:rPr>
                        <w:sz w:val="20"/>
                      </w:rPr>
                    </w:pPr>
                  </w:p>
                  <w:p w14:paraId="12F1D1AC" w14:textId="5A510F0D" w:rsidR="009C02BF" w:rsidRDefault="009C02BF">
                    <w:pPr>
                      <w:rPr>
                        <w:sz w:val="20"/>
                      </w:rPr>
                    </w:pPr>
                    <w:hyperlink r:id="rId6" w:history="1" w:tooltip="">
                      <w:r>
                        <w:rPr>
                          <w:rStyle w:val="Hyperlink"/>
                          <w:sz w:val="20"/>
                        </w:rPr>
                        <w:t xml:space="preserve">https://www.hettich.com/short/ke3d6oj</w:t>
                      </w:r>
                    </w:hyperlink>
                  </w:p>
                  <w:p w14:paraId="21D8C6B2" w14:textId="77777777" w:rsidR="009C02BF" w:rsidRDefault="009C02BF">
                    <w:pPr>
                      <w:rPr>
                        <w:sz w:val="20"/>
                      </w:rPr>
                    </w:pPr>
                  </w:p>
                  <w:p w14:paraId="1FE619FF" w14:textId="77777777" w:rsidR="009C02BF" w:rsidRDefault="009C02BF">
                    <w:pPr>
                      <w:rPr>
                        <w:sz w:val="20"/>
                      </w:rPr>
                    </w:pPr>
                  </w:p>
                  <w:p w14:paraId="597FFF90" w14:textId="77777777" w:rsidR="009C02BF" w:rsidRDefault="009C02BF">
                    <w:pPr>
                      <w:rPr>
                        <w:sz w:val="20"/>
                      </w:rPr>
                    </w:pPr>
                  </w:p>
                  <w:p w14:paraId="1E7C0C6F" w14:textId="77777777" w:rsidR="009C02BF" w:rsidRPr="009C02BF" w:rsidRDefault="009C02BF">
                    <w:pPr>
                      <w:rPr>
                        <w:sz w:val="20"/>
                      </w:rPr>
                    </w:pPr>
                  </w:p>
                  <w:p w14:paraId="38CA7A24" w14:textId="77777777" w:rsidR="009C02BF" w:rsidRDefault="009C02BF"/>
                  <w:p w14:paraId="4ABC8441" w14:textId="77777777" w:rsidR="009C02BF" w:rsidRDefault="009C02BF"/>
                  <w:p w14:paraId="3D2A8EE6" w14:textId="77777777" w:rsidR="009C02BF" w:rsidRDefault="009C02BF"/>
                  <w:p w14:paraId="24B8ECDE" w14:textId="77777777" w:rsidR="009C02BF" w:rsidRDefault="009C02BF"/>
                  <w:p w14:paraId="6563B5EC" w14:textId="77777777" w:rsidR="009C02BF" w:rsidRDefault="009C02BF"/>
                  <w:p w14:paraId="3D46FE32" w14:textId="77777777" w:rsidR="009C02BF" w:rsidRDefault="009C02BF"/>
                  <w:p w14:paraId="6792875F" w14:textId="77777777" w:rsidR="009C02BF" w:rsidRDefault="009C02BF"/>
                  <w:p w14:paraId="7B604517" w14:textId="77777777" w:rsidR="009C02BF" w:rsidRDefault="009C02BF"/>
                  <w:p w14:paraId="37476DAE" w14:textId="77777777" w:rsidR="009C02BF" w:rsidRDefault="009C02BF"/>
                  <w:p w14:paraId="4A477C75" w14:textId="77777777" w:rsidR="009C02BF" w:rsidRDefault="009C02BF"/>
                  <w:p w14:paraId="337E82F3" w14:textId="77777777" w:rsidR="009C02BF" w:rsidRDefault="009C02BF"/>
                  <w:p w14:paraId="17727414" w14:textId="77777777" w:rsidR="009C02BF" w:rsidRDefault="009C02BF"/>
                  <w:p w14:paraId="1983F4C3" w14:textId="46B56AAE" w:rsidR="009C02BF" w:rsidRDefault="009C02BF">
                    <w:r>
                      <w:t xml:space="preserve">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9C02BF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0802006" wp14:editId="722DD7C9">
              <wp:simplePos x="0" y="0"/>
              <wp:positionH relativeFrom="column">
                <wp:posOffset>4633737</wp:posOffset>
              </wp:positionH>
              <wp:positionV relativeFrom="paragraph">
                <wp:posOffset>-2537214</wp:posOffset>
              </wp:positionV>
              <wp:extent cx="1828800" cy="1521726"/>
              <wp:effectExtent l="0" t="0" r="0" b="254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521726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EEDE39" w14:textId="77777777" w:rsidR="003153CC" w:rsidRPr="003153CC" w:rsidRDefault="003153CC" w:rsidP="003153CC">
                          <w:pPr>
                            <w:rPr>
                              <w:rFonts w:cs="Arial"/>
                              <w:sz w:val="16"/>
                              <w:szCs w:val="16"/>
                              <w:lang w:val="sv-SE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Contacto:</w:t>
                          </w:r>
                        </w:p>
                        <w:p w14:paraId="27CFF112" w14:textId="77777777" w:rsidR="003153CC" w:rsidRPr="003153CC" w:rsidRDefault="003153CC" w:rsidP="003153CC">
                          <w:pPr>
                            <w:rPr>
                              <w:rFonts w:cs="Arial"/>
                              <w:sz w:val="16"/>
                              <w:szCs w:val="16"/>
                              <w:lang w:val="sv-SE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Hettich Marketing und Vertriebs GmbH &amp; Co. KG</w:t>
                          </w:r>
                        </w:p>
                        <w:p w14:paraId="6F601A80" w14:textId="35B6CFCD" w:rsidR="003153CC" w:rsidRPr="003153CC" w:rsidRDefault="005A7BE7" w:rsidP="003153CC">
                          <w:pPr>
                            <w:rPr>
                              <w:rFonts w:cs="Arial"/>
                              <w:sz w:val="16"/>
                              <w:szCs w:val="16"/>
                              <w:lang w:val="sv-SE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Anke Wöhler</w:t>
                          </w:r>
                        </w:p>
                        <w:p w14:paraId="54E58DF8" w14:textId="77777777" w:rsidR="003153CC" w:rsidRPr="003153CC" w:rsidRDefault="003153CC" w:rsidP="003153CC">
                          <w:pPr>
                            <w:rPr>
                              <w:rFonts w:cs="Arial"/>
                              <w:sz w:val="16"/>
                              <w:szCs w:val="16"/>
                              <w:lang w:val="sv-SE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Gerhard-Lüking-Straße 10</w:t>
                          </w:r>
                        </w:p>
                        <w:p w14:paraId="05844B79" w14:textId="5B16F434" w:rsidR="003153CC" w:rsidRPr="003153CC" w:rsidRDefault="003153CC" w:rsidP="003153CC">
                          <w:pPr>
                            <w:rPr>
                              <w:rFonts w:cs="Arial"/>
                              <w:sz w:val="16"/>
                              <w:szCs w:val="16"/>
                              <w:lang w:val="sv-SE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32602 Vlotho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br/>
                            <w:t>Alemanha</w:t>
                          </w:r>
                        </w:p>
                        <w:p w14:paraId="3F501568" w14:textId="55E24AD6" w:rsidR="003153CC" w:rsidRPr="003153CC" w:rsidRDefault="003153CC" w:rsidP="003153CC">
                          <w:pPr>
                            <w:rPr>
                              <w:rFonts w:cs="Arial"/>
                              <w:sz w:val="16"/>
                              <w:szCs w:val="16"/>
                              <w:lang w:val="sv-SE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Tel.: +49 5733 798-879</w:t>
                          </w:r>
                        </w:p>
                        <w:p w14:paraId="7E521650" w14:textId="17A2E9BB" w:rsidR="003153CC" w:rsidRPr="003153CC" w:rsidRDefault="005A7BE7" w:rsidP="003153CC">
                          <w:pPr>
                            <w:rPr>
                              <w:rFonts w:cs="Arial"/>
                              <w:sz w:val="16"/>
                              <w:szCs w:val="16"/>
                              <w:lang w:val="sv-SE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anke_woehler@de.hettich.com</w:t>
                          </w:r>
                        </w:p>
                        <w:p w14:paraId="2E2EEB9B" w14:textId="77777777" w:rsidR="003153CC" w:rsidRPr="003153CC" w:rsidRDefault="003153CC" w:rsidP="003153CC">
                          <w:pPr>
                            <w:rPr>
                              <w:rFonts w:cs="Arial"/>
                              <w:sz w:val="16"/>
                              <w:szCs w:val="16"/>
                              <w:lang w:val="sv-SE"/>
                            </w:rPr>
                          </w:pPr>
                        </w:p>
                        <w:p w14:paraId="59116C8D" w14:textId="77777777" w:rsidR="006F175E" w:rsidRDefault="003153CC" w:rsidP="003153CC"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Solicita-se exemplar de amostra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0802006" id="Text Box 3" o:spid="_x0000_s1027" type="#_x0000_t202" style="position:absolute;left:0;text-align:left;margin-left:364.85pt;margin-top:-199.8pt;width:2in;height:119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" stroked="f">
              <v:textbox>
                <w:txbxContent>
                  <w:p w14:paraId="35EEDE39" w14:textId="77777777" w:rsidR="003153CC" w:rsidRPr="003153CC" w:rsidRDefault="003153CC" w:rsidP="003153CC">
                    <w:pPr>
                      <w:rPr>
                        <w:rFonts w:cs="Arial"/>
                        <w:sz w:val="16"/>
                        <w:szCs w:val="16"/>
                        <w:lang w:val="sv-SE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Contacto:</w:t>
                    </w:r>
                  </w:p>
                  <w:p w14:paraId="27CFF112" w14:textId="77777777" w:rsidR="003153CC" w:rsidRPr="003153CC" w:rsidRDefault="003153CC" w:rsidP="003153CC">
                    <w:pPr>
                      <w:rPr>
                        <w:rFonts w:cs="Arial"/>
                        <w:sz w:val="16"/>
                        <w:szCs w:val="16"/>
                        <w:lang w:val="sv-SE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Hettich Marketing und Vertriebs GmbH &amp; Co. KG</w:t>
                    </w:r>
                  </w:p>
                  <w:p w14:paraId="6F601A80" w14:textId="35B6CFCD" w:rsidR="003153CC" w:rsidRPr="003153CC" w:rsidRDefault="005A7BE7" w:rsidP="003153CC">
                    <w:pPr>
                      <w:rPr>
                        <w:rFonts w:cs="Arial"/>
                        <w:sz w:val="16"/>
                        <w:szCs w:val="16"/>
                        <w:lang w:val="sv-SE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Anke Wöhler</w:t>
                    </w:r>
                  </w:p>
                  <w:p w14:paraId="54E58DF8" w14:textId="77777777" w:rsidR="003153CC" w:rsidRPr="003153CC" w:rsidRDefault="003153CC" w:rsidP="003153CC">
                    <w:pPr>
                      <w:rPr>
                        <w:rFonts w:cs="Arial"/>
                        <w:sz w:val="16"/>
                        <w:szCs w:val="16"/>
                        <w:lang w:val="sv-SE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Gerhard-Lüking-Straße 10</w:t>
                    </w:r>
                  </w:p>
                  <w:p w14:paraId="05844B79" w14:textId="5B16F434" w:rsidR="003153CC" w:rsidRPr="003153CC" w:rsidRDefault="003153CC" w:rsidP="003153CC">
                    <w:pPr>
                      <w:rPr>
                        <w:rFonts w:cs="Arial"/>
                        <w:sz w:val="16"/>
                        <w:szCs w:val="16"/>
                        <w:lang w:val="sv-SE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32602 Vlotho</w:t>
                      <w:br/>
                      <w:t xml:space="preserve">Alemanha</w:t>
                    </w:r>
                  </w:p>
                  <w:p w14:paraId="3F501568" w14:textId="55E24AD6" w:rsidR="003153CC" w:rsidRPr="003153CC" w:rsidRDefault="003153CC" w:rsidP="003153CC">
                    <w:pPr>
                      <w:rPr>
                        <w:rFonts w:cs="Arial"/>
                        <w:sz w:val="16"/>
                        <w:szCs w:val="16"/>
                        <w:lang w:val="sv-SE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Tel.: +49 5733 798-879</w:t>
                    </w:r>
                  </w:p>
                  <w:p w14:paraId="7E521650" w14:textId="17A2E9BB" w:rsidR="003153CC" w:rsidRPr="003153CC" w:rsidRDefault="005A7BE7" w:rsidP="003153CC">
                    <w:pPr>
                      <w:rPr>
                        <w:rFonts w:cs="Arial"/>
                        <w:sz w:val="16"/>
                        <w:szCs w:val="16"/>
                        <w:lang w:val="sv-SE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anke_woehler@de.hettich.com</w:t>
                    </w:r>
                  </w:p>
                  <w:p w14:paraId="2E2EEB9B" w14:textId="77777777" w:rsidR="003153CC" w:rsidRPr="003153CC" w:rsidRDefault="003153CC" w:rsidP="003153CC">
                    <w:pPr>
                      <w:rPr>
                        <w:rFonts w:cs="Arial"/>
                        <w:sz w:val="16"/>
                        <w:szCs w:val="16"/>
                        <w:lang w:val="sv-SE"/>
                      </w:rPr>
                    </w:pPr>
                  </w:p>
                  <w:p w14:paraId="59116C8D" w14:textId="77777777" w:rsidR="006F175E" w:rsidRDefault="003153CC" w:rsidP="003153CC"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Solicita-se exemplar de amostra</w:t>
                    </w:r>
                  </w:p>
                </w:txbxContent>
              </v:textbox>
            </v:shape>
          </w:pict>
        </mc:Fallback>
      </mc:AlternateContent>
    </w:r>
    <w:r w:rsidR="00BB7979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1B33D6" wp14:editId="6BED95E9">
              <wp:simplePos x="0" y="0"/>
              <wp:positionH relativeFrom="column">
                <wp:posOffset>4670440</wp:posOffset>
              </wp:positionH>
              <wp:positionV relativeFrom="paragraph">
                <wp:posOffset>-1018997</wp:posOffset>
              </wp:positionV>
              <wp:extent cx="1257300" cy="276447"/>
              <wp:effectExtent l="0" t="0" r="0" b="9525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27644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C029B2" w14:textId="649B6F57" w:rsidR="006F175E" w:rsidRPr="00BB7979" w:rsidRDefault="00386000" w:rsidP="002D1426">
                          <w:pPr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t>PR_112023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1B33D6" id="Text Box 4" o:spid="_x0000_s1027" type="#_x0000_t202" style="position:absolute;left:0;text-align:left;margin-left:367.75pt;margin-top:-80.25pt;width:99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" stroked="f">
              <v:textbox>
                <w:txbxContent>
                  <w:p w14:paraId="50C029B2" w14:textId="649B6F57" w:rsidR="006F175E" w:rsidRPr="00BB7979" w:rsidRDefault="00386000" w:rsidP="002D1426">
                    <w:pPr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 xml:space="preserve">PR_112023</w:t>
                    </w:r>
                  </w:p>
                </w:txbxContent>
              </v:textbox>
            </v:shape>
          </w:pict>
        </mc:Fallback>
      </mc:AlternateContent>
    </w:r>
    <w:r w:rsidR="003D2E5F">
      <w:rPr>
        <w:noProof/>
      </w:rPr>
      <w:drawing>
        <wp:anchor distT="0" distB="0" distL="114300" distR="114300" simplePos="0" relativeHeight="251656192" behindDoc="1" locked="0" layoutInCell="1" allowOverlap="1" wp14:anchorId="2835356D" wp14:editId="1C4F6413">
          <wp:simplePos x="0" y="0"/>
          <wp:positionH relativeFrom="column">
            <wp:posOffset>-950595</wp:posOffset>
          </wp:positionH>
          <wp:positionV relativeFrom="paragraph">
            <wp:posOffset>-535940</wp:posOffset>
          </wp:positionV>
          <wp:extent cx="7645400" cy="711200"/>
          <wp:effectExtent l="0" t="0" r="0" b="0"/>
          <wp:wrapNone/>
          <wp:docPr id="1" name="Bild 1" descr="Pressebogen_Fu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ssebogen_Fuss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5400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51BC23" w14:textId="77777777" w:rsidR="0053260A" w:rsidRDefault="0053260A">
      <w:r>
        <w:separator/>
      </w:r>
    </w:p>
  </w:footnote>
  <w:footnote w:type="continuationSeparator" w:id="0">
    <w:p w14:paraId="29DF9696" w14:textId="77777777" w:rsidR="0053260A" w:rsidRDefault="005326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B07F26" w14:textId="6AA401B0" w:rsidR="001B2CB6" w:rsidRPr="006135E1" w:rsidRDefault="00492B7E" w:rsidP="005F115D">
    <w:pPr>
      <w:pStyle w:val="Kopfzeile"/>
      <w:ind w:left="-1417"/>
      <w:rPr>
        <w:color w:val="FF0000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7AC73C70" wp14:editId="5EA9252E">
          <wp:simplePos x="0" y="0"/>
          <wp:positionH relativeFrom="column">
            <wp:posOffset>-996287</wp:posOffset>
          </wp:positionH>
          <wp:positionV relativeFrom="paragraph">
            <wp:posOffset>-321357</wp:posOffset>
          </wp:positionV>
          <wp:extent cx="7645400" cy="1562072"/>
          <wp:effectExtent l="0" t="0" r="0" b="635"/>
          <wp:wrapNone/>
          <wp:docPr id="8" name="Bild 2" descr="Pressebogen_Kop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ressebogen_Kop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5400" cy="15620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0D5391" w14:textId="431410DF" w:rsidR="006F175E" w:rsidRDefault="00782242" w:rsidP="005F115D">
    <w:pPr>
      <w:pStyle w:val="Kopfzeile"/>
      <w:ind w:left="-1417"/>
    </w:pPr>
    <w:r>
      <w:t xml:space="preserve">                   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17792"/>
    <w:multiLevelType w:val="hybridMultilevel"/>
    <w:tmpl w:val="C8FC1D3A"/>
    <w:lvl w:ilvl="0" w:tplc="8884CDAC">
      <w:start w:val="1"/>
      <w:numFmt w:val="upperLetter"/>
      <w:lvlText w:val="(%1)"/>
      <w:lvlJc w:val="left"/>
      <w:pPr>
        <w:ind w:left="338" w:hanging="360"/>
      </w:pPr>
      <w:rPr>
        <w:rFonts w:hint="default"/>
        <w:color w:val="000000"/>
      </w:rPr>
    </w:lvl>
    <w:lvl w:ilvl="1" w:tplc="04070019" w:tentative="1">
      <w:start w:val="1"/>
      <w:numFmt w:val="lowerLetter"/>
      <w:lvlText w:val="%2."/>
      <w:lvlJc w:val="left"/>
      <w:pPr>
        <w:ind w:left="1058" w:hanging="360"/>
      </w:pPr>
    </w:lvl>
    <w:lvl w:ilvl="2" w:tplc="0407001B" w:tentative="1">
      <w:start w:val="1"/>
      <w:numFmt w:val="lowerRoman"/>
      <w:lvlText w:val="%3."/>
      <w:lvlJc w:val="right"/>
      <w:pPr>
        <w:ind w:left="1778" w:hanging="180"/>
      </w:pPr>
    </w:lvl>
    <w:lvl w:ilvl="3" w:tplc="0407000F" w:tentative="1">
      <w:start w:val="1"/>
      <w:numFmt w:val="decimal"/>
      <w:lvlText w:val="%4."/>
      <w:lvlJc w:val="left"/>
      <w:pPr>
        <w:ind w:left="2498" w:hanging="360"/>
      </w:pPr>
    </w:lvl>
    <w:lvl w:ilvl="4" w:tplc="04070019" w:tentative="1">
      <w:start w:val="1"/>
      <w:numFmt w:val="lowerLetter"/>
      <w:lvlText w:val="%5."/>
      <w:lvlJc w:val="left"/>
      <w:pPr>
        <w:ind w:left="3218" w:hanging="360"/>
      </w:pPr>
    </w:lvl>
    <w:lvl w:ilvl="5" w:tplc="0407001B" w:tentative="1">
      <w:start w:val="1"/>
      <w:numFmt w:val="lowerRoman"/>
      <w:lvlText w:val="%6."/>
      <w:lvlJc w:val="right"/>
      <w:pPr>
        <w:ind w:left="3938" w:hanging="180"/>
      </w:pPr>
    </w:lvl>
    <w:lvl w:ilvl="6" w:tplc="0407000F" w:tentative="1">
      <w:start w:val="1"/>
      <w:numFmt w:val="decimal"/>
      <w:lvlText w:val="%7."/>
      <w:lvlJc w:val="left"/>
      <w:pPr>
        <w:ind w:left="4658" w:hanging="360"/>
      </w:pPr>
    </w:lvl>
    <w:lvl w:ilvl="7" w:tplc="04070019" w:tentative="1">
      <w:start w:val="1"/>
      <w:numFmt w:val="lowerLetter"/>
      <w:lvlText w:val="%8."/>
      <w:lvlJc w:val="left"/>
      <w:pPr>
        <w:ind w:left="5378" w:hanging="360"/>
      </w:pPr>
    </w:lvl>
    <w:lvl w:ilvl="8" w:tplc="0407001B" w:tentative="1">
      <w:start w:val="1"/>
      <w:numFmt w:val="lowerRoman"/>
      <w:lvlText w:val="%9."/>
      <w:lvlJc w:val="right"/>
      <w:pPr>
        <w:ind w:left="6098" w:hanging="180"/>
      </w:pPr>
    </w:lvl>
  </w:abstractNum>
  <w:abstractNum w:abstractNumId="1" w15:restartNumberingAfterBreak="0">
    <w:nsid w:val="6638475F"/>
    <w:multiLevelType w:val="hybridMultilevel"/>
    <w:tmpl w:val="ADBA51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consecutiveHyphenLimit w:val="3"/>
  <w:hyphenationZone w:val="284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6EA"/>
    <w:rsid w:val="00001037"/>
    <w:rsid w:val="00001D85"/>
    <w:rsid w:val="00001FC7"/>
    <w:rsid w:val="000067B2"/>
    <w:rsid w:val="00006C15"/>
    <w:rsid w:val="00007AE3"/>
    <w:rsid w:val="00011D00"/>
    <w:rsid w:val="0001272F"/>
    <w:rsid w:val="00017980"/>
    <w:rsid w:val="0002101A"/>
    <w:rsid w:val="00022380"/>
    <w:rsid w:val="00024512"/>
    <w:rsid w:val="00024741"/>
    <w:rsid w:val="00025DEB"/>
    <w:rsid w:val="00026658"/>
    <w:rsid w:val="00030063"/>
    <w:rsid w:val="00032952"/>
    <w:rsid w:val="00032B24"/>
    <w:rsid w:val="00032CD7"/>
    <w:rsid w:val="0003312D"/>
    <w:rsid w:val="00036CAD"/>
    <w:rsid w:val="00037611"/>
    <w:rsid w:val="00037739"/>
    <w:rsid w:val="000405EC"/>
    <w:rsid w:val="00040FDC"/>
    <w:rsid w:val="00041F5D"/>
    <w:rsid w:val="00044245"/>
    <w:rsid w:val="00044F8C"/>
    <w:rsid w:val="00045378"/>
    <w:rsid w:val="00047086"/>
    <w:rsid w:val="00050EB9"/>
    <w:rsid w:val="00052503"/>
    <w:rsid w:val="000528C0"/>
    <w:rsid w:val="00052948"/>
    <w:rsid w:val="0005470F"/>
    <w:rsid w:val="000547B9"/>
    <w:rsid w:val="00054A80"/>
    <w:rsid w:val="00054FEC"/>
    <w:rsid w:val="00055A47"/>
    <w:rsid w:val="00056D7A"/>
    <w:rsid w:val="00062779"/>
    <w:rsid w:val="000639B8"/>
    <w:rsid w:val="00063A0B"/>
    <w:rsid w:val="00063C8F"/>
    <w:rsid w:val="0006689A"/>
    <w:rsid w:val="00066D5E"/>
    <w:rsid w:val="000670F4"/>
    <w:rsid w:val="000672DA"/>
    <w:rsid w:val="000703BE"/>
    <w:rsid w:val="000715E1"/>
    <w:rsid w:val="00072478"/>
    <w:rsid w:val="000739DA"/>
    <w:rsid w:val="00075C70"/>
    <w:rsid w:val="00075C8A"/>
    <w:rsid w:val="00076A29"/>
    <w:rsid w:val="000776D3"/>
    <w:rsid w:val="000800C4"/>
    <w:rsid w:val="00082317"/>
    <w:rsid w:val="00082B18"/>
    <w:rsid w:val="00087DB3"/>
    <w:rsid w:val="00090466"/>
    <w:rsid w:val="00091D3B"/>
    <w:rsid w:val="000939A7"/>
    <w:rsid w:val="00093DF1"/>
    <w:rsid w:val="00094659"/>
    <w:rsid w:val="0009469D"/>
    <w:rsid w:val="00095077"/>
    <w:rsid w:val="000960C9"/>
    <w:rsid w:val="00097AEE"/>
    <w:rsid w:val="000A0796"/>
    <w:rsid w:val="000A1B7B"/>
    <w:rsid w:val="000A2CBD"/>
    <w:rsid w:val="000A5409"/>
    <w:rsid w:val="000A5CBD"/>
    <w:rsid w:val="000A60E5"/>
    <w:rsid w:val="000A689F"/>
    <w:rsid w:val="000A6FF7"/>
    <w:rsid w:val="000B229C"/>
    <w:rsid w:val="000B3BBE"/>
    <w:rsid w:val="000B618B"/>
    <w:rsid w:val="000B7282"/>
    <w:rsid w:val="000C0158"/>
    <w:rsid w:val="000C09C6"/>
    <w:rsid w:val="000C1460"/>
    <w:rsid w:val="000C1B90"/>
    <w:rsid w:val="000C2F61"/>
    <w:rsid w:val="000C4520"/>
    <w:rsid w:val="000C4640"/>
    <w:rsid w:val="000C48E7"/>
    <w:rsid w:val="000C58D5"/>
    <w:rsid w:val="000C66F1"/>
    <w:rsid w:val="000C6B60"/>
    <w:rsid w:val="000C7389"/>
    <w:rsid w:val="000C7BD6"/>
    <w:rsid w:val="000C7D6B"/>
    <w:rsid w:val="000D0E29"/>
    <w:rsid w:val="000D518E"/>
    <w:rsid w:val="000D5398"/>
    <w:rsid w:val="000D5497"/>
    <w:rsid w:val="000D5616"/>
    <w:rsid w:val="000D63CD"/>
    <w:rsid w:val="000D7AE3"/>
    <w:rsid w:val="000E06B9"/>
    <w:rsid w:val="000E13ED"/>
    <w:rsid w:val="000E16AD"/>
    <w:rsid w:val="000E2A52"/>
    <w:rsid w:val="000E33C6"/>
    <w:rsid w:val="000E3A5A"/>
    <w:rsid w:val="000E456B"/>
    <w:rsid w:val="000E544B"/>
    <w:rsid w:val="000E67FB"/>
    <w:rsid w:val="000F05ED"/>
    <w:rsid w:val="000F0CE2"/>
    <w:rsid w:val="000F12C0"/>
    <w:rsid w:val="000F4376"/>
    <w:rsid w:val="000F5756"/>
    <w:rsid w:val="000F5947"/>
    <w:rsid w:val="000F5956"/>
    <w:rsid w:val="000F7581"/>
    <w:rsid w:val="00100286"/>
    <w:rsid w:val="001002C9"/>
    <w:rsid w:val="0010226C"/>
    <w:rsid w:val="00104861"/>
    <w:rsid w:val="00105DE5"/>
    <w:rsid w:val="00106719"/>
    <w:rsid w:val="00106CF3"/>
    <w:rsid w:val="00107533"/>
    <w:rsid w:val="00107898"/>
    <w:rsid w:val="00110219"/>
    <w:rsid w:val="001112A8"/>
    <w:rsid w:val="00111302"/>
    <w:rsid w:val="0011150E"/>
    <w:rsid w:val="00111F87"/>
    <w:rsid w:val="00112205"/>
    <w:rsid w:val="001124CE"/>
    <w:rsid w:val="00112E6E"/>
    <w:rsid w:val="00113875"/>
    <w:rsid w:val="0011492B"/>
    <w:rsid w:val="0011518F"/>
    <w:rsid w:val="00115F6B"/>
    <w:rsid w:val="00120E3B"/>
    <w:rsid w:val="001213F4"/>
    <w:rsid w:val="00125055"/>
    <w:rsid w:val="00130272"/>
    <w:rsid w:val="00134974"/>
    <w:rsid w:val="001350CC"/>
    <w:rsid w:val="001353FA"/>
    <w:rsid w:val="001355D5"/>
    <w:rsid w:val="001355E1"/>
    <w:rsid w:val="00136311"/>
    <w:rsid w:val="00136C09"/>
    <w:rsid w:val="00137F95"/>
    <w:rsid w:val="001400BA"/>
    <w:rsid w:val="001409CF"/>
    <w:rsid w:val="00140DFF"/>
    <w:rsid w:val="00141170"/>
    <w:rsid w:val="00143E80"/>
    <w:rsid w:val="0014676E"/>
    <w:rsid w:val="00146BDB"/>
    <w:rsid w:val="00150371"/>
    <w:rsid w:val="001513E7"/>
    <w:rsid w:val="00151D78"/>
    <w:rsid w:val="00152166"/>
    <w:rsid w:val="00153CA1"/>
    <w:rsid w:val="001550BC"/>
    <w:rsid w:val="00155B53"/>
    <w:rsid w:val="00157475"/>
    <w:rsid w:val="001575E7"/>
    <w:rsid w:val="00163B68"/>
    <w:rsid w:val="00163C83"/>
    <w:rsid w:val="00164110"/>
    <w:rsid w:val="001641A6"/>
    <w:rsid w:val="001649B3"/>
    <w:rsid w:val="00164CA4"/>
    <w:rsid w:val="00170B29"/>
    <w:rsid w:val="00171CBE"/>
    <w:rsid w:val="00172607"/>
    <w:rsid w:val="00172C10"/>
    <w:rsid w:val="00172D09"/>
    <w:rsid w:val="00174201"/>
    <w:rsid w:val="001742A3"/>
    <w:rsid w:val="00174D21"/>
    <w:rsid w:val="0017551D"/>
    <w:rsid w:val="001762A0"/>
    <w:rsid w:val="0017673D"/>
    <w:rsid w:val="001768E0"/>
    <w:rsid w:val="001777AC"/>
    <w:rsid w:val="001839EB"/>
    <w:rsid w:val="001843E3"/>
    <w:rsid w:val="00184448"/>
    <w:rsid w:val="00186CEC"/>
    <w:rsid w:val="001902FB"/>
    <w:rsid w:val="00190502"/>
    <w:rsid w:val="00191CE9"/>
    <w:rsid w:val="00193873"/>
    <w:rsid w:val="00195DE1"/>
    <w:rsid w:val="00196001"/>
    <w:rsid w:val="001A00C5"/>
    <w:rsid w:val="001A1F21"/>
    <w:rsid w:val="001A2C1B"/>
    <w:rsid w:val="001A51F7"/>
    <w:rsid w:val="001A6CB5"/>
    <w:rsid w:val="001A7E7A"/>
    <w:rsid w:val="001B0D02"/>
    <w:rsid w:val="001B25CA"/>
    <w:rsid w:val="001B2CB6"/>
    <w:rsid w:val="001B2E97"/>
    <w:rsid w:val="001B2FAD"/>
    <w:rsid w:val="001B3CF4"/>
    <w:rsid w:val="001B45A0"/>
    <w:rsid w:val="001B54E6"/>
    <w:rsid w:val="001C3B72"/>
    <w:rsid w:val="001C60F2"/>
    <w:rsid w:val="001C717C"/>
    <w:rsid w:val="001C7477"/>
    <w:rsid w:val="001C7571"/>
    <w:rsid w:val="001C7A6F"/>
    <w:rsid w:val="001D0C17"/>
    <w:rsid w:val="001D2D5E"/>
    <w:rsid w:val="001D2DF8"/>
    <w:rsid w:val="001D53C9"/>
    <w:rsid w:val="001D5C78"/>
    <w:rsid w:val="001D6521"/>
    <w:rsid w:val="001D7777"/>
    <w:rsid w:val="001E2141"/>
    <w:rsid w:val="001E2320"/>
    <w:rsid w:val="001E4F13"/>
    <w:rsid w:val="001E5A75"/>
    <w:rsid w:val="001E5E37"/>
    <w:rsid w:val="001E642B"/>
    <w:rsid w:val="001E6CB3"/>
    <w:rsid w:val="001E79E8"/>
    <w:rsid w:val="001E7A1C"/>
    <w:rsid w:val="001F0AE4"/>
    <w:rsid w:val="001F0FD4"/>
    <w:rsid w:val="001F1C08"/>
    <w:rsid w:val="001F6B1F"/>
    <w:rsid w:val="001F6ECE"/>
    <w:rsid w:val="002001DB"/>
    <w:rsid w:val="00201573"/>
    <w:rsid w:val="002018E1"/>
    <w:rsid w:val="00202835"/>
    <w:rsid w:val="00203EED"/>
    <w:rsid w:val="00211508"/>
    <w:rsid w:val="00212C0F"/>
    <w:rsid w:val="00213519"/>
    <w:rsid w:val="002158C5"/>
    <w:rsid w:val="002165B5"/>
    <w:rsid w:val="00216CD3"/>
    <w:rsid w:val="00222FB5"/>
    <w:rsid w:val="002242B0"/>
    <w:rsid w:val="00225A0B"/>
    <w:rsid w:val="00225C4F"/>
    <w:rsid w:val="00230A6A"/>
    <w:rsid w:val="00231B35"/>
    <w:rsid w:val="002321FF"/>
    <w:rsid w:val="00233D3B"/>
    <w:rsid w:val="00235415"/>
    <w:rsid w:val="00235C1C"/>
    <w:rsid w:val="002361CE"/>
    <w:rsid w:val="00237D37"/>
    <w:rsid w:val="00240E2E"/>
    <w:rsid w:val="00240FE7"/>
    <w:rsid w:val="002414A7"/>
    <w:rsid w:val="002420D5"/>
    <w:rsid w:val="0024410A"/>
    <w:rsid w:val="00244EDE"/>
    <w:rsid w:val="00250B98"/>
    <w:rsid w:val="00250D1B"/>
    <w:rsid w:val="00251F52"/>
    <w:rsid w:val="0025294D"/>
    <w:rsid w:val="0025357E"/>
    <w:rsid w:val="00254478"/>
    <w:rsid w:val="00254ADF"/>
    <w:rsid w:val="00255086"/>
    <w:rsid w:val="002550BA"/>
    <w:rsid w:val="00255342"/>
    <w:rsid w:val="00255985"/>
    <w:rsid w:val="00256132"/>
    <w:rsid w:val="00256FAA"/>
    <w:rsid w:val="00260C5B"/>
    <w:rsid w:val="00262EA2"/>
    <w:rsid w:val="00264493"/>
    <w:rsid w:val="00264C39"/>
    <w:rsid w:val="00265E5C"/>
    <w:rsid w:val="0026621D"/>
    <w:rsid w:val="002663FD"/>
    <w:rsid w:val="00271C73"/>
    <w:rsid w:val="00273BB0"/>
    <w:rsid w:val="00274A4E"/>
    <w:rsid w:val="00274E5D"/>
    <w:rsid w:val="0027523E"/>
    <w:rsid w:val="002769CE"/>
    <w:rsid w:val="00280488"/>
    <w:rsid w:val="0028205D"/>
    <w:rsid w:val="002843F7"/>
    <w:rsid w:val="00285422"/>
    <w:rsid w:val="00287631"/>
    <w:rsid w:val="00292F2F"/>
    <w:rsid w:val="00293AFF"/>
    <w:rsid w:val="00293E40"/>
    <w:rsid w:val="002944A5"/>
    <w:rsid w:val="00294580"/>
    <w:rsid w:val="00294A00"/>
    <w:rsid w:val="00295F1F"/>
    <w:rsid w:val="00296463"/>
    <w:rsid w:val="00296EDE"/>
    <w:rsid w:val="00297A57"/>
    <w:rsid w:val="00297D0C"/>
    <w:rsid w:val="002A0ED1"/>
    <w:rsid w:val="002A1131"/>
    <w:rsid w:val="002A3406"/>
    <w:rsid w:val="002A389B"/>
    <w:rsid w:val="002A51EB"/>
    <w:rsid w:val="002A57C9"/>
    <w:rsid w:val="002A58B0"/>
    <w:rsid w:val="002A5C00"/>
    <w:rsid w:val="002A60F2"/>
    <w:rsid w:val="002A638A"/>
    <w:rsid w:val="002A68D0"/>
    <w:rsid w:val="002A77A7"/>
    <w:rsid w:val="002B030A"/>
    <w:rsid w:val="002B0572"/>
    <w:rsid w:val="002B2038"/>
    <w:rsid w:val="002B2C94"/>
    <w:rsid w:val="002B2D62"/>
    <w:rsid w:val="002B3614"/>
    <w:rsid w:val="002B3FCC"/>
    <w:rsid w:val="002B4B0A"/>
    <w:rsid w:val="002B5E66"/>
    <w:rsid w:val="002B71B2"/>
    <w:rsid w:val="002B7363"/>
    <w:rsid w:val="002B79CA"/>
    <w:rsid w:val="002B7A19"/>
    <w:rsid w:val="002B7F48"/>
    <w:rsid w:val="002C2563"/>
    <w:rsid w:val="002C365D"/>
    <w:rsid w:val="002C3ED8"/>
    <w:rsid w:val="002C5597"/>
    <w:rsid w:val="002C5B66"/>
    <w:rsid w:val="002C6009"/>
    <w:rsid w:val="002D00A3"/>
    <w:rsid w:val="002D1062"/>
    <w:rsid w:val="002D1426"/>
    <w:rsid w:val="002D148A"/>
    <w:rsid w:val="002D17E4"/>
    <w:rsid w:val="002D19E0"/>
    <w:rsid w:val="002D47CB"/>
    <w:rsid w:val="002D5090"/>
    <w:rsid w:val="002D611C"/>
    <w:rsid w:val="002D692B"/>
    <w:rsid w:val="002E0DE2"/>
    <w:rsid w:val="002E2CAD"/>
    <w:rsid w:val="002E2E35"/>
    <w:rsid w:val="002E4720"/>
    <w:rsid w:val="002E625B"/>
    <w:rsid w:val="002E6B74"/>
    <w:rsid w:val="002E6E15"/>
    <w:rsid w:val="002F052C"/>
    <w:rsid w:val="002F057C"/>
    <w:rsid w:val="002F105C"/>
    <w:rsid w:val="002F2AA8"/>
    <w:rsid w:val="002F355F"/>
    <w:rsid w:val="002F6093"/>
    <w:rsid w:val="002F613C"/>
    <w:rsid w:val="002F6509"/>
    <w:rsid w:val="002F6B3C"/>
    <w:rsid w:val="002F716B"/>
    <w:rsid w:val="0030263C"/>
    <w:rsid w:val="00303D98"/>
    <w:rsid w:val="00304334"/>
    <w:rsid w:val="00304527"/>
    <w:rsid w:val="00307D18"/>
    <w:rsid w:val="00311B26"/>
    <w:rsid w:val="003127CB"/>
    <w:rsid w:val="00312E58"/>
    <w:rsid w:val="00313181"/>
    <w:rsid w:val="00313D9E"/>
    <w:rsid w:val="00313E92"/>
    <w:rsid w:val="003145FD"/>
    <w:rsid w:val="00314832"/>
    <w:rsid w:val="00314F78"/>
    <w:rsid w:val="003153CC"/>
    <w:rsid w:val="00316F1D"/>
    <w:rsid w:val="00317A10"/>
    <w:rsid w:val="00317AE9"/>
    <w:rsid w:val="003203E4"/>
    <w:rsid w:val="003216B1"/>
    <w:rsid w:val="0032267D"/>
    <w:rsid w:val="00325AE5"/>
    <w:rsid w:val="00326213"/>
    <w:rsid w:val="00326F0C"/>
    <w:rsid w:val="00327A70"/>
    <w:rsid w:val="0033187E"/>
    <w:rsid w:val="003329CB"/>
    <w:rsid w:val="00334B06"/>
    <w:rsid w:val="00335B79"/>
    <w:rsid w:val="0033634E"/>
    <w:rsid w:val="003408E7"/>
    <w:rsid w:val="00341D55"/>
    <w:rsid w:val="00342BFF"/>
    <w:rsid w:val="003462B7"/>
    <w:rsid w:val="00346332"/>
    <w:rsid w:val="003479C4"/>
    <w:rsid w:val="00351A2F"/>
    <w:rsid w:val="003520C9"/>
    <w:rsid w:val="00352796"/>
    <w:rsid w:val="00354062"/>
    <w:rsid w:val="00360356"/>
    <w:rsid w:val="0036044E"/>
    <w:rsid w:val="00362C4E"/>
    <w:rsid w:val="003648BD"/>
    <w:rsid w:val="00364E11"/>
    <w:rsid w:val="003655A6"/>
    <w:rsid w:val="00366ADA"/>
    <w:rsid w:val="00366BD4"/>
    <w:rsid w:val="00366DBD"/>
    <w:rsid w:val="003673A8"/>
    <w:rsid w:val="0037357B"/>
    <w:rsid w:val="003757FD"/>
    <w:rsid w:val="00375E50"/>
    <w:rsid w:val="0038034A"/>
    <w:rsid w:val="0038305D"/>
    <w:rsid w:val="003830A3"/>
    <w:rsid w:val="00384C5C"/>
    <w:rsid w:val="00385B88"/>
    <w:rsid w:val="00386000"/>
    <w:rsid w:val="003861E5"/>
    <w:rsid w:val="00386A78"/>
    <w:rsid w:val="00387167"/>
    <w:rsid w:val="00387E08"/>
    <w:rsid w:val="003912E3"/>
    <w:rsid w:val="003925FE"/>
    <w:rsid w:val="00393955"/>
    <w:rsid w:val="00393FE7"/>
    <w:rsid w:val="0039439A"/>
    <w:rsid w:val="00395850"/>
    <w:rsid w:val="00395D78"/>
    <w:rsid w:val="00396774"/>
    <w:rsid w:val="003968AA"/>
    <w:rsid w:val="00397611"/>
    <w:rsid w:val="003A051B"/>
    <w:rsid w:val="003A0FB5"/>
    <w:rsid w:val="003A5024"/>
    <w:rsid w:val="003A6045"/>
    <w:rsid w:val="003A6884"/>
    <w:rsid w:val="003A692D"/>
    <w:rsid w:val="003A6A68"/>
    <w:rsid w:val="003A6F41"/>
    <w:rsid w:val="003A7A19"/>
    <w:rsid w:val="003B0830"/>
    <w:rsid w:val="003B09BF"/>
    <w:rsid w:val="003B299E"/>
    <w:rsid w:val="003B3180"/>
    <w:rsid w:val="003B5131"/>
    <w:rsid w:val="003B550A"/>
    <w:rsid w:val="003B66BC"/>
    <w:rsid w:val="003B6B8C"/>
    <w:rsid w:val="003B7550"/>
    <w:rsid w:val="003C055F"/>
    <w:rsid w:val="003C0997"/>
    <w:rsid w:val="003C2DDF"/>
    <w:rsid w:val="003C4DD6"/>
    <w:rsid w:val="003C57FD"/>
    <w:rsid w:val="003C5D38"/>
    <w:rsid w:val="003C62F9"/>
    <w:rsid w:val="003D0BE8"/>
    <w:rsid w:val="003D1CCC"/>
    <w:rsid w:val="003D2076"/>
    <w:rsid w:val="003D2967"/>
    <w:rsid w:val="003D2C40"/>
    <w:rsid w:val="003D2E5F"/>
    <w:rsid w:val="003D3312"/>
    <w:rsid w:val="003D40C5"/>
    <w:rsid w:val="003D4152"/>
    <w:rsid w:val="003D6340"/>
    <w:rsid w:val="003D6692"/>
    <w:rsid w:val="003E0D35"/>
    <w:rsid w:val="003E1F60"/>
    <w:rsid w:val="003E5AA8"/>
    <w:rsid w:val="003E5F3D"/>
    <w:rsid w:val="003E7127"/>
    <w:rsid w:val="003F09DA"/>
    <w:rsid w:val="003F0A4A"/>
    <w:rsid w:val="003F1F52"/>
    <w:rsid w:val="003F238F"/>
    <w:rsid w:val="003F2693"/>
    <w:rsid w:val="003F3797"/>
    <w:rsid w:val="003F5E38"/>
    <w:rsid w:val="003F6B05"/>
    <w:rsid w:val="004001E9"/>
    <w:rsid w:val="00400BE4"/>
    <w:rsid w:val="0040326F"/>
    <w:rsid w:val="00403307"/>
    <w:rsid w:val="00404A19"/>
    <w:rsid w:val="00411C34"/>
    <w:rsid w:val="00413E87"/>
    <w:rsid w:val="00416CA5"/>
    <w:rsid w:val="00417024"/>
    <w:rsid w:val="00417B5E"/>
    <w:rsid w:val="00422257"/>
    <w:rsid w:val="00423DF6"/>
    <w:rsid w:val="004248B0"/>
    <w:rsid w:val="00425295"/>
    <w:rsid w:val="00425616"/>
    <w:rsid w:val="00426023"/>
    <w:rsid w:val="004268A0"/>
    <w:rsid w:val="00427194"/>
    <w:rsid w:val="004278FF"/>
    <w:rsid w:val="0042799B"/>
    <w:rsid w:val="00427C84"/>
    <w:rsid w:val="00430A72"/>
    <w:rsid w:val="00432095"/>
    <w:rsid w:val="004328DA"/>
    <w:rsid w:val="00435682"/>
    <w:rsid w:val="00437874"/>
    <w:rsid w:val="004402A0"/>
    <w:rsid w:val="004406A2"/>
    <w:rsid w:val="00440F06"/>
    <w:rsid w:val="004410BA"/>
    <w:rsid w:val="004417E0"/>
    <w:rsid w:val="004418D4"/>
    <w:rsid w:val="00444956"/>
    <w:rsid w:val="0044611D"/>
    <w:rsid w:val="004466F9"/>
    <w:rsid w:val="004478D8"/>
    <w:rsid w:val="00447B08"/>
    <w:rsid w:val="00452EC2"/>
    <w:rsid w:val="00456879"/>
    <w:rsid w:val="00456C0F"/>
    <w:rsid w:val="00457B15"/>
    <w:rsid w:val="0046057A"/>
    <w:rsid w:val="00460E78"/>
    <w:rsid w:val="004619F3"/>
    <w:rsid w:val="0046240B"/>
    <w:rsid w:val="004625F2"/>
    <w:rsid w:val="00463834"/>
    <w:rsid w:val="00464C92"/>
    <w:rsid w:val="004673E6"/>
    <w:rsid w:val="00467AEC"/>
    <w:rsid w:val="004705BC"/>
    <w:rsid w:val="00470856"/>
    <w:rsid w:val="00470F00"/>
    <w:rsid w:val="00471599"/>
    <w:rsid w:val="0047199E"/>
    <w:rsid w:val="00471C92"/>
    <w:rsid w:val="00472391"/>
    <w:rsid w:val="00472903"/>
    <w:rsid w:val="0047476A"/>
    <w:rsid w:val="004751F6"/>
    <w:rsid w:val="00475E14"/>
    <w:rsid w:val="004814C2"/>
    <w:rsid w:val="0048218C"/>
    <w:rsid w:val="00483DF7"/>
    <w:rsid w:val="00484D77"/>
    <w:rsid w:val="0048721A"/>
    <w:rsid w:val="00491112"/>
    <w:rsid w:val="00492783"/>
    <w:rsid w:val="00492B7E"/>
    <w:rsid w:val="00492F27"/>
    <w:rsid w:val="00495893"/>
    <w:rsid w:val="00495964"/>
    <w:rsid w:val="00496319"/>
    <w:rsid w:val="004A116F"/>
    <w:rsid w:val="004A1F7E"/>
    <w:rsid w:val="004A276D"/>
    <w:rsid w:val="004A4F97"/>
    <w:rsid w:val="004A6F92"/>
    <w:rsid w:val="004B2693"/>
    <w:rsid w:val="004B3254"/>
    <w:rsid w:val="004B485A"/>
    <w:rsid w:val="004B4E38"/>
    <w:rsid w:val="004B64CF"/>
    <w:rsid w:val="004B77FC"/>
    <w:rsid w:val="004C072C"/>
    <w:rsid w:val="004C0D9C"/>
    <w:rsid w:val="004C1013"/>
    <w:rsid w:val="004C1020"/>
    <w:rsid w:val="004C1683"/>
    <w:rsid w:val="004C172B"/>
    <w:rsid w:val="004C1A9D"/>
    <w:rsid w:val="004C1D72"/>
    <w:rsid w:val="004C7592"/>
    <w:rsid w:val="004D15C5"/>
    <w:rsid w:val="004D1B6C"/>
    <w:rsid w:val="004D21DE"/>
    <w:rsid w:val="004D4120"/>
    <w:rsid w:val="004E007B"/>
    <w:rsid w:val="004E0B6C"/>
    <w:rsid w:val="004E1BD1"/>
    <w:rsid w:val="004E36E1"/>
    <w:rsid w:val="004E5B11"/>
    <w:rsid w:val="004E66B4"/>
    <w:rsid w:val="004F094A"/>
    <w:rsid w:val="004F0BC2"/>
    <w:rsid w:val="004F6DED"/>
    <w:rsid w:val="004F76B2"/>
    <w:rsid w:val="00500550"/>
    <w:rsid w:val="00500648"/>
    <w:rsid w:val="0050200E"/>
    <w:rsid w:val="005023FC"/>
    <w:rsid w:val="00506335"/>
    <w:rsid w:val="00507175"/>
    <w:rsid w:val="0050782E"/>
    <w:rsid w:val="0051132C"/>
    <w:rsid w:val="00511691"/>
    <w:rsid w:val="005121AA"/>
    <w:rsid w:val="0051296A"/>
    <w:rsid w:val="00515071"/>
    <w:rsid w:val="00516FEF"/>
    <w:rsid w:val="005175F4"/>
    <w:rsid w:val="005215A7"/>
    <w:rsid w:val="00522A94"/>
    <w:rsid w:val="0052488D"/>
    <w:rsid w:val="00525DFD"/>
    <w:rsid w:val="005266DC"/>
    <w:rsid w:val="00527342"/>
    <w:rsid w:val="00530CC9"/>
    <w:rsid w:val="00530D37"/>
    <w:rsid w:val="0053260A"/>
    <w:rsid w:val="00533434"/>
    <w:rsid w:val="0053408C"/>
    <w:rsid w:val="00535EA3"/>
    <w:rsid w:val="005376A2"/>
    <w:rsid w:val="00537962"/>
    <w:rsid w:val="00542D2F"/>
    <w:rsid w:val="00542DA6"/>
    <w:rsid w:val="00551326"/>
    <w:rsid w:val="0055156A"/>
    <w:rsid w:val="00553E29"/>
    <w:rsid w:val="005563B9"/>
    <w:rsid w:val="00556C54"/>
    <w:rsid w:val="005620EC"/>
    <w:rsid w:val="005637E8"/>
    <w:rsid w:val="005650C0"/>
    <w:rsid w:val="00566256"/>
    <w:rsid w:val="00567ED1"/>
    <w:rsid w:val="00570781"/>
    <w:rsid w:val="0057158F"/>
    <w:rsid w:val="00572674"/>
    <w:rsid w:val="00574806"/>
    <w:rsid w:val="00574E0F"/>
    <w:rsid w:val="00575196"/>
    <w:rsid w:val="00577BF9"/>
    <w:rsid w:val="00580AE0"/>
    <w:rsid w:val="0058230F"/>
    <w:rsid w:val="00582B44"/>
    <w:rsid w:val="0058333B"/>
    <w:rsid w:val="0058405B"/>
    <w:rsid w:val="005843AD"/>
    <w:rsid w:val="00587563"/>
    <w:rsid w:val="00587F2B"/>
    <w:rsid w:val="0059132B"/>
    <w:rsid w:val="0059152E"/>
    <w:rsid w:val="00591615"/>
    <w:rsid w:val="00591FEE"/>
    <w:rsid w:val="0059591B"/>
    <w:rsid w:val="00595ECF"/>
    <w:rsid w:val="005963A6"/>
    <w:rsid w:val="00596A61"/>
    <w:rsid w:val="00596EA9"/>
    <w:rsid w:val="00597F52"/>
    <w:rsid w:val="005A030D"/>
    <w:rsid w:val="005A2114"/>
    <w:rsid w:val="005A2437"/>
    <w:rsid w:val="005A2DB5"/>
    <w:rsid w:val="005A4A43"/>
    <w:rsid w:val="005A57B3"/>
    <w:rsid w:val="005A63FE"/>
    <w:rsid w:val="005A6B3D"/>
    <w:rsid w:val="005A6E98"/>
    <w:rsid w:val="005A78E3"/>
    <w:rsid w:val="005A7BE7"/>
    <w:rsid w:val="005B00CA"/>
    <w:rsid w:val="005B0D57"/>
    <w:rsid w:val="005B24C9"/>
    <w:rsid w:val="005B253D"/>
    <w:rsid w:val="005B2C77"/>
    <w:rsid w:val="005B33F2"/>
    <w:rsid w:val="005B4B68"/>
    <w:rsid w:val="005B503D"/>
    <w:rsid w:val="005B5332"/>
    <w:rsid w:val="005B63B1"/>
    <w:rsid w:val="005C3A31"/>
    <w:rsid w:val="005C44BA"/>
    <w:rsid w:val="005C7AEF"/>
    <w:rsid w:val="005C7D80"/>
    <w:rsid w:val="005C7FBA"/>
    <w:rsid w:val="005D02EF"/>
    <w:rsid w:val="005D156E"/>
    <w:rsid w:val="005D1BCC"/>
    <w:rsid w:val="005D1C29"/>
    <w:rsid w:val="005D47F3"/>
    <w:rsid w:val="005D4C80"/>
    <w:rsid w:val="005D4FD6"/>
    <w:rsid w:val="005D5CD2"/>
    <w:rsid w:val="005E00DB"/>
    <w:rsid w:val="005E01B5"/>
    <w:rsid w:val="005E3852"/>
    <w:rsid w:val="005E6D6A"/>
    <w:rsid w:val="005E701A"/>
    <w:rsid w:val="005E78CC"/>
    <w:rsid w:val="005F0553"/>
    <w:rsid w:val="005F115D"/>
    <w:rsid w:val="005F1AF8"/>
    <w:rsid w:val="005F3819"/>
    <w:rsid w:val="005F3B53"/>
    <w:rsid w:val="005F3DD2"/>
    <w:rsid w:val="005F42D8"/>
    <w:rsid w:val="005F4395"/>
    <w:rsid w:val="005F46D1"/>
    <w:rsid w:val="005F53FF"/>
    <w:rsid w:val="005F7EDE"/>
    <w:rsid w:val="0060121D"/>
    <w:rsid w:val="00602992"/>
    <w:rsid w:val="00602B4B"/>
    <w:rsid w:val="006031C4"/>
    <w:rsid w:val="00603994"/>
    <w:rsid w:val="00604179"/>
    <w:rsid w:val="00605D96"/>
    <w:rsid w:val="00607033"/>
    <w:rsid w:val="006070B9"/>
    <w:rsid w:val="00607FE3"/>
    <w:rsid w:val="0061031B"/>
    <w:rsid w:val="006114ED"/>
    <w:rsid w:val="006122F0"/>
    <w:rsid w:val="0061258A"/>
    <w:rsid w:val="00612B2C"/>
    <w:rsid w:val="006135E1"/>
    <w:rsid w:val="00614ED8"/>
    <w:rsid w:val="00614F3B"/>
    <w:rsid w:val="00617D33"/>
    <w:rsid w:val="00620A26"/>
    <w:rsid w:val="006211FB"/>
    <w:rsid w:val="006223CC"/>
    <w:rsid w:val="00623DE3"/>
    <w:rsid w:val="00624282"/>
    <w:rsid w:val="00624457"/>
    <w:rsid w:val="0062497F"/>
    <w:rsid w:val="00625B8F"/>
    <w:rsid w:val="00625F4C"/>
    <w:rsid w:val="00626C85"/>
    <w:rsid w:val="00627FDD"/>
    <w:rsid w:val="00630039"/>
    <w:rsid w:val="006303B4"/>
    <w:rsid w:val="00630947"/>
    <w:rsid w:val="00630996"/>
    <w:rsid w:val="00630E87"/>
    <w:rsid w:val="0063201D"/>
    <w:rsid w:val="006336F6"/>
    <w:rsid w:val="00634EF9"/>
    <w:rsid w:val="00635521"/>
    <w:rsid w:val="006365DB"/>
    <w:rsid w:val="00643625"/>
    <w:rsid w:val="00643928"/>
    <w:rsid w:val="00645FBE"/>
    <w:rsid w:val="0065123D"/>
    <w:rsid w:val="006534FC"/>
    <w:rsid w:val="0065376F"/>
    <w:rsid w:val="00653C58"/>
    <w:rsid w:val="00657382"/>
    <w:rsid w:val="006626C3"/>
    <w:rsid w:val="00665A27"/>
    <w:rsid w:val="006704C5"/>
    <w:rsid w:val="00672FCB"/>
    <w:rsid w:val="00673643"/>
    <w:rsid w:val="00680D0B"/>
    <w:rsid w:val="006820C9"/>
    <w:rsid w:val="00683020"/>
    <w:rsid w:val="006839C5"/>
    <w:rsid w:val="00683DE4"/>
    <w:rsid w:val="00686470"/>
    <w:rsid w:val="00686C40"/>
    <w:rsid w:val="006902A5"/>
    <w:rsid w:val="00691358"/>
    <w:rsid w:val="00691E89"/>
    <w:rsid w:val="00694291"/>
    <w:rsid w:val="00694726"/>
    <w:rsid w:val="006951E5"/>
    <w:rsid w:val="006955D9"/>
    <w:rsid w:val="00696528"/>
    <w:rsid w:val="00696878"/>
    <w:rsid w:val="0069737C"/>
    <w:rsid w:val="006A064D"/>
    <w:rsid w:val="006A20AE"/>
    <w:rsid w:val="006A34B4"/>
    <w:rsid w:val="006A3541"/>
    <w:rsid w:val="006A4D5C"/>
    <w:rsid w:val="006A54F8"/>
    <w:rsid w:val="006A5FFB"/>
    <w:rsid w:val="006A70AB"/>
    <w:rsid w:val="006B0C48"/>
    <w:rsid w:val="006B3043"/>
    <w:rsid w:val="006B394B"/>
    <w:rsid w:val="006B6652"/>
    <w:rsid w:val="006B699C"/>
    <w:rsid w:val="006C22B0"/>
    <w:rsid w:val="006C308E"/>
    <w:rsid w:val="006C3F84"/>
    <w:rsid w:val="006C4E6C"/>
    <w:rsid w:val="006C6E51"/>
    <w:rsid w:val="006D3A04"/>
    <w:rsid w:val="006D3F48"/>
    <w:rsid w:val="006D4633"/>
    <w:rsid w:val="006D49DA"/>
    <w:rsid w:val="006D5B5A"/>
    <w:rsid w:val="006D5E28"/>
    <w:rsid w:val="006D6475"/>
    <w:rsid w:val="006D7BC1"/>
    <w:rsid w:val="006D7EEB"/>
    <w:rsid w:val="006E0A58"/>
    <w:rsid w:val="006E0EF6"/>
    <w:rsid w:val="006E3384"/>
    <w:rsid w:val="006E377B"/>
    <w:rsid w:val="006E40AA"/>
    <w:rsid w:val="006E69DC"/>
    <w:rsid w:val="006E72B7"/>
    <w:rsid w:val="006F0067"/>
    <w:rsid w:val="006F013D"/>
    <w:rsid w:val="006F175E"/>
    <w:rsid w:val="006F203C"/>
    <w:rsid w:val="006F23A3"/>
    <w:rsid w:val="006F2B25"/>
    <w:rsid w:val="006F369E"/>
    <w:rsid w:val="006F40C5"/>
    <w:rsid w:val="006F48DC"/>
    <w:rsid w:val="006F52C6"/>
    <w:rsid w:val="006F57A7"/>
    <w:rsid w:val="0070135B"/>
    <w:rsid w:val="00701FFD"/>
    <w:rsid w:val="00702CC5"/>
    <w:rsid w:val="007051B0"/>
    <w:rsid w:val="007065DB"/>
    <w:rsid w:val="0070664D"/>
    <w:rsid w:val="0070785B"/>
    <w:rsid w:val="007118C5"/>
    <w:rsid w:val="0071252F"/>
    <w:rsid w:val="007148FE"/>
    <w:rsid w:val="00714D86"/>
    <w:rsid w:val="00715F3F"/>
    <w:rsid w:val="00716239"/>
    <w:rsid w:val="00716496"/>
    <w:rsid w:val="00716C3A"/>
    <w:rsid w:val="007177CB"/>
    <w:rsid w:val="007229B3"/>
    <w:rsid w:val="007274B1"/>
    <w:rsid w:val="00730286"/>
    <w:rsid w:val="007315E0"/>
    <w:rsid w:val="007317E5"/>
    <w:rsid w:val="0073193C"/>
    <w:rsid w:val="007319FA"/>
    <w:rsid w:val="00736892"/>
    <w:rsid w:val="00736AA3"/>
    <w:rsid w:val="00737E31"/>
    <w:rsid w:val="0074167C"/>
    <w:rsid w:val="0074279F"/>
    <w:rsid w:val="00742A52"/>
    <w:rsid w:val="00742F73"/>
    <w:rsid w:val="0074323C"/>
    <w:rsid w:val="00744E11"/>
    <w:rsid w:val="00744E66"/>
    <w:rsid w:val="007464D0"/>
    <w:rsid w:val="00747796"/>
    <w:rsid w:val="00750ACD"/>
    <w:rsid w:val="00750ECF"/>
    <w:rsid w:val="00753462"/>
    <w:rsid w:val="00753DAD"/>
    <w:rsid w:val="00756D65"/>
    <w:rsid w:val="00762905"/>
    <w:rsid w:val="0076301B"/>
    <w:rsid w:val="00766334"/>
    <w:rsid w:val="00767766"/>
    <w:rsid w:val="00767E20"/>
    <w:rsid w:val="00767FFA"/>
    <w:rsid w:val="00770A59"/>
    <w:rsid w:val="00772BE9"/>
    <w:rsid w:val="00772E61"/>
    <w:rsid w:val="00773483"/>
    <w:rsid w:val="00776490"/>
    <w:rsid w:val="00776CEC"/>
    <w:rsid w:val="007773F7"/>
    <w:rsid w:val="00780290"/>
    <w:rsid w:val="00781457"/>
    <w:rsid w:val="00782242"/>
    <w:rsid w:val="00783C0F"/>
    <w:rsid w:val="00783DAC"/>
    <w:rsid w:val="007855A6"/>
    <w:rsid w:val="007937FA"/>
    <w:rsid w:val="00793AEE"/>
    <w:rsid w:val="00795E78"/>
    <w:rsid w:val="00796102"/>
    <w:rsid w:val="0079644D"/>
    <w:rsid w:val="007965BC"/>
    <w:rsid w:val="007A00C5"/>
    <w:rsid w:val="007A0654"/>
    <w:rsid w:val="007A269F"/>
    <w:rsid w:val="007A3307"/>
    <w:rsid w:val="007A335D"/>
    <w:rsid w:val="007A3CCD"/>
    <w:rsid w:val="007A6D09"/>
    <w:rsid w:val="007A7029"/>
    <w:rsid w:val="007A70A2"/>
    <w:rsid w:val="007A7BE9"/>
    <w:rsid w:val="007B02CF"/>
    <w:rsid w:val="007B0640"/>
    <w:rsid w:val="007B06BE"/>
    <w:rsid w:val="007B08EA"/>
    <w:rsid w:val="007B5F7A"/>
    <w:rsid w:val="007B632E"/>
    <w:rsid w:val="007B6732"/>
    <w:rsid w:val="007B7ACA"/>
    <w:rsid w:val="007C0DDD"/>
    <w:rsid w:val="007C2D93"/>
    <w:rsid w:val="007C4431"/>
    <w:rsid w:val="007C60A2"/>
    <w:rsid w:val="007C698D"/>
    <w:rsid w:val="007C6E9B"/>
    <w:rsid w:val="007C740D"/>
    <w:rsid w:val="007C7989"/>
    <w:rsid w:val="007C7DDC"/>
    <w:rsid w:val="007D182E"/>
    <w:rsid w:val="007D2D0D"/>
    <w:rsid w:val="007D2F21"/>
    <w:rsid w:val="007D3A58"/>
    <w:rsid w:val="007D5808"/>
    <w:rsid w:val="007D5A56"/>
    <w:rsid w:val="007D6D3C"/>
    <w:rsid w:val="007D79FA"/>
    <w:rsid w:val="007E0F59"/>
    <w:rsid w:val="007E33A0"/>
    <w:rsid w:val="007E7BAF"/>
    <w:rsid w:val="007F02B4"/>
    <w:rsid w:val="007F0B0D"/>
    <w:rsid w:val="007F39EA"/>
    <w:rsid w:val="007F3C91"/>
    <w:rsid w:val="007F684D"/>
    <w:rsid w:val="007F7A8D"/>
    <w:rsid w:val="00800158"/>
    <w:rsid w:val="008036FE"/>
    <w:rsid w:val="00803D14"/>
    <w:rsid w:val="00806502"/>
    <w:rsid w:val="00807799"/>
    <w:rsid w:val="0081034A"/>
    <w:rsid w:val="00812B6C"/>
    <w:rsid w:val="00812C5D"/>
    <w:rsid w:val="00812C61"/>
    <w:rsid w:val="008135B5"/>
    <w:rsid w:val="00815486"/>
    <w:rsid w:val="00815D0E"/>
    <w:rsid w:val="00815FA5"/>
    <w:rsid w:val="00816DFB"/>
    <w:rsid w:val="008219D2"/>
    <w:rsid w:val="00821F3F"/>
    <w:rsid w:val="0082330E"/>
    <w:rsid w:val="0082363B"/>
    <w:rsid w:val="00823AA3"/>
    <w:rsid w:val="008248CE"/>
    <w:rsid w:val="008253D2"/>
    <w:rsid w:val="0082635E"/>
    <w:rsid w:val="00826CB6"/>
    <w:rsid w:val="00831604"/>
    <w:rsid w:val="008335DB"/>
    <w:rsid w:val="00835338"/>
    <w:rsid w:val="00835CE9"/>
    <w:rsid w:val="00835E1A"/>
    <w:rsid w:val="008408A7"/>
    <w:rsid w:val="00840F81"/>
    <w:rsid w:val="008413E2"/>
    <w:rsid w:val="008425AD"/>
    <w:rsid w:val="00842885"/>
    <w:rsid w:val="00845B72"/>
    <w:rsid w:val="00846223"/>
    <w:rsid w:val="00846EAF"/>
    <w:rsid w:val="00847EB1"/>
    <w:rsid w:val="0085057C"/>
    <w:rsid w:val="0085099B"/>
    <w:rsid w:val="00850DC2"/>
    <w:rsid w:val="0085383D"/>
    <w:rsid w:val="00853FCE"/>
    <w:rsid w:val="00854A24"/>
    <w:rsid w:val="00854FFD"/>
    <w:rsid w:val="008555B1"/>
    <w:rsid w:val="008611FB"/>
    <w:rsid w:val="008616E7"/>
    <w:rsid w:val="0086373A"/>
    <w:rsid w:val="0086467C"/>
    <w:rsid w:val="008648E4"/>
    <w:rsid w:val="0086692D"/>
    <w:rsid w:val="00866FC3"/>
    <w:rsid w:val="0086728C"/>
    <w:rsid w:val="00867A17"/>
    <w:rsid w:val="0087084B"/>
    <w:rsid w:val="00870D47"/>
    <w:rsid w:val="00870F47"/>
    <w:rsid w:val="00872436"/>
    <w:rsid w:val="008737DB"/>
    <w:rsid w:val="00874539"/>
    <w:rsid w:val="00874B10"/>
    <w:rsid w:val="00874C04"/>
    <w:rsid w:val="00875BBC"/>
    <w:rsid w:val="00876CAF"/>
    <w:rsid w:val="00877A28"/>
    <w:rsid w:val="00877E66"/>
    <w:rsid w:val="00877EE6"/>
    <w:rsid w:val="00881C27"/>
    <w:rsid w:val="00882572"/>
    <w:rsid w:val="00883B8D"/>
    <w:rsid w:val="00884D1B"/>
    <w:rsid w:val="008853B4"/>
    <w:rsid w:val="00885843"/>
    <w:rsid w:val="00886CF6"/>
    <w:rsid w:val="00890C8E"/>
    <w:rsid w:val="008929DB"/>
    <w:rsid w:val="00893997"/>
    <w:rsid w:val="00895491"/>
    <w:rsid w:val="0089692C"/>
    <w:rsid w:val="008A035C"/>
    <w:rsid w:val="008A0782"/>
    <w:rsid w:val="008A0BFF"/>
    <w:rsid w:val="008A34B0"/>
    <w:rsid w:val="008A64EF"/>
    <w:rsid w:val="008A674F"/>
    <w:rsid w:val="008A7D18"/>
    <w:rsid w:val="008B31F3"/>
    <w:rsid w:val="008B3246"/>
    <w:rsid w:val="008B3E94"/>
    <w:rsid w:val="008B40EA"/>
    <w:rsid w:val="008B6564"/>
    <w:rsid w:val="008B6D13"/>
    <w:rsid w:val="008C1E56"/>
    <w:rsid w:val="008C1E9B"/>
    <w:rsid w:val="008C239E"/>
    <w:rsid w:val="008C2A2C"/>
    <w:rsid w:val="008C504C"/>
    <w:rsid w:val="008C619B"/>
    <w:rsid w:val="008C6D7A"/>
    <w:rsid w:val="008C7887"/>
    <w:rsid w:val="008D04BD"/>
    <w:rsid w:val="008D4F13"/>
    <w:rsid w:val="008D579F"/>
    <w:rsid w:val="008D785E"/>
    <w:rsid w:val="008E0ADC"/>
    <w:rsid w:val="008E11AA"/>
    <w:rsid w:val="008E15DE"/>
    <w:rsid w:val="008E16DC"/>
    <w:rsid w:val="008E5F62"/>
    <w:rsid w:val="008E7429"/>
    <w:rsid w:val="008E7C60"/>
    <w:rsid w:val="008F1D09"/>
    <w:rsid w:val="008F1E69"/>
    <w:rsid w:val="008F2489"/>
    <w:rsid w:val="008F356C"/>
    <w:rsid w:val="008F4848"/>
    <w:rsid w:val="008F5D6E"/>
    <w:rsid w:val="008F7129"/>
    <w:rsid w:val="00901468"/>
    <w:rsid w:val="009028B7"/>
    <w:rsid w:val="009034F8"/>
    <w:rsid w:val="00903E17"/>
    <w:rsid w:val="00904DB0"/>
    <w:rsid w:val="00907A85"/>
    <w:rsid w:val="00910511"/>
    <w:rsid w:val="00910E4D"/>
    <w:rsid w:val="00910EFF"/>
    <w:rsid w:val="0091105E"/>
    <w:rsid w:val="009125AE"/>
    <w:rsid w:val="0091303D"/>
    <w:rsid w:val="00913430"/>
    <w:rsid w:val="00913466"/>
    <w:rsid w:val="009141A6"/>
    <w:rsid w:val="00915A3F"/>
    <w:rsid w:val="00915EA5"/>
    <w:rsid w:val="00916C92"/>
    <w:rsid w:val="009205C0"/>
    <w:rsid w:val="009215E0"/>
    <w:rsid w:val="00921A05"/>
    <w:rsid w:val="00921C46"/>
    <w:rsid w:val="00926301"/>
    <w:rsid w:val="009267B5"/>
    <w:rsid w:val="00926BED"/>
    <w:rsid w:val="00926C9D"/>
    <w:rsid w:val="009273B6"/>
    <w:rsid w:val="00927B3C"/>
    <w:rsid w:val="00930BAE"/>
    <w:rsid w:val="00931946"/>
    <w:rsid w:val="00932F75"/>
    <w:rsid w:val="00933683"/>
    <w:rsid w:val="00933AE9"/>
    <w:rsid w:val="00934464"/>
    <w:rsid w:val="00935710"/>
    <w:rsid w:val="0093596D"/>
    <w:rsid w:val="00935BC7"/>
    <w:rsid w:val="0094160D"/>
    <w:rsid w:val="00941BFD"/>
    <w:rsid w:val="009424BB"/>
    <w:rsid w:val="00943AB3"/>
    <w:rsid w:val="00946451"/>
    <w:rsid w:val="00950316"/>
    <w:rsid w:val="00951764"/>
    <w:rsid w:val="00952B38"/>
    <w:rsid w:val="009539E2"/>
    <w:rsid w:val="00954023"/>
    <w:rsid w:val="009568C2"/>
    <w:rsid w:val="00956C30"/>
    <w:rsid w:val="00957B4B"/>
    <w:rsid w:val="00961877"/>
    <w:rsid w:val="00962675"/>
    <w:rsid w:val="009672E3"/>
    <w:rsid w:val="009677B5"/>
    <w:rsid w:val="00973E05"/>
    <w:rsid w:val="00975001"/>
    <w:rsid w:val="00976137"/>
    <w:rsid w:val="00981409"/>
    <w:rsid w:val="00981DEE"/>
    <w:rsid w:val="00982945"/>
    <w:rsid w:val="009831AD"/>
    <w:rsid w:val="009838BD"/>
    <w:rsid w:val="00984AF7"/>
    <w:rsid w:val="0098593B"/>
    <w:rsid w:val="00987C9A"/>
    <w:rsid w:val="0099033B"/>
    <w:rsid w:val="00991E3B"/>
    <w:rsid w:val="009929E0"/>
    <w:rsid w:val="009A0853"/>
    <w:rsid w:val="009A39EA"/>
    <w:rsid w:val="009A4571"/>
    <w:rsid w:val="009A6793"/>
    <w:rsid w:val="009A69A6"/>
    <w:rsid w:val="009A6A58"/>
    <w:rsid w:val="009A7D27"/>
    <w:rsid w:val="009B0556"/>
    <w:rsid w:val="009B0A05"/>
    <w:rsid w:val="009B1392"/>
    <w:rsid w:val="009B1F1D"/>
    <w:rsid w:val="009B25C0"/>
    <w:rsid w:val="009B3047"/>
    <w:rsid w:val="009B3C2E"/>
    <w:rsid w:val="009B4C19"/>
    <w:rsid w:val="009B6AC1"/>
    <w:rsid w:val="009C02BF"/>
    <w:rsid w:val="009C16DF"/>
    <w:rsid w:val="009C241A"/>
    <w:rsid w:val="009C4152"/>
    <w:rsid w:val="009C55F6"/>
    <w:rsid w:val="009C674E"/>
    <w:rsid w:val="009D15C5"/>
    <w:rsid w:val="009D22CD"/>
    <w:rsid w:val="009D282F"/>
    <w:rsid w:val="009D320C"/>
    <w:rsid w:val="009D33DF"/>
    <w:rsid w:val="009D3A38"/>
    <w:rsid w:val="009D4ABD"/>
    <w:rsid w:val="009D4DDC"/>
    <w:rsid w:val="009D4F91"/>
    <w:rsid w:val="009E12AE"/>
    <w:rsid w:val="009E1694"/>
    <w:rsid w:val="009E2654"/>
    <w:rsid w:val="009E299A"/>
    <w:rsid w:val="009E2CD8"/>
    <w:rsid w:val="009E3E7D"/>
    <w:rsid w:val="009E3ECC"/>
    <w:rsid w:val="009F1E05"/>
    <w:rsid w:val="009F2646"/>
    <w:rsid w:val="009F43B3"/>
    <w:rsid w:val="00A000FF"/>
    <w:rsid w:val="00A012FE"/>
    <w:rsid w:val="00A015AF"/>
    <w:rsid w:val="00A0248A"/>
    <w:rsid w:val="00A02C75"/>
    <w:rsid w:val="00A03082"/>
    <w:rsid w:val="00A033DF"/>
    <w:rsid w:val="00A03954"/>
    <w:rsid w:val="00A042E7"/>
    <w:rsid w:val="00A04343"/>
    <w:rsid w:val="00A05AF2"/>
    <w:rsid w:val="00A10E00"/>
    <w:rsid w:val="00A115B1"/>
    <w:rsid w:val="00A12456"/>
    <w:rsid w:val="00A1420A"/>
    <w:rsid w:val="00A14375"/>
    <w:rsid w:val="00A1587B"/>
    <w:rsid w:val="00A16697"/>
    <w:rsid w:val="00A206AE"/>
    <w:rsid w:val="00A237A7"/>
    <w:rsid w:val="00A239E5"/>
    <w:rsid w:val="00A239E6"/>
    <w:rsid w:val="00A23A1A"/>
    <w:rsid w:val="00A277E5"/>
    <w:rsid w:val="00A27812"/>
    <w:rsid w:val="00A27B50"/>
    <w:rsid w:val="00A27FB8"/>
    <w:rsid w:val="00A30C79"/>
    <w:rsid w:val="00A30E52"/>
    <w:rsid w:val="00A31E1E"/>
    <w:rsid w:val="00A33356"/>
    <w:rsid w:val="00A349C5"/>
    <w:rsid w:val="00A35136"/>
    <w:rsid w:val="00A40563"/>
    <w:rsid w:val="00A42039"/>
    <w:rsid w:val="00A42362"/>
    <w:rsid w:val="00A42B32"/>
    <w:rsid w:val="00A42B43"/>
    <w:rsid w:val="00A43CFE"/>
    <w:rsid w:val="00A4437C"/>
    <w:rsid w:val="00A4660B"/>
    <w:rsid w:val="00A5006A"/>
    <w:rsid w:val="00A50131"/>
    <w:rsid w:val="00A5162B"/>
    <w:rsid w:val="00A516FC"/>
    <w:rsid w:val="00A5430E"/>
    <w:rsid w:val="00A54E38"/>
    <w:rsid w:val="00A5572F"/>
    <w:rsid w:val="00A55EC1"/>
    <w:rsid w:val="00A56B93"/>
    <w:rsid w:val="00A573DD"/>
    <w:rsid w:val="00A6194C"/>
    <w:rsid w:val="00A61F7F"/>
    <w:rsid w:val="00A63403"/>
    <w:rsid w:val="00A65AF3"/>
    <w:rsid w:val="00A66270"/>
    <w:rsid w:val="00A667C6"/>
    <w:rsid w:val="00A74291"/>
    <w:rsid w:val="00A759FB"/>
    <w:rsid w:val="00A7620D"/>
    <w:rsid w:val="00A76CBC"/>
    <w:rsid w:val="00A777B7"/>
    <w:rsid w:val="00A77903"/>
    <w:rsid w:val="00A80376"/>
    <w:rsid w:val="00A80E36"/>
    <w:rsid w:val="00A84873"/>
    <w:rsid w:val="00A84F48"/>
    <w:rsid w:val="00A86026"/>
    <w:rsid w:val="00A862AB"/>
    <w:rsid w:val="00A86BD9"/>
    <w:rsid w:val="00A92454"/>
    <w:rsid w:val="00A935E0"/>
    <w:rsid w:val="00A93B95"/>
    <w:rsid w:val="00A95174"/>
    <w:rsid w:val="00A95E7C"/>
    <w:rsid w:val="00AA200D"/>
    <w:rsid w:val="00AA2A29"/>
    <w:rsid w:val="00AA3F44"/>
    <w:rsid w:val="00AA48F2"/>
    <w:rsid w:val="00AA49D2"/>
    <w:rsid w:val="00AA4B11"/>
    <w:rsid w:val="00AA4DCD"/>
    <w:rsid w:val="00AA580E"/>
    <w:rsid w:val="00AA66DD"/>
    <w:rsid w:val="00AA71D3"/>
    <w:rsid w:val="00AA782B"/>
    <w:rsid w:val="00AB1DFB"/>
    <w:rsid w:val="00AB1FA4"/>
    <w:rsid w:val="00AB2161"/>
    <w:rsid w:val="00AB2614"/>
    <w:rsid w:val="00AB5E05"/>
    <w:rsid w:val="00AB5F71"/>
    <w:rsid w:val="00AB7826"/>
    <w:rsid w:val="00AC04D2"/>
    <w:rsid w:val="00AC04E9"/>
    <w:rsid w:val="00AC13E8"/>
    <w:rsid w:val="00AC2C77"/>
    <w:rsid w:val="00AC4A94"/>
    <w:rsid w:val="00AC754D"/>
    <w:rsid w:val="00AD1310"/>
    <w:rsid w:val="00AD1543"/>
    <w:rsid w:val="00AD1B6B"/>
    <w:rsid w:val="00AD1B81"/>
    <w:rsid w:val="00AD24F6"/>
    <w:rsid w:val="00AD2A9D"/>
    <w:rsid w:val="00AD2C72"/>
    <w:rsid w:val="00AD427D"/>
    <w:rsid w:val="00AD4D52"/>
    <w:rsid w:val="00AD4EE9"/>
    <w:rsid w:val="00AD58DE"/>
    <w:rsid w:val="00AD5C20"/>
    <w:rsid w:val="00AD65C3"/>
    <w:rsid w:val="00AD6709"/>
    <w:rsid w:val="00AD7BDF"/>
    <w:rsid w:val="00AE3BAF"/>
    <w:rsid w:val="00AE64E5"/>
    <w:rsid w:val="00AE73E7"/>
    <w:rsid w:val="00AF22D0"/>
    <w:rsid w:val="00AF26DA"/>
    <w:rsid w:val="00AF2D28"/>
    <w:rsid w:val="00AF56EA"/>
    <w:rsid w:val="00B00144"/>
    <w:rsid w:val="00B018AE"/>
    <w:rsid w:val="00B025E2"/>
    <w:rsid w:val="00B0517E"/>
    <w:rsid w:val="00B052D9"/>
    <w:rsid w:val="00B054BA"/>
    <w:rsid w:val="00B11459"/>
    <w:rsid w:val="00B12FE4"/>
    <w:rsid w:val="00B14EF1"/>
    <w:rsid w:val="00B17035"/>
    <w:rsid w:val="00B17D6B"/>
    <w:rsid w:val="00B21306"/>
    <w:rsid w:val="00B25099"/>
    <w:rsid w:val="00B252B5"/>
    <w:rsid w:val="00B26543"/>
    <w:rsid w:val="00B26B8F"/>
    <w:rsid w:val="00B272B9"/>
    <w:rsid w:val="00B31148"/>
    <w:rsid w:val="00B317F9"/>
    <w:rsid w:val="00B32BA5"/>
    <w:rsid w:val="00B40681"/>
    <w:rsid w:val="00B41612"/>
    <w:rsid w:val="00B42248"/>
    <w:rsid w:val="00B466D7"/>
    <w:rsid w:val="00B46B48"/>
    <w:rsid w:val="00B4745E"/>
    <w:rsid w:val="00B506A8"/>
    <w:rsid w:val="00B5303A"/>
    <w:rsid w:val="00B55504"/>
    <w:rsid w:val="00B56378"/>
    <w:rsid w:val="00B56ACF"/>
    <w:rsid w:val="00B56F84"/>
    <w:rsid w:val="00B57CE2"/>
    <w:rsid w:val="00B601CC"/>
    <w:rsid w:val="00B60C28"/>
    <w:rsid w:val="00B6335B"/>
    <w:rsid w:val="00B635F1"/>
    <w:rsid w:val="00B63868"/>
    <w:rsid w:val="00B63E31"/>
    <w:rsid w:val="00B65817"/>
    <w:rsid w:val="00B6659F"/>
    <w:rsid w:val="00B6744B"/>
    <w:rsid w:val="00B711E5"/>
    <w:rsid w:val="00B714F5"/>
    <w:rsid w:val="00B73F2F"/>
    <w:rsid w:val="00B75A50"/>
    <w:rsid w:val="00B75F1B"/>
    <w:rsid w:val="00B760F3"/>
    <w:rsid w:val="00B763F8"/>
    <w:rsid w:val="00B76B58"/>
    <w:rsid w:val="00B76EEC"/>
    <w:rsid w:val="00B82079"/>
    <w:rsid w:val="00B82B07"/>
    <w:rsid w:val="00B830FD"/>
    <w:rsid w:val="00B83B83"/>
    <w:rsid w:val="00B84A29"/>
    <w:rsid w:val="00B85295"/>
    <w:rsid w:val="00B86FF8"/>
    <w:rsid w:val="00B91185"/>
    <w:rsid w:val="00B91802"/>
    <w:rsid w:val="00B91C22"/>
    <w:rsid w:val="00B92CAD"/>
    <w:rsid w:val="00B94975"/>
    <w:rsid w:val="00B94DF0"/>
    <w:rsid w:val="00B95E50"/>
    <w:rsid w:val="00B967B7"/>
    <w:rsid w:val="00B973DD"/>
    <w:rsid w:val="00BA0587"/>
    <w:rsid w:val="00BA222E"/>
    <w:rsid w:val="00BA2757"/>
    <w:rsid w:val="00BA293C"/>
    <w:rsid w:val="00BA2DF7"/>
    <w:rsid w:val="00BA3835"/>
    <w:rsid w:val="00BA4BAC"/>
    <w:rsid w:val="00BA577D"/>
    <w:rsid w:val="00BA6896"/>
    <w:rsid w:val="00BA6C8C"/>
    <w:rsid w:val="00BB04EE"/>
    <w:rsid w:val="00BB0BED"/>
    <w:rsid w:val="00BB45D3"/>
    <w:rsid w:val="00BB47D4"/>
    <w:rsid w:val="00BB59CB"/>
    <w:rsid w:val="00BB5C5B"/>
    <w:rsid w:val="00BB7979"/>
    <w:rsid w:val="00BB7E3A"/>
    <w:rsid w:val="00BC0E34"/>
    <w:rsid w:val="00BC1209"/>
    <w:rsid w:val="00BC2862"/>
    <w:rsid w:val="00BC2D62"/>
    <w:rsid w:val="00BC3FE5"/>
    <w:rsid w:val="00BC4A56"/>
    <w:rsid w:val="00BC4EDC"/>
    <w:rsid w:val="00BC5669"/>
    <w:rsid w:val="00BC5C19"/>
    <w:rsid w:val="00BC6646"/>
    <w:rsid w:val="00BC6D40"/>
    <w:rsid w:val="00BC7C68"/>
    <w:rsid w:val="00BD0771"/>
    <w:rsid w:val="00BD26A3"/>
    <w:rsid w:val="00BD2FCB"/>
    <w:rsid w:val="00BD51BD"/>
    <w:rsid w:val="00BD5780"/>
    <w:rsid w:val="00BD5920"/>
    <w:rsid w:val="00BD5B88"/>
    <w:rsid w:val="00BD6090"/>
    <w:rsid w:val="00BD75B2"/>
    <w:rsid w:val="00BD7C81"/>
    <w:rsid w:val="00BE0183"/>
    <w:rsid w:val="00BE15E1"/>
    <w:rsid w:val="00BE4A8F"/>
    <w:rsid w:val="00BE4D30"/>
    <w:rsid w:val="00BE5B3B"/>
    <w:rsid w:val="00BE6369"/>
    <w:rsid w:val="00BE791A"/>
    <w:rsid w:val="00BF2D63"/>
    <w:rsid w:val="00BF2E47"/>
    <w:rsid w:val="00BF35F8"/>
    <w:rsid w:val="00BF3929"/>
    <w:rsid w:val="00BF3AAD"/>
    <w:rsid w:val="00BF5F60"/>
    <w:rsid w:val="00C003EB"/>
    <w:rsid w:val="00C01D5A"/>
    <w:rsid w:val="00C03C6F"/>
    <w:rsid w:val="00C05E5B"/>
    <w:rsid w:val="00C06F67"/>
    <w:rsid w:val="00C070A1"/>
    <w:rsid w:val="00C078EA"/>
    <w:rsid w:val="00C1021F"/>
    <w:rsid w:val="00C107BB"/>
    <w:rsid w:val="00C1162A"/>
    <w:rsid w:val="00C1238E"/>
    <w:rsid w:val="00C13453"/>
    <w:rsid w:val="00C15FBA"/>
    <w:rsid w:val="00C17614"/>
    <w:rsid w:val="00C17A5B"/>
    <w:rsid w:val="00C210B8"/>
    <w:rsid w:val="00C24276"/>
    <w:rsid w:val="00C24FE6"/>
    <w:rsid w:val="00C25208"/>
    <w:rsid w:val="00C264BE"/>
    <w:rsid w:val="00C26513"/>
    <w:rsid w:val="00C27A7A"/>
    <w:rsid w:val="00C3067C"/>
    <w:rsid w:val="00C31EDD"/>
    <w:rsid w:val="00C334DF"/>
    <w:rsid w:val="00C33D2F"/>
    <w:rsid w:val="00C362A3"/>
    <w:rsid w:val="00C36C1D"/>
    <w:rsid w:val="00C3752F"/>
    <w:rsid w:val="00C379D2"/>
    <w:rsid w:val="00C42AAF"/>
    <w:rsid w:val="00C43150"/>
    <w:rsid w:val="00C458F4"/>
    <w:rsid w:val="00C46AE3"/>
    <w:rsid w:val="00C47D85"/>
    <w:rsid w:val="00C50B7F"/>
    <w:rsid w:val="00C50BE7"/>
    <w:rsid w:val="00C50CAF"/>
    <w:rsid w:val="00C52289"/>
    <w:rsid w:val="00C5371C"/>
    <w:rsid w:val="00C54B5C"/>
    <w:rsid w:val="00C5655B"/>
    <w:rsid w:val="00C5768C"/>
    <w:rsid w:val="00C57DC7"/>
    <w:rsid w:val="00C603FE"/>
    <w:rsid w:val="00C6144C"/>
    <w:rsid w:val="00C65430"/>
    <w:rsid w:val="00C658D6"/>
    <w:rsid w:val="00C660C3"/>
    <w:rsid w:val="00C67F27"/>
    <w:rsid w:val="00C722CE"/>
    <w:rsid w:val="00C72E32"/>
    <w:rsid w:val="00C7643F"/>
    <w:rsid w:val="00C77069"/>
    <w:rsid w:val="00C80643"/>
    <w:rsid w:val="00C80C08"/>
    <w:rsid w:val="00C810AF"/>
    <w:rsid w:val="00C86E50"/>
    <w:rsid w:val="00C86E52"/>
    <w:rsid w:val="00C91CAD"/>
    <w:rsid w:val="00C923E6"/>
    <w:rsid w:val="00C92547"/>
    <w:rsid w:val="00C93BFA"/>
    <w:rsid w:val="00C94704"/>
    <w:rsid w:val="00C9492F"/>
    <w:rsid w:val="00C94BF6"/>
    <w:rsid w:val="00C971A7"/>
    <w:rsid w:val="00C97553"/>
    <w:rsid w:val="00CA00EF"/>
    <w:rsid w:val="00CA0783"/>
    <w:rsid w:val="00CA0923"/>
    <w:rsid w:val="00CA2702"/>
    <w:rsid w:val="00CA729A"/>
    <w:rsid w:val="00CA7B78"/>
    <w:rsid w:val="00CB1442"/>
    <w:rsid w:val="00CB43A3"/>
    <w:rsid w:val="00CB621C"/>
    <w:rsid w:val="00CB681E"/>
    <w:rsid w:val="00CB68D4"/>
    <w:rsid w:val="00CB7157"/>
    <w:rsid w:val="00CB7C99"/>
    <w:rsid w:val="00CC0195"/>
    <w:rsid w:val="00CC0788"/>
    <w:rsid w:val="00CC10E8"/>
    <w:rsid w:val="00CC11BF"/>
    <w:rsid w:val="00CC1896"/>
    <w:rsid w:val="00CC222E"/>
    <w:rsid w:val="00CC4B9D"/>
    <w:rsid w:val="00CC5F4D"/>
    <w:rsid w:val="00CC6352"/>
    <w:rsid w:val="00CC638C"/>
    <w:rsid w:val="00CC728A"/>
    <w:rsid w:val="00CC7A37"/>
    <w:rsid w:val="00CC7D35"/>
    <w:rsid w:val="00CD1468"/>
    <w:rsid w:val="00CD17AD"/>
    <w:rsid w:val="00CD2A2B"/>
    <w:rsid w:val="00CD2A48"/>
    <w:rsid w:val="00CD3A08"/>
    <w:rsid w:val="00CD3D2B"/>
    <w:rsid w:val="00CD5BFC"/>
    <w:rsid w:val="00CE150C"/>
    <w:rsid w:val="00CE2F75"/>
    <w:rsid w:val="00CE7CBC"/>
    <w:rsid w:val="00CF114F"/>
    <w:rsid w:val="00CF130C"/>
    <w:rsid w:val="00CF1F33"/>
    <w:rsid w:val="00CF266E"/>
    <w:rsid w:val="00CF3085"/>
    <w:rsid w:val="00CF5A74"/>
    <w:rsid w:val="00CF6AA1"/>
    <w:rsid w:val="00CF7283"/>
    <w:rsid w:val="00CF76A5"/>
    <w:rsid w:val="00CF7B65"/>
    <w:rsid w:val="00D02F90"/>
    <w:rsid w:val="00D02FC1"/>
    <w:rsid w:val="00D03B1A"/>
    <w:rsid w:val="00D03D03"/>
    <w:rsid w:val="00D06AE0"/>
    <w:rsid w:val="00D07A45"/>
    <w:rsid w:val="00D11FB7"/>
    <w:rsid w:val="00D12566"/>
    <w:rsid w:val="00D163AF"/>
    <w:rsid w:val="00D21AEF"/>
    <w:rsid w:val="00D21ED1"/>
    <w:rsid w:val="00D223EA"/>
    <w:rsid w:val="00D22DE8"/>
    <w:rsid w:val="00D23D48"/>
    <w:rsid w:val="00D26BFE"/>
    <w:rsid w:val="00D26C58"/>
    <w:rsid w:val="00D277E2"/>
    <w:rsid w:val="00D27D05"/>
    <w:rsid w:val="00D315B5"/>
    <w:rsid w:val="00D31F6B"/>
    <w:rsid w:val="00D3203B"/>
    <w:rsid w:val="00D35171"/>
    <w:rsid w:val="00D352FA"/>
    <w:rsid w:val="00D363A6"/>
    <w:rsid w:val="00D40498"/>
    <w:rsid w:val="00D40533"/>
    <w:rsid w:val="00D40871"/>
    <w:rsid w:val="00D4148D"/>
    <w:rsid w:val="00D414CE"/>
    <w:rsid w:val="00D42749"/>
    <w:rsid w:val="00D42F18"/>
    <w:rsid w:val="00D434CE"/>
    <w:rsid w:val="00D441B9"/>
    <w:rsid w:val="00D44C91"/>
    <w:rsid w:val="00D45B67"/>
    <w:rsid w:val="00D462C0"/>
    <w:rsid w:val="00D46D49"/>
    <w:rsid w:val="00D46D75"/>
    <w:rsid w:val="00D479F0"/>
    <w:rsid w:val="00D51832"/>
    <w:rsid w:val="00D52924"/>
    <w:rsid w:val="00D52CED"/>
    <w:rsid w:val="00D54136"/>
    <w:rsid w:val="00D54697"/>
    <w:rsid w:val="00D55EE8"/>
    <w:rsid w:val="00D55F44"/>
    <w:rsid w:val="00D55FC0"/>
    <w:rsid w:val="00D56116"/>
    <w:rsid w:val="00D60735"/>
    <w:rsid w:val="00D63350"/>
    <w:rsid w:val="00D6464C"/>
    <w:rsid w:val="00D70716"/>
    <w:rsid w:val="00D71016"/>
    <w:rsid w:val="00D71DE6"/>
    <w:rsid w:val="00D72455"/>
    <w:rsid w:val="00D725C0"/>
    <w:rsid w:val="00D727E4"/>
    <w:rsid w:val="00D75169"/>
    <w:rsid w:val="00D7526D"/>
    <w:rsid w:val="00D771FE"/>
    <w:rsid w:val="00D77C2B"/>
    <w:rsid w:val="00D811EC"/>
    <w:rsid w:val="00D81A0A"/>
    <w:rsid w:val="00D82DDA"/>
    <w:rsid w:val="00D83E1F"/>
    <w:rsid w:val="00D847CA"/>
    <w:rsid w:val="00D8654B"/>
    <w:rsid w:val="00D865D2"/>
    <w:rsid w:val="00D90142"/>
    <w:rsid w:val="00D90F28"/>
    <w:rsid w:val="00D9113C"/>
    <w:rsid w:val="00D94998"/>
    <w:rsid w:val="00D94CEF"/>
    <w:rsid w:val="00D94F83"/>
    <w:rsid w:val="00D965A5"/>
    <w:rsid w:val="00D972F9"/>
    <w:rsid w:val="00DA0446"/>
    <w:rsid w:val="00DA0EC0"/>
    <w:rsid w:val="00DA105D"/>
    <w:rsid w:val="00DA1F49"/>
    <w:rsid w:val="00DA3B6F"/>
    <w:rsid w:val="00DA53A6"/>
    <w:rsid w:val="00DA5CB8"/>
    <w:rsid w:val="00DA7211"/>
    <w:rsid w:val="00DB11A3"/>
    <w:rsid w:val="00DB1379"/>
    <w:rsid w:val="00DB145B"/>
    <w:rsid w:val="00DB1596"/>
    <w:rsid w:val="00DB1DB7"/>
    <w:rsid w:val="00DB223D"/>
    <w:rsid w:val="00DB2408"/>
    <w:rsid w:val="00DB33F1"/>
    <w:rsid w:val="00DB33FF"/>
    <w:rsid w:val="00DB4B88"/>
    <w:rsid w:val="00DB50B4"/>
    <w:rsid w:val="00DB7980"/>
    <w:rsid w:val="00DC32BD"/>
    <w:rsid w:val="00DC36B9"/>
    <w:rsid w:val="00DC3973"/>
    <w:rsid w:val="00DC667B"/>
    <w:rsid w:val="00DC7CBA"/>
    <w:rsid w:val="00DD2D03"/>
    <w:rsid w:val="00DD454E"/>
    <w:rsid w:val="00DD499F"/>
    <w:rsid w:val="00DD6280"/>
    <w:rsid w:val="00DD6B4F"/>
    <w:rsid w:val="00DD6BAF"/>
    <w:rsid w:val="00DD7EAB"/>
    <w:rsid w:val="00DE275A"/>
    <w:rsid w:val="00DE46D6"/>
    <w:rsid w:val="00DE5570"/>
    <w:rsid w:val="00DE759B"/>
    <w:rsid w:val="00DF0912"/>
    <w:rsid w:val="00DF3A9E"/>
    <w:rsid w:val="00DF6A20"/>
    <w:rsid w:val="00DF7631"/>
    <w:rsid w:val="00E0134E"/>
    <w:rsid w:val="00E016B6"/>
    <w:rsid w:val="00E05D73"/>
    <w:rsid w:val="00E06B7A"/>
    <w:rsid w:val="00E076CE"/>
    <w:rsid w:val="00E100AF"/>
    <w:rsid w:val="00E10867"/>
    <w:rsid w:val="00E118A6"/>
    <w:rsid w:val="00E151EA"/>
    <w:rsid w:val="00E15F38"/>
    <w:rsid w:val="00E1657D"/>
    <w:rsid w:val="00E2710D"/>
    <w:rsid w:val="00E31175"/>
    <w:rsid w:val="00E311CB"/>
    <w:rsid w:val="00E3188A"/>
    <w:rsid w:val="00E31EE0"/>
    <w:rsid w:val="00E3297C"/>
    <w:rsid w:val="00E33F72"/>
    <w:rsid w:val="00E35803"/>
    <w:rsid w:val="00E35CDD"/>
    <w:rsid w:val="00E36025"/>
    <w:rsid w:val="00E36457"/>
    <w:rsid w:val="00E3688D"/>
    <w:rsid w:val="00E40AB8"/>
    <w:rsid w:val="00E40E10"/>
    <w:rsid w:val="00E4537C"/>
    <w:rsid w:val="00E51362"/>
    <w:rsid w:val="00E52A88"/>
    <w:rsid w:val="00E535AB"/>
    <w:rsid w:val="00E53A3C"/>
    <w:rsid w:val="00E55BD5"/>
    <w:rsid w:val="00E60AD2"/>
    <w:rsid w:val="00E62260"/>
    <w:rsid w:val="00E639D3"/>
    <w:rsid w:val="00E63C46"/>
    <w:rsid w:val="00E641B9"/>
    <w:rsid w:val="00E6495F"/>
    <w:rsid w:val="00E64FF9"/>
    <w:rsid w:val="00E65C9F"/>
    <w:rsid w:val="00E65CFA"/>
    <w:rsid w:val="00E660A6"/>
    <w:rsid w:val="00E66696"/>
    <w:rsid w:val="00E6723B"/>
    <w:rsid w:val="00E733F2"/>
    <w:rsid w:val="00E73C32"/>
    <w:rsid w:val="00E74C3C"/>
    <w:rsid w:val="00E7572F"/>
    <w:rsid w:val="00E75EEB"/>
    <w:rsid w:val="00E76146"/>
    <w:rsid w:val="00E76D2E"/>
    <w:rsid w:val="00E81A3D"/>
    <w:rsid w:val="00E845A7"/>
    <w:rsid w:val="00E84BDE"/>
    <w:rsid w:val="00E85880"/>
    <w:rsid w:val="00E85AD0"/>
    <w:rsid w:val="00E865E0"/>
    <w:rsid w:val="00E872DD"/>
    <w:rsid w:val="00E8776D"/>
    <w:rsid w:val="00E919BD"/>
    <w:rsid w:val="00E961E2"/>
    <w:rsid w:val="00E9685A"/>
    <w:rsid w:val="00E97305"/>
    <w:rsid w:val="00E97455"/>
    <w:rsid w:val="00EA2724"/>
    <w:rsid w:val="00EA2810"/>
    <w:rsid w:val="00EA3403"/>
    <w:rsid w:val="00EA5538"/>
    <w:rsid w:val="00EA635E"/>
    <w:rsid w:val="00EB2FB8"/>
    <w:rsid w:val="00EB35B5"/>
    <w:rsid w:val="00EB3D02"/>
    <w:rsid w:val="00EB3DC2"/>
    <w:rsid w:val="00EC0387"/>
    <w:rsid w:val="00EC092C"/>
    <w:rsid w:val="00EC11EF"/>
    <w:rsid w:val="00EC242D"/>
    <w:rsid w:val="00EC3AAD"/>
    <w:rsid w:val="00EC3CFF"/>
    <w:rsid w:val="00EC4E51"/>
    <w:rsid w:val="00EC62A2"/>
    <w:rsid w:val="00EC78EC"/>
    <w:rsid w:val="00ED0564"/>
    <w:rsid w:val="00ED0647"/>
    <w:rsid w:val="00ED0729"/>
    <w:rsid w:val="00ED13F7"/>
    <w:rsid w:val="00ED5AA1"/>
    <w:rsid w:val="00ED7E05"/>
    <w:rsid w:val="00EE15CC"/>
    <w:rsid w:val="00EE19FA"/>
    <w:rsid w:val="00EE1B71"/>
    <w:rsid w:val="00EE1D81"/>
    <w:rsid w:val="00EE2059"/>
    <w:rsid w:val="00EE5F25"/>
    <w:rsid w:val="00EE615E"/>
    <w:rsid w:val="00EE6973"/>
    <w:rsid w:val="00EE711D"/>
    <w:rsid w:val="00EF151E"/>
    <w:rsid w:val="00EF2297"/>
    <w:rsid w:val="00EF2B9E"/>
    <w:rsid w:val="00EF2E53"/>
    <w:rsid w:val="00EF5C8D"/>
    <w:rsid w:val="00EF6D6D"/>
    <w:rsid w:val="00EF7C5A"/>
    <w:rsid w:val="00F000DC"/>
    <w:rsid w:val="00F022F8"/>
    <w:rsid w:val="00F0512F"/>
    <w:rsid w:val="00F06D87"/>
    <w:rsid w:val="00F0745C"/>
    <w:rsid w:val="00F1248A"/>
    <w:rsid w:val="00F1370A"/>
    <w:rsid w:val="00F14E54"/>
    <w:rsid w:val="00F1575A"/>
    <w:rsid w:val="00F16A31"/>
    <w:rsid w:val="00F16CC3"/>
    <w:rsid w:val="00F17A1C"/>
    <w:rsid w:val="00F2056A"/>
    <w:rsid w:val="00F22886"/>
    <w:rsid w:val="00F24B97"/>
    <w:rsid w:val="00F2657C"/>
    <w:rsid w:val="00F27B6B"/>
    <w:rsid w:val="00F319A4"/>
    <w:rsid w:val="00F31A5C"/>
    <w:rsid w:val="00F33841"/>
    <w:rsid w:val="00F349A9"/>
    <w:rsid w:val="00F35525"/>
    <w:rsid w:val="00F37C96"/>
    <w:rsid w:val="00F40F54"/>
    <w:rsid w:val="00F41442"/>
    <w:rsid w:val="00F4189C"/>
    <w:rsid w:val="00F4283B"/>
    <w:rsid w:val="00F42B4B"/>
    <w:rsid w:val="00F42EEA"/>
    <w:rsid w:val="00F4350D"/>
    <w:rsid w:val="00F43849"/>
    <w:rsid w:val="00F44F33"/>
    <w:rsid w:val="00F452D3"/>
    <w:rsid w:val="00F45CAF"/>
    <w:rsid w:val="00F4607E"/>
    <w:rsid w:val="00F46B84"/>
    <w:rsid w:val="00F47580"/>
    <w:rsid w:val="00F47A15"/>
    <w:rsid w:val="00F50D02"/>
    <w:rsid w:val="00F50DB6"/>
    <w:rsid w:val="00F5185D"/>
    <w:rsid w:val="00F51F06"/>
    <w:rsid w:val="00F52CA0"/>
    <w:rsid w:val="00F5351D"/>
    <w:rsid w:val="00F53DFE"/>
    <w:rsid w:val="00F553AA"/>
    <w:rsid w:val="00F61AE9"/>
    <w:rsid w:val="00F64973"/>
    <w:rsid w:val="00F66728"/>
    <w:rsid w:val="00F708AB"/>
    <w:rsid w:val="00F70AAC"/>
    <w:rsid w:val="00F71CBF"/>
    <w:rsid w:val="00F72AD9"/>
    <w:rsid w:val="00F731DE"/>
    <w:rsid w:val="00F73673"/>
    <w:rsid w:val="00F74A0C"/>
    <w:rsid w:val="00F75B45"/>
    <w:rsid w:val="00F75B93"/>
    <w:rsid w:val="00F813C4"/>
    <w:rsid w:val="00F81E32"/>
    <w:rsid w:val="00F83517"/>
    <w:rsid w:val="00F8363D"/>
    <w:rsid w:val="00F8369F"/>
    <w:rsid w:val="00F87A0C"/>
    <w:rsid w:val="00F91042"/>
    <w:rsid w:val="00F917CF"/>
    <w:rsid w:val="00F91CFC"/>
    <w:rsid w:val="00F92034"/>
    <w:rsid w:val="00F96637"/>
    <w:rsid w:val="00F96C5F"/>
    <w:rsid w:val="00F9792D"/>
    <w:rsid w:val="00FA1373"/>
    <w:rsid w:val="00FA1E09"/>
    <w:rsid w:val="00FA33F8"/>
    <w:rsid w:val="00FA443F"/>
    <w:rsid w:val="00FA65FA"/>
    <w:rsid w:val="00FB1914"/>
    <w:rsid w:val="00FB1E0E"/>
    <w:rsid w:val="00FB27C6"/>
    <w:rsid w:val="00FB3909"/>
    <w:rsid w:val="00FB437F"/>
    <w:rsid w:val="00FB4838"/>
    <w:rsid w:val="00FB4F36"/>
    <w:rsid w:val="00FB7A6F"/>
    <w:rsid w:val="00FC0575"/>
    <w:rsid w:val="00FC066D"/>
    <w:rsid w:val="00FC08CB"/>
    <w:rsid w:val="00FC0A4F"/>
    <w:rsid w:val="00FC1DFB"/>
    <w:rsid w:val="00FC1E76"/>
    <w:rsid w:val="00FC1F1D"/>
    <w:rsid w:val="00FC608A"/>
    <w:rsid w:val="00FC6FC2"/>
    <w:rsid w:val="00FD1D51"/>
    <w:rsid w:val="00FD280B"/>
    <w:rsid w:val="00FD33AE"/>
    <w:rsid w:val="00FD394B"/>
    <w:rsid w:val="00FD41BA"/>
    <w:rsid w:val="00FD4AD4"/>
    <w:rsid w:val="00FD4EEB"/>
    <w:rsid w:val="00FD5669"/>
    <w:rsid w:val="00FD6100"/>
    <w:rsid w:val="00FE0192"/>
    <w:rsid w:val="00FE36DF"/>
    <w:rsid w:val="00FE5828"/>
    <w:rsid w:val="00FF0276"/>
    <w:rsid w:val="00FF1692"/>
    <w:rsid w:val="00FF17BF"/>
    <w:rsid w:val="00FF1A63"/>
    <w:rsid w:val="00FF1DAA"/>
    <w:rsid w:val="00FF4EE3"/>
    <w:rsid w:val="00FF68CA"/>
    <w:rsid w:val="00FF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6257"/>
    <o:shapelayout v:ext="edit">
      <o:idmap v:ext="edit" data="1"/>
    </o:shapelayout>
  </w:shapeDefaults>
  <w:doNotEmbedSmartTags/>
  <w:decimalSymbol w:val=","/>
  <w:listSeparator w:val=";"/>
  <w14:docId w14:val="0401FF09"/>
  <w15:docId w15:val="{4B1E1554-8897-4E3F-8E95-26F1F428F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23DF6"/>
    <w:rPr>
      <w:rFonts w:ascii="Arial" w:hAnsi="Arial"/>
      <w:color w:val="000000"/>
      <w:sz w:val="24"/>
    </w:rPr>
  </w:style>
  <w:style w:type="paragraph" w:styleId="berschrift1">
    <w:name w:val="heading 1"/>
    <w:basedOn w:val="Standard"/>
    <w:next w:val="Standard"/>
    <w:qFormat/>
    <w:rsid w:val="00351A2F"/>
    <w:pPr>
      <w:keepNext/>
      <w:outlineLvl w:val="0"/>
    </w:pPr>
    <w:rPr>
      <w:rFonts w:ascii="Agfa Rotis Sans Serif" w:hAnsi="Agfa Rotis Sans Serif"/>
      <w:b/>
      <w:bCs/>
      <w:color w:val="auto"/>
      <w:szCs w:val="24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FC066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semiHidden/>
    <w:rsid w:val="00A354F3"/>
  </w:style>
  <w:style w:type="character" w:styleId="Funotenzeichen">
    <w:name w:val="footnote reference"/>
    <w:semiHidden/>
    <w:rsid w:val="00A354F3"/>
    <w:rPr>
      <w:vertAlign w:val="superscript"/>
    </w:rPr>
  </w:style>
  <w:style w:type="paragraph" w:styleId="Kopfzeile">
    <w:name w:val="header"/>
    <w:basedOn w:val="Standard"/>
    <w:rsid w:val="00A354F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A354F3"/>
    <w:pPr>
      <w:tabs>
        <w:tab w:val="center" w:pos="4536"/>
        <w:tab w:val="right" w:pos="9072"/>
      </w:tabs>
    </w:pPr>
  </w:style>
  <w:style w:type="character" w:styleId="Hyperlink">
    <w:name w:val="Hyperlink"/>
    <w:rsid w:val="005E01B5"/>
    <w:rPr>
      <w:color w:val="0000FF"/>
      <w:u w:val="single"/>
    </w:rPr>
  </w:style>
  <w:style w:type="paragraph" w:styleId="StandardWeb">
    <w:name w:val="Normal (Web)"/>
    <w:basedOn w:val="Standard"/>
    <w:rsid w:val="00107533"/>
    <w:pPr>
      <w:spacing w:before="100" w:beforeAutospacing="1" w:after="100" w:afterAutospacing="1"/>
    </w:pPr>
    <w:rPr>
      <w:rFonts w:ascii="Times New Roman" w:hAnsi="Times New Roman"/>
      <w:color w:val="00204A"/>
      <w:szCs w:val="24"/>
    </w:rPr>
  </w:style>
  <w:style w:type="paragraph" w:styleId="Textkrper">
    <w:name w:val="Body Text"/>
    <w:basedOn w:val="Standard"/>
    <w:rsid w:val="00351A2F"/>
    <w:rPr>
      <w:rFonts w:ascii="Agfa Rotis Sans Serif" w:hAnsi="Agfa Rotis Sans Serif"/>
      <w:szCs w:val="23"/>
    </w:rPr>
  </w:style>
  <w:style w:type="paragraph" w:styleId="Textkrper2">
    <w:name w:val="Body Text 2"/>
    <w:basedOn w:val="Standard"/>
    <w:rsid w:val="00351A2F"/>
    <w:pPr>
      <w:autoSpaceDE w:val="0"/>
      <w:autoSpaceDN w:val="0"/>
      <w:adjustRightInd w:val="0"/>
    </w:pPr>
    <w:rPr>
      <w:rFonts w:ascii="Agfa Rotis Sans Serif" w:hAnsi="Agfa Rotis Sans Serif"/>
      <w:b/>
      <w:bCs/>
      <w:color w:val="auto"/>
      <w:szCs w:val="24"/>
    </w:rPr>
  </w:style>
  <w:style w:type="paragraph" w:styleId="Sprechblasentext">
    <w:name w:val="Balloon Text"/>
    <w:basedOn w:val="Standard"/>
    <w:semiHidden/>
    <w:rsid w:val="00250D1B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B56ACF"/>
    <w:rPr>
      <w:rFonts w:ascii="Calibri" w:eastAsia="Calibri" w:hAnsi="Calibri"/>
      <w:sz w:val="22"/>
      <w:szCs w:val="22"/>
    </w:rPr>
  </w:style>
  <w:style w:type="character" w:styleId="Kommentarzeichen">
    <w:name w:val="annotation reference"/>
    <w:rsid w:val="00384C5C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384C5C"/>
    <w:rPr>
      <w:sz w:val="20"/>
    </w:rPr>
  </w:style>
  <w:style w:type="character" w:customStyle="1" w:styleId="KommentartextZchn">
    <w:name w:val="Kommentartext Zchn"/>
    <w:link w:val="Kommentartext"/>
    <w:rsid w:val="00384C5C"/>
    <w:rPr>
      <w:rFonts w:ascii="Arial" w:hAnsi="Arial"/>
      <w:color w:val="000000"/>
    </w:rPr>
  </w:style>
  <w:style w:type="paragraph" w:styleId="Kommentarthema">
    <w:name w:val="annotation subject"/>
    <w:basedOn w:val="Kommentartext"/>
    <w:next w:val="Kommentartext"/>
    <w:link w:val="KommentarthemaZchn"/>
    <w:rsid w:val="00384C5C"/>
    <w:rPr>
      <w:b/>
      <w:bCs/>
    </w:rPr>
  </w:style>
  <w:style w:type="character" w:customStyle="1" w:styleId="KommentarthemaZchn">
    <w:name w:val="Kommentarthema Zchn"/>
    <w:link w:val="Kommentarthema"/>
    <w:rsid w:val="00384C5C"/>
    <w:rPr>
      <w:rFonts w:ascii="Arial" w:hAnsi="Arial"/>
      <w:b/>
      <w:bCs/>
      <w:color w:val="000000"/>
    </w:rPr>
  </w:style>
  <w:style w:type="character" w:styleId="Hervorhebung">
    <w:name w:val="Emphasis"/>
    <w:basedOn w:val="Absatz-Standardschriftart"/>
    <w:uiPriority w:val="20"/>
    <w:qFormat/>
    <w:rsid w:val="005A57B3"/>
    <w:rPr>
      <w:i/>
      <w:iCs/>
    </w:rPr>
  </w:style>
  <w:style w:type="character" w:customStyle="1" w:styleId="A3">
    <w:name w:val="A3"/>
    <w:uiPriority w:val="99"/>
    <w:rsid w:val="0033634E"/>
    <w:rPr>
      <w:rFonts w:ascii="Times New Roman" w:hAnsi="Times New Roman" w:cs="Rotis Sans Serif Pro Cyr"/>
      <w:color w:val="000000"/>
      <w:sz w:val="22"/>
      <w:szCs w:val="22"/>
    </w:rPr>
  </w:style>
  <w:style w:type="character" w:styleId="BesuchterLink">
    <w:name w:val="FollowedHyperlink"/>
    <w:basedOn w:val="Absatz-Standardschriftart"/>
    <w:semiHidden/>
    <w:unhideWhenUsed/>
    <w:rsid w:val="002663FD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AA49D2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semiHidden/>
    <w:rsid w:val="00FC066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rarbeitung">
    <w:name w:val="Revision"/>
    <w:hidden/>
    <w:uiPriority w:val="99"/>
    <w:semiHidden/>
    <w:rsid w:val="00CB681E"/>
    <w:rPr>
      <w:rFonts w:ascii="Arial" w:hAnsi="Arial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10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18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93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rnspin.hettich.com/" TargetMode="Externa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microsoft.com/office/2018/08/relationships/commentsExtensible" Target="commentsExtensible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web.hettich.com/nl-be/producten-eshop/techniek-innovaties-2022" TargetMode="External"/><Relationship Id="rId14" Type="http://schemas.openxmlformats.org/officeDocument/2006/relationships/image" Target="media/image5.png"/><Relationship Id="rId22" Type="http://schemas.microsoft.com/office/2016/09/relationships/commentsIds" Target="commentsId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hettich.com/short/ke3d6oj" TargetMode="External"/><Relationship Id="rId7" Type="http://schemas.openxmlformats.org/officeDocument/2006/relationships/image" Target="media/image8.png"/><Relationship Id="rId2" Type="http://schemas.openxmlformats.org/officeDocument/2006/relationships/hyperlink" Target="https://www.hettich.com/short/ke3d6oj" TargetMode="External"/><Relationship Id="rId1" Type="http://schemas.openxmlformats.org/officeDocument/2006/relationships/image" Target="media/image7.wmf"/><Relationship Id="rId6" Type="http://schemas.openxmlformats.org/officeDocument/2006/relationships/hyperlink" Target="https://www.hettich.com/short/ke3d6oj" TargetMode="External"/><Relationship Id="rId5" Type="http://schemas.openxmlformats.org/officeDocument/2006/relationships/hyperlink" Target="https://www.hettich.com/short/ke3d6oj" TargetMode="External"/><Relationship Id="rId4" Type="http://schemas.openxmlformats.org/officeDocument/2006/relationships/image" Target="media/image70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stac\Desktop\Pressebogen_Wordvorlage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E851A2-99F9-4ED8-A217-9B2FD9E55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Pressebogen_Wordvorlage.dot</Template>
  <TotalTime>0</TotalTime>
  <Pages>5</Pages>
  <Words>860</Words>
  <Characters>4798</Characters>
  <Application>Microsoft Office Word</Application>
  <DocSecurity>0</DocSecurity>
  <Lines>39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Estreia do FurnSpin da Hettich  Design de móveis de alta qualidade muito especial</vt:lpstr>
      <vt:lpstr>Hettich zeigt Innovationen zur Eurobois 2022: Möbelgestaltung nach Wunsch und wandelbare Räume</vt:lpstr>
    </vt:vector>
  </TitlesOfParts>
  <Company>.</Company>
  <LinksUpToDate>false</LinksUpToDate>
  <CharactersWithSpaces>5647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Estreia do FurnSpin da Hettich  Design de móveis de alta qualidade muito especial</dc:title>
  <dc:creator>Prototype</dc:creator>
  <cp:lastModifiedBy>Anke Wöhler</cp:lastModifiedBy>
  <cp:revision>321</cp:revision>
  <cp:lastPrinted>2021-10-28T06:33:00Z</cp:lastPrinted>
  <dcterms:created xsi:type="dcterms:W3CDTF">2023-02-16T12:27:00Z</dcterms:created>
  <dcterms:modified xsi:type="dcterms:W3CDTF">2023-04-18T08:01:00Z</dcterms:modified>
</cp:coreProperties>
</file>