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BA6AD" w14:textId="39A71241" w:rsidR="00BC228C" w:rsidRDefault="000F34B9" w:rsidP="003832B9">
      <w:pPr>
        <w:spacing w:line="360" w:lineRule="auto"/>
        <w:rPr>
          <w:b/>
          <w:color w:val="auto"/>
          <w:sz w:val="28"/>
          <w:szCs w:val="28"/>
        </w:rPr>
      </w:pPr>
      <w:r>
        <w:rPr>
          <w:b/>
          <w:color w:val="auto"/>
          <w:sz w:val="28"/>
          <w:szCs w:val="28"/>
        </w:rPr>
        <w:t xml:space="preserve">Hettich: </w:t>
      </w:r>
      <w:r w:rsidR="00BD74E5">
        <w:rPr>
          <w:b/>
          <w:color w:val="auto"/>
          <w:sz w:val="28"/>
          <w:szCs w:val="28"/>
        </w:rPr>
        <w:t>Globale Vernetzung für nachhaltiges Wachstum</w:t>
      </w:r>
    </w:p>
    <w:p w14:paraId="25FCB58A" w14:textId="77777777" w:rsidR="00AB0A72" w:rsidRPr="000F34B9" w:rsidRDefault="00AB0A72" w:rsidP="00365A11">
      <w:pPr>
        <w:spacing w:line="360" w:lineRule="auto"/>
        <w:rPr>
          <w:rFonts w:cs="Arial"/>
          <w:color w:val="000000" w:themeColor="text1"/>
        </w:rPr>
      </w:pPr>
    </w:p>
    <w:p w14:paraId="6631A81F" w14:textId="3D43D582" w:rsidR="00BD74E5" w:rsidRPr="00BD74E5" w:rsidRDefault="00BD74E5" w:rsidP="00BD74E5">
      <w:pPr>
        <w:spacing w:line="360" w:lineRule="auto"/>
        <w:rPr>
          <w:b/>
          <w:color w:val="000000" w:themeColor="text1"/>
        </w:rPr>
      </w:pPr>
      <w:r w:rsidRPr="00BD74E5">
        <w:rPr>
          <w:b/>
          <w:color w:val="000000" w:themeColor="text1"/>
        </w:rPr>
        <w:t xml:space="preserve">Seit 1888 erfindet sich Hettich immer wieder neu und begreift Veränderungen als Chancen. Der Wille, das Schicksal selbst in die Hand zu nehmen, den Status quo weitblickend zu hinterfragen und sich immer wieder entschlossen neu zu erfinden, zeichnet die Unternehmensgründer und Hettich als Familienunternehmen in vierter Generation aus. Die Sicherung des Generationenwerks und damit die mittel- und langfristige Zukunft der Hettich Unternehmensgruppe ist für das gesamte Hettich-Team eine kollektive Verpflichtung. </w:t>
      </w:r>
    </w:p>
    <w:p w14:paraId="57F4C826" w14:textId="1A0BA021" w:rsidR="00BD74E5" w:rsidRDefault="00BD74E5" w:rsidP="003832B9">
      <w:pPr>
        <w:spacing w:line="360" w:lineRule="auto"/>
        <w:rPr>
          <w:b/>
          <w:color w:val="000000" w:themeColor="text1"/>
        </w:rPr>
      </w:pPr>
    </w:p>
    <w:p w14:paraId="088C352C" w14:textId="77777777" w:rsidR="00136FD4" w:rsidRDefault="00136FD4" w:rsidP="00136FD4">
      <w:pPr>
        <w:spacing w:line="360" w:lineRule="auto"/>
        <w:rPr>
          <w:color w:val="000000" w:themeColor="text1"/>
        </w:rPr>
      </w:pPr>
      <w:r w:rsidRPr="00136FD4">
        <w:rPr>
          <w:color w:val="000000" w:themeColor="text1"/>
        </w:rPr>
        <w:t xml:space="preserve">Das volatile globale Marktumfeld, geopolitische Entwicklungen, der Vormarsch der künstlichen Intelligenz und zunehmende Regulierungen (z.B. in der EU: ETS (Emissionshandelssystem) und CBAM (Carbon Border Adjustment </w:t>
      </w:r>
      <w:proofErr w:type="spellStart"/>
      <w:r w:rsidRPr="00136FD4">
        <w:rPr>
          <w:color w:val="000000" w:themeColor="text1"/>
        </w:rPr>
        <w:t>Mechanism</w:t>
      </w:r>
      <w:proofErr w:type="spellEnd"/>
      <w:r w:rsidRPr="00136FD4">
        <w:rPr>
          <w:color w:val="000000" w:themeColor="text1"/>
        </w:rPr>
        <w:t xml:space="preserve">)) erfordern heute weitblickendes Handeln. Hettich denkt kontinuierlich über die Erschließung neuer Märkte, innovative Einrichtungslösungen und eine optimale, zukunftssichere Wertschöpfungskette im Sinne seiner Kunden nach. </w:t>
      </w:r>
    </w:p>
    <w:p w14:paraId="11B8DC33" w14:textId="77777777" w:rsidR="00136FD4" w:rsidRDefault="00136FD4" w:rsidP="00136FD4">
      <w:pPr>
        <w:spacing w:line="360" w:lineRule="auto"/>
        <w:rPr>
          <w:color w:val="000000" w:themeColor="text1"/>
        </w:rPr>
      </w:pPr>
    </w:p>
    <w:p w14:paraId="24CE816D" w14:textId="05E08772" w:rsidR="00136FD4" w:rsidRDefault="00136FD4" w:rsidP="00136FD4">
      <w:pPr>
        <w:spacing w:line="360" w:lineRule="auto"/>
        <w:rPr>
          <w:color w:val="000000" w:themeColor="text1"/>
        </w:rPr>
      </w:pPr>
      <w:r w:rsidRPr="00136FD4">
        <w:rPr>
          <w:color w:val="000000" w:themeColor="text1"/>
        </w:rPr>
        <w:t>„Eine sich immer schneller verändernde Welt fordert uns heraus, in Möglichkeiten zu denken und im Interesse heutiger und künftiger Generationen noch nachhaltiger zu werden“, sagt Michael Lehmkuhl, Geschäftsführer bei Hettich. „Wir setzen uns in den Fahrersitz, um die nächste Stufe zu erreichen: noch kreativer, noch vernetzter, noch globaler“.</w:t>
      </w:r>
    </w:p>
    <w:p w14:paraId="0105D7CB" w14:textId="77777777" w:rsidR="00136FD4" w:rsidRPr="00136FD4" w:rsidRDefault="00136FD4" w:rsidP="00136FD4">
      <w:pPr>
        <w:spacing w:line="360" w:lineRule="auto"/>
        <w:rPr>
          <w:color w:val="000000" w:themeColor="text1"/>
        </w:rPr>
      </w:pPr>
    </w:p>
    <w:p w14:paraId="075AAEEB" w14:textId="77777777" w:rsidR="00136FD4" w:rsidRDefault="00136FD4" w:rsidP="00365A11">
      <w:pPr>
        <w:spacing w:line="360" w:lineRule="auto"/>
        <w:rPr>
          <w:color w:val="000000" w:themeColor="text1"/>
        </w:rPr>
      </w:pPr>
    </w:p>
    <w:p w14:paraId="4EAC3A0C" w14:textId="77777777" w:rsidR="00136FD4" w:rsidRDefault="00136FD4" w:rsidP="00136FD4">
      <w:pPr>
        <w:rPr>
          <w:b/>
          <w:bCs/>
        </w:rPr>
      </w:pPr>
      <w:r>
        <w:rPr>
          <w:b/>
          <w:bCs/>
        </w:rPr>
        <w:lastRenderedPageBreak/>
        <w:t>Maßnahmen zur Sicherung der Zukunftsfähigkeit</w:t>
      </w:r>
    </w:p>
    <w:p w14:paraId="7F0A81DC" w14:textId="77777777" w:rsidR="008E6DD9" w:rsidRPr="00F45413" w:rsidRDefault="008E6DD9" w:rsidP="00136FD4">
      <w:pPr>
        <w:rPr>
          <w:b/>
          <w:bCs/>
        </w:rPr>
      </w:pPr>
    </w:p>
    <w:p w14:paraId="403BAAF0" w14:textId="5847BD24" w:rsidR="00136FD4" w:rsidRDefault="00136FD4" w:rsidP="00136FD4">
      <w:pPr>
        <w:spacing w:line="360" w:lineRule="auto"/>
        <w:rPr>
          <w:color w:val="000000" w:themeColor="text1"/>
        </w:rPr>
      </w:pPr>
      <w:r w:rsidRPr="00136FD4">
        <w:rPr>
          <w:color w:val="000000" w:themeColor="text1"/>
        </w:rPr>
        <w:t xml:space="preserve">Um die Kunden weltweit noch besser zu bedienen, werden die europäischen Logistikprozesse optimiert. Das </w:t>
      </w:r>
      <w:r w:rsidR="00B96887">
        <w:rPr>
          <w:color w:val="auto"/>
        </w:rPr>
        <w:t>45</w:t>
      </w:r>
      <w:r w:rsidRPr="00136FD4">
        <w:rPr>
          <w:color w:val="000000" w:themeColor="text1"/>
        </w:rPr>
        <w:t xml:space="preserve"> Jahre alte Logistikzentrum in Vlotho stößt an seine Kapazitätsgrenzen. Mit erfahrenen externen Logistikpartnern soll daher eine zukunftsorientierte, effiziente und skalierbare Lieferkette aufgebaut werden. Transparente Kommunikation und regelmäßige Fortschrittsberichte für alle Beteiligten sind dabei schon jetzt selbstverständlich. </w:t>
      </w:r>
      <w:r w:rsidR="00B96887" w:rsidRPr="00E82820">
        <w:rPr>
          <w:color w:val="000000" w:themeColor="text1"/>
        </w:rPr>
        <w:t xml:space="preserve">Der Austausch mit den </w:t>
      </w:r>
      <w:r w:rsidR="00B96887">
        <w:rPr>
          <w:color w:val="000000" w:themeColor="text1"/>
        </w:rPr>
        <w:t xml:space="preserve">120 betroffenen </w:t>
      </w:r>
      <w:r w:rsidR="00B96887" w:rsidRPr="00E82820">
        <w:rPr>
          <w:color w:val="000000" w:themeColor="text1"/>
        </w:rPr>
        <w:t>Kolleginnen und Kollegen und den Betriebsräten ist essenziell, um gemeinsam die bestmöglichen Lösungen zu finden</w:t>
      </w:r>
      <w:r w:rsidR="00B96887">
        <w:rPr>
          <w:color w:val="000000" w:themeColor="text1"/>
        </w:rPr>
        <w:t>.</w:t>
      </w:r>
    </w:p>
    <w:p w14:paraId="5DCA8B65" w14:textId="77777777" w:rsidR="00136FD4" w:rsidRPr="00136FD4" w:rsidRDefault="00136FD4" w:rsidP="00136FD4">
      <w:pPr>
        <w:spacing w:line="360" w:lineRule="auto"/>
        <w:rPr>
          <w:color w:val="000000" w:themeColor="text1"/>
        </w:rPr>
      </w:pPr>
    </w:p>
    <w:p w14:paraId="4C198517" w14:textId="7BDA15B7" w:rsidR="00136FD4" w:rsidRDefault="00136FD4" w:rsidP="00136FD4">
      <w:pPr>
        <w:spacing w:line="360" w:lineRule="auto"/>
        <w:rPr>
          <w:color w:val="000000" w:themeColor="text1"/>
        </w:rPr>
      </w:pPr>
      <w:r w:rsidRPr="00136FD4">
        <w:rPr>
          <w:color w:val="000000" w:themeColor="text1"/>
        </w:rPr>
        <w:t xml:space="preserve">Hettich ist stolz auf </w:t>
      </w:r>
      <w:r w:rsidR="00295C7F">
        <w:rPr>
          <w:color w:val="000000" w:themeColor="text1"/>
        </w:rPr>
        <w:t>sein globales Produktionsnetzwerk</w:t>
      </w:r>
      <w:r w:rsidRPr="00136FD4">
        <w:rPr>
          <w:color w:val="000000" w:themeColor="text1"/>
        </w:rPr>
        <w:t xml:space="preserve"> in 8 Ländern. Diese globale Präsenz bietet Vorteile in puncto Liefersicherheit, Risikomanagement und nachhaltigeren Lieferketten. Regulatorischen Herausforderungen wie dem CBAM kann durch diese Struktur gut begegnet werden. Die Produktionskapazitäten werden über alle Marken unter dem Dach der Hettich Gruppe und über alle Länder hinweg optimiert, unter Berücksichtigung geopolit</w:t>
      </w:r>
      <w:r w:rsidR="00DE75C3">
        <w:rPr>
          <w:color w:val="000000" w:themeColor="text1"/>
        </w:rPr>
        <w:t>i</w:t>
      </w:r>
      <w:r w:rsidRPr="00136FD4">
        <w:rPr>
          <w:color w:val="000000" w:themeColor="text1"/>
        </w:rPr>
        <w:t xml:space="preserve">scher Aspekte und Nachhaltigkeitskriterien. </w:t>
      </w:r>
    </w:p>
    <w:p w14:paraId="31DA417B" w14:textId="77777777" w:rsidR="00136FD4" w:rsidRPr="00136FD4" w:rsidRDefault="00136FD4" w:rsidP="00136FD4">
      <w:pPr>
        <w:spacing w:line="360" w:lineRule="auto"/>
        <w:rPr>
          <w:color w:val="000000" w:themeColor="text1"/>
        </w:rPr>
      </w:pPr>
    </w:p>
    <w:p w14:paraId="0A139D46" w14:textId="07F10B91" w:rsidR="00136FD4" w:rsidRDefault="00136FD4" w:rsidP="00136FD4">
      <w:pPr>
        <w:spacing w:line="360" w:lineRule="auto"/>
        <w:rPr>
          <w:color w:val="000000" w:themeColor="text1"/>
        </w:rPr>
      </w:pPr>
      <w:r w:rsidRPr="00136FD4">
        <w:rPr>
          <w:color w:val="000000" w:themeColor="text1"/>
        </w:rPr>
        <w:t xml:space="preserve">Die Hettich Gruppe setzt weiterhin auf </w:t>
      </w:r>
      <w:r w:rsidR="00B251B6">
        <w:rPr>
          <w:color w:val="000000" w:themeColor="text1"/>
        </w:rPr>
        <w:t>Vernetzung</w:t>
      </w:r>
      <w:r w:rsidRPr="00136FD4">
        <w:rPr>
          <w:color w:val="000000" w:themeColor="text1"/>
        </w:rPr>
        <w:t xml:space="preserve"> und die gesellschaftsübergreifende Zusammenarbeit, um wettbewerbsfähig zu bleiben. Prozessoptimierungen, End-</w:t>
      </w:r>
      <w:proofErr w:type="spellStart"/>
      <w:r w:rsidRPr="00136FD4">
        <w:rPr>
          <w:color w:val="000000" w:themeColor="text1"/>
        </w:rPr>
        <w:t>to</w:t>
      </w:r>
      <w:proofErr w:type="spellEnd"/>
      <w:r w:rsidRPr="00136FD4">
        <w:rPr>
          <w:color w:val="000000" w:themeColor="text1"/>
        </w:rPr>
        <w:t xml:space="preserve">-End-Prozesse, Digitalisierung und die effiziente Nutzung der weltweiten Infrastruktur sind wesentliche Elemente dieser Strategie. Ziel ist die Steigerung der Effizienz und ein profitables Wachstum. </w:t>
      </w:r>
    </w:p>
    <w:p w14:paraId="72C55053" w14:textId="77777777" w:rsidR="00136FD4" w:rsidRPr="00136FD4" w:rsidRDefault="00136FD4" w:rsidP="00136FD4">
      <w:pPr>
        <w:spacing w:line="360" w:lineRule="auto"/>
        <w:rPr>
          <w:color w:val="000000" w:themeColor="text1"/>
        </w:rPr>
      </w:pPr>
    </w:p>
    <w:p w14:paraId="2D8538B5" w14:textId="28ABB8B0" w:rsidR="00136FD4" w:rsidRPr="00136FD4" w:rsidRDefault="00136FD4" w:rsidP="00136FD4">
      <w:pPr>
        <w:spacing w:line="360" w:lineRule="auto"/>
        <w:rPr>
          <w:color w:val="000000" w:themeColor="text1"/>
        </w:rPr>
      </w:pPr>
      <w:r w:rsidRPr="00136FD4">
        <w:rPr>
          <w:color w:val="000000" w:themeColor="text1"/>
        </w:rPr>
        <w:lastRenderedPageBreak/>
        <w:t xml:space="preserve">„Beim Denken in Möglichkeiten, um die Zukunft von Hettich zu gestalten, setzen wir auf die Stärken, Leidenschaften und Ideen unserer Kolleginnen und Kollegen in aller Welt. Beim Gestalten von Veränderungen ist uns entlang des Weges ein respektvolles und transparentes Miteinander wichtig“, beschreibt Jana Schönfeld, Geschäftsführerin bei Hettich, </w:t>
      </w:r>
      <w:r w:rsidR="00B251B6">
        <w:rPr>
          <w:color w:val="000000" w:themeColor="text1"/>
        </w:rPr>
        <w:t>die Zusammenarbeit</w:t>
      </w:r>
      <w:r w:rsidRPr="00136FD4">
        <w:rPr>
          <w:color w:val="000000" w:themeColor="text1"/>
        </w:rPr>
        <w:t xml:space="preserve"> im Unternehmen. </w:t>
      </w:r>
    </w:p>
    <w:p w14:paraId="6F491580" w14:textId="77777777" w:rsidR="000B556B" w:rsidRDefault="000B556B" w:rsidP="00365A11">
      <w:pPr>
        <w:spacing w:line="360" w:lineRule="auto"/>
        <w:rPr>
          <w:color w:val="000000" w:themeColor="text1"/>
        </w:rPr>
      </w:pPr>
    </w:p>
    <w:p w14:paraId="5BEF40F0" w14:textId="2E14C4C5" w:rsidR="00EA1EC0" w:rsidRDefault="00AB0A72" w:rsidP="00365A11">
      <w:pPr>
        <w:spacing w:line="360" w:lineRule="auto"/>
        <w:rPr>
          <w:lang w:eastAsia="sv-SE"/>
        </w:rPr>
      </w:pPr>
      <w:r w:rsidRPr="00E12745">
        <w:rPr>
          <w:lang w:eastAsia="sv-SE"/>
        </w:rPr>
        <w:t xml:space="preserve">Folgendes Bildmaterial steht </w:t>
      </w:r>
      <w:r w:rsidR="003A5327">
        <w:rPr>
          <w:lang w:eastAsia="sv-SE"/>
        </w:rPr>
        <w:t xml:space="preserve">im Menü „Presse“ </w:t>
      </w:r>
      <w:r w:rsidRPr="00C82F1B">
        <w:rPr>
          <w:lang w:eastAsia="sv-SE"/>
        </w:rPr>
        <w:t xml:space="preserve">auf </w:t>
      </w:r>
      <w:r w:rsidRPr="00C82F1B">
        <w:rPr>
          <w:b/>
          <w:lang w:eastAsia="sv-SE"/>
        </w:rPr>
        <w:t>www.hettich.com</w:t>
      </w:r>
      <w:r w:rsidRPr="00C82F1B">
        <w:rPr>
          <w:lang w:eastAsia="sv-SE"/>
        </w:rPr>
        <w:t xml:space="preserve"> zum </w:t>
      </w:r>
      <w:r>
        <w:rPr>
          <w:lang w:eastAsia="sv-SE"/>
        </w:rPr>
        <w:t>Down</w:t>
      </w:r>
      <w:r w:rsidRPr="00C82F1B">
        <w:rPr>
          <w:lang w:eastAsia="sv-SE"/>
        </w:rPr>
        <w:t>load bereit:</w:t>
      </w:r>
    </w:p>
    <w:p w14:paraId="1FD480A9" w14:textId="77777777" w:rsidR="003A5327" w:rsidRDefault="003A5327" w:rsidP="00365A11">
      <w:pPr>
        <w:rPr>
          <w:color w:val="auto"/>
          <w:sz w:val="22"/>
          <w:szCs w:val="22"/>
          <w:lang w:eastAsia="sv-SE"/>
        </w:rPr>
      </w:pPr>
    </w:p>
    <w:p w14:paraId="7DC4998B" w14:textId="77777777" w:rsidR="007962E5" w:rsidRDefault="007962E5" w:rsidP="00365A11">
      <w:pPr>
        <w:rPr>
          <w:color w:val="auto"/>
          <w:sz w:val="22"/>
          <w:szCs w:val="22"/>
          <w:lang w:eastAsia="sv-SE"/>
        </w:rPr>
      </w:pPr>
    </w:p>
    <w:p w14:paraId="60A6D0C5" w14:textId="77777777" w:rsidR="007962E5" w:rsidRDefault="004014CC" w:rsidP="007962E5">
      <w:pPr>
        <w:rPr>
          <w:color w:val="auto"/>
          <w:sz w:val="22"/>
          <w:szCs w:val="22"/>
          <w:lang w:eastAsia="sv-SE"/>
        </w:rPr>
      </w:pPr>
      <w:r>
        <w:rPr>
          <w:noProof/>
        </w:rPr>
        <w:drawing>
          <wp:inline distT="0" distB="0" distL="0" distR="0" wp14:anchorId="6B2862A3" wp14:editId="7DF9C208">
            <wp:extent cx="2544073" cy="1837267"/>
            <wp:effectExtent l="0" t="0" r="8890" b="0"/>
            <wp:docPr id="2120357384" name="Grafik 3" descr="Ein Bild, das Transport, draußen,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57384" name="Grafik 3" descr="Ein Bild, das Transport, draußen, Fahrzeug, Landfahrzeug enthält.&#10;&#10;Automatisch generierte Beschreibun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563011" cy="1850944"/>
                    </a:xfrm>
                    <a:prstGeom prst="rect">
                      <a:avLst/>
                    </a:prstGeom>
                    <a:noFill/>
                    <a:ln>
                      <a:noFill/>
                    </a:ln>
                  </pic:spPr>
                </pic:pic>
              </a:graphicData>
            </a:graphic>
          </wp:inline>
        </w:drawing>
      </w:r>
    </w:p>
    <w:p w14:paraId="1AFF8C97" w14:textId="403CD0FB" w:rsidR="003A5327" w:rsidRPr="00C83AF2" w:rsidRDefault="007962E5" w:rsidP="007962E5">
      <w:pPr>
        <w:rPr>
          <w:rFonts w:cs="Arial"/>
          <w:color w:val="auto"/>
          <w:sz w:val="22"/>
          <w:szCs w:val="22"/>
        </w:rPr>
      </w:pPr>
      <w:r w:rsidRPr="007962E5">
        <w:rPr>
          <w:rFonts w:cs="Arial"/>
          <w:color w:val="auto"/>
          <w:sz w:val="22"/>
          <w:szCs w:val="22"/>
        </w:rPr>
        <w:t>062025_</w:t>
      </w:r>
      <w:r>
        <w:rPr>
          <w:rFonts w:cs="Arial"/>
          <w:color w:val="auto"/>
          <w:sz w:val="22"/>
          <w:szCs w:val="22"/>
        </w:rPr>
        <w:t>a</w:t>
      </w:r>
      <w:r w:rsidRPr="007962E5">
        <w:rPr>
          <w:rFonts w:cs="Arial"/>
          <w:color w:val="auto"/>
          <w:sz w:val="22"/>
          <w:szCs w:val="22"/>
        </w:rPr>
        <w:br/>
      </w:r>
      <w:r w:rsidR="00DE01B8" w:rsidRPr="00DE01B8">
        <w:rPr>
          <w:rFonts w:cs="Arial"/>
          <w:color w:val="auto"/>
          <w:sz w:val="22"/>
          <w:szCs w:val="22"/>
        </w:rPr>
        <w:t>Optimierung der Logistikprozesse für eine zukunftsfähige und nachhaltige Wertschöpfungskette – Hettich setzt auf globale Vernetzung und effiziente Zusammenarbeit.</w:t>
      </w:r>
      <w:r w:rsidR="00DE01B8">
        <w:rPr>
          <w:rFonts w:cs="Arial"/>
          <w:color w:val="auto"/>
          <w:sz w:val="22"/>
          <w:szCs w:val="22"/>
        </w:rPr>
        <w:t xml:space="preserve"> </w:t>
      </w:r>
      <w:r w:rsidR="003A5327" w:rsidRPr="00C83AF2">
        <w:rPr>
          <w:rFonts w:cs="Arial"/>
          <w:color w:val="auto"/>
          <w:sz w:val="22"/>
          <w:szCs w:val="22"/>
        </w:rPr>
        <w:t>Foto: Hettich</w:t>
      </w:r>
    </w:p>
    <w:p w14:paraId="58C12FBB" w14:textId="77777777" w:rsidR="003A5327" w:rsidRDefault="003A5327" w:rsidP="003A5327">
      <w:pPr>
        <w:spacing w:line="360" w:lineRule="auto"/>
        <w:rPr>
          <w:lang w:eastAsia="sv-SE"/>
        </w:rPr>
      </w:pPr>
    </w:p>
    <w:p w14:paraId="120F47A4" w14:textId="77777777" w:rsidR="00B25F33" w:rsidRDefault="00B25F33" w:rsidP="00B25F33">
      <w:pPr>
        <w:rPr>
          <w:color w:val="auto"/>
          <w:sz w:val="22"/>
          <w:szCs w:val="22"/>
          <w:lang w:eastAsia="sv-SE"/>
        </w:rPr>
      </w:pPr>
      <w:r>
        <w:rPr>
          <w:noProof/>
        </w:rPr>
        <w:drawing>
          <wp:inline distT="0" distB="0" distL="0" distR="0" wp14:anchorId="4EE390A0" wp14:editId="71DD12F3">
            <wp:extent cx="2553301" cy="1845733"/>
            <wp:effectExtent l="0" t="0" r="0" b="2540"/>
            <wp:docPr id="819538875" name="Grafik 5" descr="Ein Bild, das Menschliches Gesicht, Kleidung, Person, Unterneh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38875" name="Grafik 5" descr="Ein Bild, das Menschliches Gesicht, Kleidung, Person, Unternehmer enthält.&#10;&#10;Automatisch generierte Beschreibun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570784" cy="1858371"/>
                    </a:xfrm>
                    <a:prstGeom prst="rect">
                      <a:avLst/>
                    </a:prstGeom>
                    <a:noFill/>
                    <a:ln>
                      <a:noFill/>
                    </a:ln>
                  </pic:spPr>
                </pic:pic>
              </a:graphicData>
            </a:graphic>
          </wp:inline>
        </w:drawing>
      </w:r>
    </w:p>
    <w:p w14:paraId="6C69F17C" w14:textId="127859AC" w:rsidR="003A5327" w:rsidRPr="000F4D5D" w:rsidRDefault="00B25F33" w:rsidP="007962E5">
      <w:pPr>
        <w:rPr>
          <w:rFonts w:cs="Arial"/>
          <w:color w:val="auto"/>
          <w:sz w:val="22"/>
          <w:szCs w:val="22"/>
        </w:rPr>
      </w:pPr>
      <w:r w:rsidRPr="007962E5">
        <w:rPr>
          <w:rFonts w:cs="Arial"/>
          <w:color w:val="auto"/>
          <w:sz w:val="22"/>
          <w:szCs w:val="22"/>
        </w:rPr>
        <w:lastRenderedPageBreak/>
        <w:t>062025_</w:t>
      </w:r>
      <w:r w:rsidR="007962E5" w:rsidRPr="007962E5">
        <w:rPr>
          <w:rFonts w:cs="Arial"/>
          <w:color w:val="auto"/>
          <w:sz w:val="22"/>
          <w:szCs w:val="22"/>
        </w:rPr>
        <w:t>b</w:t>
      </w:r>
      <w:r w:rsidR="003A5327" w:rsidRPr="007962E5">
        <w:rPr>
          <w:rFonts w:cs="Arial"/>
          <w:color w:val="auto"/>
          <w:sz w:val="22"/>
          <w:szCs w:val="22"/>
        </w:rPr>
        <w:br/>
      </w:r>
      <w:proofErr w:type="gramStart"/>
      <w:r w:rsidR="008E6DD9" w:rsidRPr="008E6DD9">
        <w:rPr>
          <w:rFonts w:cs="Arial"/>
          <w:color w:val="auto"/>
          <w:sz w:val="22"/>
          <w:szCs w:val="22"/>
        </w:rPr>
        <w:t>Setzt</w:t>
      </w:r>
      <w:proofErr w:type="gramEnd"/>
      <w:r w:rsidR="008E6DD9" w:rsidRPr="008E6DD9">
        <w:rPr>
          <w:rFonts w:cs="Arial"/>
          <w:color w:val="auto"/>
          <w:sz w:val="22"/>
          <w:szCs w:val="22"/>
        </w:rPr>
        <w:t xml:space="preserve"> auf </w:t>
      </w:r>
      <w:r w:rsidR="008E6DD9">
        <w:rPr>
          <w:rFonts w:cs="Arial"/>
          <w:color w:val="auto"/>
          <w:sz w:val="22"/>
          <w:szCs w:val="22"/>
        </w:rPr>
        <w:t>globale</w:t>
      </w:r>
      <w:r w:rsidR="008E6DD9" w:rsidRPr="008E6DD9">
        <w:rPr>
          <w:rFonts w:cs="Arial"/>
          <w:color w:val="auto"/>
          <w:sz w:val="22"/>
          <w:szCs w:val="22"/>
        </w:rPr>
        <w:t xml:space="preserve"> Vernetzung, um die Herausforderungen der Zukunft zu meistern</w:t>
      </w:r>
      <w:r w:rsidR="008E6DD9">
        <w:rPr>
          <w:rFonts w:cs="Arial"/>
          <w:color w:val="auto"/>
          <w:sz w:val="22"/>
          <w:szCs w:val="22"/>
        </w:rPr>
        <w:t xml:space="preserve">: </w:t>
      </w:r>
      <w:r w:rsidR="008E6DD9" w:rsidRPr="008E6DD9">
        <w:rPr>
          <w:rFonts w:cs="Arial"/>
          <w:color w:val="auto"/>
          <w:sz w:val="22"/>
          <w:szCs w:val="22"/>
        </w:rPr>
        <w:t>Michael Lehmkuhl, Geschäftsführer bei Hettich.</w:t>
      </w:r>
      <w:r w:rsidR="003A5327" w:rsidRPr="000F4D5D">
        <w:rPr>
          <w:rFonts w:cs="Arial"/>
          <w:color w:val="auto"/>
          <w:sz w:val="22"/>
          <w:szCs w:val="22"/>
        </w:rPr>
        <w:t xml:space="preserve"> Foto: Hettich</w:t>
      </w:r>
    </w:p>
    <w:p w14:paraId="7D4F09C6" w14:textId="77777777" w:rsidR="003A5327" w:rsidRDefault="003A5327" w:rsidP="00365A11">
      <w:pPr>
        <w:rPr>
          <w:color w:val="auto"/>
          <w:sz w:val="22"/>
          <w:szCs w:val="22"/>
          <w:lang w:eastAsia="sv-SE"/>
        </w:rPr>
      </w:pPr>
    </w:p>
    <w:p w14:paraId="57D48D62" w14:textId="306F732B" w:rsidR="003A5327" w:rsidRDefault="0006615F" w:rsidP="00365A11">
      <w:pPr>
        <w:rPr>
          <w:color w:val="auto"/>
          <w:sz w:val="22"/>
          <w:szCs w:val="22"/>
          <w:lang w:eastAsia="sv-SE"/>
        </w:rPr>
      </w:pPr>
      <w:r>
        <w:rPr>
          <w:noProof/>
        </w:rPr>
        <w:drawing>
          <wp:inline distT="0" distB="0" distL="0" distR="0" wp14:anchorId="03DD1F34" wp14:editId="3153F674">
            <wp:extent cx="2016689" cy="2392680"/>
            <wp:effectExtent l="0" t="0" r="3175" b="7620"/>
            <wp:docPr id="1162824716" name="Grafik 1"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24716" name="Grafik 1" descr="Ein Bild, das Menschliches Gesicht, Person, Kleidung, Lächeln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032785" cy="2411776"/>
                    </a:xfrm>
                    <a:prstGeom prst="rect">
                      <a:avLst/>
                    </a:prstGeom>
                    <a:noFill/>
                    <a:ln>
                      <a:noFill/>
                    </a:ln>
                  </pic:spPr>
                </pic:pic>
              </a:graphicData>
            </a:graphic>
          </wp:inline>
        </w:drawing>
      </w:r>
    </w:p>
    <w:p w14:paraId="7E4283FE" w14:textId="54667220" w:rsidR="003A5327" w:rsidRDefault="003519E2" w:rsidP="003A5327">
      <w:pPr>
        <w:rPr>
          <w:rFonts w:cs="Arial"/>
          <w:color w:val="auto"/>
          <w:sz w:val="22"/>
          <w:szCs w:val="22"/>
        </w:rPr>
      </w:pPr>
      <w:r>
        <w:rPr>
          <w:color w:val="auto"/>
          <w:sz w:val="22"/>
          <w:szCs w:val="22"/>
          <w:lang w:eastAsia="sv-SE"/>
        </w:rPr>
        <w:t>06</w:t>
      </w:r>
      <w:r w:rsidR="003A5327" w:rsidRPr="00C83AF2">
        <w:rPr>
          <w:color w:val="auto"/>
          <w:sz w:val="22"/>
          <w:szCs w:val="22"/>
          <w:lang w:eastAsia="sv-SE"/>
        </w:rPr>
        <w:t>202</w:t>
      </w:r>
      <w:r>
        <w:rPr>
          <w:color w:val="auto"/>
          <w:sz w:val="22"/>
          <w:szCs w:val="22"/>
          <w:lang w:eastAsia="sv-SE"/>
        </w:rPr>
        <w:t>5</w:t>
      </w:r>
      <w:r w:rsidR="003A5327" w:rsidRPr="00C83AF2">
        <w:rPr>
          <w:color w:val="auto"/>
          <w:sz w:val="22"/>
          <w:szCs w:val="22"/>
          <w:lang w:eastAsia="sv-SE"/>
        </w:rPr>
        <w:t>_</w:t>
      </w:r>
      <w:r w:rsidR="003A5327">
        <w:rPr>
          <w:color w:val="auto"/>
          <w:sz w:val="22"/>
          <w:szCs w:val="22"/>
          <w:lang w:eastAsia="sv-SE"/>
        </w:rPr>
        <w:t>c</w:t>
      </w:r>
      <w:r w:rsidR="003A5327" w:rsidRPr="00C83AF2">
        <w:rPr>
          <w:color w:val="auto"/>
          <w:sz w:val="22"/>
          <w:szCs w:val="22"/>
          <w:lang w:eastAsia="sv-SE"/>
        </w:rPr>
        <w:br/>
      </w:r>
      <w:proofErr w:type="gramStart"/>
      <w:r w:rsidR="008E6DD9" w:rsidRPr="008E6DD9">
        <w:rPr>
          <w:rFonts w:cs="Arial"/>
          <w:color w:val="auto"/>
          <w:sz w:val="22"/>
          <w:szCs w:val="22"/>
        </w:rPr>
        <w:t>Gestaltet</w:t>
      </w:r>
      <w:proofErr w:type="gramEnd"/>
      <w:r w:rsidR="008E6DD9" w:rsidRPr="008E6DD9">
        <w:rPr>
          <w:rFonts w:cs="Arial"/>
          <w:color w:val="auto"/>
          <w:sz w:val="22"/>
          <w:szCs w:val="22"/>
        </w:rPr>
        <w:t xml:space="preserve"> Veränderungen mit Respekt und Transparenz</w:t>
      </w:r>
      <w:r w:rsidR="008E6DD9">
        <w:rPr>
          <w:rFonts w:cs="Arial"/>
          <w:color w:val="auto"/>
          <w:sz w:val="22"/>
          <w:szCs w:val="22"/>
        </w:rPr>
        <w:t xml:space="preserve">: </w:t>
      </w:r>
      <w:r w:rsidR="0005452D">
        <w:rPr>
          <w:rFonts w:cs="Arial"/>
          <w:color w:val="auto"/>
          <w:sz w:val="22"/>
          <w:szCs w:val="22"/>
        </w:rPr>
        <w:t>Jana Schönfeld</w:t>
      </w:r>
      <w:r>
        <w:rPr>
          <w:rFonts w:cs="Arial"/>
          <w:color w:val="auto"/>
          <w:sz w:val="22"/>
          <w:szCs w:val="22"/>
        </w:rPr>
        <w:t>, Geschäftsführerin bei Hettich</w:t>
      </w:r>
      <w:r w:rsidR="0005452D">
        <w:rPr>
          <w:rFonts w:cs="Arial"/>
          <w:color w:val="auto"/>
          <w:sz w:val="22"/>
          <w:szCs w:val="22"/>
        </w:rPr>
        <w:t xml:space="preserve">. </w:t>
      </w:r>
      <w:r w:rsidR="003A5327">
        <w:rPr>
          <w:rFonts w:cs="Arial"/>
          <w:color w:val="auto"/>
          <w:sz w:val="22"/>
          <w:szCs w:val="22"/>
        </w:rPr>
        <w:t>Foto:</w:t>
      </w:r>
      <w:r w:rsidR="003A5327" w:rsidRPr="000F4D5D">
        <w:rPr>
          <w:rFonts w:cs="Arial"/>
          <w:color w:val="auto"/>
          <w:sz w:val="22"/>
          <w:szCs w:val="22"/>
        </w:rPr>
        <w:t xml:space="preserve"> Hettich</w:t>
      </w:r>
    </w:p>
    <w:p w14:paraId="40B0D31E" w14:textId="77777777" w:rsidR="003C4D5E" w:rsidRDefault="003C4D5E" w:rsidP="003A5327">
      <w:pPr>
        <w:rPr>
          <w:rFonts w:cs="Arial"/>
          <w:color w:val="auto"/>
          <w:sz w:val="22"/>
          <w:szCs w:val="22"/>
        </w:rPr>
      </w:pPr>
    </w:p>
    <w:p w14:paraId="0A7C8FEA" w14:textId="14C84B08" w:rsidR="00814D5E" w:rsidRDefault="00B251B6" w:rsidP="00814D5E">
      <w:r>
        <w:rPr>
          <w:noProof/>
        </w:rPr>
        <w:drawing>
          <wp:inline distT="0" distB="0" distL="0" distR="0" wp14:anchorId="7DBA39EB" wp14:editId="4D76AFAA">
            <wp:extent cx="2654300" cy="1769533"/>
            <wp:effectExtent l="0" t="0" r="0" b="2540"/>
            <wp:docPr id="103397131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68643" cy="1779095"/>
                    </a:xfrm>
                    <a:prstGeom prst="rect">
                      <a:avLst/>
                    </a:prstGeom>
                    <a:noFill/>
                    <a:ln>
                      <a:noFill/>
                    </a:ln>
                  </pic:spPr>
                </pic:pic>
              </a:graphicData>
            </a:graphic>
          </wp:inline>
        </w:drawing>
      </w:r>
    </w:p>
    <w:p w14:paraId="67A9A81F" w14:textId="7A3FE3A2" w:rsidR="00814D5E" w:rsidRPr="004456F6" w:rsidRDefault="008E6DD9" w:rsidP="00814D5E">
      <w:pPr>
        <w:rPr>
          <w:color w:val="FF0000"/>
          <w:sz w:val="6"/>
          <w:szCs w:val="22"/>
        </w:rPr>
      </w:pPr>
      <w:r>
        <w:rPr>
          <w:color w:val="auto"/>
          <w:sz w:val="22"/>
          <w:szCs w:val="22"/>
          <w:lang w:eastAsia="sv-SE"/>
        </w:rPr>
        <w:t>06</w:t>
      </w:r>
      <w:r w:rsidR="00814D5E" w:rsidRPr="004456F6">
        <w:rPr>
          <w:color w:val="auto"/>
          <w:sz w:val="22"/>
          <w:szCs w:val="22"/>
          <w:lang w:eastAsia="sv-SE"/>
        </w:rPr>
        <w:t>202</w:t>
      </w:r>
      <w:r>
        <w:rPr>
          <w:color w:val="auto"/>
          <w:sz w:val="22"/>
          <w:szCs w:val="22"/>
          <w:lang w:eastAsia="sv-SE"/>
        </w:rPr>
        <w:t>5</w:t>
      </w:r>
      <w:r w:rsidR="00814D5E" w:rsidRPr="004456F6">
        <w:rPr>
          <w:color w:val="auto"/>
          <w:sz w:val="22"/>
          <w:szCs w:val="22"/>
          <w:lang w:eastAsia="sv-SE"/>
        </w:rPr>
        <w:t>_d</w:t>
      </w:r>
    </w:p>
    <w:p w14:paraId="09AD5DA7" w14:textId="0E3274AF" w:rsidR="00814D5E" w:rsidRDefault="00026704" w:rsidP="00814D5E">
      <w:pPr>
        <w:rPr>
          <w:color w:val="000000" w:themeColor="text1"/>
          <w:sz w:val="22"/>
          <w:szCs w:val="22"/>
        </w:rPr>
      </w:pPr>
      <w:r w:rsidRPr="00026704">
        <w:rPr>
          <w:color w:val="000000" w:themeColor="text1"/>
          <w:sz w:val="22"/>
          <w:szCs w:val="22"/>
        </w:rPr>
        <w:t>Globale Vernetzung in der Produktion: Hettich optimiert Prozesse für die Zukunft.</w:t>
      </w:r>
      <w:r>
        <w:rPr>
          <w:color w:val="000000" w:themeColor="text1"/>
          <w:sz w:val="22"/>
          <w:szCs w:val="22"/>
        </w:rPr>
        <w:t xml:space="preserve"> </w:t>
      </w:r>
      <w:r w:rsidR="00814D5E">
        <w:rPr>
          <w:color w:val="000000" w:themeColor="text1"/>
          <w:sz w:val="22"/>
          <w:szCs w:val="22"/>
        </w:rPr>
        <w:t>Foto</w:t>
      </w:r>
      <w:r w:rsidR="00814D5E" w:rsidRPr="00E83382">
        <w:rPr>
          <w:color w:val="000000" w:themeColor="text1"/>
          <w:sz w:val="22"/>
          <w:szCs w:val="22"/>
        </w:rPr>
        <w:t>: Hettich</w:t>
      </w:r>
    </w:p>
    <w:p w14:paraId="2D679062" w14:textId="77777777" w:rsidR="00814D5E" w:rsidRPr="000F4D5D" w:rsidRDefault="00814D5E" w:rsidP="003A5327">
      <w:pPr>
        <w:rPr>
          <w:rFonts w:cs="Arial"/>
          <w:color w:val="auto"/>
          <w:sz w:val="22"/>
          <w:szCs w:val="22"/>
        </w:rPr>
      </w:pPr>
    </w:p>
    <w:p w14:paraId="59A216BC" w14:textId="77777777" w:rsidR="008D5A50" w:rsidRPr="008E1330" w:rsidRDefault="008D5A50" w:rsidP="008D5A50">
      <w:pPr>
        <w:rPr>
          <w:rFonts w:cs="Arial"/>
          <w:color w:val="auto"/>
          <w:sz w:val="12"/>
          <w:szCs w:val="22"/>
        </w:rPr>
      </w:pPr>
    </w:p>
    <w:p w14:paraId="58B69DA2" w14:textId="77777777" w:rsidR="00A76714" w:rsidRPr="009F17CE" w:rsidRDefault="00A76714" w:rsidP="00A76714">
      <w:pPr>
        <w:widowControl w:val="0"/>
        <w:suppressAutoHyphens/>
        <w:spacing w:line="360" w:lineRule="auto"/>
        <w:rPr>
          <w:rFonts w:cs="Arial"/>
          <w:sz w:val="20"/>
          <w:u w:val="single"/>
        </w:rPr>
      </w:pPr>
      <w:r>
        <w:rPr>
          <w:rFonts w:cs="Arial"/>
          <w:sz w:val="20"/>
          <w:u w:val="single"/>
        </w:rPr>
        <w:t>Ü</w:t>
      </w:r>
      <w:r w:rsidRPr="009F17CE">
        <w:rPr>
          <w:rFonts w:cs="Arial"/>
          <w:sz w:val="20"/>
          <w:u w:val="single"/>
        </w:rPr>
        <w:t>ber Hettich</w:t>
      </w:r>
    </w:p>
    <w:p w14:paraId="78784762" w14:textId="0BC4F7AA" w:rsidR="009E73CF" w:rsidRDefault="00A76714" w:rsidP="00A76714">
      <w:pPr>
        <w:suppressAutoHyphens/>
        <w:rPr>
          <w:rFonts w:cs="Arial"/>
          <w:color w:val="000000" w:themeColor="text1"/>
          <w:sz w:val="20"/>
          <w:szCs w:val="18"/>
        </w:rPr>
      </w:pPr>
      <w:r w:rsidRPr="006955B3">
        <w:rPr>
          <w:rFonts w:cs="Arial"/>
          <w:color w:val="000000" w:themeColor="text1"/>
          <w:sz w:val="20"/>
          <w:szCs w:val="18"/>
        </w:rPr>
        <w:t xml:space="preserve">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w:t>
      </w:r>
      <w:r w:rsidR="006955B3" w:rsidRPr="006955B3">
        <w:rPr>
          <w:rFonts w:cs="Arial"/>
          <w:color w:val="000000" w:themeColor="text1"/>
          <w:sz w:val="20"/>
          <w:szCs w:val="18"/>
        </w:rPr>
        <w:t xml:space="preserve">gesellschaftlichen und ökologischen Aspekten hat dabei traditionell schon immer höchste Priorität. </w:t>
      </w:r>
      <w:hyperlink r:id="rId12" w:history="1">
        <w:r w:rsidR="009E73CF" w:rsidRPr="00A220E2">
          <w:rPr>
            <w:rStyle w:val="Hyperlink"/>
            <w:rFonts w:cs="Arial"/>
            <w:sz w:val="20"/>
            <w:szCs w:val="18"/>
          </w:rPr>
          <w:t>www.hettich.com</w:t>
        </w:r>
      </w:hyperlink>
    </w:p>
    <w:sectPr w:rsidR="009E73CF" w:rsidSect="0053418F">
      <w:headerReference w:type="default" r:id="rId13"/>
      <w:footerReference w:type="default" r:id="rId14"/>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18B4B" w14:textId="77777777" w:rsidR="00986DAD" w:rsidRDefault="00986DAD">
      <w:r>
        <w:separator/>
      </w:r>
    </w:p>
  </w:endnote>
  <w:endnote w:type="continuationSeparator" w:id="0">
    <w:p w14:paraId="3DA6D6B2" w14:textId="77777777" w:rsidR="00986DAD" w:rsidRDefault="0098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7B6D2B78"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CC1E72">
                            <w:rPr>
                              <w:rFonts w:ascii="Agfa Rotis Sans Serif Ex Bold" w:hAnsi="Agfa Rotis Sans Serif Ex Bold"/>
                              <w:color w:val="000000" w:themeColor="text1"/>
                              <w:sz w:val="20"/>
                            </w:rPr>
                            <w:t>06</w:t>
                          </w:r>
                          <w:r w:rsidR="00F068C9" w:rsidRPr="006955B3">
                            <w:rPr>
                              <w:rFonts w:ascii="Agfa Rotis Sans Serif Ex Bold" w:hAnsi="Agfa Rotis Sans Serif Ex Bold"/>
                              <w:color w:val="000000" w:themeColor="text1"/>
                              <w:sz w:val="20"/>
                            </w:rPr>
                            <w:t>202</w:t>
                          </w:r>
                          <w:r w:rsidR="00CC1E72">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3A0273C" w:rsidR="00727EEE" w:rsidRPr="00AC7897" w:rsidRDefault="00B21CCA"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32278 Kirchlengern</w:t>
                    </w:r>
                  </w:p>
                  <w:p w14:paraId="417FAFD6" w14:textId="75804800"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Deutschland</w:t>
                    </w:r>
                  </w:p>
                  <w:p w14:paraId="5A897ECE" w14:textId="7398C68F" w:rsidR="00727EEE" w:rsidRPr="00B21CCA" w:rsidRDefault="00727EEE" w:rsidP="00727EEE">
                    <w:pPr>
                      <w:rPr>
                        <w:rFonts w:ascii="Agfa Rotis Sans Serif" w:hAnsi="Agfa Rotis Sans Serif" w:cs="Arial"/>
                        <w:sz w:val="16"/>
                        <w:szCs w:val="16"/>
                      </w:rPr>
                    </w:pPr>
                    <w:r w:rsidRPr="00B21CCA">
                      <w:rPr>
                        <w:rFonts w:ascii="Agfa Rotis Sans Serif" w:hAnsi="Agfa Rotis Sans Serif" w:cs="Arial"/>
                        <w:sz w:val="16"/>
                        <w:szCs w:val="16"/>
                      </w:rPr>
                      <w:t>Tel.: +49 151 203</w:t>
                    </w:r>
                    <w:r w:rsidR="006F508F">
                      <w:rPr>
                        <w:rFonts w:ascii="Agfa Rotis Sans Serif" w:hAnsi="Agfa Rotis Sans Serif" w:cs="Arial"/>
                        <w:sz w:val="16"/>
                        <w:szCs w:val="16"/>
                      </w:rPr>
                      <w:t>28572</w:t>
                    </w:r>
                  </w:p>
                  <w:p w14:paraId="67D28B69" w14:textId="5676715B" w:rsidR="00727EEE" w:rsidRPr="00B21CCA" w:rsidRDefault="00B21CCA"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B21CCA">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7B6D2B78" w:rsidR="00A12554" w:rsidRPr="00B269C6" w:rsidRDefault="00A12554" w:rsidP="003153CC">
                    <w:pPr>
                      <w:rPr>
                        <w:rFonts w:ascii="Agfa Rotis Sans Serif Ex Bold" w:hAnsi="Agfa Rotis Sans Serif Ex Bold" w:cs="Arial"/>
                        <w:color w:val="000000" w:themeColor="text1"/>
                        <w:sz w:val="20"/>
                        <w:lang w:val="sv-SE"/>
                      </w:rPr>
                    </w:pPr>
                    <w:r w:rsidRPr="00B269C6">
                      <w:rPr>
                        <w:rFonts w:ascii="Agfa Rotis Sans Serif Ex Bold" w:hAnsi="Agfa Rotis Sans Serif Ex Bold"/>
                        <w:color w:val="000000" w:themeColor="text1"/>
                        <w:sz w:val="20"/>
                      </w:rPr>
                      <w:t>PR</w:t>
                    </w:r>
                    <w:r w:rsidRPr="006955B3">
                      <w:rPr>
                        <w:rFonts w:ascii="Agfa Rotis Sans Serif Ex Bold" w:hAnsi="Agfa Rotis Sans Serif Ex Bold"/>
                        <w:color w:val="000000" w:themeColor="text1"/>
                        <w:sz w:val="20"/>
                      </w:rPr>
                      <w:t>_</w:t>
                    </w:r>
                    <w:r w:rsidR="00CC1E72">
                      <w:rPr>
                        <w:rFonts w:ascii="Agfa Rotis Sans Serif Ex Bold" w:hAnsi="Agfa Rotis Sans Serif Ex Bold"/>
                        <w:color w:val="000000" w:themeColor="text1"/>
                        <w:sz w:val="20"/>
                      </w:rPr>
                      <w:t>06</w:t>
                    </w:r>
                    <w:r w:rsidR="00F068C9" w:rsidRPr="006955B3">
                      <w:rPr>
                        <w:rFonts w:ascii="Agfa Rotis Sans Serif Ex Bold" w:hAnsi="Agfa Rotis Sans Serif Ex Bold"/>
                        <w:color w:val="000000" w:themeColor="text1"/>
                        <w:sz w:val="20"/>
                      </w:rPr>
                      <w:t>202</w:t>
                    </w:r>
                    <w:r w:rsidR="00CC1E72">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3DADD5E2"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29033A" w:rsidRPr="0029033A">
                          <w:rPr>
                            <w:rFonts w:ascii="Agfa Rotis Sans Serif" w:eastAsiaTheme="majorEastAsia" w:hAnsi="Agfa Rotis Sans Serif" w:cstheme="majorBidi"/>
                            <w:noProof/>
                            <w:sz w:val="22"/>
                            <w:szCs w:val="22"/>
                          </w:rPr>
                          <w:t>6</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26867" w14:textId="77777777" w:rsidR="00986DAD" w:rsidRDefault="00986DAD">
      <w:r>
        <w:separator/>
      </w:r>
    </w:p>
  </w:footnote>
  <w:footnote w:type="continuationSeparator" w:id="0">
    <w:p w14:paraId="72731CB2" w14:textId="77777777" w:rsidR="00986DAD" w:rsidRDefault="0098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6838538">
    <w:abstractNumId w:val="1"/>
  </w:num>
  <w:num w:numId="2" w16cid:durableId="584849584">
    <w:abstractNumId w:val="2"/>
  </w:num>
  <w:num w:numId="3" w16cid:durableId="186419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28A"/>
    <w:rsid w:val="00001D85"/>
    <w:rsid w:val="00001FC7"/>
    <w:rsid w:val="00004C8C"/>
    <w:rsid w:val="00005E10"/>
    <w:rsid w:val="000067B2"/>
    <w:rsid w:val="00006C15"/>
    <w:rsid w:val="00007AE3"/>
    <w:rsid w:val="000115BE"/>
    <w:rsid w:val="00011D00"/>
    <w:rsid w:val="0001272F"/>
    <w:rsid w:val="00013007"/>
    <w:rsid w:val="0001510F"/>
    <w:rsid w:val="00017980"/>
    <w:rsid w:val="00020FF0"/>
    <w:rsid w:val="0002101A"/>
    <w:rsid w:val="000216CC"/>
    <w:rsid w:val="00022380"/>
    <w:rsid w:val="00024419"/>
    <w:rsid w:val="00024512"/>
    <w:rsid w:val="00024741"/>
    <w:rsid w:val="00025DEB"/>
    <w:rsid w:val="00026658"/>
    <w:rsid w:val="00026704"/>
    <w:rsid w:val="000274C5"/>
    <w:rsid w:val="00030063"/>
    <w:rsid w:val="000301AE"/>
    <w:rsid w:val="00032952"/>
    <w:rsid w:val="00032B24"/>
    <w:rsid w:val="00032CD7"/>
    <w:rsid w:val="0003312D"/>
    <w:rsid w:val="00036CAD"/>
    <w:rsid w:val="00037611"/>
    <w:rsid w:val="00037739"/>
    <w:rsid w:val="000405EC"/>
    <w:rsid w:val="00040FDC"/>
    <w:rsid w:val="00040FDF"/>
    <w:rsid w:val="00041F5D"/>
    <w:rsid w:val="00044245"/>
    <w:rsid w:val="00044F8C"/>
    <w:rsid w:val="00045378"/>
    <w:rsid w:val="00047086"/>
    <w:rsid w:val="00050EB9"/>
    <w:rsid w:val="000512D9"/>
    <w:rsid w:val="00052227"/>
    <w:rsid w:val="00052503"/>
    <w:rsid w:val="000528C0"/>
    <w:rsid w:val="00052948"/>
    <w:rsid w:val="0005452D"/>
    <w:rsid w:val="0005470F"/>
    <w:rsid w:val="000547B9"/>
    <w:rsid w:val="00054A80"/>
    <w:rsid w:val="00054FEC"/>
    <w:rsid w:val="00055A47"/>
    <w:rsid w:val="00056D7A"/>
    <w:rsid w:val="00062779"/>
    <w:rsid w:val="000639B8"/>
    <w:rsid w:val="00063A0B"/>
    <w:rsid w:val="00063C8F"/>
    <w:rsid w:val="0006615F"/>
    <w:rsid w:val="0006689A"/>
    <w:rsid w:val="00066D5E"/>
    <w:rsid w:val="000670F4"/>
    <w:rsid w:val="000672DA"/>
    <w:rsid w:val="000703BE"/>
    <w:rsid w:val="000715E1"/>
    <w:rsid w:val="00072478"/>
    <w:rsid w:val="000739DA"/>
    <w:rsid w:val="00075A4A"/>
    <w:rsid w:val="00075C70"/>
    <w:rsid w:val="00075C8A"/>
    <w:rsid w:val="00076A29"/>
    <w:rsid w:val="000776D3"/>
    <w:rsid w:val="000800C4"/>
    <w:rsid w:val="00082317"/>
    <w:rsid w:val="00082B18"/>
    <w:rsid w:val="00087DB3"/>
    <w:rsid w:val="00090445"/>
    <w:rsid w:val="00090466"/>
    <w:rsid w:val="00091D3B"/>
    <w:rsid w:val="00092ED1"/>
    <w:rsid w:val="000939A7"/>
    <w:rsid w:val="00093DF1"/>
    <w:rsid w:val="00094659"/>
    <w:rsid w:val="0009469D"/>
    <w:rsid w:val="00095077"/>
    <w:rsid w:val="000960C9"/>
    <w:rsid w:val="00097AEE"/>
    <w:rsid w:val="000A0796"/>
    <w:rsid w:val="000A1B7B"/>
    <w:rsid w:val="000A2407"/>
    <w:rsid w:val="000A2CBD"/>
    <w:rsid w:val="000A5409"/>
    <w:rsid w:val="000A5CBD"/>
    <w:rsid w:val="000A60E5"/>
    <w:rsid w:val="000A689F"/>
    <w:rsid w:val="000A6B58"/>
    <w:rsid w:val="000A6FF7"/>
    <w:rsid w:val="000B08AF"/>
    <w:rsid w:val="000B229C"/>
    <w:rsid w:val="000B3BBE"/>
    <w:rsid w:val="000B4D30"/>
    <w:rsid w:val="000B556B"/>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0CC"/>
    <w:rsid w:val="000F2E42"/>
    <w:rsid w:val="000F34B9"/>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388E"/>
    <w:rsid w:val="00125055"/>
    <w:rsid w:val="00130272"/>
    <w:rsid w:val="00133602"/>
    <w:rsid w:val="00134974"/>
    <w:rsid w:val="001350CC"/>
    <w:rsid w:val="001353FA"/>
    <w:rsid w:val="001355D5"/>
    <w:rsid w:val="001355E1"/>
    <w:rsid w:val="001358A7"/>
    <w:rsid w:val="00136311"/>
    <w:rsid w:val="00136C09"/>
    <w:rsid w:val="00136FD4"/>
    <w:rsid w:val="0013768A"/>
    <w:rsid w:val="00137F95"/>
    <w:rsid w:val="001400BA"/>
    <w:rsid w:val="001409CF"/>
    <w:rsid w:val="00140DFF"/>
    <w:rsid w:val="00141170"/>
    <w:rsid w:val="00143E80"/>
    <w:rsid w:val="0014676E"/>
    <w:rsid w:val="00146BDB"/>
    <w:rsid w:val="00150371"/>
    <w:rsid w:val="001509AA"/>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EF"/>
    <w:rsid w:val="00174D21"/>
    <w:rsid w:val="0017551D"/>
    <w:rsid w:val="001759C6"/>
    <w:rsid w:val="001762A0"/>
    <w:rsid w:val="0017673D"/>
    <w:rsid w:val="001768E0"/>
    <w:rsid w:val="001777AC"/>
    <w:rsid w:val="001836F1"/>
    <w:rsid w:val="001839EB"/>
    <w:rsid w:val="001843E3"/>
    <w:rsid w:val="00184448"/>
    <w:rsid w:val="00186CEC"/>
    <w:rsid w:val="001902FB"/>
    <w:rsid w:val="0019039A"/>
    <w:rsid w:val="00190502"/>
    <w:rsid w:val="00191CE9"/>
    <w:rsid w:val="001931A0"/>
    <w:rsid w:val="00193873"/>
    <w:rsid w:val="00195DE1"/>
    <w:rsid w:val="00196001"/>
    <w:rsid w:val="001A00C5"/>
    <w:rsid w:val="001A1F21"/>
    <w:rsid w:val="001A28AC"/>
    <w:rsid w:val="001A2C1B"/>
    <w:rsid w:val="001A51F7"/>
    <w:rsid w:val="001A64E9"/>
    <w:rsid w:val="001A6CB5"/>
    <w:rsid w:val="001A7E7A"/>
    <w:rsid w:val="001B0A30"/>
    <w:rsid w:val="001B0D02"/>
    <w:rsid w:val="001B25CA"/>
    <w:rsid w:val="001B2CB6"/>
    <w:rsid w:val="001B2E97"/>
    <w:rsid w:val="001B2FAD"/>
    <w:rsid w:val="001B3CF4"/>
    <w:rsid w:val="001B45A0"/>
    <w:rsid w:val="001B54E6"/>
    <w:rsid w:val="001C076D"/>
    <w:rsid w:val="001C2B51"/>
    <w:rsid w:val="001C2CAD"/>
    <w:rsid w:val="001C3B72"/>
    <w:rsid w:val="001C60F2"/>
    <w:rsid w:val="001C6EBF"/>
    <w:rsid w:val="001C717C"/>
    <w:rsid w:val="001C7477"/>
    <w:rsid w:val="001C7571"/>
    <w:rsid w:val="001C7A6F"/>
    <w:rsid w:val="001D0C17"/>
    <w:rsid w:val="001D2D39"/>
    <w:rsid w:val="001D2D5E"/>
    <w:rsid w:val="001D2DF8"/>
    <w:rsid w:val="001D53AE"/>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46C"/>
    <w:rsid w:val="001F1C08"/>
    <w:rsid w:val="001F6B1F"/>
    <w:rsid w:val="001F6ECE"/>
    <w:rsid w:val="002001DB"/>
    <w:rsid w:val="002009F9"/>
    <w:rsid w:val="00201573"/>
    <w:rsid w:val="002018E1"/>
    <w:rsid w:val="00202835"/>
    <w:rsid w:val="00203EED"/>
    <w:rsid w:val="00211508"/>
    <w:rsid w:val="00212C0F"/>
    <w:rsid w:val="00213519"/>
    <w:rsid w:val="002158C5"/>
    <w:rsid w:val="002165B5"/>
    <w:rsid w:val="00216CD3"/>
    <w:rsid w:val="00217423"/>
    <w:rsid w:val="002213CC"/>
    <w:rsid w:val="00222FB5"/>
    <w:rsid w:val="00223447"/>
    <w:rsid w:val="002242B0"/>
    <w:rsid w:val="00224798"/>
    <w:rsid w:val="00225A0B"/>
    <w:rsid w:val="00225C4F"/>
    <w:rsid w:val="00230A6A"/>
    <w:rsid w:val="00230E4E"/>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819"/>
    <w:rsid w:val="00265E5C"/>
    <w:rsid w:val="0026621D"/>
    <w:rsid w:val="002663FD"/>
    <w:rsid w:val="0026702D"/>
    <w:rsid w:val="0027152B"/>
    <w:rsid w:val="00271AE8"/>
    <w:rsid w:val="00271C73"/>
    <w:rsid w:val="0027384E"/>
    <w:rsid w:val="00273BB0"/>
    <w:rsid w:val="00274A4E"/>
    <w:rsid w:val="00274E5D"/>
    <w:rsid w:val="0027523E"/>
    <w:rsid w:val="002769CE"/>
    <w:rsid w:val="00277099"/>
    <w:rsid w:val="002779EB"/>
    <w:rsid w:val="00280488"/>
    <w:rsid w:val="00280ADC"/>
    <w:rsid w:val="00281278"/>
    <w:rsid w:val="0028205D"/>
    <w:rsid w:val="002833E4"/>
    <w:rsid w:val="002843F7"/>
    <w:rsid w:val="002849ED"/>
    <w:rsid w:val="00285422"/>
    <w:rsid w:val="002871CA"/>
    <w:rsid w:val="00287631"/>
    <w:rsid w:val="0029033A"/>
    <w:rsid w:val="00292F2F"/>
    <w:rsid w:val="00293AFF"/>
    <w:rsid w:val="00293C9D"/>
    <w:rsid w:val="00293E40"/>
    <w:rsid w:val="002944A5"/>
    <w:rsid w:val="00294580"/>
    <w:rsid w:val="00294A00"/>
    <w:rsid w:val="00295C7F"/>
    <w:rsid w:val="00295F1F"/>
    <w:rsid w:val="00296463"/>
    <w:rsid w:val="00296EDE"/>
    <w:rsid w:val="00297A57"/>
    <w:rsid w:val="00297D0C"/>
    <w:rsid w:val="002A0ED1"/>
    <w:rsid w:val="002A1131"/>
    <w:rsid w:val="002A3406"/>
    <w:rsid w:val="002A389B"/>
    <w:rsid w:val="002A3CB9"/>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4F4E"/>
    <w:rsid w:val="002B5E66"/>
    <w:rsid w:val="002B708F"/>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6D3C"/>
    <w:rsid w:val="00307234"/>
    <w:rsid w:val="00307D18"/>
    <w:rsid w:val="00311B26"/>
    <w:rsid w:val="003127CB"/>
    <w:rsid w:val="00312E58"/>
    <w:rsid w:val="00313181"/>
    <w:rsid w:val="00313D9E"/>
    <w:rsid w:val="00313E92"/>
    <w:rsid w:val="003145FD"/>
    <w:rsid w:val="00314832"/>
    <w:rsid w:val="00314F78"/>
    <w:rsid w:val="003153CC"/>
    <w:rsid w:val="00316F1D"/>
    <w:rsid w:val="00317053"/>
    <w:rsid w:val="00317A10"/>
    <w:rsid w:val="00317AE9"/>
    <w:rsid w:val="003203E4"/>
    <w:rsid w:val="003216B1"/>
    <w:rsid w:val="0032267D"/>
    <w:rsid w:val="00325AE5"/>
    <w:rsid w:val="00326213"/>
    <w:rsid w:val="00326F0C"/>
    <w:rsid w:val="00327A70"/>
    <w:rsid w:val="00330C8B"/>
    <w:rsid w:val="0033187E"/>
    <w:rsid w:val="003329CB"/>
    <w:rsid w:val="00334B06"/>
    <w:rsid w:val="00335B79"/>
    <w:rsid w:val="0033634E"/>
    <w:rsid w:val="003408E7"/>
    <w:rsid w:val="00341D55"/>
    <w:rsid w:val="00342BFF"/>
    <w:rsid w:val="00344849"/>
    <w:rsid w:val="003462B7"/>
    <w:rsid w:val="00346332"/>
    <w:rsid w:val="003479C4"/>
    <w:rsid w:val="003519E2"/>
    <w:rsid w:val="00351A2F"/>
    <w:rsid w:val="003520C9"/>
    <w:rsid w:val="00352796"/>
    <w:rsid w:val="00354062"/>
    <w:rsid w:val="00355CB8"/>
    <w:rsid w:val="00360356"/>
    <w:rsid w:val="0036044E"/>
    <w:rsid w:val="00360716"/>
    <w:rsid w:val="00362C4E"/>
    <w:rsid w:val="003648BD"/>
    <w:rsid w:val="00364E11"/>
    <w:rsid w:val="003655A6"/>
    <w:rsid w:val="00365A11"/>
    <w:rsid w:val="00366ADA"/>
    <w:rsid w:val="00366BD4"/>
    <w:rsid w:val="00366DBD"/>
    <w:rsid w:val="003673A8"/>
    <w:rsid w:val="0037357B"/>
    <w:rsid w:val="003757FD"/>
    <w:rsid w:val="00375E50"/>
    <w:rsid w:val="0038034A"/>
    <w:rsid w:val="0038305D"/>
    <w:rsid w:val="003830A3"/>
    <w:rsid w:val="003832B9"/>
    <w:rsid w:val="003841CF"/>
    <w:rsid w:val="00384C5C"/>
    <w:rsid w:val="00384F48"/>
    <w:rsid w:val="00385B88"/>
    <w:rsid w:val="00386000"/>
    <w:rsid w:val="003861E5"/>
    <w:rsid w:val="00386A78"/>
    <w:rsid w:val="00387167"/>
    <w:rsid w:val="00387E08"/>
    <w:rsid w:val="003912E3"/>
    <w:rsid w:val="003925FE"/>
    <w:rsid w:val="00393955"/>
    <w:rsid w:val="00393FE7"/>
    <w:rsid w:val="0039439A"/>
    <w:rsid w:val="00394B5C"/>
    <w:rsid w:val="00395850"/>
    <w:rsid w:val="00395D78"/>
    <w:rsid w:val="00396253"/>
    <w:rsid w:val="00396774"/>
    <w:rsid w:val="003968AA"/>
    <w:rsid w:val="00397611"/>
    <w:rsid w:val="00397C0E"/>
    <w:rsid w:val="003A051B"/>
    <w:rsid w:val="003A0FB5"/>
    <w:rsid w:val="003A5024"/>
    <w:rsid w:val="003A5327"/>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87A"/>
    <w:rsid w:val="003C20E5"/>
    <w:rsid w:val="003C2DDF"/>
    <w:rsid w:val="003C4D5E"/>
    <w:rsid w:val="003C4DD6"/>
    <w:rsid w:val="003C57FD"/>
    <w:rsid w:val="003C5D38"/>
    <w:rsid w:val="003C62F9"/>
    <w:rsid w:val="003C6646"/>
    <w:rsid w:val="003C707D"/>
    <w:rsid w:val="003D05A0"/>
    <w:rsid w:val="003D0BE8"/>
    <w:rsid w:val="003D0D59"/>
    <w:rsid w:val="003D1CCC"/>
    <w:rsid w:val="003D2076"/>
    <w:rsid w:val="003D2967"/>
    <w:rsid w:val="003D2C40"/>
    <w:rsid w:val="003D2E5F"/>
    <w:rsid w:val="003D3312"/>
    <w:rsid w:val="003D40C5"/>
    <w:rsid w:val="003D4152"/>
    <w:rsid w:val="003D4F39"/>
    <w:rsid w:val="003D52FE"/>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14CC"/>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5B07"/>
    <w:rsid w:val="00426023"/>
    <w:rsid w:val="004268A0"/>
    <w:rsid w:val="00427194"/>
    <w:rsid w:val="004278FF"/>
    <w:rsid w:val="0042799B"/>
    <w:rsid w:val="00427C84"/>
    <w:rsid w:val="00430A72"/>
    <w:rsid w:val="00432095"/>
    <w:rsid w:val="004328DA"/>
    <w:rsid w:val="00435682"/>
    <w:rsid w:val="00437874"/>
    <w:rsid w:val="00437BF8"/>
    <w:rsid w:val="004402A0"/>
    <w:rsid w:val="004406A2"/>
    <w:rsid w:val="00440F06"/>
    <w:rsid w:val="004410BA"/>
    <w:rsid w:val="004417E0"/>
    <w:rsid w:val="004418D4"/>
    <w:rsid w:val="00444956"/>
    <w:rsid w:val="00444DDE"/>
    <w:rsid w:val="004456F6"/>
    <w:rsid w:val="0044611D"/>
    <w:rsid w:val="004466F9"/>
    <w:rsid w:val="004478D8"/>
    <w:rsid w:val="00447B08"/>
    <w:rsid w:val="00451B6F"/>
    <w:rsid w:val="00452EC2"/>
    <w:rsid w:val="004546A9"/>
    <w:rsid w:val="00456879"/>
    <w:rsid w:val="00456C0F"/>
    <w:rsid w:val="00457B15"/>
    <w:rsid w:val="0046057A"/>
    <w:rsid w:val="00460E78"/>
    <w:rsid w:val="0046156D"/>
    <w:rsid w:val="00461570"/>
    <w:rsid w:val="004619F3"/>
    <w:rsid w:val="0046240B"/>
    <w:rsid w:val="004625F2"/>
    <w:rsid w:val="00464C92"/>
    <w:rsid w:val="0046707A"/>
    <w:rsid w:val="00467366"/>
    <w:rsid w:val="004673E6"/>
    <w:rsid w:val="00467AEC"/>
    <w:rsid w:val="004705BC"/>
    <w:rsid w:val="00470856"/>
    <w:rsid w:val="00470E3B"/>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6F60"/>
    <w:rsid w:val="0048721A"/>
    <w:rsid w:val="00491112"/>
    <w:rsid w:val="00492783"/>
    <w:rsid w:val="004928C9"/>
    <w:rsid w:val="00492B7E"/>
    <w:rsid w:val="00492F27"/>
    <w:rsid w:val="00495893"/>
    <w:rsid w:val="00495964"/>
    <w:rsid w:val="00495E40"/>
    <w:rsid w:val="00496319"/>
    <w:rsid w:val="00496BA1"/>
    <w:rsid w:val="00497383"/>
    <w:rsid w:val="004976D0"/>
    <w:rsid w:val="004A116F"/>
    <w:rsid w:val="004A1F7E"/>
    <w:rsid w:val="004A276D"/>
    <w:rsid w:val="004A4CB3"/>
    <w:rsid w:val="004A4F97"/>
    <w:rsid w:val="004A6F92"/>
    <w:rsid w:val="004B1B51"/>
    <w:rsid w:val="004B2419"/>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94F"/>
    <w:rsid w:val="004D1B6C"/>
    <w:rsid w:val="004D21DE"/>
    <w:rsid w:val="004D4120"/>
    <w:rsid w:val="004D53A0"/>
    <w:rsid w:val="004E007B"/>
    <w:rsid w:val="004E0B6C"/>
    <w:rsid w:val="004E1BD1"/>
    <w:rsid w:val="004E36E1"/>
    <w:rsid w:val="004E3E06"/>
    <w:rsid w:val="004E5B11"/>
    <w:rsid w:val="004E66B4"/>
    <w:rsid w:val="004E7D18"/>
    <w:rsid w:val="004F094A"/>
    <w:rsid w:val="004F0BC2"/>
    <w:rsid w:val="004F3F0A"/>
    <w:rsid w:val="004F6A31"/>
    <w:rsid w:val="004F6DED"/>
    <w:rsid w:val="004F747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4AF1"/>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27FD"/>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AF6"/>
    <w:rsid w:val="00577BF9"/>
    <w:rsid w:val="00580AE0"/>
    <w:rsid w:val="0058230F"/>
    <w:rsid w:val="00582B44"/>
    <w:rsid w:val="0058333B"/>
    <w:rsid w:val="0058405B"/>
    <w:rsid w:val="005843AD"/>
    <w:rsid w:val="00587563"/>
    <w:rsid w:val="0058798A"/>
    <w:rsid w:val="00587F2B"/>
    <w:rsid w:val="0059132B"/>
    <w:rsid w:val="0059152E"/>
    <w:rsid w:val="00591615"/>
    <w:rsid w:val="00591FEE"/>
    <w:rsid w:val="0059350B"/>
    <w:rsid w:val="0059458A"/>
    <w:rsid w:val="0059591B"/>
    <w:rsid w:val="00595ECF"/>
    <w:rsid w:val="005963A6"/>
    <w:rsid w:val="00596A61"/>
    <w:rsid w:val="00596EA9"/>
    <w:rsid w:val="00597F52"/>
    <w:rsid w:val="005A030D"/>
    <w:rsid w:val="005A2114"/>
    <w:rsid w:val="005A2437"/>
    <w:rsid w:val="005A281D"/>
    <w:rsid w:val="005A2DB5"/>
    <w:rsid w:val="005A34C8"/>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5906"/>
    <w:rsid w:val="005B63B1"/>
    <w:rsid w:val="005C3A31"/>
    <w:rsid w:val="005C44BA"/>
    <w:rsid w:val="005C7AEF"/>
    <w:rsid w:val="005C7D80"/>
    <w:rsid w:val="005C7FBA"/>
    <w:rsid w:val="005D0017"/>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3E88"/>
    <w:rsid w:val="00604179"/>
    <w:rsid w:val="00605D96"/>
    <w:rsid w:val="00607033"/>
    <w:rsid w:val="006070B9"/>
    <w:rsid w:val="00607B25"/>
    <w:rsid w:val="00607FE3"/>
    <w:rsid w:val="0061031B"/>
    <w:rsid w:val="006104FE"/>
    <w:rsid w:val="006114ED"/>
    <w:rsid w:val="006122F0"/>
    <w:rsid w:val="0061258A"/>
    <w:rsid w:val="00612B2C"/>
    <w:rsid w:val="006135E1"/>
    <w:rsid w:val="00613C77"/>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28B3"/>
    <w:rsid w:val="006336F6"/>
    <w:rsid w:val="00634EF9"/>
    <w:rsid w:val="00635521"/>
    <w:rsid w:val="006365DB"/>
    <w:rsid w:val="00641130"/>
    <w:rsid w:val="006433F0"/>
    <w:rsid w:val="00643625"/>
    <w:rsid w:val="00643928"/>
    <w:rsid w:val="00644018"/>
    <w:rsid w:val="00645FBE"/>
    <w:rsid w:val="00647B5F"/>
    <w:rsid w:val="0065104D"/>
    <w:rsid w:val="0065123D"/>
    <w:rsid w:val="00651D4A"/>
    <w:rsid w:val="006534FC"/>
    <w:rsid w:val="0065376F"/>
    <w:rsid w:val="00653C58"/>
    <w:rsid w:val="00655717"/>
    <w:rsid w:val="00657382"/>
    <w:rsid w:val="006626C3"/>
    <w:rsid w:val="006654F3"/>
    <w:rsid w:val="00665A27"/>
    <w:rsid w:val="006700B1"/>
    <w:rsid w:val="006704C5"/>
    <w:rsid w:val="00672FCB"/>
    <w:rsid w:val="00673643"/>
    <w:rsid w:val="00674D39"/>
    <w:rsid w:val="00674DEB"/>
    <w:rsid w:val="006760B1"/>
    <w:rsid w:val="00680D0B"/>
    <w:rsid w:val="00681304"/>
    <w:rsid w:val="006820C9"/>
    <w:rsid w:val="00683020"/>
    <w:rsid w:val="006839C5"/>
    <w:rsid w:val="00683DE4"/>
    <w:rsid w:val="006852F4"/>
    <w:rsid w:val="00686470"/>
    <w:rsid w:val="00686C40"/>
    <w:rsid w:val="006902A5"/>
    <w:rsid w:val="00691358"/>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8B0"/>
    <w:rsid w:val="006A4D5C"/>
    <w:rsid w:val="006A54F8"/>
    <w:rsid w:val="006A5FFB"/>
    <w:rsid w:val="006A70AB"/>
    <w:rsid w:val="006A7C56"/>
    <w:rsid w:val="006B0C48"/>
    <w:rsid w:val="006B2BDD"/>
    <w:rsid w:val="006B3043"/>
    <w:rsid w:val="006B394B"/>
    <w:rsid w:val="006B43D8"/>
    <w:rsid w:val="006B6652"/>
    <w:rsid w:val="006B699C"/>
    <w:rsid w:val="006C22B0"/>
    <w:rsid w:val="006C308E"/>
    <w:rsid w:val="006C39E9"/>
    <w:rsid w:val="006C3F84"/>
    <w:rsid w:val="006C4E6C"/>
    <w:rsid w:val="006C6E51"/>
    <w:rsid w:val="006D04EF"/>
    <w:rsid w:val="006D0579"/>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08F"/>
    <w:rsid w:val="006F52C6"/>
    <w:rsid w:val="006F57A7"/>
    <w:rsid w:val="00700302"/>
    <w:rsid w:val="00701279"/>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504A"/>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5B7E"/>
    <w:rsid w:val="007464D0"/>
    <w:rsid w:val="00747796"/>
    <w:rsid w:val="00750ACD"/>
    <w:rsid w:val="00750ECF"/>
    <w:rsid w:val="00753462"/>
    <w:rsid w:val="0075386B"/>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77DF6"/>
    <w:rsid w:val="00780290"/>
    <w:rsid w:val="00781457"/>
    <w:rsid w:val="00782242"/>
    <w:rsid w:val="0078314A"/>
    <w:rsid w:val="00783C0F"/>
    <w:rsid w:val="00783DAC"/>
    <w:rsid w:val="007855A6"/>
    <w:rsid w:val="007864B5"/>
    <w:rsid w:val="007937FA"/>
    <w:rsid w:val="00793AEE"/>
    <w:rsid w:val="00795E78"/>
    <w:rsid w:val="00796102"/>
    <w:rsid w:val="007962E5"/>
    <w:rsid w:val="0079644D"/>
    <w:rsid w:val="007965BC"/>
    <w:rsid w:val="007A00C5"/>
    <w:rsid w:val="007A0654"/>
    <w:rsid w:val="007A189C"/>
    <w:rsid w:val="007A269F"/>
    <w:rsid w:val="007A3307"/>
    <w:rsid w:val="007A335D"/>
    <w:rsid w:val="007A33BC"/>
    <w:rsid w:val="007A3CCD"/>
    <w:rsid w:val="007A6D09"/>
    <w:rsid w:val="007A7029"/>
    <w:rsid w:val="007A70A2"/>
    <w:rsid w:val="007A73B9"/>
    <w:rsid w:val="007A7BE9"/>
    <w:rsid w:val="007B02CF"/>
    <w:rsid w:val="007B0640"/>
    <w:rsid w:val="007B06BE"/>
    <w:rsid w:val="007B08EA"/>
    <w:rsid w:val="007B5F7A"/>
    <w:rsid w:val="007B632E"/>
    <w:rsid w:val="007B65D8"/>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F59"/>
    <w:rsid w:val="007E33A0"/>
    <w:rsid w:val="007E7BAF"/>
    <w:rsid w:val="007F02B4"/>
    <w:rsid w:val="007F0B0D"/>
    <w:rsid w:val="007F39EA"/>
    <w:rsid w:val="007F3C91"/>
    <w:rsid w:val="007F5145"/>
    <w:rsid w:val="007F684D"/>
    <w:rsid w:val="007F7A8D"/>
    <w:rsid w:val="00800158"/>
    <w:rsid w:val="008036FE"/>
    <w:rsid w:val="00803D14"/>
    <w:rsid w:val="00806502"/>
    <w:rsid w:val="00807799"/>
    <w:rsid w:val="0081034A"/>
    <w:rsid w:val="00812B6C"/>
    <w:rsid w:val="00812C5D"/>
    <w:rsid w:val="00812C61"/>
    <w:rsid w:val="008135B5"/>
    <w:rsid w:val="00814AD8"/>
    <w:rsid w:val="00814D5E"/>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27EC0"/>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18C9"/>
    <w:rsid w:val="00872436"/>
    <w:rsid w:val="008737DB"/>
    <w:rsid w:val="00874539"/>
    <w:rsid w:val="00874B10"/>
    <w:rsid w:val="00874C04"/>
    <w:rsid w:val="00875BBC"/>
    <w:rsid w:val="00876486"/>
    <w:rsid w:val="00876CAF"/>
    <w:rsid w:val="00877A28"/>
    <w:rsid w:val="00877E66"/>
    <w:rsid w:val="00877EE6"/>
    <w:rsid w:val="00881C27"/>
    <w:rsid w:val="00881D0F"/>
    <w:rsid w:val="00882572"/>
    <w:rsid w:val="00883B8D"/>
    <w:rsid w:val="008844D3"/>
    <w:rsid w:val="00884D1B"/>
    <w:rsid w:val="008853B4"/>
    <w:rsid w:val="00885843"/>
    <w:rsid w:val="00885A1E"/>
    <w:rsid w:val="00886790"/>
    <w:rsid w:val="00886CF6"/>
    <w:rsid w:val="00890C8E"/>
    <w:rsid w:val="00890CD6"/>
    <w:rsid w:val="008929DB"/>
    <w:rsid w:val="00893997"/>
    <w:rsid w:val="00895491"/>
    <w:rsid w:val="0089692C"/>
    <w:rsid w:val="00897083"/>
    <w:rsid w:val="008A035C"/>
    <w:rsid w:val="008A0782"/>
    <w:rsid w:val="008A0BFF"/>
    <w:rsid w:val="008A0FE3"/>
    <w:rsid w:val="008A1AE1"/>
    <w:rsid w:val="008A34B0"/>
    <w:rsid w:val="008A3DB7"/>
    <w:rsid w:val="008A42AD"/>
    <w:rsid w:val="008A46C3"/>
    <w:rsid w:val="008A4D54"/>
    <w:rsid w:val="008A55F0"/>
    <w:rsid w:val="008A64EF"/>
    <w:rsid w:val="008A66B9"/>
    <w:rsid w:val="008A674F"/>
    <w:rsid w:val="008A7D18"/>
    <w:rsid w:val="008B082C"/>
    <w:rsid w:val="008B31F3"/>
    <w:rsid w:val="008B3246"/>
    <w:rsid w:val="008B3E94"/>
    <w:rsid w:val="008B40EA"/>
    <w:rsid w:val="008B5368"/>
    <w:rsid w:val="008B6564"/>
    <w:rsid w:val="008B6D13"/>
    <w:rsid w:val="008C1305"/>
    <w:rsid w:val="008C1E56"/>
    <w:rsid w:val="008C1E9B"/>
    <w:rsid w:val="008C239E"/>
    <w:rsid w:val="008C2A2C"/>
    <w:rsid w:val="008C31D8"/>
    <w:rsid w:val="008C504C"/>
    <w:rsid w:val="008C619B"/>
    <w:rsid w:val="008C624E"/>
    <w:rsid w:val="008C6D7A"/>
    <w:rsid w:val="008C7887"/>
    <w:rsid w:val="008D04BD"/>
    <w:rsid w:val="008D1431"/>
    <w:rsid w:val="008D4F13"/>
    <w:rsid w:val="008D579F"/>
    <w:rsid w:val="008D5A50"/>
    <w:rsid w:val="008D785E"/>
    <w:rsid w:val="008D7BBB"/>
    <w:rsid w:val="008E03ED"/>
    <w:rsid w:val="008E0ADC"/>
    <w:rsid w:val="008E0CD9"/>
    <w:rsid w:val="008E11AA"/>
    <w:rsid w:val="008E15DE"/>
    <w:rsid w:val="008E16DC"/>
    <w:rsid w:val="008E5F62"/>
    <w:rsid w:val="008E6490"/>
    <w:rsid w:val="008E6DD9"/>
    <w:rsid w:val="008E7429"/>
    <w:rsid w:val="008E7C60"/>
    <w:rsid w:val="008F1D09"/>
    <w:rsid w:val="008F1E69"/>
    <w:rsid w:val="008F23B6"/>
    <w:rsid w:val="008F2489"/>
    <w:rsid w:val="008F356C"/>
    <w:rsid w:val="008F4848"/>
    <w:rsid w:val="008F5BA2"/>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15B4"/>
    <w:rsid w:val="009125AE"/>
    <w:rsid w:val="0091303D"/>
    <w:rsid w:val="00913430"/>
    <w:rsid w:val="00913466"/>
    <w:rsid w:val="009141A6"/>
    <w:rsid w:val="009151A1"/>
    <w:rsid w:val="00915A3F"/>
    <w:rsid w:val="00915EA5"/>
    <w:rsid w:val="00916C92"/>
    <w:rsid w:val="009205C0"/>
    <w:rsid w:val="00920944"/>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083E"/>
    <w:rsid w:val="0094160D"/>
    <w:rsid w:val="00941BFD"/>
    <w:rsid w:val="00941C14"/>
    <w:rsid w:val="009424BB"/>
    <w:rsid w:val="00943AB3"/>
    <w:rsid w:val="00943F35"/>
    <w:rsid w:val="00946451"/>
    <w:rsid w:val="00950316"/>
    <w:rsid w:val="00951764"/>
    <w:rsid w:val="00952B38"/>
    <w:rsid w:val="009539E2"/>
    <w:rsid w:val="00954023"/>
    <w:rsid w:val="00954EA4"/>
    <w:rsid w:val="009568C2"/>
    <w:rsid w:val="00956C30"/>
    <w:rsid w:val="00956EE6"/>
    <w:rsid w:val="00957B4B"/>
    <w:rsid w:val="00961877"/>
    <w:rsid w:val="00962675"/>
    <w:rsid w:val="00962CF3"/>
    <w:rsid w:val="00964B34"/>
    <w:rsid w:val="009672E3"/>
    <w:rsid w:val="009677B5"/>
    <w:rsid w:val="00973D5E"/>
    <w:rsid w:val="00973E05"/>
    <w:rsid w:val="00975001"/>
    <w:rsid w:val="00976137"/>
    <w:rsid w:val="00981409"/>
    <w:rsid w:val="00981DEE"/>
    <w:rsid w:val="00982945"/>
    <w:rsid w:val="009831AD"/>
    <w:rsid w:val="0098349C"/>
    <w:rsid w:val="009838BD"/>
    <w:rsid w:val="00983983"/>
    <w:rsid w:val="00984AF7"/>
    <w:rsid w:val="00984E1B"/>
    <w:rsid w:val="0098593B"/>
    <w:rsid w:val="00986DAD"/>
    <w:rsid w:val="0098722B"/>
    <w:rsid w:val="00987C9A"/>
    <w:rsid w:val="0099033B"/>
    <w:rsid w:val="00991E3B"/>
    <w:rsid w:val="009929E0"/>
    <w:rsid w:val="009A0853"/>
    <w:rsid w:val="009A39EA"/>
    <w:rsid w:val="009A4571"/>
    <w:rsid w:val="009A631D"/>
    <w:rsid w:val="009A6793"/>
    <w:rsid w:val="009A69A6"/>
    <w:rsid w:val="009A6A58"/>
    <w:rsid w:val="009A7D27"/>
    <w:rsid w:val="009B0556"/>
    <w:rsid w:val="009B0A05"/>
    <w:rsid w:val="009B1392"/>
    <w:rsid w:val="009B18AA"/>
    <w:rsid w:val="009B1F1D"/>
    <w:rsid w:val="009B25C0"/>
    <w:rsid w:val="009B3047"/>
    <w:rsid w:val="009B3C2E"/>
    <w:rsid w:val="009B4C19"/>
    <w:rsid w:val="009B6AC1"/>
    <w:rsid w:val="009C02BF"/>
    <w:rsid w:val="009C16DF"/>
    <w:rsid w:val="009C241A"/>
    <w:rsid w:val="009C31A9"/>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030A"/>
    <w:rsid w:val="009E12AE"/>
    <w:rsid w:val="009E1694"/>
    <w:rsid w:val="009E2654"/>
    <w:rsid w:val="009E299A"/>
    <w:rsid w:val="009E2CD8"/>
    <w:rsid w:val="009E3E7D"/>
    <w:rsid w:val="009E3ECC"/>
    <w:rsid w:val="009E6D07"/>
    <w:rsid w:val="009E73CF"/>
    <w:rsid w:val="009F1C54"/>
    <w:rsid w:val="009F1E05"/>
    <w:rsid w:val="009F2646"/>
    <w:rsid w:val="009F43B3"/>
    <w:rsid w:val="009F58B2"/>
    <w:rsid w:val="009F6921"/>
    <w:rsid w:val="009F7DF7"/>
    <w:rsid w:val="00A000FF"/>
    <w:rsid w:val="00A012FE"/>
    <w:rsid w:val="00A015AF"/>
    <w:rsid w:val="00A0248A"/>
    <w:rsid w:val="00A02C75"/>
    <w:rsid w:val="00A03082"/>
    <w:rsid w:val="00A033DF"/>
    <w:rsid w:val="00A03954"/>
    <w:rsid w:val="00A042E7"/>
    <w:rsid w:val="00A04343"/>
    <w:rsid w:val="00A04C0F"/>
    <w:rsid w:val="00A05AF2"/>
    <w:rsid w:val="00A10E00"/>
    <w:rsid w:val="00A115B1"/>
    <w:rsid w:val="00A12456"/>
    <w:rsid w:val="00A12554"/>
    <w:rsid w:val="00A12F73"/>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096"/>
    <w:rsid w:val="00A42362"/>
    <w:rsid w:val="00A426CC"/>
    <w:rsid w:val="00A42B32"/>
    <w:rsid w:val="00A42B43"/>
    <w:rsid w:val="00A42EB2"/>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4024"/>
    <w:rsid w:val="00A65AF3"/>
    <w:rsid w:val="00A66270"/>
    <w:rsid w:val="00A667C6"/>
    <w:rsid w:val="00A728C0"/>
    <w:rsid w:val="00A74291"/>
    <w:rsid w:val="00A759FB"/>
    <w:rsid w:val="00A7620D"/>
    <w:rsid w:val="00A76714"/>
    <w:rsid w:val="00A76CBC"/>
    <w:rsid w:val="00A777B7"/>
    <w:rsid w:val="00A77903"/>
    <w:rsid w:val="00A80376"/>
    <w:rsid w:val="00A80E36"/>
    <w:rsid w:val="00A818E3"/>
    <w:rsid w:val="00A84873"/>
    <w:rsid w:val="00A84F48"/>
    <w:rsid w:val="00A86026"/>
    <w:rsid w:val="00A862AB"/>
    <w:rsid w:val="00A86BD9"/>
    <w:rsid w:val="00A92454"/>
    <w:rsid w:val="00A935E0"/>
    <w:rsid w:val="00A93B95"/>
    <w:rsid w:val="00A95174"/>
    <w:rsid w:val="00A95E7C"/>
    <w:rsid w:val="00AA16F2"/>
    <w:rsid w:val="00AA200D"/>
    <w:rsid w:val="00AA2A29"/>
    <w:rsid w:val="00AA2DBC"/>
    <w:rsid w:val="00AA3F44"/>
    <w:rsid w:val="00AA48F2"/>
    <w:rsid w:val="00AA49D2"/>
    <w:rsid w:val="00AA4B11"/>
    <w:rsid w:val="00AA4DCD"/>
    <w:rsid w:val="00AA580E"/>
    <w:rsid w:val="00AA66DD"/>
    <w:rsid w:val="00AA71D3"/>
    <w:rsid w:val="00AA782B"/>
    <w:rsid w:val="00AB0A72"/>
    <w:rsid w:val="00AB1DFB"/>
    <w:rsid w:val="00AB1FA4"/>
    <w:rsid w:val="00AB2161"/>
    <w:rsid w:val="00AB2614"/>
    <w:rsid w:val="00AB49AB"/>
    <w:rsid w:val="00AB5E05"/>
    <w:rsid w:val="00AB5F71"/>
    <w:rsid w:val="00AB7826"/>
    <w:rsid w:val="00AC04D2"/>
    <w:rsid w:val="00AC04E9"/>
    <w:rsid w:val="00AC13E8"/>
    <w:rsid w:val="00AC2C77"/>
    <w:rsid w:val="00AC2CB0"/>
    <w:rsid w:val="00AC3312"/>
    <w:rsid w:val="00AC4A94"/>
    <w:rsid w:val="00AC57B1"/>
    <w:rsid w:val="00AC6AD2"/>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D7F"/>
    <w:rsid w:val="00AF22D0"/>
    <w:rsid w:val="00AF26DA"/>
    <w:rsid w:val="00AF2CA8"/>
    <w:rsid w:val="00AF2D28"/>
    <w:rsid w:val="00AF56EA"/>
    <w:rsid w:val="00B00144"/>
    <w:rsid w:val="00B018AE"/>
    <w:rsid w:val="00B025E2"/>
    <w:rsid w:val="00B03F09"/>
    <w:rsid w:val="00B0475C"/>
    <w:rsid w:val="00B04E30"/>
    <w:rsid w:val="00B0517E"/>
    <w:rsid w:val="00B052D9"/>
    <w:rsid w:val="00B054BA"/>
    <w:rsid w:val="00B11459"/>
    <w:rsid w:val="00B11BA1"/>
    <w:rsid w:val="00B12FE4"/>
    <w:rsid w:val="00B14EF1"/>
    <w:rsid w:val="00B17035"/>
    <w:rsid w:val="00B17D6B"/>
    <w:rsid w:val="00B21306"/>
    <w:rsid w:val="00B21CCA"/>
    <w:rsid w:val="00B225DB"/>
    <w:rsid w:val="00B23F81"/>
    <w:rsid w:val="00B25099"/>
    <w:rsid w:val="00B251B6"/>
    <w:rsid w:val="00B252B5"/>
    <w:rsid w:val="00B2557F"/>
    <w:rsid w:val="00B25F33"/>
    <w:rsid w:val="00B26543"/>
    <w:rsid w:val="00B266D4"/>
    <w:rsid w:val="00B269C6"/>
    <w:rsid w:val="00B26B8F"/>
    <w:rsid w:val="00B270F3"/>
    <w:rsid w:val="00B272B9"/>
    <w:rsid w:val="00B31148"/>
    <w:rsid w:val="00B317F9"/>
    <w:rsid w:val="00B32AD4"/>
    <w:rsid w:val="00B32BA5"/>
    <w:rsid w:val="00B37163"/>
    <w:rsid w:val="00B37999"/>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3DC"/>
    <w:rsid w:val="00B6659F"/>
    <w:rsid w:val="00B6744B"/>
    <w:rsid w:val="00B711E5"/>
    <w:rsid w:val="00B714F5"/>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55E2"/>
    <w:rsid w:val="00B86FF8"/>
    <w:rsid w:val="00B91185"/>
    <w:rsid w:val="00B91802"/>
    <w:rsid w:val="00B91C22"/>
    <w:rsid w:val="00B9214A"/>
    <w:rsid w:val="00B92CAD"/>
    <w:rsid w:val="00B930B0"/>
    <w:rsid w:val="00B94975"/>
    <w:rsid w:val="00B94DF0"/>
    <w:rsid w:val="00B95E50"/>
    <w:rsid w:val="00B967B7"/>
    <w:rsid w:val="00B96887"/>
    <w:rsid w:val="00B973DD"/>
    <w:rsid w:val="00BA0587"/>
    <w:rsid w:val="00BA222E"/>
    <w:rsid w:val="00BA2757"/>
    <w:rsid w:val="00BA293C"/>
    <w:rsid w:val="00BA2BD1"/>
    <w:rsid w:val="00BA2DF7"/>
    <w:rsid w:val="00BA3835"/>
    <w:rsid w:val="00BA4BAC"/>
    <w:rsid w:val="00BA577D"/>
    <w:rsid w:val="00BA6896"/>
    <w:rsid w:val="00BA6C8C"/>
    <w:rsid w:val="00BA6FEE"/>
    <w:rsid w:val="00BB04EE"/>
    <w:rsid w:val="00BB0BED"/>
    <w:rsid w:val="00BB26F4"/>
    <w:rsid w:val="00BB45D3"/>
    <w:rsid w:val="00BB47D4"/>
    <w:rsid w:val="00BB59CB"/>
    <w:rsid w:val="00BB5C46"/>
    <w:rsid w:val="00BB5C5B"/>
    <w:rsid w:val="00BB7979"/>
    <w:rsid w:val="00BB7E3A"/>
    <w:rsid w:val="00BC0E34"/>
    <w:rsid w:val="00BC1209"/>
    <w:rsid w:val="00BC228C"/>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4E5"/>
    <w:rsid w:val="00BD75B2"/>
    <w:rsid w:val="00BD775C"/>
    <w:rsid w:val="00BD7C81"/>
    <w:rsid w:val="00BE0183"/>
    <w:rsid w:val="00BE15E1"/>
    <w:rsid w:val="00BE3380"/>
    <w:rsid w:val="00BE4838"/>
    <w:rsid w:val="00BE4A8F"/>
    <w:rsid w:val="00BE4D30"/>
    <w:rsid w:val="00BE5B3B"/>
    <w:rsid w:val="00BE6369"/>
    <w:rsid w:val="00BE754B"/>
    <w:rsid w:val="00BE791A"/>
    <w:rsid w:val="00BF2D63"/>
    <w:rsid w:val="00BF2E47"/>
    <w:rsid w:val="00BF35F8"/>
    <w:rsid w:val="00BF3929"/>
    <w:rsid w:val="00BF3AAD"/>
    <w:rsid w:val="00BF3BC5"/>
    <w:rsid w:val="00BF5318"/>
    <w:rsid w:val="00BF5F60"/>
    <w:rsid w:val="00BF7446"/>
    <w:rsid w:val="00C003EB"/>
    <w:rsid w:val="00C01D5A"/>
    <w:rsid w:val="00C03C6F"/>
    <w:rsid w:val="00C05E5B"/>
    <w:rsid w:val="00C066E4"/>
    <w:rsid w:val="00C06F67"/>
    <w:rsid w:val="00C070A1"/>
    <w:rsid w:val="00C078EA"/>
    <w:rsid w:val="00C07D4D"/>
    <w:rsid w:val="00C1021F"/>
    <w:rsid w:val="00C107BB"/>
    <w:rsid w:val="00C10994"/>
    <w:rsid w:val="00C1162A"/>
    <w:rsid w:val="00C11882"/>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075"/>
    <w:rsid w:val="00C3067C"/>
    <w:rsid w:val="00C31AAD"/>
    <w:rsid w:val="00C31EDD"/>
    <w:rsid w:val="00C32D34"/>
    <w:rsid w:val="00C334DF"/>
    <w:rsid w:val="00C33D2F"/>
    <w:rsid w:val="00C3490E"/>
    <w:rsid w:val="00C35D19"/>
    <w:rsid w:val="00C362A3"/>
    <w:rsid w:val="00C36C1D"/>
    <w:rsid w:val="00C3752F"/>
    <w:rsid w:val="00C3754B"/>
    <w:rsid w:val="00C379D2"/>
    <w:rsid w:val="00C42AAF"/>
    <w:rsid w:val="00C43150"/>
    <w:rsid w:val="00C458F4"/>
    <w:rsid w:val="00C465BD"/>
    <w:rsid w:val="00C46AE3"/>
    <w:rsid w:val="00C47D85"/>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3769"/>
    <w:rsid w:val="00C647A6"/>
    <w:rsid w:val="00C65430"/>
    <w:rsid w:val="00C655DC"/>
    <w:rsid w:val="00C658D6"/>
    <w:rsid w:val="00C660C3"/>
    <w:rsid w:val="00C67F27"/>
    <w:rsid w:val="00C722CE"/>
    <w:rsid w:val="00C72E32"/>
    <w:rsid w:val="00C73E59"/>
    <w:rsid w:val="00C7643F"/>
    <w:rsid w:val="00C77069"/>
    <w:rsid w:val="00C80643"/>
    <w:rsid w:val="00C80C08"/>
    <w:rsid w:val="00C810AF"/>
    <w:rsid w:val="00C83AF2"/>
    <w:rsid w:val="00C8514B"/>
    <w:rsid w:val="00C85551"/>
    <w:rsid w:val="00C868EA"/>
    <w:rsid w:val="00C86E50"/>
    <w:rsid w:val="00C86E52"/>
    <w:rsid w:val="00C90948"/>
    <w:rsid w:val="00C911EC"/>
    <w:rsid w:val="00C91CAD"/>
    <w:rsid w:val="00C923E6"/>
    <w:rsid w:val="00C92547"/>
    <w:rsid w:val="00C9354C"/>
    <w:rsid w:val="00C93BFA"/>
    <w:rsid w:val="00C93D24"/>
    <w:rsid w:val="00C93E26"/>
    <w:rsid w:val="00C94704"/>
    <w:rsid w:val="00C9492F"/>
    <w:rsid w:val="00C94BF6"/>
    <w:rsid w:val="00C9673F"/>
    <w:rsid w:val="00C971A7"/>
    <w:rsid w:val="00C97553"/>
    <w:rsid w:val="00CA00EF"/>
    <w:rsid w:val="00CA0783"/>
    <w:rsid w:val="00CA0923"/>
    <w:rsid w:val="00CA2702"/>
    <w:rsid w:val="00CA729A"/>
    <w:rsid w:val="00CA7B78"/>
    <w:rsid w:val="00CB1442"/>
    <w:rsid w:val="00CB3702"/>
    <w:rsid w:val="00CB43A3"/>
    <w:rsid w:val="00CB621C"/>
    <w:rsid w:val="00CB681E"/>
    <w:rsid w:val="00CB68D4"/>
    <w:rsid w:val="00CB7157"/>
    <w:rsid w:val="00CB7C99"/>
    <w:rsid w:val="00CC0195"/>
    <w:rsid w:val="00CC0788"/>
    <w:rsid w:val="00CC10E8"/>
    <w:rsid w:val="00CC11BF"/>
    <w:rsid w:val="00CC1896"/>
    <w:rsid w:val="00CC1E72"/>
    <w:rsid w:val="00CC222E"/>
    <w:rsid w:val="00CC3185"/>
    <w:rsid w:val="00CC4B9D"/>
    <w:rsid w:val="00CC5F4D"/>
    <w:rsid w:val="00CC6352"/>
    <w:rsid w:val="00CC638C"/>
    <w:rsid w:val="00CC7277"/>
    <w:rsid w:val="00CC728A"/>
    <w:rsid w:val="00CC7A37"/>
    <w:rsid w:val="00CC7D35"/>
    <w:rsid w:val="00CD1468"/>
    <w:rsid w:val="00CD17AD"/>
    <w:rsid w:val="00CD2A2B"/>
    <w:rsid w:val="00CD2A48"/>
    <w:rsid w:val="00CD2E30"/>
    <w:rsid w:val="00CD3072"/>
    <w:rsid w:val="00CD3A08"/>
    <w:rsid w:val="00CD3D2B"/>
    <w:rsid w:val="00CD59F0"/>
    <w:rsid w:val="00CD5BFC"/>
    <w:rsid w:val="00CE0C7A"/>
    <w:rsid w:val="00CE150C"/>
    <w:rsid w:val="00CE2F75"/>
    <w:rsid w:val="00CE4263"/>
    <w:rsid w:val="00CE6733"/>
    <w:rsid w:val="00CE7CBC"/>
    <w:rsid w:val="00CF114F"/>
    <w:rsid w:val="00CF130C"/>
    <w:rsid w:val="00CF1F33"/>
    <w:rsid w:val="00CF266E"/>
    <w:rsid w:val="00CF3085"/>
    <w:rsid w:val="00CF590D"/>
    <w:rsid w:val="00CF5A74"/>
    <w:rsid w:val="00CF6AA1"/>
    <w:rsid w:val="00CF7283"/>
    <w:rsid w:val="00CF76A5"/>
    <w:rsid w:val="00CF7AEF"/>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4E59"/>
    <w:rsid w:val="00D26BFE"/>
    <w:rsid w:val="00D26C58"/>
    <w:rsid w:val="00D277E2"/>
    <w:rsid w:val="00D27D05"/>
    <w:rsid w:val="00D301E5"/>
    <w:rsid w:val="00D315B5"/>
    <w:rsid w:val="00D31F6B"/>
    <w:rsid w:val="00D3203B"/>
    <w:rsid w:val="00D3286C"/>
    <w:rsid w:val="00D34EF7"/>
    <w:rsid w:val="00D35171"/>
    <w:rsid w:val="00D352FA"/>
    <w:rsid w:val="00D363A6"/>
    <w:rsid w:val="00D40498"/>
    <w:rsid w:val="00D40533"/>
    <w:rsid w:val="00D40871"/>
    <w:rsid w:val="00D4148D"/>
    <w:rsid w:val="00D414CE"/>
    <w:rsid w:val="00D42749"/>
    <w:rsid w:val="00D42B94"/>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082"/>
    <w:rsid w:val="00D70716"/>
    <w:rsid w:val="00D71016"/>
    <w:rsid w:val="00D71DE6"/>
    <w:rsid w:val="00D72455"/>
    <w:rsid w:val="00D725C0"/>
    <w:rsid w:val="00D727E4"/>
    <w:rsid w:val="00D73B44"/>
    <w:rsid w:val="00D75169"/>
    <w:rsid w:val="00D7526D"/>
    <w:rsid w:val="00D771FE"/>
    <w:rsid w:val="00D77C2B"/>
    <w:rsid w:val="00D80902"/>
    <w:rsid w:val="00D811EC"/>
    <w:rsid w:val="00D81A0A"/>
    <w:rsid w:val="00D82DDA"/>
    <w:rsid w:val="00D835C5"/>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0EF0"/>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01B8"/>
    <w:rsid w:val="00DE275A"/>
    <w:rsid w:val="00DE46D6"/>
    <w:rsid w:val="00DE5570"/>
    <w:rsid w:val="00DE759B"/>
    <w:rsid w:val="00DE75C3"/>
    <w:rsid w:val="00DF0912"/>
    <w:rsid w:val="00DF0E2E"/>
    <w:rsid w:val="00DF3A9E"/>
    <w:rsid w:val="00DF42D3"/>
    <w:rsid w:val="00DF542E"/>
    <w:rsid w:val="00DF5BD4"/>
    <w:rsid w:val="00DF6A20"/>
    <w:rsid w:val="00DF7631"/>
    <w:rsid w:val="00E0134E"/>
    <w:rsid w:val="00E016B6"/>
    <w:rsid w:val="00E05D73"/>
    <w:rsid w:val="00E064E6"/>
    <w:rsid w:val="00E06B7A"/>
    <w:rsid w:val="00E076CE"/>
    <w:rsid w:val="00E100AF"/>
    <w:rsid w:val="00E10345"/>
    <w:rsid w:val="00E10867"/>
    <w:rsid w:val="00E118A6"/>
    <w:rsid w:val="00E11E9B"/>
    <w:rsid w:val="00E12FF9"/>
    <w:rsid w:val="00E151EA"/>
    <w:rsid w:val="00E1579D"/>
    <w:rsid w:val="00E15A76"/>
    <w:rsid w:val="00E15F38"/>
    <w:rsid w:val="00E1657D"/>
    <w:rsid w:val="00E17DA6"/>
    <w:rsid w:val="00E20133"/>
    <w:rsid w:val="00E22ED1"/>
    <w:rsid w:val="00E26797"/>
    <w:rsid w:val="00E26852"/>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3F9"/>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4EF"/>
    <w:rsid w:val="00E919BD"/>
    <w:rsid w:val="00E961E2"/>
    <w:rsid w:val="00E9685A"/>
    <w:rsid w:val="00E97305"/>
    <w:rsid w:val="00E97455"/>
    <w:rsid w:val="00EA1EC0"/>
    <w:rsid w:val="00EA2724"/>
    <w:rsid w:val="00EA2810"/>
    <w:rsid w:val="00EA3403"/>
    <w:rsid w:val="00EA5538"/>
    <w:rsid w:val="00EA635E"/>
    <w:rsid w:val="00EA75DD"/>
    <w:rsid w:val="00EB2FB8"/>
    <w:rsid w:val="00EB35B5"/>
    <w:rsid w:val="00EB3D02"/>
    <w:rsid w:val="00EB3DC2"/>
    <w:rsid w:val="00EB5FAE"/>
    <w:rsid w:val="00EB6454"/>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251"/>
    <w:rsid w:val="00EE068F"/>
    <w:rsid w:val="00EE15CC"/>
    <w:rsid w:val="00EE19FA"/>
    <w:rsid w:val="00EE1B71"/>
    <w:rsid w:val="00EE1D81"/>
    <w:rsid w:val="00EE2059"/>
    <w:rsid w:val="00EE2F25"/>
    <w:rsid w:val="00EE43C0"/>
    <w:rsid w:val="00EE45B5"/>
    <w:rsid w:val="00EE526D"/>
    <w:rsid w:val="00EE5F25"/>
    <w:rsid w:val="00EE615E"/>
    <w:rsid w:val="00EE6973"/>
    <w:rsid w:val="00EE711D"/>
    <w:rsid w:val="00EF151E"/>
    <w:rsid w:val="00EF2297"/>
    <w:rsid w:val="00EF2B9E"/>
    <w:rsid w:val="00EF2E53"/>
    <w:rsid w:val="00EF3CE6"/>
    <w:rsid w:val="00EF48F2"/>
    <w:rsid w:val="00EF4D6A"/>
    <w:rsid w:val="00EF5C8D"/>
    <w:rsid w:val="00EF6D6D"/>
    <w:rsid w:val="00EF7C5A"/>
    <w:rsid w:val="00F000DC"/>
    <w:rsid w:val="00F00777"/>
    <w:rsid w:val="00F022F8"/>
    <w:rsid w:val="00F04EDF"/>
    <w:rsid w:val="00F0512F"/>
    <w:rsid w:val="00F068C9"/>
    <w:rsid w:val="00F06D87"/>
    <w:rsid w:val="00F0745C"/>
    <w:rsid w:val="00F108EE"/>
    <w:rsid w:val="00F10B2C"/>
    <w:rsid w:val="00F1248A"/>
    <w:rsid w:val="00F12B69"/>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63C2"/>
    <w:rsid w:val="00F37C96"/>
    <w:rsid w:val="00F40CE0"/>
    <w:rsid w:val="00F40F54"/>
    <w:rsid w:val="00F41442"/>
    <w:rsid w:val="00F4189C"/>
    <w:rsid w:val="00F4283B"/>
    <w:rsid w:val="00F42B4B"/>
    <w:rsid w:val="00F42EEA"/>
    <w:rsid w:val="00F4350D"/>
    <w:rsid w:val="00F43849"/>
    <w:rsid w:val="00F44277"/>
    <w:rsid w:val="00F44F33"/>
    <w:rsid w:val="00F452D3"/>
    <w:rsid w:val="00F45CAF"/>
    <w:rsid w:val="00F4607E"/>
    <w:rsid w:val="00F46B84"/>
    <w:rsid w:val="00F47580"/>
    <w:rsid w:val="00F47A15"/>
    <w:rsid w:val="00F50D02"/>
    <w:rsid w:val="00F50DB6"/>
    <w:rsid w:val="00F513BE"/>
    <w:rsid w:val="00F5185D"/>
    <w:rsid w:val="00F51F06"/>
    <w:rsid w:val="00F52595"/>
    <w:rsid w:val="00F52657"/>
    <w:rsid w:val="00F52CA0"/>
    <w:rsid w:val="00F5351D"/>
    <w:rsid w:val="00F53DFE"/>
    <w:rsid w:val="00F545C8"/>
    <w:rsid w:val="00F553AA"/>
    <w:rsid w:val="00F614D5"/>
    <w:rsid w:val="00F61AE9"/>
    <w:rsid w:val="00F64973"/>
    <w:rsid w:val="00F6513E"/>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451E"/>
    <w:rsid w:val="00F87725"/>
    <w:rsid w:val="00F87A0C"/>
    <w:rsid w:val="00F91042"/>
    <w:rsid w:val="00F917CF"/>
    <w:rsid w:val="00F91CFC"/>
    <w:rsid w:val="00F92034"/>
    <w:rsid w:val="00F9412F"/>
    <w:rsid w:val="00F955BC"/>
    <w:rsid w:val="00F95FBB"/>
    <w:rsid w:val="00F96637"/>
    <w:rsid w:val="00F96C5F"/>
    <w:rsid w:val="00F9792D"/>
    <w:rsid w:val="00FA1373"/>
    <w:rsid w:val="00FA1E09"/>
    <w:rsid w:val="00FA2FF3"/>
    <w:rsid w:val="00FA33F8"/>
    <w:rsid w:val="00FA443F"/>
    <w:rsid w:val="00FA65FA"/>
    <w:rsid w:val="00FA6B01"/>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981"/>
    <w:rsid w:val="00FD1D51"/>
    <w:rsid w:val="00FD280B"/>
    <w:rsid w:val="00FD3064"/>
    <w:rsid w:val="00FD33AE"/>
    <w:rsid w:val="00FD394B"/>
    <w:rsid w:val="00FD41BA"/>
    <w:rsid w:val="00FD4AD4"/>
    <w:rsid w:val="00FD4EEB"/>
    <w:rsid w:val="00FD5669"/>
    <w:rsid w:val="00FD6100"/>
    <w:rsid w:val="00FE0192"/>
    <w:rsid w:val="00FE039F"/>
    <w:rsid w:val="00FE36DF"/>
    <w:rsid w:val="00FE49E9"/>
    <w:rsid w:val="00FE4B35"/>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9E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ttic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F887-E885-4D07-94AA-1BCBDE65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562</Words>
  <Characters>4067</Characters>
  <Application>Microsoft Office Word</Application>
  <DocSecurity>0</DocSecurity>
  <Lines>104</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Mehr Verantwortung für das Team</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Mehr Verantwortung für das Team</dc:title>
  <dc:creator>Eva Langner</dc:creator>
  <cp:lastModifiedBy>Eva Langner</cp:lastModifiedBy>
  <cp:revision>10</cp:revision>
  <cp:lastPrinted>2024-11-21T05:31:00Z</cp:lastPrinted>
  <dcterms:created xsi:type="dcterms:W3CDTF">2025-01-31T10:06:00Z</dcterms:created>
  <dcterms:modified xsi:type="dcterms:W3CDTF">2025-02-04T14:08:00Z</dcterms:modified>
</cp:coreProperties>
</file>