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8C4F6" w14:textId="79A74A3C" w:rsidR="009D33DF" w:rsidRPr="009C16DF" w:rsidRDefault="004248B0" w:rsidP="009D33DF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>
        <w:rPr>
          <w:rFonts w:cs="Arial"/>
          <w:b/>
          <w:color w:val="auto"/>
          <w:sz w:val="28"/>
          <w:szCs w:val="28"/>
        </w:rPr>
        <w:t>Hettich-catalogus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'</w:t>
      </w:r>
      <w:proofErr w:type="spellStart"/>
      <w:r>
        <w:rPr>
          <w:rFonts w:cs="Arial"/>
          <w:b/>
          <w:color w:val="auto"/>
          <w:sz w:val="28"/>
          <w:szCs w:val="28"/>
        </w:rPr>
        <w:t>Techniek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&amp; </w:t>
      </w:r>
      <w:proofErr w:type="spellStart"/>
      <w:r>
        <w:rPr>
          <w:rFonts w:cs="Arial"/>
          <w:b/>
          <w:color w:val="auto"/>
          <w:sz w:val="28"/>
          <w:szCs w:val="28"/>
        </w:rPr>
        <w:t>Innovaties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2023'</w:t>
      </w:r>
      <w:bookmarkStart w:id="0" w:name="_GoBack"/>
      <w:bookmarkEnd w:id="0"/>
      <w:r>
        <w:rPr>
          <w:rFonts w:cs="Arial"/>
          <w:b/>
          <w:color w:val="auto"/>
          <w:sz w:val="28"/>
          <w:szCs w:val="28"/>
        </w:rPr>
        <w:br/>
      </w:r>
      <w:proofErr w:type="spellStart"/>
      <w:r>
        <w:rPr>
          <w:rFonts w:cs="Arial"/>
          <w:b/>
          <w:color w:val="auto"/>
          <w:sz w:val="28"/>
          <w:szCs w:val="28"/>
        </w:rPr>
        <w:t>nieuwe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producten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in </w:t>
      </w:r>
      <w:proofErr w:type="spellStart"/>
      <w:r>
        <w:rPr>
          <w:rFonts w:cs="Arial"/>
          <w:b/>
          <w:color w:val="auto"/>
          <w:sz w:val="28"/>
          <w:szCs w:val="28"/>
        </w:rPr>
        <w:t>het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assortiment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voor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industriële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klanten</w:t>
      </w:r>
      <w:proofErr w:type="spellEnd"/>
    </w:p>
    <w:p w14:paraId="61AF0621" w14:textId="77777777" w:rsidR="006135E1" w:rsidRPr="009C16DF" w:rsidRDefault="006135E1" w:rsidP="00716496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3C917210" w14:textId="21D7D5A9" w:rsidR="00C1238E" w:rsidRPr="00695787" w:rsidRDefault="00231B35" w:rsidP="00FC066D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 xml:space="preserve">De </w:t>
      </w:r>
      <w:proofErr w:type="spellStart"/>
      <w:r>
        <w:rPr>
          <w:rFonts w:cs="Arial"/>
          <w:b/>
          <w:bCs/>
          <w:color w:val="auto"/>
          <w:szCs w:val="24"/>
        </w:rPr>
        <w:t>nieuwe</w:t>
      </w:r>
      <w:proofErr w:type="spellEnd"/>
      <w:r>
        <w:rPr>
          <w:rFonts w:cs="Arial"/>
          <w:b/>
          <w:bCs/>
          <w:color w:val="auto"/>
          <w:szCs w:val="24"/>
        </w:rPr>
        <w:t xml:space="preserve"> ‘</w:t>
      </w:r>
      <w:proofErr w:type="spellStart"/>
      <w:r>
        <w:rPr>
          <w:rFonts w:cs="Arial"/>
          <w:b/>
          <w:bCs/>
          <w:color w:val="auto"/>
          <w:szCs w:val="24"/>
        </w:rPr>
        <w:t>Techniek</w:t>
      </w:r>
      <w:proofErr w:type="spellEnd"/>
      <w:r>
        <w:rPr>
          <w:rFonts w:cs="Arial"/>
          <w:b/>
          <w:bCs/>
          <w:color w:val="auto"/>
          <w:szCs w:val="24"/>
        </w:rPr>
        <w:t xml:space="preserve"> &amp; </w:t>
      </w:r>
      <w:proofErr w:type="spellStart"/>
      <w:r>
        <w:rPr>
          <w:rFonts w:cs="Arial"/>
          <w:b/>
          <w:bCs/>
          <w:color w:val="auto"/>
          <w:szCs w:val="24"/>
        </w:rPr>
        <w:t>Innovaties</w:t>
      </w:r>
      <w:proofErr w:type="spellEnd"/>
      <w:r>
        <w:rPr>
          <w:rFonts w:cs="Arial"/>
          <w:b/>
          <w:bCs/>
          <w:color w:val="auto"/>
          <w:szCs w:val="24"/>
        </w:rPr>
        <w:t xml:space="preserve">’ van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, </w:t>
      </w:r>
      <w:proofErr w:type="spellStart"/>
      <w:r>
        <w:rPr>
          <w:rFonts w:cs="Arial"/>
          <w:b/>
          <w:bCs/>
          <w:color w:val="auto"/>
          <w:szCs w:val="24"/>
        </w:rPr>
        <w:t>kortweg</w:t>
      </w:r>
      <w:proofErr w:type="spellEnd"/>
      <w:r>
        <w:rPr>
          <w:rFonts w:cs="Arial"/>
          <w:b/>
          <w:bCs/>
          <w:color w:val="auto"/>
          <w:szCs w:val="24"/>
        </w:rPr>
        <w:t xml:space="preserve"> 'T&amp;I', </w:t>
      </w:r>
      <w:proofErr w:type="spellStart"/>
      <w:r>
        <w:rPr>
          <w:rFonts w:cs="Arial"/>
          <w:b/>
          <w:bCs/>
          <w:color w:val="auto"/>
          <w:szCs w:val="24"/>
        </w:rPr>
        <w:t>is</w:t>
      </w:r>
      <w:proofErr w:type="spellEnd"/>
      <w:r>
        <w:rPr>
          <w:rFonts w:cs="Arial"/>
          <w:b/>
          <w:bCs/>
          <w:color w:val="auto"/>
          <w:szCs w:val="24"/>
        </w:rPr>
        <w:t xml:space="preserve"> er: </w:t>
      </w:r>
      <w:proofErr w:type="spellStart"/>
      <w:r>
        <w:rPr>
          <w:rFonts w:cs="Arial"/>
          <w:b/>
          <w:bCs/>
          <w:color w:val="auto"/>
          <w:szCs w:val="24"/>
        </w:rPr>
        <w:t>klanten</w:t>
      </w:r>
      <w:proofErr w:type="spellEnd"/>
      <w:r>
        <w:rPr>
          <w:rFonts w:cs="Arial"/>
          <w:b/>
          <w:bCs/>
          <w:color w:val="auto"/>
          <w:szCs w:val="24"/>
        </w:rPr>
        <w:t xml:space="preserve"> en </w:t>
      </w:r>
      <w:proofErr w:type="spellStart"/>
      <w:r>
        <w:rPr>
          <w:rFonts w:cs="Arial"/>
          <w:b/>
          <w:bCs/>
          <w:color w:val="auto"/>
          <w:szCs w:val="24"/>
        </w:rPr>
        <w:t>partners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uit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meubelindustrie</w:t>
      </w:r>
      <w:proofErr w:type="spellEnd"/>
      <w:r>
        <w:rPr>
          <w:rFonts w:cs="Arial"/>
          <w:b/>
          <w:bCs/>
          <w:color w:val="auto"/>
          <w:szCs w:val="24"/>
        </w:rPr>
        <w:t xml:space="preserve">, </w:t>
      </w:r>
      <w:proofErr w:type="spellStart"/>
      <w:r>
        <w:rPr>
          <w:rFonts w:cs="Arial"/>
          <w:b/>
          <w:bCs/>
          <w:color w:val="auto"/>
          <w:szCs w:val="24"/>
        </w:rPr>
        <w:t>opdrachtgevers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uit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publieke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sector</w:t>
      </w:r>
      <w:proofErr w:type="spellEnd"/>
      <w:r>
        <w:rPr>
          <w:rFonts w:cs="Arial"/>
          <w:b/>
          <w:bCs/>
          <w:color w:val="auto"/>
          <w:szCs w:val="24"/>
        </w:rPr>
        <w:t xml:space="preserve"> en </w:t>
      </w:r>
      <w:proofErr w:type="spellStart"/>
      <w:r>
        <w:rPr>
          <w:rFonts w:cs="Arial"/>
          <w:b/>
          <w:bCs/>
          <w:color w:val="auto"/>
          <w:szCs w:val="24"/>
        </w:rPr>
        <w:t>serieproducenten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vinden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bij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precies</w:t>
      </w:r>
      <w:proofErr w:type="spellEnd"/>
      <w:r>
        <w:rPr>
          <w:rFonts w:cs="Arial"/>
          <w:b/>
          <w:bCs/>
          <w:color w:val="auto"/>
          <w:szCs w:val="24"/>
        </w:rPr>
        <w:t xml:space="preserve"> de </w:t>
      </w:r>
      <w:proofErr w:type="spellStart"/>
      <w:r>
        <w:rPr>
          <w:rFonts w:cs="Arial"/>
          <w:b/>
          <w:bCs/>
          <w:color w:val="auto"/>
          <w:szCs w:val="24"/>
        </w:rPr>
        <w:t>juiste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oplossingen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voor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hun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projecten</w:t>
      </w:r>
      <w:proofErr w:type="spellEnd"/>
      <w:r>
        <w:rPr>
          <w:rFonts w:cs="Arial"/>
          <w:b/>
          <w:bCs/>
          <w:color w:val="auto"/>
          <w:szCs w:val="24"/>
        </w:rPr>
        <w:t>.</w:t>
      </w:r>
      <w:r>
        <w:rPr>
          <w:rFonts w:cs="Arial"/>
          <w:b/>
          <w:color w:val="auto"/>
          <w:szCs w:val="24"/>
        </w:rPr>
        <w:t xml:space="preserve"> </w:t>
      </w:r>
      <w:r>
        <w:rPr>
          <w:rFonts w:cs="Arial"/>
          <w:b/>
          <w:bCs/>
          <w:color w:val="auto"/>
          <w:szCs w:val="24"/>
        </w:rPr>
        <w:t xml:space="preserve">Want </w:t>
      </w:r>
      <w:proofErr w:type="spellStart"/>
      <w:r>
        <w:rPr>
          <w:rFonts w:cs="Arial"/>
          <w:b/>
          <w:bCs/>
          <w:color w:val="auto"/>
          <w:szCs w:val="24"/>
        </w:rPr>
        <w:t>dit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aanbod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met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eService-koppeling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vooral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gericht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op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serieproductie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met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grote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aantallen</w:t>
      </w:r>
      <w:proofErr w:type="spellEnd"/>
      <w:r>
        <w:rPr>
          <w:rFonts w:cs="Arial"/>
          <w:b/>
          <w:bCs/>
          <w:color w:val="auto"/>
          <w:szCs w:val="24"/>
        </w:rPr>
        <w:t xml:space="preserve"> en </w:t>
      </w:r>
      <w:proofErr w:type="spellStart"/>
      <w:r>
        <w:rPr>
          <w:rFonts w:cs="Arial"/>
          <w:b/>
          <w:bCs/>
          <w:color w:val="auto"/>
          <w:szCs w:val="24"/>
        </w:rPr>
        <w:t>wordt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gekenmerkt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door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een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grotere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assortimentsdiepte</w:t>
      </w:r>
      <w:proofErr w:type="spellEnd"/>
      <w:r>
        <w:rPr>
          <w:rFonts w:cs="Arial"/>
          <w:b/>
          <w:bCs/>
          <w:color w:val="auto"/>
          <w:szCs w:val="24"/>
        </w:rPr>
        <w:t xml:space="preserve">. </w:t>
      </w:r>
      <w:proofErr w:type="spellStart"/>
      <w:r>
        <w:rPr>
          <w:rFonts w:cs="Arial"/>
          <w:b/>
          <w:bCs/>
          <w:color w:val="auto"/>
          <w:szCs w:val="24"/>
        </w:rPr>
        <w:t>Zoals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elk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jaar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zijn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ook</w:t>
      </w:r>
      <w:proofErr w:type="spellEnd"/>
      <w:r>
        <w:rPr>
          <w:rFonts w:cs="Arial"/>
          <w:b/>
          <w:bCs/>
          <w:color w:val="auto"/>
          <w:szCs w:val="24"/>
        </w:rPr>
        <w:t xml:space="preserve"> in 2023 </w:t>
      </w:r>
      <w:proofErr w:type="spellStart"/>
      <w:r>
        <w:rPr>
          <w:rFonts w:cs="Arial"/>
          <w:b/>
          <w:bCs/>
          <w:color w:val="auto"/>
          <w:szCs w:val="24"/>
        </w:rPr>
        <w:t>weer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talrijke</w:t>
      </w:r>
      <w:proofErr w:type="spellEnd"/>
      <w:r>
        <w:rPr>
          <w:rFonts w:cs="Arial"/>
          <w:b/>
          <w:bCs/>
          <w:color w:val="auto"/>
          <w:szCs w:val="24"/>
        </w:rPr>
        <w:t xml:space="preserve"> interessante </w:t>
      </w:r>
      <w:proofErr w:type="spellStart"/>
      <w:r>
        <w:rPr>
          <w:rFonts w:cs="Arial"/>
          <w:b/>
          <w:bCs/>
          <w:color w:val="auto"/>
          <w:szCs w:val="24"/>
        </w:rPr>
        <w:t>nieuwe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producten</w:t>
      </w:r>
      <w:proofErr w:type="spellEnd"/>
      <w:r>
        <w:rPr>
          <w:rFonts w:cs="Arial"/>
          <w:b/>
          <w:bCs/>
          <w:color w:val="auto"/>
          <w:szCs w:val="24"/>
        </w:rPr>
        <w:t xml:space="preserve"> in de </w:t>
      </w:r>
      <w:proofErr w:type="spellStart"/>
      <w:r>
        <w:rPr>
          <w:rFonts w:cs="Arial"/>
          <w:b/>
          <w:bCs/>
          <w:color w:val="auto"/>
          <w:szCs w:val="24"/>
        </w:rPr>
        <w:t>Hettich-catalogus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ontdekken</w:t>
      </w:r>
      <w:proofErr w:type="spellEnd"/>
      <w:r>
        <w:rPr>
          <w:rFonts w:cs="Arial"/>
          <w:b/>
          <w:bCs/>
          <w:color w:val="auto"/>
          <w:szCs w:val="24"/>
        </w:rPr>
        <w:t>.</w:t>
      </w:r>
    </w:p>
    <w:p w14:paraId="1CB5F149" w14:textId="77777777" w:rsidR="00C1238E" w:rsidRPr="00695787" w:rsidRDefault="00C1238E" w:rsidP="00FC066D">
      <w:pPr>
        <w:spacing w:line="360" w:lineRule="auto"/>
        <w:rPr>
          <w:rFonts w:cs="Arial"/>
          <w:bCs/>
          <w:color w:val="auto"/>
          <w:szCs w:val="24"/>
        </w:rPr>
      </w:pPr>
    </w:p>
    <w:p w14:paraId="486DFB0B" w14:textId="466AC82D" w:rsidR="00D7526D" w:rsidRPr="009C16DF" w:rsidRDefault="00D965A5" w:rsidP="00FC066D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rPr>
          <w:rFonts w:cs="Arial"/>
          <w:bCs/>
          <w:color w:val="auto"/>
          <w:szCs w:val="24"/>
        </w:rPr>
        <w:t>Onder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motto</w:t>
      </w:r>
      <w:proofErr w:type="spellEnd"/>
      <w:r>
        <w:rPr>
          <w:rFonts w:cs="Arial"/>
          <w:bCs/>
          <w:color w:val="auto"/>
          <w:szCs w:val="24"/>
        </w:rPr>
        <w:t xml:space="preserve"> ‘</w:t>
      </w:r>
      <w:proofErr w:type="spellStart"/>
      <w:r>
        <w:rPr>
          <w:rFonts w:cs="Arial"/>
          <w:bCs/>
          <w:color w:val="auto"/>
          <w:szCs w:val="24"/>
        </w:rPr>
        <w:t>dempingscomfort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iedereen</w:t>
      </w:r>
      <w:proofErr w:type="spellEnd"/>
      <w:r>
        <w:rPr>
          <w:rFonts w:cs="Arial"/>
          <w:bCs/>
          <w:color w:val="auto"/>
          <w:szCs w:val="24"/>
        </w:rPr>
        <w:t xml:space="preserve">’ </w:t>
      </w:r>
      <w:proofErr w:type="spellStart"/>
      <w:r>
        <w:rPr>
          <w:rFonts w:cs="Arial"/>
          <w:bCs/>
          <w:color w:val="auto"/>
          <w:szCs w:val="24"/>
        </w:rPr>
        <w:t>debuteert</w:t>
      </w:r>
      <w:proofErr w:type="spellEnd"/>
      <w:r>
        <w:rPr>
          <w:rFonts w:cs="Arial"/>
          <w:bCs/>
          <w:color w:val="auto"/>
          <w:szCs w:val="24"/>
        </w:rPr>
        <w:t xml:space="preserve"> in 2023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nieuwe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Novisys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snelmontagescharnier</w:t>
      </w:r>
      <w:proofErr w:type="spellEnd"/>
      <w:r>
        <w:rPr>
          <w:rFonts w:cs="Arial"/>
          <w:bCs/>
          <w:color w:val="auto"/>
          <w:szCs w:val="24"/>
        </w:rPr>
        <w:t xml:space="preserve">: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deze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productontwikkeling</w:t>
      </w:r>
      <w:proofErr w:type="spellEnd"/>
      <w:r>
        <w:rPr>
          <w:rFonts w:cs="Arial"/>
          <w:bCs/>
          <w:color w:val="auto"/>
          <w:szCs w:val="24"/>
        </w:rPr>
        <w:t xml:space="preserve"> ‘</w:t>
      </w:r>
      <w:proofErr w:type="spellStart"/>
      <w:r>
        <w:rPr>
          <w:rFonts w:cs="Arial"/>
          <w:bCs/>
          <w:color w:val="auto"/>
          <w:szCs w:val="24"/>
        </w:rPr>
        <w:t>made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’ </w:t>
      </w:r>
      <w:proofErr w:type="spellStart"/>
      <w:r>
        <w:rPr>
          <w:rFonts w:cs="Arial"/>
          <w:bCs/>
          <w:color w:val="auto"/>
          <w:szCs w:val="24"/>
        </w:rPr>
        <w:t>wordt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geïntegreerd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dempingscomfort</w:t>
      </w:r>
      <w:proofErr w:type="spellEnd"/>
      <w:r>
        <w:rPr>
          <w:rFonts w:cs="Arial"/>
          <w:bCs/>
          <w:color w:val="auto"/>
          <w:szCs w:val="24"/>
        </w:rPr>
        <w:t xml:space="preserve"> nu </w:t>
      </w:r>
      <w:proofErr w:type="spellStart"/>
      <w:r>
        <w:rPr>
          <w:rFonts w:cs="Arial"/>
          <w:bCs/>
          <w:color w:val="auto"/>
          <w:szCs w:val="24"/>
        </w:rPr>
        <w:t>standaard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alle </w:t>
      </w:r>
      <w:proofErr w:type="spellStart"/>
      <w:r>
        <w:rPr>
          <w:rFonts w:cs="Arial"/>
          <w:bCs/>
          <w:color w:val="auto"/>
          <w:szCs w:val="24"/>
        </w:rPr>
        <w:t>gebruikers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kwaliteitsproduct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overtuigt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efficiënt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gebruik</w:t>
      </w:r>
      <w:proofErr w:type="spellEnd"/>
      <w:r>
        <w:rPr>
          <w:rFonts w:cs="Arial"/>
          <w:bCs/>
          <w:color w:val="auto"/>
          <w:szCs w:val="24"/>
        </w:rPr>
        <w:t xml:space="preserve"> van </w:t>
      </w:r>
      <w:proofErr w:type="spellStart"/>
      <w:r>
        <w:rPr>
          <w:rFonts w:cs="Arial"/>
          <w:bCs/>
          <w:color w:val="auto"/>
          <w:szCs w:val="24"/>
        </w:rPr>
        <w:t>grondstoffen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betrouwbare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demping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combinatie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lange </w:t>
      </w:r>
      <w:proofErr w:type="spellStart"/>
      <w:r>
        <w:rPr>
          <w:rFonts w:cs="Arial"/>
          <w:bCs/>
          <w:color w:val="auto"/>
          <w:szCs w:val="24"/>
        </w:rPr>
        <w:t>levensduur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Meubelproducenten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profiteren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dubbel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opzicht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want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Novisys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maakt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uitvoering</w:t>
      </w:r>
      <w:proofErr w:type="spellEnd"/>
      <w:r>
        <w:rPr>
          <w:rFonts w:cs="Arial"/>
          <w:bCs/>
          <w:color w:val="auto"/>
          <w:szCs w:val="24"/>
        </w:rPr>
        <w:t xml:space="preserve"> van trendy </w:t>
      </w:r>
      <w:proofErr w:type="spellStart"/>
      <w:r>
        <w:rPr>
          <w:rFonts w:cs="Arial"/>
          <w:bCs/>
          <w:color w:val="auto"/>
          <w:szCs w:val="24"/>
        </w:rPr>
        <w:t>meubelprogramma's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hoog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rendement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mogelijk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24DC466A" w14:textId="77777777" w:rsidR="00882572" w:rsidRPr="009C16DF" w:rsidRDefault="00882572" w:rsidP="00FC066D">
      <w:pPr>
        <w:spacing w:line="360" w:lineRule="auto"/>
        <w:rPr>
          <w:rFonts w:cs="Arial"/>
          <w:bCs/>
          <w:color w:val="auto"/>
          <w:szCs w:val="24"/>
        </w:rPr>
      </w:pPr>
    </w:p>
    <w:p w14:paraId="54EEBD76" w14:textId="098E4D87" w:rsidR="00DD499F" w:rsidRPr="009C16DF" w:rsidRDefault="00882572" w:rsidP="00DD499F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Home </w:t>
      </w:r>
      <w:proofErr w:type="spellStart"/>
      <w:r>
        <w:rPr>
          <w:rFonts w:cs="Arial"/>
          <w:bCs/>
          <w:color w:val="auto"/>
          <w:szCs w:val="24"/>
        </w:rPr>
        <w:t>office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kantoor</w:t>
      </w:r>
      <w:proofErr w:type="spellEnd"/>
      <w:r>
        <w:rPr>
          <w:rFonts w:cs="Arial"/>
          <w:bCs/>
          <w:color w:val="auto"/>
          <w:szCs w:val="24"/>
        </w:rPr>
        <w:t xml:space="preserve">: </w:t>
      </w:r>
      <w:proofErr w:type="spellStart"/>
      <w:r>
        <w:rPr>
          <w:rFonts w:cs="Arial"/>
          <w:bCs/>
          <w:color w:val="auto"/>
          <w:szCs w:val="24"/>
        </w:rPr>
        <w:t>comfortabele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bureaus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waarmee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snel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gewisseld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kan</w:t>
      </w:r>
      <w:proofErr w:type="spellEnd"/>
      <w:r>
        <w:rPr>
          <w:rFonts w:cs="Arial"/>
          <w:bCs/>
          <w:color w:val="auto"/>
          <w:szCs w:val="24"/>
        </w:rPr>
        <w:t xml:space="preserve"> worden </w:t>
      </w:r>
      <w:proofErr w:type="spellStart"/>
      <w:r>
        <w:rPr>
          <w:rFonts w:cs="Arial"/>
          <w:bCs/>
          <w:color w:val="auto"/>
          <w:szCs w:val="24"/>
        </w:rPr>
        <w:t>tussen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staand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zittend</w:t>
      </w:r>
      <w:proofErr w:type="spellEnd"/>
      <w:r>
        <w:rPr>
          <w:rFonts w:cs="Arial"/>
          <w:bCs/>
          <w:color w:val="auto"/>
          <w:szCs w:val="24"/>
        </w:rPr>
        <w:t xml:space="preserve"> werken </w:t>
      </w:r>
      <w:proofErr w:type="spellStart"/>
      <w:r>
        <w:rPr>
          <w:rFonts w:cs="Arial"/>
          <w:bCs/>
          <w:color w:val="auto"/>
          <w:szCs w:val="24"/>
        </w:rPr>
        <w:t>zijn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standaard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moderne </w:t>
      </w:r>
      <w:proofErr w:type="spellStart"/>
      <w:r>
        <w:rPr>
          <w:rFonts w:cs="Arial"/>
          <w:bCs/>
          <w:color w:val="auto"/>
          <w:szCs w:val="24"/>
        </w:rPr>
        <w:t>werkomgeving</w:t>
      </w:r>
      <w:proofErr w:type="spellEnd"/>
      <w:r>
        <w:rPr>
          <w:rFonts w:cs="Arial"/>
          <w:bCs/>
          <w:color w:val="auto"/>
          <w:szCs w:val="24"/>
        </w:rPr>
        <w:t xml:space="preserve">. Met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hoogwaardige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Steelforce</w:t>
      </w:r>
      <w:proofErr w:type="spellEnd"/>
      <w:r>
        <w:rPr>
          <w:rFonts w:cs="Arial"/>
          <w:b/>
          <w:bCs/>
          <w:color w:val="auto"/>
          <w:szCs w:val="24"/>
        </w:rPr>
        <w:t xml:space="preserve">-assortiment </w:t>
      </w:r>
      <w:r>
        <w:rPr>
          <w:rFonts w:cs="Arial"/>
          <w:bCs/>
          <w:color w:val="auto"/>
          <w:szCs w:val="24"/>
        </w:rPr>
        <w:t xml:space="preserve">van in </w:t>
      </w:r>
      <w:proofErr w:type="spellStart"/>
      <w:r>
        <w:rPr>
          <w:rFonts w:cs="Arial"/>
          <w:bCs/>
          <w:color w:val="auto"/>
          <w:szCs w:val="24"/>
        </w:rPr>
        <w:t>hoogte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verstelbare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tafelonderstellen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brengt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nu </w:t>
      </w:r>
      <w:proofErr w:type="spellStart"/>
      <w:r>
        <w:rPr>
          <w:rFonts w:cs="Arial"/>
          <w:bCs/>
          <w:color w:val="auto"/>
          <w:szCs w:val="24"/>
        </w:rPr>
        <w:t>gezonde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beweging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alledaagse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kantoorleven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3A9751A0" w14:textId="77777777" w:rsidR="00882572" w:rsidRPr="009C16DF" w:rsidRDefault="00882572" w:rsidP="00882572">
      <w:pPr>
        <w:spacing w:line="360" w:lineRule="auto"/>
        <w:rPr>
          <w:rFonts w:cs="Arial"/>
          <w:bCs/>
          <w:color w:val="auto"/>
          <w:szCs w:val="24"/>
        </w:rPr>
      </w:pPr>
    </w:p>
    <w:p w14:paraId="5A233CFE" w14:textId="77777777" w:rsidR="00882572" w:rsidRPr="009C16DF" w:rsidRDefault="00882572" w:rsidP="00882572">
      <w:pPr>
        <w:spacing w:line="360" w:lineRule="auto"/>
        <w:rPr>
          <w:rFonts w:cs="Arial"/>
          <w:bCs/>
          <w:color w:val="auto"/>
          <w:szCs w:val="24"/>
        </w:rPr>
      </w:pPr>
    </w:p>
    <w:p w14:paraId="14E7BC42" w14:textId="23AD1C82" w:rsidR="00882572" w:rsidRDefault="00882572" w:rsidP="00882572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draaiplateau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ComfortSpin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r>
        <w:rPr>
          <w:rFonts w:cs="Arial"/>
          <w:bCs/>
          <w:color w:val="auto"/>
          <w:szCs w:val="24"/>
        </w:rPr>
        <w:t xml:space="preserve">van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zorgt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speels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gemak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orde</w:t>
      </w:r>
      <w:proofErr w:type="spellEnd"/>
      <w:r>
        <w:rPr>
          <w:rFonts w:cs="Arial"/>
          <w:bCs/>
          <w:color w:val="auto"/>
          <w:szCs w:val="24"/>
        </w:rPr>
        <w:t xml:space="preserve"> in de </w:t>
      </w:r>
      <w:proofErr w:type="spellStart"/>
      <w:r>
        <w:rPr>
          <w:rFonts w:cs="Arial"/>
          <w:bCs/>
          <w:color w:val="auto"/>
          <w:szCs w:val="24"/>
        </w:rPr>
        <w:t>kast</w:t>
      </w:r>
      <w:proofErr w:type="spellEnd"/>
      <w:r>
        <w:rPr>
          <w:rFonts w:cs="Arial"/>
          <w:bCs/>
          <w:color w:val="auto"/>
          <w:szCs w:val="24"/>
        </w:rPr>
        <w:t xml:space="preserve">. Met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vloeiende</w:t>
      </w:r>
      <w:proofErr w:type="spellEnd"/>
      <w:r>
        <w:rPr>
          <w:rFonts w:cs="Arial"/>
          <w:bCs/>
          <w:color w:val="auto"/>
          <w:szCs w:val="24"/>
        </w:rPr>
        <w:t xml:space="preserve"> 360°-</w:t>
      </w:r>
      <w:proofErr w:type="spellStart"/>
      <w:r>
        <w:rPr>
          <w:rFonts w:cs="Arial"/>
          <w:bCs/>
          <w:color w:val="auto"/>
          <w:szCs w:val="24"/>
        </w:rPr>
        <w:t>beweging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wordt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ook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inhoud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achterin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kast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lichte </w:t>
      </w:r>
      <w:proofErr w:type="spellStart"/>
      <w:r>
        <w:rPr>
          <w:rFonts w:cs="Arial"/>
          <w:bCs/>
          <w:color w:val="auto"/>
          <w:szCs w:val="24"/>
        </w:rPr>
        <w:t>draaiing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voren</w:t>
      </w:r>
      <w:proofErr w:type="spellEnd"/>
      <w:r>
        <w:rPr>
          <w:rFonts w:cs="Arial"/>
          <w:bCs/>
          <w:color w:val="auto"/>
          <w:szCs w:val="24"/>
        </w:rPr>
        <w:t xml:space="preserve"> gebracht. </w:t>
      </w:r>
      <w:proofErr w:type="spellStart"/>
      <w:r>
        <w:rPr>
          <w:rFonts w:cs="Arial"/>
          <w:bCs/>
          <w:color w:val="auto"/>
          <w:szCs w:val="24"/>
        </w:rPr>
        <w:t>Eenvoudig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gemonteerd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onmiddellijk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gebruiksklaar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biedt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slimme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draaiplateau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volledig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overzicht</w:t>
      </w:r>
      <w:proofErr w:type="spellEnd"/>
      <w:r>
        <w:rPr>
          <w:rFonts w:cs="Arial"/>
          <w:bCs/>
          <w:color w:val="auto"/>
          <w:szCs w:val="24"/>
        </w:rPr>
        <w:t xml:space="preserve"> van de </w:t>
      </w:r>
      <w:proofErr w:type="spellStart"/>
      <w:r>
        <w:rPr>
          <w:rFonts w:cs="Arial"/>
          <w:bCs/>
          <w:color w:val="auto"/>
          <w:szCs w:val="24"/>
        </w:rPr>
        <w:t>inhoud</w:t>
      </w:r>
      <w:proofErr w:type="spellEnd"/>
      <w:r>
        <w:rPr>
          <w:rFonts w:cs="Arial"/>
          <w:bCs/>
          <w:color w:val="auto"/>
          <w:szCs w:val="24"/>
        </w:rPr>
        <w:t xml:space="preserve"> van </w:t>
      </w:r>
      <w:proofErr w:type="spellStart"/>
      <w:r>
        <w:rPr>
          <w:rFonts w:cs="Arial"/>
          <w:bCs/>
          <w:color w:val="auto"/>
          <w:szCs w:val="24"/>
        </w:rPr>
        <w:t>koelkast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badkamerkast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dressoir</w:t>
      </w:r>
      <w:proofErr w:type="spellEnd"/>
      <w:r>
        <w:rPr>
          <w:rFonts w:cs="Arial"/>
          <w:bCs/>
          <w:color w:val="auto"/>
          <w:szCs w:val="24"/>
        </w:rPr>
        <w:t xml:space="preserve"> en andere </w:t>
      </w:r>
      <w:proofErr w:type="spellStart"/>
      <w:r>
        <w:rPr>
          <w:rFonts w:cs="Arial"/>
          <w:bCs/>
          <w:color w:val="auto"/>
          <w:szCs w:val="24"/>
        </w:rPr>
        <w:t>meubelen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reiniging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kan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hij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eenvoudig</w:t>
      </w:r>
      <w:proofErr w:type="spellEnd"/>
      <w:r>
        <w:rPr>
          <w:rFonts w:cs="Arial"/>
          <w:bCs/>
          <w:color w:val="auto"/>
          <w:szCs w:val="24"/>
        </w:rPr>
        <w:t xml:space="preserve"> worden </w:t>
      </w:r>
      <w:proofErr w:type="spellStart"/>
      <w:r>
        <w:rPr>
          <w:rFonts w:cs="Arial"/>
          <w:bCs/>
          <w:color w:val="auto"/>
          <w:szCs w:val="24"/>
        </w:rPr>
        <w:t>uitgenomen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2489E40D" w14:textId="77777777" w:rsidR="00313D9E" w:rsidRPr="00695787" w:rsidRDefault="00313D9E" w:rsidP="00882572">
      <w:pPr>
        <w:spacing w:line="360" w:lineRule="auto"/>
        <w:rPr>
          <w:rFonts w:cs="Arial"/>
          <w:bCs/>
          <w:color w:val="auto"/>
          <w:sz w:val="22"/>
          <w:szCs w:val="22"/>
        </w:rPr>
      </w:pPr>
    </w:p>
    <w:p w14:paraId="70743F73" w14:textId="5C782021" w:rsidR="00313D9E" w:rsidRPr="00695787" w:rsidRDefault="00313D9E" w:rsidP="00313D9E">
      <w:pPr>
        <w:spacing w:line="360" w:lineRule="auto"/>
        <w:rPr>
          <w:rFonts w:cs="Arial"/>
          <w:color w:val="auto"/>
          <w:szCs w:val="24"/>
        </w:rPr>
      </w:pP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schuifladesysteem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AvanTech</w:t>
      </w:r>
      <w:proofErr w:type="spellEnd"/>
      <w:r>
        <w:rPr>
          <w:rFonts w:cs="Arial"/>
          <w:color w:val="auto"/>
          <w:szCs w:val="24"/>
        </w:rPr>
        <w:t xml:space="preserve"> YOU </w:t>
      </w:r>
      <w:proofErr w:type="spellStart"/>
      <w:r>
        <w:rPr>
          <w:rFonts w:cs="Arial"/>
          <w:color w:val="auto"/>
          <w:szCs w:val="24"/>
        </w:rPr>
        <w:t>scoort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met</w:t>
      </w:r>
      <w:proofErr w:type="spellEnd"/>
      <w:r>
        <w:rPr>
          <w:rFonts w:cs="Arial"/>
          <w:color w:val="auto"/>
          <w:szCs w:val="24"/>
        </w:rPr>
        <w:t xml:space="preserve"> design- en </w:t>
      </w:r>
      <w:proofErr w:type="spellStart"/>
      <w:r>
        <w:rPr>
          <w:rFonts w:cs="Arial"/>
          <w:color w:val="auto"/>
          <w:szCs w:val="24"/>
        </w:rPr>
        <w:t>vormgevingsmogelijkheden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b/>
          <w:color w:val="auto"/>
          <w:szCs w:val="24"/>
        </w:rPr>
        <w:t>AvanTech</w:t>
      </w:r>
      <w:proofErr w:type="spellEnd"/>
      <w:r>
        <w:rPr>
          <w:rFonts w:cs="Arial"/>
          <w:b/>
          <w:color w:val="auto"/>
          <w:szCs w:val="24"/>
        </w:rPr>
        <w:t xml:space="preserve"> YOU Illumination </w:t>
      </w:r>
      <w:proofErr w:type="spellStart"/>
      <w:r>
        <w:rPr>
          <w:rFonts w:cs="Arial"/>
          <w:color w:val="auto"/>
          <w:szCs w:val="24"/>
        </w:rPr>
        <w:t>biedt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nog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aantrekkingskracht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klantgerichtheid</w:t>
      </w:r>
      <w:proofErr w:type="spellEnd"/>
      <w:r>
        <w:rPr>
          <w:rFonts w:cs="Arial"/>
          <w:color w:val="auto"/>
          <w:szCs w:val="24"/>
        </w:rPr>
        <w:t xml:space="preserve">, en </w:t>
      </w:r>
      <w:proofErr w:type="spellStart"/>
      <w:r>
        <w:rPr>
          <w:rFonts w:cs="Arial"/>
          <w:color w:val="auto"/>
          <w:szCs w:val="24"/>
        </w:rPr>
        <w:t>geeft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meubel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desgewenst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zelfs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eigen </w:t>
      </w:r>
      <w:proofErr w:type="spellStart"/>
      <w:r>
        <w:rPr>
          <w:rFonts w:cs="Arial"/>
          <w:color w:val="auto"/>
          <w:szCs w:val="24"/>
        </w:rPr>
        <w:t>lichtsignatuur</w:t>
      </w:r>
      <w:proofErr w:type="spellEnd"/>
      <w:r>
        <w:rPr>
          <w:rFonts w:cs="Arial"/>
          <w:color w:val="auto"/>
          <w:szCs w:val="24"/>
        </w:rPr>
        <w:t xml:space="preserve">: </w:t>
      </w:r>
      <w:proofErr w:type="spellStart"/>
      <w:r>
        <w:rPr>
          <w:rFonts w:cs="Arial"/>
          <w:color w:val="auto"/>
          <w:szCs w:val="24"/>
        </w:rPr>
        <w:t>opklikbare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led</w:t>
      </w:r>
      <w:proofErr w:type="spellEnd"/>
      <w:r>
        <w:rPr>
          <w:rFonts w:cs="Arial"/>
          <w:color w:val="auto"/>
          <w:szCs w:val="24"/>
        </w:rPr>
        <w:t xml:space="preserve">-designprofielen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verlichte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glazen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inlays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zorgen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sfeervolle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effecten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een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vleugje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extravagantie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Voortaan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wordt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montage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nog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eenvoudiger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want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biedt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zijn</w:t>
      </w:r>
      <w:proofErr w:type="spellEnd"/>
      <w:r>
        <w:rPr>
          <w:rFonts w:cs="Arial"/>
          <w:color w:val="auto"/>
          <w:szCs w:val="24"/>
        </w:rPr>
        <w:t xml:space="preserve"> Illumination-sets </w:t>
      </w:r>
      <w:proofErr w:type="spellStart"/>
      <w:r>
        <w:rPr>
          <w:rFonts w:cs="Arial"/>
          <w:color w:val="auto"/>
          <w:szCs w:val="24"/>
        </w:rPr>
        <w:t>niet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meer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door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klant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lengte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te</w:t>
      </w:r>
      <w:proofErr w:type="spellEnd"/>
      <w:r>
        <w:rPr>
          <w:rFonts w:cs="Arial"/>
          <w:color w:val="auto"/>
          <w:szCs w:val="24"/>
        </w:rPr>
        <w:t xml:space="preserve"> worden </w:t>
      </w:r>
      <w:proofErr w:type="spellStart"/>
      <w:r>
        <w:rPr>
          <w:rFonts w:cs="Arial"/>
          <w:color w:val="auto"/>
          <w:szCs w:val="24"/>
        </w:rPr>
        <w:t>gemaakt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maar</w:t>
      </w:r>
      <w:proofErr w:type="spellEnd"/>
      <w:r>
        <w:rPr>
          <w:rFonts w:cs="Arial"/>
          <w:color w:val="auto"/>
          <w:szCs w:val="24"/>
        </w:rPr>
        <w:t xml:space="preserve"> in alle nominale </w:t>
      </w:r>
      <w:proofErr w:type="spellStart"/>
      <w:r>
        <w:rPr>
          <w:rFonts w:cs="Arial"/>
          <w:color w:val="auto"/>
          <w:szCs w:val="24"/>
        </w:rPr>
        <w:t>schuiflade-lengtes</w:t>
      </w:r>
      <w:proofErr w:type="spellEnd"/>
      <w:r>
        <w:rPr>
          <w:rFonts w:cs="Arial"/>
          <w:color w:val="auto"/>
          <w:szCs w:val="24"/>
        </w:rPr>
        <w:t xml:space="preserve"> al </w:t>
      </w:r>
      <w:proofErr w:type="spellStart"/>
      <w:r>
        <w:rPr>
          <w:rFonts w:cs="Arial"/>
          <w:color w:val="auto"/>
          <w:szCs w:val="24"/>
        </w:rPr>
        <w:t>maatnauwkeurig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fabriek</w:t>
      </w:r>
      <w:proofErr w:type="spellEnd"/>
      <w:r>
        <w:rPr>
          <w:rFonts w:cs="Arial"/>
          <w:color w:val="auto"/>
          <w:szCs w:val="24"/>
        </w:rPr>
        <w:t>.</w:t>
      </w:r>
    </w:p>
    <w:p w14:paraId="13482026" w14:textId="77777777" w:rsidR="004D21DE" w:rsidRPr="00695787" w:rsidRDefault="004D21DE" w:rsidP="00605D96">
      <w:pPr>
        <w:spacing w:line="360" w:lineRule="auto"/>
        <w:rPr>
          <w:rFonts w:cs="Arial"/>
          <w:bCs/>
          <w:color w:val="auto"/>
          <w:szCs w:val="24"/>
        </w:rPr>
      </w:pPr>
    </w:p>
    <w:p w14:paraId="4161D795" w14:textId="5881BE02" w:rsidR="00605D96" w:rsidRPr="009C16DF" w:rsidRDefault="00542DA6" w:rsidP="00605D96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In </w:t>
      </w:r>
      <w:proofErr w:type="spellStart"/>
      <w:r>
        <w:rPr>
          <w:rFonts w:cs="Arial"/>
          <w:bCs/>
          <w:color w:val="auto"/>
          <w:szCs w:val="24"/>
        </w:rPr>
        <w:t>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outdoor-sector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heeft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2023 </w:t>
      </w:r>
      <w:proofErr w:type="spellStart"/>
      <w:r>
        <w:rPr>
          <w:rFonts w:cs="Arial"/>
          <w:bCs/>
          <w:color w:val="auto"/>
          <w:szCs w:val="24"/>
        </w:rPr>
        <w:t>enkele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aantrekkelijke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producthighlights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bieden</w:t>
      </w:r>
      <w:proofErr w:type="spellEnd"/>
      <w:r>
        <w:rPr>
          <w:rFonts w:cs="Arial"/>
          <w:bCs/>
          <w:color w:val="auto"/>
          <w:szCs w:val="24"/>
        </w:rPr>
        <w:t xml:space="preserve">: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roestvrijstalen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scharnier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Veosys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trotseert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natheid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kou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hitte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daarmee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ongevoelige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allrounder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draaideuren</w:t>
      </w:r>
      <w:proofErr w:type="spellEnd"/>
      <w:r>
        <w:rPr>
          <w:rFonts w:cs="Arial"/>
          <w:bCs/>
          <w:color w:val="auto"/>
          <w:szCs w:val="24"/>
        </w:rPr>
        <w:t xml:space="preserve"> in de </w:t>
      </w:r>
      <w:proofErr w:type="spellStart"/>
      <w:r>
        <w:rPr>
          <w:rFonts w:cs="Arial"/>
          <w:bCs/>
          <w:color w:val="auto"/>
          <w:szCs w:val="24"/>
        </w:rPr>
        <w:t>meest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uiteenlopende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toepassingen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Temperatuurschommelingen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vocht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zout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kunnen</w:t>
      </w:r>
      <w:proofErr w:type="spellEnd"/>
      <w:r>
        <w:rPr>
          <w:rFonts w:cs="Arial"/>
          <w:bCs/>
          <w:color w:val="auto"/>
          <w:szCs w:val="24"/>
        </w:rPr>
        <w:t xml:space="preserve"> hem </w:t>
      </w:r>
      <w:proofErr w:type="spellStart"/>
      <w:r>
        <w:rPr>
          <w:rFonts w:cs="Arial"/>
          <w:bCs/>
          <w:color w:val="auto"/>
          <w:szCs w:val="24"/>
        </w:rPr>
        <w:t>niet</w:t>
      </w:r>
      <w:proofErr w:type="spellEnd"/>
      <w:r>
        <w:rPr>
          <w:rFonts w:cs="Arial"/>
          <w:bCs/>
          <w:color w:val="auto"/>
          <w:szCs w:val="24"/>
        </w:rPr>
        <w:t xml:space="preserve"> deren en de </w:t>
      </w:r>
      <w:proofErr w:type="spellStart"/>
      <w:r>
        <w:rPr>
          <w:rFonts w:cs="Arial"/>
          <w:bCs/>
          <w:color w:val="auto"/>
          <w:szCs w:val="24"/>
        </w:rPr>
        <w:t>geïntegreerde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demping</w:t>
      </w:r>
      <w:proofErr w:type="spellEnd"/>
      <w:r>
        <w:rPr>
          <w:rFonts w:cs="Arial"/>
          <w:bCs/>
          <w:color w:val="auto"/>
          <w:szCs w:val="24"/>
        </w:rPr>
        <w:t xml:space="preserve"> werkt </w:t>
      </w:r>
      <w:proofErr w:type="spellStart"/>
      <w:r>
        <w:rPr>
          <w:rFonts w:cs="Arial"/>
          <w:bCs/>
          <w:color w:val="auto"/>
          <w:szCs w:val="24"/>
        </w:rPr>
        <w:t>betrouwbaar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bij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zowel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lage</w:t>
      </w:r>
      <w:proofErr w:type="spellEnd"/>
      <w:r>
        <w:rPr>
          <w:rFonts w:cs="Arial"/>
          <w:bCs/>
          <w:color w:val="auto"/>
          <w:szCs w:val="24"/>
        </w:rPr>
        <w:t xml:space="preserve"> als </w:t>
      </w:r>
      <w:proofErr w:type="spellStart"/>
      <w:r>
        <w:rPr>
          <w:rFonts w:cs="Arial"/>
          <w:bCs/>
          <w:color w:val="auto"/>
          <w:szCs w:val="24"/>
        </w:rPr>
        <w:t>hoge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buitentemperaturen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Zo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kunnen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vertrouwde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comfortfuncties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binnenmeubelen</w:t>
      </w:r>
      <w:proofErr w:type="spellEnd"/>
      <w:r>
        <w:rPr>
          <w:rFonts w:cs="Arial"/>
          <w:bCs/>
          <w:color w:val="auto"/>
          <w:szCs w:val="24"/>
        </w:rPr>
        <w:t xml:space="preserve"> nu </w:t>
      </w:r>
      <w:proofErr w:type="spellStart"/>
      <w:r>
        <w:rPr>
          <w:rFonts w:cs="Arial"/>
          <w:bCs/>
          <w:color w:val="auto"/>
          <w:szCs w:val="24"/>
        </w:rPr>
        <w:lastRenderedPageBreak/>
        <w:t>ook</w:t>
      </w:r>
      <w:proofErr w:type="spellEnd"/>
      <w:r>
        <w:rPr>
          <w:rFonts w:cs="Arial"/>
          <w:bCs/>
          <w:color w:val="auto"/>
          <w:szCs w:val="24"/>
        </w:rPr>
        <w:t xml:space="preserve"> in de </w:t>
      </w:r>
      <w:proofErr w:type="spellStart"/>
      <w:r>
        <w:rPr>
          <w:rFonts w:cs="Arial"/>
          <w:bCs/>
          <w:color w:val="auto"/>
          <w:szCs w:val="24"/>
        </w:rPr>
        <w:t>tuin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dakterras</w:t>
      </w:r>
      <w:proofErr w:type="spellEnd"/>
      <w:r>
        <w:rPr>
          <w:rFonts w:cs="Arial"/>
          <w:bCs/>
          <w:color w:val="auto"/>
          <w:szCs w:val="24"/>
        </w:rPr>
        <w:t xml:space="preserve"> worden </w:t>
      </w:r>
      <w:proofErr w:type="spellStart"/>
      <w:r>
        <w:rPr>
          <w:rFonts w:cs="Arial"/>
          <w:bCs/>
          <w:color w:val="auto"/>
          <w:szCs w:val="24"/>
        </w:rPr>
        <w:t>toegepast</w:t>
      </w:r>
      <w:proofErr w:type="spellEnd"/>
      <w:r>
        <w:rPr>
          <w:rFonts w:cs="Arial"/>
          <w:bCs/>
          <w:color w:val="auto"/>
          <w:szCs w:val="24"/>
        </w:rPr>
        <w:t xml:space="preserve">. En </w:t>
      </w:r>
      <w:proofErr w:type="spellStart"/>
      <w:r>
        <w:rPr>
          <w:rFonts w:cs="Arial"/>
          <w:bCs/>
          <w:color w:val="auto"/>
          <w:szCs w:val="24"/>
        </w:rPr>
        <w:t>zelfs</w:t>
      </w:r>
      <w:proofErr w:type="spellEnd"/>
      <w:r>
        <w:rPr>
          <w:rFonts w:cs="Arial"/>
          <w:bCs/>
          <w:color w:val="auto"/>
          <w:szCs w:val="24"/>
        </w:rPr>
        <w:t xml:space="preserve"> na 120 </w:t>
      </w:r>
      <w:proofErr w:type="spellStart"/>
      <w:r>
        <w:rPr>
          <w:rFonts w:cs="Arial"/>
          <w:bCs/>
          <w:color w:val="auto"/>
          <w:szCs w:val="24"/>
        </w:rPr>
        <w:t>uur</w:t>
      </w:r>
      <w:proofErr w:type="spellEnd"/>
      <w:r>
        <w:rPr>
          <w:rFonts w:cs="Arial"/>
          <w:bCs/>
          <w:color w:val="auto"/>
          <w:szCs w:val="24"/>
        </w:rPr>
        <w:t xml:space="preserve"> in de neutrale </w:t>
      </w:r>
      <w:proofErr w:type="spellStart"/>
      <w:r>
        <w:rPr>
          <w:rFonts w:cs="Arial"/>
          <w:bCs/>
          <w:color w:val="auto"/>
          <w:szCs w:val="24"/>
        </w:rPr>
        <w:t>zoutsproeibeproeving</w:t>
      </w:r>
      <w:proofErr w:type="spellEnd"/>
      <w:r>
        <w:rPr>
          <w:rFonts w:cs="Arial"/>
          <w:bCs/>
          <w:color w:val="auto"/>
          <w:szCs w:val="24"/>
        </w:rPr>
        <w:t xml:space="preserve"> (NSS) </w:t>
      </w:r>
      <w:proofErr w:type="spellStart"/>
      <w:r>
        <w:rPr>
          <w:rFonts w:cs="Arial"/>
          <w:bCs/>
          <w:color w:val="auto"/>
          <w:szCs w:val="24"/>
        </w:rPr>
        <w:t>volgens</w:t>
      </w:r>
      <w:proofErr w:type="spellEnd"/>
      <w:r>
        <w:rPr>
          <w:rFonts w:cs="Arial"/>
          <w:bCs/>
          <w:color w:val="auto"/>
          <w:szCs w:val="24"/>
        </w:rPr>
        <w:t xml:space="preserve"> EN ISO 9227 </w:t>
      </w:r>
      <w:proofErr w:type="spellStart"/>
      <w:r>
        <w:rPr>
          <w:rFonts w:cs="Arial"/>
          <w:bCs/>
          <w:color w:val="auto"/>
          <w:szCs w:val="24"/>
        </w:rPr>
        <w:t>bewijst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corrosiebestendige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Veosys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zijn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bijzondere</w:t>
      </w:r>
      <w:proofErr w:type="spellEnd"/>
      <w:r>
        <w:rPr>
          <w:rFonts w:cs="Arial"/>
          <w:bCs/>
          <w:color w:val="auto"/>
          <w:szCs w:val="24"/>
        </w:rPr>
        <w:t xml:space="preserve"> kracht.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wordt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daarom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ook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aanbevolen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gebruik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wellnesscentra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fitnessstudio's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laboratoria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ziekenhuizen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16644561" w14:textId="77777777" w:rsidR="00747796" w:rsidRPr="009C16DF" w:rsidRDefault="00747796" w:rsidP="00605D96">
      <w:pPr>
        <w:spacing w:line="360" w:lineRule="auto"/>
        <w:rPr>
          <w:rFonts w:cs="Arial"/>
          <w:bCs/>
          <w:color w:val="auto"/>
          <w:szCs w:val="24"/>
        </w:rPr>
      </w:pPr>
    </w:p>
    <w:p w14:paraId="49CCE3EE" w14:textId="5F81C32A" w:rsidR="009D320C" w:rsidRPr="009C16DF" w:rsidRDefault="009D320C" w:rsidP="009D320C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volledig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uittrekbare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ladegeleidersysteem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Quadro</w:t>
      </w:r>
      <w:proofErr w:type="spellEnd"/>
      <w:r>
        <w:rPr>
          <w:rFonts w:cs="Arial"/>
          <w:b/>
          <w:bCs/>
          <w:color w:val="auto"/>
          <w:szCs w:val="24"/>
        </w:rPr>
        <w:t xml:space="preserve"> Compact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schuifladen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overtuigt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outdoor-meubelen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soepele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rustige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loopeigenschappen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uitstekende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stabiliteit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gecontroleerde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zachte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sluiting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dankzij</w:t>
      </w:r>
      <w:proofErr w:type="spellEnd"/>
      <w:r>
        <w:rPr>
          <w:rFonts w:cs="Arial"/>
          <w:bCs/>
          <w:color w:val="auto"/>
          <w:szCs w:val="24"/>
        </w:rPr>
        <w:t xml:space="preserve"> Silent System. </w:t>
      </w:r>
      <w:proofErr w:type="spellStart"/>
      <w:r>
        <w:rPr>
          <w:rFonts w:cs="Arial"/>
          <w:bCs/>
          <w:color w:val="auto"/>
          <w:szCs w:val="24"/>
        </w:rPr>
        <w:t>Bij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greeploze</w:t>
      </w:r>
      <w:proofErr w:type="spellEnd"/>
      <w:r>
        <w:rPr>
          <w:rFonts w:cs="Arial"/>
          <w:bCs/>
          <w:color w:val="auto"/>
          <w:szCs w:val="24"/>
        </w:rPr>
        <w:t xml:space="preserve"> fronten </w:t>
      </w:r>
      <w:proofErr w:type="spellStart"/>
      <w:r>
        <w:rPr>
          <w:rFonts w:cs="Arial"/>
          <w:bCs/>
          <w:color w:val="auto"/>
          <w:szCs w:val="24"/>
        </w:rPr>
        <w:t>kan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ook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openingssysteem</w:t>
      </w:r>
      <w:proofErr w:type="spellEnd"/>
      <w:r>
        <w:rPr>
          <w:rFonts w:cs="Arial"/>
          <w:bCs/>
          <w:color w:val="auto"/>
          <w:szCs w:val="24"/>
        </w:rPr>
        <w:t xml:space="preserve"> Push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open worden </w:t>
      </w:r>
      <w:proofErr w:type="spellStart"/>
      <w:r>
        <w:rPr>
          <w:rFonts w:cs="Arial"/>
          <w:bCs/>
          <w:color w:val="auto"/>
          <w:szCs w:val="24"/>
        </w:rPr>
        <w:t>gebruikt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Quadro</w:t>
      </w:r>
      <w:proofErr w:type="spellEnd"/>
      <w:r>
        <w:rPr>
          <w:rFonts w:cs="Arial"/>
          <w:bCs/>
          <w:color w:val="auto"/>
          <w:szCs w:val="24"/>
        </w:rPr>
        <w:t xml:space="preserve"> Compact </w:t>
      </w:r>
      <w:proofErr w:type="spellStart"/>
      <w:r>
        <w:rPr>
          <w:rFonts w:cs="Arial"/>
          <w:bCs/>
          <w:color w:val="auto"/>
          <w:szCs w:val="24"/>
        </w:rPr>
        <w:t>voldoet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aan</w:t>
      </w:r>
      <w:proofErr w:type="spellEnd"/>
      <w:r>
        <w:rPr>
          <w:rFonts w:cs="Arial"/>
          <w:bCs/>
          <w:color w:val="auto"/>
          <w:szCs w:val="24"/>
        </w:rPr>
        <w:t xml:space="preserve"> de eisen van </w:t>
      </w:r>
      <w:proofErr w:type="spellStart"/>
      <w:r>
        <w:rPr>
          <w:rFonts w:cs="Arial"/>
          <w:bCs/>
          <w:color w:val="auto"/>
          <w:szCs w:val="24"/>
        </w:rPr>
        <w:t>corrosiebestendigheid</w:t>
      </w:r>
      <w:proofErr w:type="spellEnd"/>
      <w:r>
        <w:rPr>
          <w:rFonts w:cs="Arial"/>
          <w:bCs/>
          <w:color w:val="auto"/>
          <w:szCs w:val="24"/>
        </w:rPr>
        <w:t xml:space="preserve"> klasse 3 </w:t>
      </w:r>
      <w:proofErr w:type="spellStart"/>
      <w:r>
        <w:rPr>
          <w:rFonts w:cs="Arial"/>
          <w:bCs/>
          <w:color w:val="auto"/>
          <w:szCs w:val="24"/>
        </w:rPr>
        <w:t>volgens</w:t>
      </w:r>
      <w:proofErr w:type="spellEnd"/>
      <w:r>
        <w:rPr>
          <w:rFonts w:cs="Arial"/>
          <w:bCs/>
          <w:color w:val="auto"/>
          <w:szCs w:val="24"/>
        </w:rPr>
        <w:t xml:space="preserve"> EN 1670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outdoor-toepassingen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lade-assortiment van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belastbaar</w:t>
      </w:r>
      <w:proofErr w:type="spellEnd"/>
      <w:r>
        <w:rPr>
          <w:rFonts w:cs="Arial"/>
          <w:bCs/>
          <w:color w:val="auto"/>
          <w:szCs w:val="24"/>
        </w:rPr>
        <w:t xml:space="preserve"> tot 40 kg.</w:t>
      </w:r>
    </w:p>
    <w:p w14:paraId="48220E67" w14:textId="77777777" w:rsidR="00DB4B88" w:rsidRPr="009C16DF" w:rsidRDefault="00DB4B88" w:rsidP="00DB4B88">
      <w:pPr>
        <w:spacing w:line="360" w:lineRule="auto"/>
        <w:rPr>
          <w:rFonts w:cs="Arial"/>
          <w:bCs/>
          <w:color w:val="auto"/>
          <w:szCs w:val="24"/>
        </w:rPr>
      </w:pPr>
    </w:p>
    <w:p w14:paraId="2D8E5365" w14:textId="14278589" w:rsidR="00DB4B88" w:rsidRPr="009C16DF" w:rsidRDefault="00DB4B88" w:rsidP="00DB4B88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Rand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karakter</w:t>
      </w:r>
      <w:proofErr w:type="spellEnd"/>
      <w:r>
        <w:rPr>
          <w:rFonts w:cs="Arial"/>
          <w:bCs/>
          <w:color w:val="auto"/>
          <w:szCs w:val="24"/>
        </w:rPr>
        <w:t xml:space="preserve">: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beproefde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schuifladesysteem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InnoTech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Atira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presenteert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zijn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karakteristieke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contour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eenvoudig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strakke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lijnen</w:t>
      </w:r>
      <w:proofErr w:type="spellEnd"/>
      <w:r>
        <w:rPr>
          <w:rFonts w:cs="Arial"/>
          <w:bCs/>
          <w:color w:val="auto"/>
          <w:szCs w:val="24"/>
        </w:rPr>
        <w:t xml:space="preserve"> – nu </w:t>
      </w:r>
      <w:proofErr w:type="spellStart"/>
      <w:r>
        <w:rPr>
          <w:rFonts w:cs="Arial"/>
          <w:bCs/>
          <w:color w:val="auto"/>
          <w:szCs w:val="24"/>
        </w:rPr>
        <w:t>dus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ook</w:t>
      </w:r>
      <w:proofErr w:type="spellEnd"/>
      <w:r>
        <w:rPr>
          <w:rFonts w:cs="Arial"/>
          <w:bCs/>
          <w:color w:val="auto"/>
          <w:szCs w:val="24"/>
        </w:rPr>
        <w:t xml:space="preserve"> in trendy </w:t>
      </w:r>
      <w:proofErr w:type="spellStart"/>
      <w:r>
        <w:rPr>
          <w:rFonts w:cs="Arial"/>
          <w:bCs/>
          <w:color w:val="auto"/>
          <w:szCs w:val="24"/>
        </w:rPr>
        <w:t>buitenkeukens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Verschillende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kleuren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breed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gamma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aan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opzetelementen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veelzijdige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interieuroplossingen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bieden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nog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individualiteit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InnoTech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Atira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geschikt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outdoor-toepassingen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volgens</w:t>
      </w:r>
      <w:proofErr w:type="spellEnd"/>
      <w:r>
        <w:rPr>
          <w:rFonts w:cs="Arial"/>
          <w:bCs/>
          <w:color w:val="auto"/>
          <w:szCs w:val="24"/>
        </w:rPr>
        <w:t xml:space="preserve"> EN 1670, </w:t>
      </w:r>
      <w:proofErr w:type="spellStart"/>
      <w:r>
        <w:rPr>
          <w:rFonts w:cs="Arial"/>
          <w:bCs/>
          <w:color w:val="auto"/>
          <w:szCs w:val="24"/>
        </w:rPr>
        <w:t>corrosiebestendigheid</w:t>
      </w:r>
      <w:proofErr w:type="spellEnd"/>
      <w:r>
        <w:rPr>
          <w:rFonts w:cs="Arial"/>
          <w:bCs/>
          <w:color w:val="auto"/>
          <w:szCs w:val="24"/>
        </w:rPr>
        <w:t xml:space="preserve"> klasse 2.</w:t>
      </w:r>
    </w:p>
    <w:p w14:paraId="3A6AC580" w14:textId="77777777" w:rsidR="009D320C" w:rsidRPr="009C16DF" w:rsidRDefault="009D320C" w:rsidP="00605D96">
      <w:pPr>
        <w:spacing w:line="360" w:lineRule="auto"/>
        <w:rPr>
          <w:rFonts w:cs="Arial"/>
          <w:bCs/>
          <w:color w:val="auto"/>
          <w:szCs w:val="24"/>
        </w:rPr>
      </w:pPr>
    </w:p>
    <w:p w14:paraId="1959D417" w14:textId="270A54D9" w:rsidR="008020C3" w:rsidRDefault="00F53DFE" w:rsidP="008020C3">
      <w:pPr>
        <w:spacing w:line="360" w:lineRule="auto"/>
        <w:rPr>
          <w:rFonts w:cs="Arial"/>
          <w:color w:val="0000FF"/>
          <w:szCs w:val="24"/>
        </w:rPr>
      </w:pPr>
      <w:r>
        <w:rPr>
          <w:rFonts w:cs="Arial"/>
          <w:bCs/>
          <w:color w:val="auto"/>
          <w:szCs w:val="24"/>
        </w:rPr>
        <w:t xml:space="preserve">De </w:t>
      </w:r>
      <w:proofErr w:type="spellStart"/>
      <w:r>
        <w:rPr>
          <w:rFonts w:cs="Arial"/>
          <w:bCs/>
          <w:color w:val="auto"/>
          <w:szCs w:val="24"/>
        </w:rPr>
        <w:t>actuele</w:t>
      </w:r>
      <w:proofErr w:type="spellEnd"/>
      <w:r>
        <w:rPr>
          <w:rFonts w:cs="Arial"/>
          <w:bCs/>
          <w:color w:val="auto"/>
          <w:szCs w:val="24"/>
        </w:rPr>
        <w:t xml:space="preserve"> 'T&amp;I' van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traditioneel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gedrukte</w:t>
      </w:r>
      <w:proofErr w:type="spellEnd"/>
      <w:r>
        <w:rPr>
          <w:rFonts w:cs="Arial"/>
          <w:bCs/>
          <w:color w:val="auto"/>
          <w:szCs w:val="24"/>
        </w:rPr>
        <w:t xml:space="preserve"> vorm </w:t>
      </w:r>
      <w:proofErr w:type="spellStart"/>
      <w:r>
        <w:rPr>
          <w:rFonts w:cs="Arial"/>
          <w:bCs/>
          <w:color w:val="auto"/>
          <w:szCs w:val="24"/>
        </w:rPr>
        <w:t>verkrijgbaar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maar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natuurlijk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ook</w:t>
      </w:r>
      <w:proofErr w:type="spellEnd"/>
      <w:r>
        <w:rPr>
          <w:rFonts w:cs="Arial"/>
          <w:bCs/>
          <w:color w:val="auto"/>
          <w:szCs w:val="24"/>
        </w:rPr>
        <w:t xml:space="preserve"> in digitale vorm: in de online </w:t>
      </w:r>
      <w:proofErr w:type="spellStart"/>
      <w:r>
        <w:rPr>
          <w:rFonts w:cs="Arial"/>
          <w:bCs/>
          <w:color w:val="auto"/>
          <w:szCs w:val="24"/>
        </w:rPr>
        <w:t>bladercatalogus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kunt</w:t>
      </w:r>
      <w:proofErr w:type="spellEnd"/>
      <w:r>
        <w:rPr>
          <w:rFonts w:cs="Arial"/>
          <w:bCs/>
          <w:color w:val="auto"/>
          <w:szCs w:val="24"/>
        </w:rPr>
        <w:t xml:space="preserve"> u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muisklik</w:t>
      </w:r>
      <w:proofErr w:type="spellEnd"/>
      <w:r>
        <w:rPr>
          <w:rFonts w:cs="Arial"/>
          <w:bCs/>
          <w:color w:val="auto"/>
          <w:szCs w:val="24"/>
        </w:rPr>
        <w:t xml:space="preserve"> van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artikelnummer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direct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naar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eShop</w:t>
      </w:r>
      <w:proofErr w:type="spellEnd"/>
      <w:r>
        <w:rPr>
          <w:rFonts w:cs="Arial"/>
          <w:bCs/>
          <w:color w:val="auto"/>
          <w:szCs w:val="24"/>
        </w:rPr>
        <w:t xml:space="preserve"> springen. De </w:t>
      </w:r>
      <w:proofErr w:type="spellStart"/>
      <w:r>
        <w:rPr>
          <w:rFonts w:cs="Arial"/>
          <w:bCs/>
          <w:color w:val="auto"/>
          <w:szCs w:val="24"/>
        </w:rPr>
        <w:t>gedrukte</w:t>
      </w:r>
      <w:proofErr w:type="spellEnd"/>
      <w:r>
        <w:rPr>
          <w:rFonts w:cs="Arial"/>
          <w:bCs/>
          <w:color w:val="auto"/>
          <w:szCs w:val="24"/>
        </w:rPr>
        <w:t xml:space="preserve"> 'T&amp;I' </w:t>
      </w:r>
      <w:proofErr w:type="spellStart"/>
      <w:r>
        <w:rPr>
          <w:rFonts w:cs="Arial"/>
          <w:bCs/>
          <w:color w:val="auto"/>
          <w:szCs w:val="24"/>
        </w:rPr>
        <w:t>brengt</w:t>
      </w:r>
      <w:proofErr w:type="spellEnd"/>
      <w:r>
        <w:rPr>
          <w:rFonts w:cs="Arial"/>
          <w:bCs/>
          <w:color w:val="auto"/>
          <w:szCs w:val="24"/>
        </w:rPr>
        <w:t xml:space="preserve"> u </w:t>
      </w:r>
      <w:proofErr w:type="spellStart"/>
      <w:r>
        <w:rPr>
          <w:rFonts w:cs="Arial"/>
          <w:bCs/>
          <w:color w:val="auto"/>
          <w:szCs w:val="24"/>
        </w:rPr>
        <w:t>ook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snel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naar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eServices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web</w:t>
      </w:r>
      <w:proofErr w:type="spellEnd"/>
      <w:r>
        <w:rPr>
          <w:rFonts w:cs="Arial"/>
          <w:bCs/>
          <w:color w:val="auto"/>
          <w:szCs w:val="24"/>
        </w:rPr>
        <w:t xml:space="preserve">: als u de QR-codes </w:t>
      </w:r>
      <w:proofErr w:type="spellStart"/>
      <w:r>
        <w:rPr>
          <w:rFonts w:cs="Arial"/>
          <w:bCs/>
          <w:color w:val="auto"/>
          <w:szCs w:val="24"/>
        </w:rPr>
        <w:t>uit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gedrukte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catalogus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uw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smartphone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tablet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scant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lastRenderedPageBreak/>
        <w:t>wordt</w:t>
      </w:r>
      <w:proofErr w:type="spellEnd"/>
      <w:r>
        <w:rPr>
          <w:rFonts w:cs="Arial"/>
          <w:bCs/>
          <w:color w:val="auto"/>
          <w:szCs w:val="24"/>
        </w:rPr>
        <w:t xml:space="preserve"> u </w:t>
      </w:r>
      <w:proofErr w:type="spellStart"/>
      <w:r>
        <w:rPr>
          <w:rFonts w:cs="Arial"/>
          <w:bCs/>
          <w:color w:val="auto"/>
          <w:szCs w:val="24"/>
        </w:rPr>
        <w:t>direct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naar</w:t>
      </w:r>
      <w:proofErr w:type="spellEnd"/>
      <w:r>
        <w:rPr>
          <w:rFonts w:cs="Arial"/>
          <w:bCs/>
          <w:color w:val="auto"/>
          <w:szCs w:val="24"/>
        </w:rPr>
        <w:t xml:space="preserve"> de betreffende </w:t>
      </w:r>
      <w:proofErr w:type="spellStart"/>
      <w:r>
        <w:rPr>
          <w:rFonts w:cs="Arial"/>
          <w:bCs/>
          <w:color w:val="auto"/>
          <w:szCs w:val="24"/>
        </w:rPr>
        <w:t>eServices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hyperlink r:id="rId8" w:history="1">
        <w:r>
          <w:rPr>
            <w:rStyle w:val="Hyperlink"/>
            <w:rFonts w:cs="Arial"/>
            <w:bCs/>
            <w:szCs w:val="24"/>
          </w:rPr>
          <w:t>www.hettich.com</w:t>
        </w:r>
      </w:hyperlink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naar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eShop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geleid</w:t>
      </w:r>
      <w:proofErr w:type="spellEnd"/>
      <w:r>
        <w:rPr>
          <w:rFonts w:cs="Arial"/>
          <w:bCs/>
          <w:color w:val="auto"/>
          <w:szCs w:val="24"/>
        </w:rPr>
        <w:t xml:space="preserve">. Hier </w:t>
      </w:r>
      <w:proofErr w:type="spellStart"/>
      <w:r>
        <w:rPr>
          <w:rFonts w:cs="Arial"/>
          <w:bCs/>
          <w:color w:val="auto"/>
          <w:szCs w:val="24"/>
        </w:rPr>
        <w:t>vindt</w:t>
      </w:r>
      <w:proofErr w:type="spellEnd"/>
      <w:r>
        <w:rPr>
          <w:rFonts w:cs="Arial"/>
          <w:bCs/>
          <w:color w:val="auto"/>
          <w:szCs w:val="24"/>
        </w:rPr>
        <w:t xml:space="preserve"> u </w:t>
      </w:r>
      <w:proofErr w:type="spellStart"/>
      <w:r>
        <w:rPr>
          <w:rFonts w:cs="Arial"/>
          <w:bCs/>
          <w:color w:val="auto"/>
          <w:szCs w:val="24"/>
        </w:rPr>
        <w:t>verdere</w:t>
      </w:r>
      <w:proofErr w:type="spellEnd"/>
      <w:r>
        <w:rPr>
          <w:rFonts w:cs="Arial"/>
          <w:bCs/>
          <w:color w:val="auto"/>
          <w:szCs w:val="24"/>
        </w:rPr>
        <w:t xml:space="preserve"> nuttige </w:t>
      </w:r>
      <w:proofErr w:type="spellStart"/>
      <w:r>
        <w:rPr>
          <w:rFonts w:cs="Arial"/>
          <w:bCs/>
          <w:color w:val="auto"/>
          <w:szCs w:val="24"/>
        </w:rPr>
        <w:t>informatie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over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elk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product</w:t>
      </w:r>
      <w:proofErr w:type="spellEnd"/>
      <w:r>
        <w:rPr>
          <w:rFonts w:cs="Arial"/>
          <w:bCs/>
          <w:color w:val="auto"/>
          <w:szCs w:val="24"/>
        </w:rPr>
        <w:t xml:space="preserve">. Meer </w:t>
      </w:r>
      <w:proofErr w:type="spellStart"/>
      <w:r>
        <w:rPr>
          <w:rFonts w:cs="Arial"/>
          <w:bCs/>
          <w:color w:val="auto"/>
          <w:szCs w:val="24"/>
        </w:rPr>
        <w:t>informatie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over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actuele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catalogus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vindt</w:t>
      </w:r>
      <w:proofErr w:type="spellEnd"/>
      <w:r>
        <w:rPr>
          <w:rFonts w:cs="Arial"/>
          <w:bCs/>
          <w:color w:val="auto"/>
          <w:szCs w:val="24"/>
        </w:rPr>
        <w:t xml:space="preserve"> u </w:t>
      </w:r>
      <w:proofErr w:type="spellStart"/>
      <w:r>
        <w:rPr>
          <w:rFonts w:cs="Arial"/>
          <w:bCs/>
          <w:color w:val="auto"/>
          <w:szCs w:val="24"/>
        </w:rPr>
        <w:t>op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landingpage</w:t>
      </w:r>
      <w:proofErr w:type="spellEnd"/>
      <w:r>
        <w:rPr>
          <w:rFonts w:cs="Arial"/>
          <w:bCs/>
          <w:color w:val="auto"/>
          <w:szCs w:val="24"/>
        </w:rPr>
        <w:t xml:space="preserve"> van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>:</w:t>
      </w:r>
      <w:r>
        <w:rPr>
          <w:rFonts w:cs="Arial"/>
          <w:bCs/>
          <w:color w:val="auto"/>
          <w:szCs w:val="24"/>
        </w:rPr>
        <w:br/>
      </w:r>
      <w:hyperlink r:id="rId9" w:history="1">
        <w:r w:rsidR="008020C3" w:rsidRPr="00136C09">
          <w:rPr>
            <w:rFonts w:cs="Arial"/>
            <w:color w:val="0000FF"/>
            <w:szCs w:val="24"/>
          </w:rPr>
          <w:t>https://web.hettich.com/nl-be/producten-eshop/techniek-en-innovaties</w:t>
        </w:r>
      </w:hyperlink>
    </w:p>
    <w:p w14:paraId="664CB052" w14:textId="77777777" w:rsidR="008020C3" w:rsidRDefault="008020C3" w:rsidP="00D46AB8">
      <w:pPr>
        <w:spacing w:line="360" w:lineRule="auto"/>
        <w:rPr>
          <w:rFonts w:cs="Arial"/>
          <w:color w:val="0000FF"/>
          <w:szCs w:val="24"/>
        </w:rPr>
      </w:pPr>
    </w:p>
    <w:p w14:paraId="27152889" w14:textId="77777777" w:rsidR="008020C3" w:rsidRDefault="008020C3" w:rsidP="00D46AB8">
      <w:pPr>
        <w:spacing w:line="360" w:lineRule="auto"/>
        <w:rPr>
          <w:rFonts w:cs="Arial"/>
          <w:color w:val="0000FF"/>
          <w:szCs w:val="24"/>
        </w:rPr>
      </w:pPr>
    </w:p>
    <w:p w14:paraId="15311220" w14:textId="23139456" w:rsidR="009D33DF" w:rsidRDefault="00C73135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szCs w:val="24"/>
          <w:lang w:val="sv-SE" w:eastAsia="sv-SE"/>
        </w:rPr>
      </w:pPr>
      <w:hyperlink r:id="rId10" w:history="1"/>
      <w:r w:rsidR="00D46AB8">
        <w:rPr>
          <w:rFonts w:cs="Arial"/>
          <w:szCs w:val="24"/>
        </w:rPr>
        <w:t xml:space="preserve">U </w:t>
      </w:r>
      <w:proofErr w:type="spellStart"/>
      <w:r w:rsidR="00D46AB8">
        <w:rPr>
          <w:rFonts w:cs="Arial"/>
          <w:szCs w:val="24"/>
        </w:rPr>
        <w:t>kunt</w:t>
      </w:r>
      <w:proofErr w:type="spellEnd"/>
      <w:r w:rsidR="00D46AB8">
        <w:rPr>
          <w:rFonts w:cs="Arial"/>
          <w:szCs w:val="24"/>
        </w:rPr>
        <w:t xml:space="preserve"> </w:t>
      </w:r>
      <w:proofErr w:type="spellStart"/>
      <w:r w:rsidR="00D46AB8">
        <w:rPr>
          <w:rFonts w:cs="Arial"/>
          <w:szCs w:val="24"/>
        </w:rPr>
        <w:t>het</w:t>
      </w:r>
      <w:proofErr w:type="spellEnd"/>
      <w:r w:rsidR="00D46AB8">
        <w:rPr>
          <w:rFonts w:cs="Arial"/>
          <w:szCs w:val="24"/>
        </w:rPr>
        <w:t xml:space="preserve"> </w:t>
      </w:r>
      <w:proofErr w:type="spellStart"/>
      <w:r w:rsidR="00D46AB8">
        <w:rPr>
          <w:rFonts w:cs="Arial"/>
          <w:szCs w:val="24"/>
        </w:rPr>
        <w:t>onderstaande</w:t>
      </w:r>
      <w:proofErr w:type="spellEnd"/>
      <w:r w:rsidR="00D46AB8">
        <w:rPr>
          <w:rFonts w:cs="Arial"/>
          <w:szCs w:val="24"/>
        </w:rPr>
        <w:t xml:space="preserve"> </w:t>
      </w:r>
      <w:proofErr w:type="spellStart"/>
      <w:r w:rsidR="00D46AB8">
        <w:rPr>
          <w:rFonts w:cs="Arial"/>
          <w:szCs w:val="24"/>
        </w:rPr>
        <w:t>fotomateriaal</w:t>
      </w:r>
      <w:proofErr w:type="spellEnd"/>
      <w:r w:rsidR="00D46AB8">
        <w:rPr>
          <w:rFonts w:cs="Arial"/>
          <w:szCs w:val="24"/>
        </w:rPr>
        <w:t xml:space="preserve"> downloaden via </w:t>
      </w:r>
      <w:r w:rsidR="00D46AB8">
        <w:rPr>
          <w:rFonts w:cs="Arial"/>
          <w:b/>
          <w:szCs w:val="24"/>
        </w:rPr>
        <w:t>https://web.hettich.com/nl-nl/pers.jsp</w:t>
      </w:r>
    </w:p>
    <w:p w14:paraId="5672CC78" w14:textId="4083E291" w:rsidR="009D33DF" w:rsidRPr="0083775F" w:rsidRDefault="00910511" w:rsidP="009D33DF">
      <w:pPr>
        <w:widowControl w:val="0"/>
        <w:suppressAutoHyphens/>
        <w:rPr>
          <w:rFonts w:cs="Arial"/>
          <w:b/>
          <w:sz w:val="22"/>
          <w:szCs w:val="22"/>
          <w:lang w:val="sv-SE" w:eastAsia="sv-SE"/>
        </w:rPr>
      </w:pPr>
      <w:r>
        <w:rPr>
          <w:rFonts w:cs="Arial"/>
          <w:b/>
          <w:noProof/>
          <w:sz w:val="22"/>
          <w:szCs w:val="22"/>
        </w:rPr>
        <w:drawing>
          <wp:inline distT="0" distB="0" distL="0" distR="0" wp14:anchorId="1E979EDB" wp14:editId="1446CCA5">
            <wp:extent cx="1861090" cy="1343770"/>
            <wp:effectExtent l="0" t="0" r="6350" b="889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62023_a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097" cy="135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AF110" w14:textId="7A3C41C7" w:rsidR="009D33DF" w:rsidRPr="006F3F3F" w:rsidRDefault="00492B7E" w:rsidP="009D33DF">
      <w:pPr>
        <w:widowControl w:val="0"/>
        <w:suppressAutoHyphens/>
        <w:rPr>
          <w:rFonts w:cs="Arial"/>
          <w:b/>
          <w:sz w:val="22"/>
          <w:szCs w:val="22"/>
          <w:lang w:eastAsia="sv-SE"/>
        </w:rPr>
      </w:pPr>
      <w:r>
        <w:rPr>
          <w:rFonts w:cs="Arial"/>
          <w:b/>
          <w:sz w:val="22"/>
          <w:szCs w:val="22"/>
        </w:rPr>
        <w:t>062023_a</w:t>
      </w:r>
    </w:p>
    <w:p w14:paraId="5D9EA1A4" w14:textId="1D1FF884" w:rsidR="009D33DF" w:rsidRDefault="00910511" w:rsidP="009D33DF">
      <w:pPr>
        <w:widowControl w:val="0"/>
        <w:suppressAutoHyphens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Hier </w:t>
      </w:r>
      <w:proofErr w:type="spellStart"/>
      <w:r>
        <w:rPr>
          <w:sz w:val="22"/>
          <w:szCs w:val="22"/>
        </w:rPr>
        <w:t>kunt</w:t>
      </w:r>
      <w:proofErr w:type="spellEnd"/>
      <w:r>
        <w:rPr>
          <w:sz w:val="22"/>
          <w:szCs w:val="22"/>
        </w:rPr>
        <w:t xml:space="preserve"> u de </w:t>
      </w:r>
      <w:proofErr w:type="spellStart"/>
      <w:r>
        <w:rPr>
          <w:sz w:val="22"/>
          <w:szCs w:val="22"/>
        </w:rPr>
        <w:t>Hettich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innovaties</w:t>
      </w:r>
      <w:proofErr w:type="spellEnd"/>
      <w:r>
        <w:rPr>
          <w:sz w:val="22"/>
          <w:szCs w:val="22"/>
        </w:rPr>
        <w:t xml:space="preserve"> van 2023 </w:t>
      </w:r>
      <w:proofErr w:type="spellStart"/>
      <w:r>
        <w:rPr>
          <w:sz w:val="22"/>
          <w:szCs w:val="22"/>
        </w:rPr>
        <w:t>ontdekken</w:t>
      </w:r>
      <w:proofErr w:type="spellEnd"/>
      <w:r>
        <w:rPr>
          <w:sz w:val="22"/>
          <w:szCs w:val="22"/>
        </w:rPr>
        <w:t xml:space="preserve">: de </w:t>
      </w:r>
      <w:proofErr w:type="spellStart"/>
      <w:r>
        <w:rPr>
          <w:sz w:val="22"/>
          <w:szCs w:val="22"/>
        </w:rPr>
        <w:t>catalogus</w:t>
      </w:r>
      <w:proofErr w:type="spellEnd"/>
      <w:r>
        <w:rPr>
          <w:sz w:val="22"/>
          <w:szCs w:val="22"/>
        </w:rPr>
        <w:t xml:space="preserve"> '</w:t>
      </w:r>
      <w:proofErr w:type="spellStart"/>
      <w:r>
        <w:rPr>
          <w:sz w:val="22"/>
          <w:szCs w:val="22"/>
        </w:rPr>
        <w:t>Techniek</w:t>
      </w:r>
      <w:proofErr w:type="spellEnd"/>
      <w:r>
        <w:rPr>
          <w:sz w:val="22"/>
          <w:szCs w:val="22"/>
        </w:rPr>
        <w:t xml:space="preserve"> &amp; </w:t>
      </w:r>
      <w:proofErr w:type="spellStart"/>
      <w:r>
        <w:rPr>
          <w:sz w:val="22"/>
          <w:szCs w:val="22"/>
        </w:rPr>
        <w:t>Innovaties</w:t>
      </w:r>
      <w:proofErr w:type="spellEnd"/>
      <w:r>
        <w:rPr>
          <w:sz w:val="22"/>
          <w:szCs w:val="22"/>
        </w:rPr>
        <w:t xml:space="preserve"> 2023' van </w:t>
      </w:r>
      <w:proofErr w:type="spellStart"/>
      <w:r>
        <w:rPr>
          <w:sz w:val="22"/>
          <w:szCs w:val="22"/>
        </w:rPr>
        <w:t>Hettich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speciaal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gericht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serieproductie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grote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aantallen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direct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verbonden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handige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eService-aanbod</w:t>
      </w:r>
      <w:proofErr w:type="spellEnd"/>
      <w:r>
        <w:rPr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Foto: </w:t>
      </w:r>
      <w:proofErr w:type="spellStart"/>
      <w:r>
        <w:rPr>
          <w:color w:val="auto"/>
          <w:sz w:val="22"/>
          <w:szCs w:val="22"/>
        </w:rPr>
        <w:t>Hettich</w:t>
      </w:r>
      <w:proofErr w:type="spellEnd"/>
    </w:p>
    <w:p w14:paraId="04633CE7" w14:textId="77777777" w:rsidR="00756D65" w:rsidRDefault="00756D65" w:rsidP="001C60F2">
      <w:pPr>
        <w:widowControl w:val="0"/>
        <w:suppressAutoHyphens/>
        <w:rPr>
          <w:rFonts w:cs="Arial"/>
          <w:b/>
          <w:sz w:val="22"/>
          <w:szCs w:val="22"/>
          <w:lang w:eastAsia="sv-SE"/>
        </w:rPr>
      </w:pPr>
    </w:p>
    <w:p w14:paraId="54A73B00" w14:textId="57463713" w:rsidR="00874B10" w:rsidRDefault="007177CB" w:rsidP="00F53DFE">
      <w:pPr>
        <w:autoSpaceDE w:val="0"/>
        <w:autoSpaceDN w:val="0"/>
        <w:adjustRightInd w:val="0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noProof/>
          <w:color w:val="auto"/>
          <w:sz w:val="22"/>
          <w:szCs w:val="22"/>
        </w:rPr>
        <w:drawing>
          <wp:inline distT="0" distB="0" distL="0" distR="0" wp14:anchorId="3BBBAB7E" wp14:editId="13152C54">
            <wp:extent cx="1860550" cy="1343381"/>
            <wp:effectExtent l="0" t="0" r="635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eelforce_Homeoffice Line 300 PR_04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092" cy="136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F6204" w14:textId="4DB00653" w:rsidR="00874B10" w:rsidRDefault="00874B10" w:rsidP="00F53DFE">
      <w:pPr>
        <w:autoSpaceDE w:val="0"/>
        <w:autoSpaceDN w:val="0"/>
        <w:adjustRightInd w:val="0"/>
        <w:rPr>
          <w:rFonts w:cs="Arial"/>
          <w:b/>
          <w:sz w:val="22"/>
          <w:szCs w:val="22"/>
          <w:lang w:eastAsia="sv-SE"/>
        </w:rPr>
      </w:pPr>
      <w:r>
        <w:rPr>
          <w:rFonts w:cs="Arial"/>
          <w:b/>
          <w:sz w:val="22"/>
          <w:szCs w:val="22"/>
        </w:rPr>
        <w:t>062023_b</w:t>
      </w:r>
    </w:p>
    <w:p w14:paraId="59C25B74" w14:textId="7FCE6392" w:rsidR="007177CB" w:rsidRPr="007177CB" w:rsidRDefault="007177CB" w:rsidP="007177CB">
      <w:pPr>
        <w:autoSpaceDE w:val="0"/>
        <w:autoSpaceDN w:val="0"/>
        <w:adjustRightInd w:val="0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Ergonomische upgrade </w:t>
      </w:r>
      <w:proofErr w:type="spellStart"/>
      <w:r>
        <w:rPr>
          <w:rFonts w:cs="Arial"/>
          <w:bCs/>
          <w:color w:val="auto"/>
          <w:sz w:val="22"/>
          <w:szCs w:val="22"/>
        </w:rPr>
        <w:t>voor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het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thuiskantoor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ruimtebesparend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en </w:t>
      </w:r>
      <w:proofErr w:type="spellStart"/>
      <w:r>
        <w:rPr>
          <w:rFonts w:cs="Arial"/>
          <w:bCs/>
          <w:color w:val="auto"/>
          <w:sz w:val="22"/>
          <w:szCs w:val="22"/>
        </w:rPr>
        <w:t>economisch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zijn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de kleine, in </w:t>
      </w:r>
      <w:proofErr w:type="spellStart"/>
      <w:r>
        <w:rPr>
          <w:rFonts w:cs="Arial"/>
          <w:bCs/>
          <w:color w:val="auto"/>
          <w:sz w:val="22"/>
          <w:szCs w:val="22"/>
        </w:rPr>
        <w:t>hoogte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verstelbare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tafels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uit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de </w:t>
      </w:r>
      <w:proofErr w:type="spellStart"/>
      <w:r>
        <w:rPr>
          <w:rFonts w:cs="Arial"/>
          <w:bCs/>
          <w:color w:val="auto"/>
          <w:sz w:val="22"/>
          <w:szCs w:val="22"/>
        </w:rPr>
        <w:t>Steelforce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300 </w:t>
      </w:r>
      <w:proofErr w:type="spellStart"/>
      <w:r>
        <w:rPr>
          <w:rFonts w:cs="Arial"/>
          <w:bCs/>
          <w:color w:val="auto"/>
          <w:sz w:val="22"/>
          <w:szCs w:val="22"/>
        </w:rPr>
        <w:t>serie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van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Foto: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70A2B610" w14:textId="77777777" w:rsidR="001C60F2" w:rsidRPr="00635521" w:rsidRDefault="001C60F2" w:rsidP="00052948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FF0000"/>
          <w:sz w:val="28"/>
          <w:szCs w:val="28"/>
        </w:rPr>
      </w:pPr>
    </w:p>
    <w:p w14:paraId="6BBC0FA6" w14:textId="28B13649" w:rsidR="00D46AB8" w:rsidRDefault="00D46AB8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  <w:r>
        <w:rPr>
          <w:rFonts w:cs="Arial"/>
          <w:color w:val="auto"/>
          <w:sz w:val="20"/>
          <w:u w:val="single"/>
        </w:rPr>
        <w:br w:type="column"/>
      </w:r>
    </w:p>
    <w:p w14:paraId="0FE12A4F" w14:textId="77777777" w:rsidR="00530CC9" w:rsidRPr="001B198A" w:rsidRDefault="00530CC9" w:rsidP="00530CC9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r>
        <w:rPr>
          <w:rFonts w:cs="Arial"/>
          <w:color w:val="000000" w:themeColor="text1"/>
          <w:sz w:val="20"/>
          <w:u w:val="single"/>
        </w:rPr>
        <w:t xml:space="preserve">Over </w:t>
      </w:r>
      <w:proofErr w:type="spellStart"/>
      <w:r>
        <w:rPr>
          <w:rFonts w:cs="Arial"/>
          <w:color w:val="000000" w:themeColor="text1"/>
          <w:sz w:val="20"/>
          <w:u w:val="single"/>
        </w:rPr>
        <w:t>Hettich</w:t>
      </w:r>
      <w:proofErr w:type="spellEnd"/>
    </w:p>
    <w:p w14:paraId="2DF4C9E3" w14:textId="317C6669" w:rsidR="00326213" w:rsidRPr="00916C92" w:rsidRDefault="00530CC9" w:rsidP="00D46AB8">
      <w:pPr>
        <w:suppressAutoHyphens/>
        <w:ind w:right="-1"/>
        <w:rPr>
          <w:rFonts w:cs="Arial"/>
          <w:color w:val="auto"/>
          <w:szCs w:val="24"/>
          <w:lang w:val="sv-SE" w:eastAsia="sv-SE"/>
        </w:rPr>
      </w:pP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werd</w:t>
      </w:r>
      <w:proofErr w:type="spellEnd"/>
      <w:r>
        <w:rPr>
          <w:rFonts w:cs="Arial"/>
          <w:color w:val="000000" w:themeColor="text1"/>
          <w:sz w:val="20"/>
        </w:rPr>
        <w:t xml:space="preserve"> in 1888 </w:t>
      </w:r>
      <w:proofErr w:type="spellStart"/>
      <w:r>
        <w:rPr>
          <w:rFonts w:cs="Arial"/>
          <w:color w:val="000000" w:themeColor="text1"/>
          <w:sz w:val="20"/>
        </w:rPr>
        <w:t>opgericht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een</w:t>
      </w:r>
      <w:proofErr w:type="spellEnd"/>
      <w:r>
        <w:rPr>
          <w:rFonts w:cs="Arial"/>
          <w:color w:val="000000" w:themeColor="text1"/>
          <w:sz w:val="20"/>
        </w:rPr>
        <w:t xml:space="preserve"> van de </w:t>
      </w:r>
      <w:proofErr w:type="spellStart"/>
      <w:r>
        <w:rPr>
          <w:rFonts w:cs="Arial"/>
          <w:color w:val="000000" w:themeColor="text1"/>
          <w:sz w:val="20"/>
        </w:rPr>
        <w:t>grootste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meest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succesvolle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producenten</w:t>
      </w:r>
      <w:proofErr w:type="spellEnd"/>
      <w:r>
        <w:rPr>
          <w:rFonts w:cs="Arial"/>
          <w:color w:val="000000" w:themeColor="text1"/>
          <w:sz w:val="20"/>
        </w:rPr>
        <w:t xml:space="preserve"> van </w:t>
      </w:r>
      <w:proofErr w:type="spellStart"/>
      <w:r>
        <w:rPr>
          <w:rFonts w:cs="Arial"/>
          <w:color w:val="000000" w:themeColor="text1"/>
          <w:sz w:val="20"/>
        </w:rPr>
        <w:t>meubelbeslag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wereldwijd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Ongeveer</w:t>
      </w:r>
      <w:proofErr w:type="spellEnd"/>
      <w:r>
        <w:rPr>
          <w:rFonts w:cs="Arial"/>
          <w:color w:val="000000" w:themeColor="text1"/>
          <w:sz w:val="20"/>
        </w:rPr>
        <w:t xml:space="preserve"> 8.000 </w:t>
      </w:r>
      <w:proofErr w:type="spellStart"/>
      <w:r>
        <w:rPr>
          <w:rFonts w:cs="Arial"/>
          <w:color w:val="000000" w:themeColor="text1"/>
          <w:sz w:val="20"/>
        </w:rPr>
        <w:t>medewerkers</w:t>
      </w:r>
      <w:proofErr w:type="spellEnd"/>
      <w:r>
        <w:rPr>
          <w:rFonts w:cs="Arial"/>
          <w:color w:val="000000" w:themeColor="text1"/>
          <w:sz w:val="20"/>
        </w:rPr>
        <w:t xml:space="preserve"> in </w:t>
      </w:r>
      <w:proofErr w:type="spellStart"/>
      <w:r>
        <w:rPr>
          <w:rFonts w:cs="Arial"/>
          <w:color w:val="000000" w:themeColor="text1"/>
          <w:sz w:val="20"/>
        </w:rPr>
        <w:t>bijna</w:t>
      </w:r>
      <w:proofErr w:type="spellEnd"/>
      <w:r>
        <w:rPr>
          <w:rFonts w:cs="Arial"/>
          <w:color w:val="000000" w:themeColor="text1"/>
          <w:sz w:val="20"/>
        </w:rPr>
        <w:t xml:space="preserve"> 80 landen werken samen </w:t>
      </w:r>
      <w:proofErr w:type="spellStart"/>
      <w:r>
        <w:rPr>
          <w:rFonts w:cs="Arial"/>
          <w:color w:val="000000" w:themeColor="text1"/>
          <w:sz w:val="20"/>
        </w:rPr>
        <w:t>aan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doelstelling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om</w:t>
      </w:r>
      <w:proofErr w:type="spellEnd"/>
      <w:r>
        <w:rPr>
          <w:rFonts w:cs="Arial"/>
          <w:color w:val="000000" w:themeColor="text1"/>
          <w:sz w:val="20"/>
        </w:rPr>
        <w:t xml:space="preserve"> intelligente </w:t>
      </w:r>
      <w:proofErr w:type="spellStart"/>
      <w:r>
        <w:rPr>
          <w:rFonts w:cs="Arial"/>
          <w:color w:val="000000" w:themeColor="text1"/>
          <w:sz w:val="20"/>
        </w:rPr>
        <w:t>techniek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voor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meubelen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ontwikkelen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Hiermee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overtuigt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mensen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over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hele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wereld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een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betrouwbare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partner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voor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meubelindustrie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handel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ambacht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Het</w:t>
      </w:r>
      <w:proofErr w:type="spellEnd"/>
      <w:r>
        <w:rPr>
          <w:rFonts w:cs="Arial"/>
          <w:color w:val="000000" w:themeColor="text1"/>
          <w:sz w:val="20"/>
        </w:rPr>
        <w:t xml:space="preserve"> merk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staat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voor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consequente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waarden</w:t>
      </w:r>
      <w:proofErr w:type="spellEnd"/>
      <w:r>
        <w:rPr>
          <w:rFonts w:cs="Arial"/>
          <w:color w:val="000000" w:themeColor="text1"/>
          <w:sz w:val="20"/>
        </w:rPr>
        <w:t xml:space="preserve">: </w:t>
      </w:r>
      <w:proofErr w:type="spellStart"/>
      <w:r>
        <w:rPr>
          <w:rFonts w:cs="Arial"/>
          <w:color w:val="000000" w:themeColor="text1"/>
          <w:sz w:val="20"/>
        </w:rPr>
        <w:t>voor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kwaliteit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innovatie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Voor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betrouwbaarheid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nabijheid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bij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klanten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Ondanks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grootte</w:t>
      </w:r>
      <w:proofErr w:type="spellEnd"/>
      <w:r>
        <w:rPr>
          <w:rFonts w:cs="Arial"/>
          <w:color w:val="000000" w:themeColor="text1"/>
          <w:sz w:val="20"/>
        </w:rPr>
        <w:t xml:space="preserve"> van </w:t>
      </w:r>
      <w:proofErr w:type="spellStart"/>
      <w:r>
        <w:rPr>
          <w:rFonts w:cs="Arial"/>
          <w:color w:val="000000" w:themeColor="text1"/>
          <w:sz w:val="20"/>
        </w:rPr>
        <w:t>het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bedrijf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zijn</w:t>
      </w:r>
      <w:proofErr w:type="spellEnd"/>
      <w:r>
        <w:rPr>
          <w:rFonts w:cs="Arial"/>
          <w:color w:val="000000" w:themeColor="text1"/>
          <w:sz w:val="20"/>
        </w:rPr>
        <w:t xml:space="preserve"> internationale </w:t>
      </w:r>
      <w:proofErr w:type="spellStart"/>
      <w:r>
        <w:rPr>
          <w:rFonts w:cs="Arial"/>
          <w:color w:val="000000" w:themeColor="text1"/>
          <w:sz w:val="20"/>
        </w:rPr>
        <w:t>karakter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een</w:t>
      </w:r>
      <w:proofErr w:type="spellEnd"/>
      <w:r>
        <w:rPr>
          <w:rFonts w:cs="Arial"/>
          <w:color w:val="000000" w:themeColor="text1"/>
          <w:sz w:val="20"/>
        </w:rPr>
        <w:t xml:space="preserve"> echt </w:t>
      </w:r>
      <w:proofErr w:type="spellStart"/>
      <w:r>
        <w:rPr>
          <w:rFonts w:cs="Arial"/>
          <w:color w:val="000000" w:themeColor="text1"/>
          <w:sz w:val="20"/>
        </w:rPr>
        <w:t>familiebedrijf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gebleven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Zonder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afhankelijk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zijn</w:t>
      </w:r>
      <w:proofErr w:type="spellEnd"/>
      <w:r>
        <w:rPr>
          <w:rFonts w:cs="Arial"/>
          <w:color w:val="000000" w:themeColor="text1"/>
          <w:sz w:val="20"/>
        </w:rPr>
        <w:t xml:space="preserve"> van </w:t>
      </w:r>
      <w:proofErr w:type="spellStart"/>
      <w:r>
        <w:rPr>
          <w:rFonts w:cs="Arial"/>
          <w:color w:val="000000" w:themeColor="text1"/>
          <w:sz w:val="20"/>
        </w:rPr>
        <w:t>investeerders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wordt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bedrijfstoekomst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vrij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menselijk</w:t>
      </w:r>
      <w:proofErr w:type="spellEnd"/>
      <w:r>
        <w:rPr>
          <w:rFonts w:cs="Arial"/>
          <w:color w:val="000000" w:themeColor="text1"/>
          <w:sz w:val="20"/>
        </w:rPr>
        <w:t xml:space="preserve"> en </w:t>
      </w:r>
      <w:proofErr w:type="spellStart"/>
      <w:r>
        <w:rPr>
          <w:rFonts w:cs="Arial"/>
          <w:color w:val="000000" w:themeColor="text1"/>
          <w:sz w:val="20"/>
        </w:rPr>
        <w:t>duurzaam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vormgegeven</w:t>
      </w:r>
      <w:proofErr w:type="spellEnd"/>
      <w:r>
        <w:rPr>
          <w:rFonts w:cs="Arial"/>
          <w:color w:val="000000" w:themeColor="text1"/>
          <w:sz w:val="20"/>
        </w:rPr>
        <w:t>. www.hettich.com</w:t>
      </w:r>
    </w:p>
    <w:sectPr w:rsidR="00326213" w:rsidRPr="00916C92" w:rsidSect="00E05D73">
      <w:headerReference w:type="default" r:id="rId13"/>
      <w:footerReference w:type="default" r:id="rId14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1A1327E1" w:rsidR="006F175E" w:rsidRDefault="00112E6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71641FA">
              <wp:simplePos x="0" y="0"/>
              <wp:positionH relativeFrom="column">
                <wp:posOffset>4738370</wp:posOffset>
              </wp:positionH>
              <wp:positionV relativeFrom="paragraph">
                <wp:posOffset>-2770505</wp:posOffset>
              </wp:positionV>
              <wp:extent cx="1828800" cy="16478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647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Duitsland</w:t>
                          </w:r>
                          <w:proofErr w:type="spellEnd"/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anke_woehler@de.hettich.com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Stuurt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ons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a.u.b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een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referentie-exemplaar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3.1pt;margin-top:-218.15pt;width:2in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Contact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Gerhard-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Lüking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32602 Vlotho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Duitsland</w:t>
                    </w:r>
                    <w:proofErr w:type="spellEnd"/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Tel.: +49 5733 798-879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anke_woehler@de.hettich.com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Stuurt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u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ons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a.u.b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een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referentie-exemplaar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556986BC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PR_062023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556986BC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PR_062023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7F26" w14:textId="29DC12BA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0BB240C7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0BF37031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2952"/>
    <w:rsid w:val="00032B24"/>
    <w:rsid w:val="0003312D"/>
    <w:rsid w:val="00036CAD"/>
    <w:rsid w:val="00037611"/>
    <w:rsid w:val="000405EC"/>
    <w:rsid w:val="00040FDC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689A"/>
    <w:rsid w:val="000670F4"/>
    <w:rsid w:val="000672DA"/>
    <w:rsid w:val="000703BE"/>
    <w:rsid w:val="000715E1"/>
    <w:rsid w:val="00072478"/>
    <w:rsid w:val="000739DA"/>
    <w:rsid w:val="00075C70"/>
    <w:rsid w:val="00075C8A"/>
    <w:rsid w:val="000776D3"/>
    <w:rsid w:val="00082B18"/>
    <w:rsid w:val="00087DB3"/>
    <w:rsid w:val="00091D3B"/>
    <w:rsid w:val="000939A7"/>
    <w:rsid w:val="00093DF1"/>
    <w:rsid w:val="00094659"/>
    <w:rsid w:val="0009469D"/>
    <w:rsid w:val="000960C9"/>
    <w:rsid w:val="00097AEE"/>
    <w:rsid w:val="000A0796"/>
    <w:rsid w:val="000A1B7B"/>
    <w:rsid w:val="000A2CBD"/>
    <w:rsid w:val="000A5409"/>
    <w:rsid w:val="000A689F"/>
    <w:rsid w:val="000A6FF7"/>
    <w:rsid w:val="000B618B"/>
    <w:rsid w:val="000B7282"/>
    <w:rsid w:val="000C0158"/>
    <w:rsid w:val="000C09C6"/>
    <w:rsid w:val="000C1B90"/>
    <w:rsid w:val="000C2F61"/>
    <w:rsid w:val="000C4520"/>
    <w:rsid w:val="000C58D5"/>
    <w:rsid w:val="000C7389"/>
    <w:rsid w:val="000C7BD6"/>
    <w:rsid w:val="000C7D6B"/>
    <w:rsid w:val="000D0E29"/>
    <w:rsid w:val="000D518E"/>
    <w:rsid w:val="000D63CD"/>
    <w:rsid w:val="000D7AE3"/>
    <w:rsid w:val="000E06B9"/>
    <w:rsid w:val="000E13ED"/>
    <w:rsid w:val="000E16AD"/>
    <w:rsid w:val="000E2A52"/>
    <w:rsid w:val="000E3A5A"/>
    <w:rsid w:val="000F05ED"/>
    <w:rsid w:val="000F0CE2"/>
    <w:rsid w:val="000F5756"/>
    <w:rsid w:val="000F5947"/>
    <w:rsid w:val="0010226C"/>
    <w:rsid w:val="00104861"/>
    <w:rsid w:val="00105DE5"/>
    <w:rsid w:val="00106CF3"/>
    <w:rsid w:val="00107533"/>
    <w:rsid w:val="00110219"/>
    <w:rsid w:val="001112A8"/>
    <w:rsid w:val="00111302"/>
    <w:rsid w:val="0011150E"/>
    <w:rsid w:val="00111F87"/>
    <w:rsid w:val="00112205"/>
    <w:rsid w:val="001124CE"/>
    <w:rsid w:val="00112E6E"/>
    <w:rsid w:val="0011518F"/>
    <w:rsid w:val="00115F6B"/>
    <w:rsid w:val="00120E3B"/>
    <w:rsid w:val="001213F4"/>
    <w:rsid w:val="00130272"/>
    <w:rsid w:val="001355E1"/>
    <w:rsid w:val="00136311"/>
    <w:rsid w:val="00136C09"/>
    <w:rsid w:val="00137F95"/>
    <w:rsid w:val="001409CF"/>
    <w:rsid w:val="00140DFF"/>
    <w:rsid w:val="00141170"/>
    <w:rsid w:val="00143E80"/>
    <w:rsid w:val="0014676E"/>
    <w:rsid w:val="00146BDB"/>
    <w:rsid w:val="001513E7"/>
    <w:rsid w:val="00152166"/>
    <w:rsid w:val="00153CA1"/>
    <w:rsid w:val="00155B53"/>
    <w:rsid w:val="00157475"/>
    <w:rsid w:val="00164110"/>
    <w:rsid w:val="001641A6"/>
    <w:rsid w:val="00164CA4"/>
    <w:rsid w:val="00170B29"/>
    <w:rsid w:val="00171CBE"/>
    <w:rsid w:val="001742A3"/>
    <w:rsid w:val="00174D21"/>
    <w:rsid w:val="0017551D"/>
    <w:rsid w:val="001762A0"/>
    <w:rsid w:val="0017673D"/>
    <w:rsid w:val="001768E0"/>
    <w:rsid w:val="001839EB"/>
    <w:rsid w:val="001843E3"/>
    <w:rsid w:val="00184448"/>
    <w:rsid w:val="00186CEC"/>
    <w:rsid w:val="001902FB"/>
    <w:rsid w:val="00191CE9"/>
    <w:rsid w:val="00193873"/>
    <w:rsid w:val="00196001"/>
    <w:rsid w:val="001A00C5"/>
    <w:rsid w:val="001A1F21"/>
    <w:rsid w:val="001A6CB5"/>
    <w:rsid w:val="001A7E7A"/>
    <w:rsid w:val="001B0D02"/>
    <w:rsid w:val="001B25CA"/>
    <w:rsid w:val="001B2CB6"/>
    <w:rsid w:val="001B2FAD"/>
    <w:rsid w:val="001B3CF4"/>
    <w:rsid w:val="001B45A0"/>
    <w:rsid w:val="001B54E6"/>
    <w:rsid w:val="001C60F2"/>
    <w:rsid w:val="001C7571"/>
    <w:rsid w:val="001D0C17"/>
    <w:rsid w:val="001D2D5E"/>
    <w:rsid w:val="001D53C9"/>
    <w:rsid w:val="001D6521"/>
    <w:rsid w:val="001D7777"/>
    <w:rsid w:val="001E2141"/>
    <w:rsid w:val="001E4F13"/>
    <w:rsid w:val="001E5E37"/>
    <w:rsid w:val="001E77BD"/>
    <w:rsid w:val="001E79E8"/>
    <w:rsid w:val="001F0AE4"/>
    <w:rsid w:val="001F1C08"/>
    <w:rsid w:val="001F6ECE"/>
    <w:rsid w:val="00201573"/>
    <w:rsid w:val="002018E1"/>
    <w:rsid w:val="00202835"/>
    <w:rsid w:val="00203EED"/>
    <w:rsid w:val="00211508"/>
    <w:rsid w:val="00213519"/>
    <w:rsid w:val="002165B5"/>
    <w:rsid w:val="00216CD3"/>
    <w:rsid w:val="002242B0"/>
    <w:rsid w:val="00225C4F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14A7"/>
    <w:rsid w:val="00250B98"/>
    <w:rsid w:val="00250D1B"/>
    <w:rsid w:val="00251BD2"/>
    <w:rsid w:val="00251F52"/>
    <w:rsid w:val="0025357E"/>
    <w:rsid w:val="00254ADF"/>
    <w:rsid w:val="00255086"/>
    <w:rsid w:val="002550BA"/>
    <w:rsid w:val="00256132"/>
    <w:rsid w:val="00260C5B"/>
    <w:rsid w:val="00262EA2"/>
    <w:rsid w:val="00264493"/>
    <w:rsid w:val="00264C39"/>
    <w:rsid w:val="002663FD"/>
    <w:rsid w:val="00271C73"/>
    <w:rsid w:val="0028205D"/>
    <w:rsid w:val="002843F7"/>
    <w:rsid w:val="00285422"/>
    <w:rsid w:val="00293AFF"/>
    <w:rsid w:val="00293E40"/>
    <w:rsid w:val="002944A5"/>
    <w:rsid w:val="00294A00"/>
    <w:rsid w:val="00295F1F"/>
    <w:rsid w:val="00296EDE"/>
    <w:rsid w:val="00297D0C"/>
    <w:rsid w:val="002A1131"/>
    <w:rsid w:val="002A51EB"/>
    <w:rsid w:val="002A58B0"/>
    <w:rsid w:val="002A5C00"/>
    <w:rsid w:val="002A60F2"/>
    <w:rsid w:val="002A638A"/>
    <w:rsid w:val="002B030A"/>
    <w:rsid w:val="002B0572"/>
    <w:rsid w:val="002B2038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6009"/>
    <w:rsid w:val="002D00A3"/>
    <w:rsid w:val="002D1062"/>
    <w:rsid w:val="002D1426"/>
    <w:rsid w:val="002D5090"/>
    <w:rsid w:val="002E0DE2"/>
    <w:rsid w:val="002E2CAD"/>
    <w:rsid w:val="002E625B"/>
    <w:rsid w:val="002E6E15"/>
    <w:rsid w:val="002F105C"/>
    <w:rsid w:val="002F2AA8"/>
    <w:rsid w:val="002F355F"/>
    <w:rsid w:val="002F6093"/>
    <w:rsid w:val="002F613C"/>
    <w:rsid w:val="002F6509"/>
    <w:rsid w:val="00304334"/>
    <w:rsid w:val="00313181"/>
    <w:rsid w:val="00313D9E"/>
    <w:rsid w:val="003145FD"/>
    <w:rsid w:val="003153CC"/>
    <w:rsid w:val="00317AE9"/>
    <w:rsid w:val="0032267D"/>
    <w:rsid w:val="00325AE5"/>
    <w:rsid w:val="00326213"/>
    <w:rsid w:val="00327A70"/>
    <w:rsid w:val="0033187E"/>
    <w:rsid w:val="003329CB"/>
    <w:rsid w:val="00334B06"/>
    <w:rsid w:val="00335B79"/>
    <w:rsid w:val="0033634E"/>
    <w:rsid w:val="003462B7"/>
    <w:rsid w:val="00346332"/>
    <w:rsid w:val="003479C4"/>
    <w:rsid w:val="00351A2F"/>
    <w:rsid w:val="003520C9"/>
    <w:rsid w:val="00352796"/>
    <w:rsid w:val="00354062"/>
    <w:rsid w:val="0036044E"/>
    <w:rsid w:val="00362C4E"/>
    <w:rsid w:val="003648BD"/>
    <w:rsid w:val="00364E11"/>
    <w:rsid w:val="003655A6"/>
    <w:rsid w:val="00366ADA"/>
    <w:rsid w:val="00366DBD"/>
    <w:rsid w:val="003673A8"/>
    <w:rsid w:val="0037357B"/>
    <w:rsid w:val="003757FD"/>
    <w:rsid w:val="00375E50"/>
    <w:rsid w:val="0038034A"/>
    <w:rsid w:val="003830A3"/>
    <w:rsid w:val="00384C5C"/>
    <w:rsid w:val="00385B88"/>
    <w:rsid w:val="00386000"/>
    <w:rsid w:val="003861E5"/>
    <w:rsid w:val="00387167"/>
    <w:rsid w:val="00387E08"/>
    <w:rsid w:val="00393FE7"/>
    <w:rsid w:val="0039439A"/>
    <w:rsid w:val="00395850"/>
    <w:rsid w:val="00395D78"/>
    <w:rsid w:val="00396774"/>
    <w:rsid w:val="003A051B"/>
    <w:rsid w:val="003A0FB5"/>
    <w:rsid w:val="003A6045"/>
    <w:rsid w:val="003A6A68"/>
    <w:rsid w:val="003A6F41"/>
    <w:rsid w:val="003B0830"/>
    <w:rsid w:val="003B299E"/>
    <w:rsid w:val="003B5131"/>
    <w:rsid w:val="003B550A"/>
    <w:rsid w:val="003B66BC"/>
    <w:rsid w:val="003B7550"/>
    <w:rsid w:val="003C2DDF"/>
    <w:rsid w:val="003C57FD"/>
    <w:rsid w:val="003C5D38"/>
    <w:rsid w:val="003C62F9"/>
    <w:rsid w:val="003D0BE8"/>
    <w:rsid w:val="003D1CCC"/>
    <w:rsid w:val="003D2967"/>
    <w:rsid w:val="003D2C40"/>
    <w:rsid w:val="003D2E5F"/>
    <w:rsid w:val="003D6340"/>
    <w:rsid w:val="003E1F60"/>
    <w:rsid w:val="003E5AA8"/>
    <w:rsid w:val="003E5F3D"/>
    <w:rsid w:val="003E7127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307"/>
    <w:rsid w:val="00413E87"/>
    <w:rsid w:val="00416CA5"/>
    <w:rsid w:val="00422257"/>
    <w:rsid w:val="00423DF6"/>
    <w:rsid w:val="004248B0"/>
    <w:rsid w:val="00425295"/>
    <w:rsid w:val="00425616"/>
    <w:rsid w:val="00426023"/>
    <w:rsid w:val="00427194"/>
    <w:rsid w:val="004278FF"/>
    <w:rsid w:val="0042799B"/>
    <w:rsid w:val="00430A72"/>
    <w:rsid w:val="00432095"/>
    <w:rsid w:val="004328DA"/>
    <w:rsid w:val="00437874"/>
    <w:rsid w:val="004402A0"/>
    <w:rsid w:val="004410BA"/>
    <w:rsid w:val="004417E0"/>
    <w:rsid w:val="004418D4"/>
    <w:rsid w:val="0044611D"/>
    <w:rsid w:val="004466F9"/>
    <w:rsid w:val="004478D8"/>
    <w:rsid w:val="00447B08"/>
    <w:rsid w:val="00452EC2"/>
    <w:rsid w:val="00456C0F"/>
    <w:rsid w:val="00457B15"/>
    <w:rsid w:val="0046057A"/>
    <w:rsid w:val="00460E78"/>
    <w:rsid w:val="004619F3"/>
    <w:rsid w:val="0046240B"/>
    <w:rsid w:val="00464C92"/>
    <w:rsid w:val="004673E6"/>
    <w:rsid w:val="00467AEC"/>
    <w:rsid w:val="004705BC"/>
    <w:rsid w:val="00470856"/>
    <w:rsid w:val="00470F00"/>
    <w:rsid w:val="00471599"/>
    <w:rsid w:val="00471C92"/>
    <w:rsid w:val="00472391"/>
    <w:rsid w:val="00472903"/>
    <w:rsid w:val="004751F6"/>
    <w:rsid w:val="00483DF7"/>
    <w:rsid w:val="00491112"/>
    <w:rsid w:val="00492B7E"/>
    <w:rsid w:val="00492F27"/>
    <w:rsid w:val="00495893"/>
    <w:rsid w:val="00495964"/>
    <w:rsid w:val="00496319"/>
    <w:rsid w:val="004A276D"/>
    <w:rsid w:val="004A4F97"/>
    <w:rsid w:val="004A6F92"/>
    <w:rsid w:val="004B2693"/>
    <w:rsid w:val="004B3254"/>
    <w:rsid w:val="004B485A"/>
    <w:rsid w:val="004B64CF"/>
    <w:rsid w:val="004C0D9C"/>
    <w:rsid w:val="004C1013"/>
    <w:rsid w:val="004C1020"/>
    <w:rsid w:val="004C1683"/>
    <w:rsid w:val="004C1A9D"/>
    <w:rsid w:val="004D15C5"/>
    <w:rsid w:val="004D1B6C"/>
    <w:rsid w:val="004D21DE"/>
    <w:rsid w:val="004E0B6C"/>
    <w:rsid w:val="004E1BD1"/>
    <w:rsid w:val="004E23DC"/>
    <w:rsid w:val="004E36E1"/>
    <w:rsid w:val="004E5B11"/>
    <w:rsid w:val="004E66B4"/>
    <w:rsid w:val="004F094A"/>
    <w:rsid w:val="004F0BC2"/>
    <w:rsid w:val="004F6DED"/>
    <w:rsid w:val="00500550"/>
    <w:rsid w:val="00500648"/>
    <w:rsid w:val="00507175"/>
    <w:rsid w:val="0050782E"/>
    <w:rsid w:val="0051132C"/>
    <w:rsid w:val="00511691"/>
    <w:rsid w:val="0051296A"/>
    <w:rsid w:val="00515071"/>
    <w:rsid w:val="00516FEF"/>
    <w:rsid w:val="005175F4"/>
    <w:rsid w:val="00522A94"/>
    <w:rsid w:val="00530CC9"/>
    <w:rsid w:val="0053260A"/>
    <w:rsid w:val="00533434"/>
    <w:rsid w:val="0053408C"/>
    <w:rsid w:val="00535EA3"/>
    <w:rsid w:val="005376A2"/>
    <w:rsid w:val="00542D2F"/>
    <w:rsid w:val="00542DA6"/>
    <w:rsid w:val="00551326"/>
    <w:rsid w:val="0055156A"/>
    <w:rsid w:val="00553E29"/>
    <w:rsid w:val="005620EC"/>
    <w:rsid w:val="005637E8"/>
    <w:rsid w:val="005650C0"/>
    <w:rsid w:val="00566256"/>
    <w:rsid w:val="00567ED1"/>
    <w:rsid w:val="00570781"/>
    <w:rsid w:val="00572674"/>
    <w:rsid w:val="00574E0F"/>
    <w:rsid w:val="00577BF9"/>
    <w:rsid w:val="00580AE0"/>
    <w:rsid w:val="00582B44"/>
    <w:rsid w:val="0058333B"/>
    <w:rsid w:val="0058405B"/>
    <w:rsid w:val="005843AD"/>
    <w:rsid w:val="00587563"/>
    <w:rsid w:val="00587F2B"/>
    <w:rsid w:val="0059132B"/>
    <w:rsid w:val="0059152E"/>
    <w:rsid w:val="00591FEE"/>
    <w:rsid w:val="00595ECF"/>
    <w:rsid w:val="005963A6"/>
    <w:rsid w:val="00596A61"/>
    <w:rsid w:val="00596EA9"/>
    <w:rsid w:val="00597F52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D57"/>
    <w:rsid w:val="005B24C9"/>
    <w:rsid w:val="005B253D"/>
    <w:rsid w:val="005B2C77"/>
    <w:rsid w:val="005B33F2"/>
    <w:rsid w:val="005B4B68"/>
    <w:rsid w:val="005B503D"/>
    <w:rsid w:val="005B63B1"/>
    <w:rsid w:val="005C3A31"/>
    <w:rsid w:val="005C44BA"/>
    <w:rsid w:val="005C7AEF"/>
    <w:rsid w:val="005C7D80"/>
    <w:rsid w:val="005C7FBA"/>
    <w:rsid w:val="005D156E"/>
    <w:rsid w:val="005D1BCC"/>
    <w:rsid w:val="005D47F3"/>
    <w:rsid w:val="005D4C80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42D8"/>
    <w:rsid w:val="005F4395"/>
    <w:rsid w:val="005F53FF"/>
    <w:rsid w:val="0060121D"/>
    <w:rsid w:val="00602B4B"/>
    <w:rsid w:val="006031C4"/>
    <w:rsid w:val="00603994"/>
    <w:rsid w:val="00604179"/>
    <w:rsid w:val="00605D96"/>
    <w:rsid w:val="00607FE3"/>
    <w:rsid w:val="0061031B"/>
    <w:rsid w:val="006114ED"/>
    <w:rsid w:val="006122F0"/>
    <w:rsid w:val="0061258A"/>
    <w:rsid w:val="00612B2C"/>
    <w:rsid w:val="006135E1"/>
    <w:rsid w:val="00614ED8"/>
    <w:rsid w:val="006223CC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E87"/>
    <w:rsid w:val="006336F6"/>
    <w:rsid w:val="00634EF9"/>
    <w:rsid w:val="00635521"/>
    <w:rsid w:val="00643625"/>
    <w:rsid w:val="00643928"/>
    <w:rsid w:val="00645FBE"/>
    <w:rsid w:val="006534FC"/>
    <w:rsid w:val="00657382"/>
    <w:rsid w:val="006626C3"/>
    <w:rsid w:val="00665A27"/>
    <w:rsid w:val="006704C5"/>
    <w:rsid w:val="00672FCB"/>
    <w:rsid w:val="00673643"/>
    <w:rsid w:val="006820C9"/>
    <w:rsid w:val="00683020"/>
    <w:rsid w:val="006839C5"/>
    <w:rsid w:val="00695787"/>
    <w:rsid w:val="00696528"/>
    <w:rsid w:val="0069737C"/>
    <w:rsid w:val="006A064D"/>
    <w:rsid w:val="006A20AE"/>
    <w:rsid w:val="006A34B4"/>
    <w:rsid w:val="006A4D5C"/>
    <w:rsid w:val="006B0C48"/>
    <w:rsid w:val="006B3043"/>
    <w:rsid w:val="006B6652"/>
    <w:rsid w:val="006B699C"/>
    <w:rsid w:val="006C22B0"/>
    <w:rsid w:val="006C308E"/>
    <w:rsid w:val="006C3F84"/>
    <w:rsid w:val="006D3A04"/>
    <w:rsid w:val="006D49DA"/>
    <w:rsid w:val="006D5B5A"/>
    <w:rsid w:val="006D5E28"/>
    <w:rsid w:val="006D6475"/>
    <w:rsid w:val="006D7BC1"/>
    <w:rsid w:val="006D7EEB"/>
    <w:rsid w:val="006E0EF6"/>
    <w:rsid w:val="006E3384"/>
    <w:rsid w:val="006E40AA"/>
    <w:rsid w:val="006E69DC"/>
    <w:rsid w:val="006E72B7"/>
    <w:rsid w:val="006F013D"/>
    <w:rsid w:val="006F175E"/>
    <w:rsid w:val="006F2B25"/>
    <w:rsid w:val="006F40C5"/>
    <w:rsid w:val="006F57A7"/>
    <w:rsid w:val="00702CC5"/>
    <w:rsid w:val="007065DB"/>
    <w:rsid w:val="0070664D"/>
    <w:rsid w:val="007118C5"/>
    <w:rsid w:val="0071252F"/>
    <w:rsid w:val="00714D86"/>
    <w:rsid w:val="00715F3F"/>
    <w:rsid w:val="00716239"/>
    <w:rsid w:val="00716496"/>
    <w:rsid w:val="007177CB"/>
    <w:rsid w:val="007229B3"/>
    <w:rsid w:val="007274B1"/>
    <w:rsid w:val="00730286"/>
    <w:rsid w:val="007317E5"/>
    <w:rsid w:val="0073193C"/>
    <w:rsid w:val="007319FA"/>
    <w:rsid w:val="00736892"/>
    <w:rsid w:val="00737E31"/>
    <w:rsid w:val="00742F73"/>
    <w:rsid w:val="0074323C"/>
    <w:rsid w:val="00744E11"/>
    <w:rsid w:val="00744E66"/>
    <w:rsid w:val="00747796"/>
    <w:rsid w:val="00750ECF"/>
    <w:rsid w:val="00753462"/>
    <w:rsid w:val="00756D65"/>
    <w:rsid w:val="00766334"/>
    <w:rsid w:val="00767766"/>
    <w:rsid w:val="00770A59"/>
    <w:rsid w:val="00772BE9"/>
    <w:rsid w:val="00776CEC"/>
    <w:rsid w:val="007773F7"/>
    <w:rsid w:val="00781457"/>
    <w:rsid w:val="00782242"/>
    <w:rsid w:val="00783C0F"/>
    <w:rsid w:val="007937FA"/>
    <w:rsid w:val="00793AEE"/>
    <w:rsid w:val="00796102"/>
    <w:rsid w:val="0079644D"/>
    <w:rsid w:val="007965BC"/>
    <w:rsid w:val="007A00C5"/>
    <w:rsid w:val="007A269F"/>
    <w:rsid w:val="007A3307"/>
    <w:rsid w:val="007A3CCD"/>
    <w:rsid w:val="007A6D09"/>
    <w:rsid w:val="007A7029"/>
    <w:rsid w:val="007A70A2"/>
    <w:rsid w:val="007B0640"/>
    <w:rsid w:val="007B06BE"/>
    <w:rsid w:val="007B08EA"/>
    <w:rsid w:val="007B5F7A"/>
    <w:rsid w:val="007B6732"/>
    <w:rsid w:val="007B7ACA"/>
    <w:rsid w:val="007C0DDD"/>
    <w:rsid w:val="007C2D93"/>
    <w:rsid w:val="007C60A2"/>
    <w:rsid w:val="007C698D"/>
    <w:rsid w:val="007C6E9B"/>
    <w:rsid w:val="007C7989"/>
    <w:rsid w:val="007D182E"/>
    <w:rsid w:val="007D3A58"/>
    <w:rsid w:val="007D5808"/>
    <w:rsid w:val="007D5A56"/>
    <w:rsid w:val="007E0F59"/>
    <w:rsid w:val="007E33A0"/>
    <w:rsid w:val="007E7BAF"/>
    <w:rsid w:val="007F02B4"/>
    <w:rsid w:val="007F0B0D"/>
    <w:rsid w:val="007F39EA"/>
    <w:rsid w:val="007F684D"/>
    <w:rsid w:val="007F7A8D"/>
    <w:rsid w:val="008020C3"/>
    <w:rsid w:val="00803D14"/>
    <w:rsid w:val="00806502"/>
    <w:rsid w:val="00812B6C"/>
    <w:rsid w:val="00812C5D"/>
    <w:rsid w:val="00812C61"/>
    <w:rsid w:val="008135B5"/>
    <w:rsid w:val="00815486"/>
    <w:rsid w:val="00815FA5"/>
    <w:rsid w:val="00816DFB"/>
    <w:rsid w:val="008219D2"/>
    <w:rsid w:val="00821F3F"/>
    <w:rsid w:val="0082363B"/>
    <w:rsid w:val="00823AA3"/>
    <w:rsid w:val="008248CE"/>
    <w:rsid w:val="0082635E"/>
    <w:rsid w:val="008335DB"/>
    <w:rsid w:val="00835338"/>
    <w:rsid w:val="00835CE9"/>
    <w:rsid w:val="00835E1A"/>
    <w:rsid w:val="00840F81"/>
    <w:rsid w:val="008413E2"/>
    <w:rsid w:val="008425AD"/>
    <w:rsid w:val="00845B72"/>
    <w:rsid w:val="00846EAF"/>
    <w:rsid w:val="00847EB1"/>
    <w:rsid w:val="0085099B"/>
    <w:rsid w:val="00850DC2"/>
    <w:rsid w:val="00854A24"/>
    <w:rsid w:val="00854FFD"/>
    <w:rsid w:val="008611FB"/>
    <w:rsid w:val="008616E7"/>
    <w:rsid w:val="0086373A"/>
    <w:rsid w:val="0086467C"/>
    <w:rsid w:val="0086692D"/>
    <w:rsid w:val="00867A17"/>
    <w:rsid w:val="0087084B"/>
    <w:rsid w:val="00870D47"/>
    <w:rsid w:val="00872436"/>
    <w:rsid w:val="00874539"/>
    <w:rsid w:val="00874B10"/>
    <w:rsid w:val="00874C04"/>
    <w:rsid w:val="00875BBC"/>
    <w:rsid w:val="00876CAF"/>
    <w:rsid w:val="00877E66"/>
    <w:rsid w:val="00881C27"/>
    <w:rsid w:val="00882572"/>
    <w:rsid w:val="00883B8D"/>
    <w:rsid w:val="00884D1B"/>
    <w:rsid w:val="00890C8E"/>
    <w:rsid w:val="008929DB"/>
    <w:rsid w:val="00893997"/>
    <w:rsid w:val="008A0782"/>
    <w:rsid w:val="008A0BFF"/>
    <w:rsid w:val="008A34B0"/>
    <w:rsid w:val="008B6564"/>
    <w:rsid w:val="008B6D13"/>
    <w:rsid w:val="008C1E56"/>
    <w:rsid w:val="008C1E9B"/>
    <w:rsid w:val="008C239E"/>
    <w:rsid w:val="008C2A2C"/>
    <w:rsid w:val="008C619B"/>
    <w:rsid w:val="008C6D7A"/>
    <w:rsid w:val="008C7887"/>
    <w:rsid w:val="008D04BD"/>
    <w:rsid w:val="008D4F13"/>
    <w:rsid w:val="008D785E"/>
    <w:rsid w:val="008E0ADC"/>
    <w:rsid w:val="008E11AA"/>
    <w:rsid w:val="008E5F62"/>
    <w:rsid w:val="008E7C60"/>
    <w:rsid w:val="008F1D09"/>
    <w:rsid w:val="008F356C"/>
    <w:rsid w:val="008F5D6E"/>
    <w:rsid w:val="008F7129"/>
    <w:rsid w:val="009028B7"/>
    <w:rsid w:val="00903E17"/>
    <w:rsid w:val="00904DB0"/>
    <w:rsid w:val="00907A85"/>
    <w:rsid w:val="00910511"/>
    <w:rsid w:val="00910EFF"/>
    <w:rsid w:val="009125AE"/>
    <w:rsid w:val="0091303D"/>
    <w:rsid w:val="00913466"/>
    <w:rsid w:val="00915A3F"/>
    <w:rsid w:val="00916C92"/>
    <w:rsid w:val="009205C0"/>
    <w:rsid w:val="009215E0"/>
    <w:rsid w:val="00921C46"/>
    <w:rsid w:val="009267B5"/>
    <w:rsid w:val="00926BED"/>
    <w:rsid w:val="00930BAE"/>
    <w:rsid w:val="00931946"/>
    <w:rsid w:val="00933683"/>
    <w:rsid w:val="00933AE9"/>
    <w:rsid w:val="00935BC7"/>
    <w:rsid w:val="0094160D"/>
    <w:rsid w:val="00941BFD"/>
    <w:rsid w:val="009424BB"/>
    <w:rsid w:val="00946451"/>
    <w:rsid w:val="00951764"/>
    <w:rsid w:val="009539E2"/>
    <w:rsid w:val="00954023"/>
    <w:rsid w:val="00956C30"/>
    <w:rsid w:val="00957B4B"/>
    <w:rsid w:val="00962675"/>
    <w:rsid w:val="00975001"/>
    <w:rsid w:val="00976137"/>
    <w:rsid w:val="00981DEE"/>
    <w:rsid w:val="00982945"/>
    <w:rsid w:val="009831AD"/>
    <w:rsid w:val="009838BD"/>
    <w:rsid w:val="00984AF7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1392"/>
    <w:rsid w:val="009B1F1D"/>
    <w:rsid w:val="009B25C0"/>
    <w:rsid w:val="009B3047"/>
    <w:rsid w:val="009B4C19"/>
    <w:rsid w:val="009C16DF"/>
    <w:rsid w:val="009C241A"/>
    <w:rsid w:val="009C4152"/>
    <w:rsid w:val="009C55F6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E12AE"/>
    <w:rsid w:val="009E299A"/>
    <w:rsid w:val="009E2CD8"/>
    <w:rsid w:val="009E3E7D"/>
    <w:rsid w:val="009F2646"/>
    <w:rsid w:val="009F43B3"/>
    <w:rsid w:val="00A000FF"/>
    <w:rsid w:val="00A015AF"/>
    <w:rsid w:val="00A0248A"/>
    <w:rsid w:val="00A033DF"/>
    <w:rsid w:val="00A03954"/>
    <w:rsid w:val="00A042E7"/>
    <w:rsid w:val="00A04343"/>
    <w:rsid w:val="00A10E00"/>
    <w:rsid w:val="00A115B1"/>
    <w:rsid w:val="00A14375"/>
    <w:rsid w:val="00A1587B"/>
    <w:rsid w:val="00A206AE"/>
    <w:rsid w:val="00A277E5"/>
    <w:rsid w:val="00A27B50"/>
    <w:rsid w:val="00A30C79"/>
    <w:rsid w:val="00A30E52"/>
    <w:rsid w:val="00A40563"/>
    <w:rsid w:val="00A42039"/>
    <w:rsid w:val="00A42362"/>
    <w:rsid w:val="00A42B43"/>
    <w:rsid w:val="00A43CFE"/>
    <w:rsid w:val="00A4437C"/>
    <w:rsid w:val="00A5006A"/>
    <w:rsid w:val="00A50131"/>
    <w:rsid w:val="00A5162B"/>
    <w:rsid w:val="00A516FC"/>
    <w:rsid w:val="00A5430E"/>
    <w:rsid w:val="00A54E38"/>
    <w:rsid w:val="00A5572F"/>
    <w:rsid w:val="00A573DD"/>
    <w:rsid w:val="00A66270"/>
    <w:rsid w:val="00A667C6"/>
    <w:rsid w:val="00A74291"/>
    <w:rsid w:val="00A76CBC"/>
    <w:rsid w:val="00A77903"/>
    <w:rsid w:val="00A80E36"/>
    <w:rsid w:val="00A84F48"/>
    <w:rsid w:val="00A86026"/>
    <w:rsid w:val="00A86BD9"/>
    <w:rsid w:val="00A92454"/>
    <w:rsid w:val="00A935E0"/>
    <w:rsid w:val="00A95174"/>
    <w:rsid w:val="00AA48F2"/>
    <w:rsid w:val="00AA49D2"/>
    <w:rsid w:val="00AA4DCD"/>
    <w:rsid w:val="00AA580E"/>
    <w:rsid w:val="00AA66DD"/>
    <w:rsid w:val="00AA71D3"/>
    <w:rsid w:val="00AB1DFB"/>
    <w:rsid w:val="00AB1FA4"/>
    <w:rsid w:val="00AB2161"/>
    <w:rsid w:val="00AB5F71"/>
    <w:rsid w:val="00AB7826"/>
    <w:rsid w:val="00AC04E9"/>
    <w:rsid w:val="00AC13E8"/>
    <w:rsid w:val="00AC4A94"/>
    <w:rsid w:val="00AC754D"/>
    <w:rsid w:val="00AD1310"/>
    <w:rsid w:val="00AD1B6B"/>
    <w:rsid w:val="00AD1B81"/>
    <w:rsid w:val="00AD2A9D"/>
    <w:rsid w:val="00AD2C72"/>
    <w:rsid w:val="00AD427D"/>
    <w:rsid w:val="00AD4D52"/>
    <w:rsid w:val="00AD4EE9"/>
    <w:rsid w:val="00AD5C20"/>
    <w:rsid w:val="00AD65C3"/>
    <w:rsid w:val="00AD6709"/>
    <w:rsid w:val="00AE64E5"/>
    <w:rsid w:val="00AF22D0"/>
    <w:rsid w:val="00AF26DA"/>
    <w:rsid w:val="00AF56EA"/>
    <w:rsid w:val="00B00144"/>
    <w:rsid w:val="00B018AE"/>
    <w:rsid w:val="00B052D9"/>
    <w:rsid w:val="00B054BA"/>
    <w:rsid w:val="00B11459"/>
    <w:rsid w:val="00B12FE4"/>
    <w:rsid w:val="00B14EF1"/>
    <w:rsid w:val="00B17D6B"/>
    <w:rsid w:val="00B21306"/>
    <w:rsid w:val="00B25099"/>
    <w:rsid w:val="00B252B5"/>
    <w:rsid w:val="00B272B9"/>
    <w:rsid w:val="00B31148"/>
    <w:rsid w:val="00B317F9"/>
    <w:rsid w:val="00B32BA5"/>
    <w:rsid w:val="00B41612"/>
    <w:rsid w:val="00B42248"/>
    <w:rsid w:val="00B4573D"/>
    <w:rsid w:val="00B46B48"/>
    <w:rsid w:val="00B4745E"/>
    <w:rsid w:val="00B4793C"/>
    <w:rsid w:val="00B506A8"/>
    <w:rsid w:val="00B5303A"/>
    <w:rsid w:val="00B56ACF"/>
    <w:rsid w:val="00B56F84"/>
    <w:rsid w:val="00B601CC"/>
    <w:rsid w:val="00B60C28"/>
    <w:rsid w:val="00B6335B"/>
    <w:rsid w:val="00B63E31"/>
    <w:rsid w:val="00B65817"/>
    <w:rsid w:val="00B6659F"/>
    <w:rsid w:val="00B6744B"/>
    <w:rsid w:val="00B711E5"/>
    <w:rsid w:val="00B714F5"/>
    <w:rsid w:val="00B75A50"/>
    <w:rsid w:val="00B75F1B"/>
    <w:rsid w:val="00B760F3"/>
    <w:rsid w:val="00B76B58"/>
    <w:rsid w:val="00B830FD"/>
    <w:rsid w:val="00B83B83"/>
    <w:rsid w:val="00B84A29"/>
    <w:rsid w:val="00B86FF8"/>
    <w:rsid w:val="00B91802"/>
    <w:rsid w:val="00B94DF0"/>
    <w:rsid w:val="00B95E50"/>
    <w:rsid w:val="00B973DD"/>
    <w:rsid w:val="00BA2757"/>
    <w:rsid w:val="00BA293C"/>
    <w:rsid w:val="00BA2DF7"/>
    <w:rsid w:val="00BA3835"/>
    <w:rsid w:val="00BA6896"/>
    <w:rsid w:val="00BA6C8C"/>
    <w:rsid w:val="00BB0BED"/>
    <w:rsid w:val="00BB5C5B"/>
    <w:rsid w:val="00BB7979"/>
    <w:rsid w:val="00BC1209"/>
    <w:rsid w:val="00BC3FE5"/>
    <w:rsid w:val="00BC4A56"/>
    <w:rsid w:val="00BC4EDC"/>
    <w:rsid w:val="00BC6D40"/>
    <w:rsid w:val="00BC7C68"/>
    <w:rsid w:val="00BD2FCB"/>
    <w:rsid w:val="00BD5780"/>
    <w:rsid w:val="00BD5920"/>
    <w:rsid w:val="00BD5B88"/>
    <w:rsid w:val="00BD6090"/>
    <w:rsid w:val="00BD75B2"/>
    <w:rsid w:val="00BE0183"/>
    <w:rsid w:val="00BE15E1"/>
    <w:rsid w:val="00BE4A8F"/>
    <w:rsid w:val="00BE791A"/>
    <w:rsid w:val="00BF2E47"/>
    <w:rsid w:val="00BF35F8"/>
    <w:rsid w:val="00BF3AAD"/>
    <w:rsid w:val="00BF5F60"/>
    <w:rsid w:val="00C003EB"/>
    <w:rsid w:val="00C01D5A"/>
    <w:rsid w:val="00C05E5B"/>
    <w:rsid w:val="00C070A1"/>
    <w:rsid w:val="00C078EA"/>
    <w:rsid w:val="00C1021F"/>
    <w:rsid w:val="00C1162A"/>
    <w:rsid w:val="00C1238E"/>
    <w:rsid w:val="00C15FBA"/>
    <w:rsid w:val="00C17614"/>
    <w:rsid w:val="00C24276"/>
    <w:rsid w:val="00C24FE6"/>
    <w:rsid w:val="00C25208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50BE7"/>
    <w:rsid w:val="00C52289"/>
    <w:rsid w:val="00C5655B"/>
    <w:rsid w:val="00C57DC7"/>
    <w:rsid w:val="00C658D6"/>
    <w:rsid w:val="00C660C3"/>
    <w:rsid w:val="00C72E32"/>
    <w:rsid w:val="00C73135"/>
    <w:rsid w:val="00C7643F"/>
    <w:rsid w:val="00C77069"/>
    <w:rsid w:val="00C80C08"/>
    <w:rsid w:val="00C923E6"/>
    <w:rsid w:val="00C93BFA"/>
    <w:rsid w:val="00C94704"/>
    <w:rsid w:val="00C9492F"/>
    <w:rsid w:val="00C94BF6"/>
    <w:rsid w:val="00C971A7"/>
    <w:rsid w:val="00C97553"/>
    <w:rsid w:val="00CA0923"/>
    <w:rsid w:val="00CA7B78"/>
    <w:rsid w:val="00CB1442"/>
    <w:rsid w:val="00CB43A3"/>
    <w:rsid w:val="00CB68D4"/>
    <w:rsid w:val="00CB7157"/>
    <w:rsid w:val="00CC0788"/>
    <w:rsid w:val="00CC1896"/>
    <w:rsid w:val="00CC222E"/>
    <w:rsid w:val="00CC4B9D"/>
    <w:rsid w:val="00CC5F4D"/>
    <w:rsid w:val="00CC6352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266E"/>
    <w:rsid w:val="00CF3085"/>
    <w:rsid w:val="00CF5A74"/>
    <w:rsid w:val="00CF6AA1"/>
    <w:rsid w:val="00CF7283"/>
    <w:rsid w:val="00CF76A5"/>
    <w:rsid w:val="00CF7B65"/>
    <w:rsid w:val="00D02F90"/>
    <w:rsid w:val="00D03B1A"/>
    <w:rsid w:val="00D03D03"/>
    <w:rsid w:val="00D07A45"/>
    <w:rsid w:val="00D11FB7"/>
    <w:rsid w:val="00D12566"/>
    <w:rsid w:val="00D163AF"/>
    <w:rsid w:val="00D21AEF"/>
    <w:rsid w:val="00D21ED1"/>
    <w:rsid w:val="00D26BFE"/>
    <w:rsid w:val="00D26C58"/>
    <w:rsid w:val="00D27D05"/>
    <w:rsid w:val="00D363A6"/>
    <w:rsid w:val="00D40498"/>
    <w:rsid w:val="00D40533"/>
    <w:rsid w:val="00D40871"/>
    <w:rsid w:val="00D414CE"/>
    <w:rsid w:val="00D434CE"/>
    <w:rsid w:val="00D44C91"/>
    <w:rsid w:val="00D45B67"/>
    <w:rsid w:val="00D462C0"/>
    <w:rsid w:val="00D46AB8"/>
    <w:rsid w:val="00D46D49"/>
    <w:rsid w:val="00D46D75"/>
    <w:rsid w:val="00D479F0"/>
    <w:rsid w:val="00D51832"/>
    <w:rsid w:val="00D52924"/>
    <w:rsid w:val="00D52CED"/>
    <w:rsid w:val="00D54136"/>
    <w:rsid w:val="00D54697"/>
    <w:rsid w:val="00D55F44"/>
    <w:rsid w:val="00D55FC0"/>
    <w:rsid w:val="00D63350"/>
    <w:rsid w:val="00D6464C"/>
    <w:rsid w:val="00D70716"/>
    <w:rsid w:val="00D71016"/>
    <w:rsid w:val="00D71DE6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EC0"/>
    <w:rsid w:val="00DA1F49"/>
    <w:rsid w:val="00DB1379"/>
    <w:rsid w:val="00DB145B"/>
    <w:rsid w:val="00DB1DB7"/>
    <w:rsid w:val="00DB223D"/>
    <w:rsid w:val="00DB4B88"/>
    <w:rsid w:val="00DB50B4"/>
    <w:rsid w:val="00DC3973"/>
    <w:rsid w:val="00DC667B"/>
    <w:rsid w:val="00DC7CBA"/>
    <w:rsid w:val="00DD2D03"/>
    <w:rsid w:val="00DD454E"/>
    <w:rsid w:val="00DD499F"/>
    <w:rsid w:val="00DD6B4F"/>
    <w:rsid w:val="00DE46D6"/>
    <w:rsid w:val="00DE759B"/>
    <w:rsid w:val="00DF0912"/>
    <w:rsid w:val="00DF3A9E"/>
    <w:rsid w:val="00DF6A20"/>
    <w:rsid w:val="00DF7631"/>
    <w:rsid w:val="00E0134E"/>
    <w:rsid w:val="00E05D73"/>
    <w:rsid w:val="00E06B7A"/>
    <w:rsid w:val="00E076CE"/>
    <w:rsid w:val="00E100AF"/>
    <w:rsid w:val="00E10867"/>
    <w:rsid w:val="00E118A6"/>
    <w:rsid w:val="00E151EA"/>
    <w:rsid w:val="00E2710D"/>
    <w:rsid w:val="00E31175"/>
    <w:rsid w:val="00E311CB"/>
    <w:rsid w:val="00E3188A"/>
    <w:rsid w:val="00E3297C"/>
    <w:rsid w:val="00E35CDD"/>
    <w:rsid w:val="00E36025"/>
    <w:rsid w:val="00E36457"/>
    <w:rsid w:val="00E3688D"/>
    <w:rsid w:val="00E40AB8"/>
    <w:rsid w:val="00E51362"/>
    <w:rsid w:val="00E52A88"/>
    <w:rsid w:val="00E535AB"/>
    <w:rsid w:val="00E53A3C"/>
    <w:rsid w:val="00E60AD2"/>
    <w:rsid w:val="00E639D3"/>
    <w:rsid w:val="00E63C46"/>
    <w:rsid w:val="00E6495F"/>
    <w:rsid w:val="00E64FF9"/>
    <w:rsid w:val="00E660A6"/>
    <w:rsid w:val="00E66696"/>
    <w:rsid w:val="00E73C32"/>
    <w:rsid w:val="00E75EEB"/>
    <w:rsid w:val="00E76146"/>
    <w:rsid w:val="00E845A7"/>
    <w:rsid w:val="00E85880"/>
    <w:rsid w:val="00E85AD0"/>
    <w:rsid w:val="00E865E0"/>
    <w:rsid w:val="00E872DD"/>
    <w:rsid w:val="00E8776D"/>
    <w:rsid w:val="00E919BD"/>
    <w:rsid w:val="00E9685A"/>
    <w:rsid w:val="00E97305"/>
    <w:rsid w:val="00E97455"/>
    <w:rsid w:val="00EA2810"/>
    <w:rsid w:val="00EA3403"/>
    <w:rsid w:val="00EA5538"/>
    <w:rsid w:val="00EA635E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62A2"/>
    <w:rsid w:val="00ED0564"/>
    <w:rsid w:val="00ED0647"/>
    <w:rsid w:val="00ED0729"/>
    <w:rsid w:val="00ED13F7"/>
    <w:rsid w:val="00ED42AE"/>
    <w:rsid w:val="00ED5AA1"/>
    <w:rsid w:val="00EE15CC"/>
    <w:rsid w:val="00EE6973"/>
    <w:rsid w:val="00EE711D"/>
    <w:rsid w:val="00EF151E"/>
    <w:rsid w:val="00EF2B9E"/>
    <w:rsid w:val="00EF5C8D"/>
    <w:rsid w:val="00EF7C5A"/>
    <w:rsid w:val="00F000DC"/>
    <w:rsid w:val="00F0512F"/>
    <w:rsid w:val="00F06D87"/>
    <w:rsid w:val="00F0745C"/>
    <w:rsid w:val="00F1248A"/>
    <w:rsid w:val="00F1370A"/>
    <w:rsid w:val="00F1575A"/>
    <w:rsid w:val="00F16A31"/>
    <w:rsid w:val="00F16CC3"/>
    <w:rsid w:val="00F17A1C"/>
    <w:rsid w:val="00F22886"/>
    <w:rsid w:val="00F24B97"/>
    <w:rsid w:val="00F2657C"/>
    <w:rsid w:val="00F319A4"/>
    <w:rsid w:val="00F31A5C"/>
    <w:rsid w:val="00F349A9"/>
    <w:rsid w:val="00F35525"/>
    <w:rsid w:val="00F37C96"/>
    <w:rsid w:val="00F40F54"/>
    <w:rsid w:val="00F4283B"/>
    <w:rsid w:val="00F42B4B"/>
    <w:rsid w:val="00F42EEA"/>
    <w:rsid w:val="00F4350D"/>
    <w:rsid w:val="00F43849"/>
    <w:rsid w:val="00F452D3"/>
    <w:rsid w:val="00F45CAF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4973"/>
    <w:rsid w:val="00F708AB"/>
    <w:rsid w:val="00F70AAC"/>
    <w:rsid w:val="00F74A0C"/>
    <w:rsid w:val="00F75B45"/>
    <w:rsid w:val="00F75B93"/>
    <w:rsid w:val="00F813C4"/>
    <w:rsid w:val="00F81E32"/>
    <w:rsid w:val="00F83517"/>
    <w:rsid w:val="00F8369F"/>
    <w:rsid w:val="00F87A0C"/>
    <w:rsid w:val="00F91CFC"/>
    <w:rsid w:val="00F96637"/>
    <w:rsid w:val="00F96C5F"/>
    <w:rsid w:val="00F9792D"/>
    <w:rsid w:val="00FA1373"/>
    <w:rsid w:val="00FA1E09"/>
    <w:rsid w:val="00FB1914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1DFB"/>
    <w:rsid w:val="00FC1F1D"/>
    <w:rsid w:val="00FC608A"/>
    <w:rsid w:val="00FD33AE"/>
    <w:rsid w:val="00FD394B"/>
    <w:rsid w:val="00FD4AD4"/>
    <w:rsid w:val="00FD4EEB"/>
    <w:rsid w:val="00FE5828"/>
    <w:rsid w:val="00FF0276"/>
    <w:rsid w:val="00FF1692"/>
    <w:rsid w:val="00FF17BF"/>
    <w:rsid w:val="00FF1A63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tich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.hettich.com/nl-be/producten-eshop/techniek-innovatie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en-innovati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CA977-F000-4F33-A78C-8762BD34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817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Hettich-Katalog „Technik &amp; Innovationen 2023“: Neuheiten im Industriekunden-Sortiment</vt:lpstr>
      <vt:lpstr>Hettich zeigt Innovationen zur Eurobois 2022: Möbelgestaltung nach Wunsch und wandelbare Räume</vt:lpstr>
    </vt:vector>
  </TitlesOfParts>
  <Company>.</Company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Hettich-catalogus 'Techniek &amp; Innovaties 2023'nieuwe producten in het assortiment voor industriële klanten</dc:title>
  <dc:creator>Prototype</dc:creator>
  <cp:lastModifiedBy>Anke Wöhler</cp:lastModifiedBy>
  <cp:revision>5</cp:revision>
  <cp:lastPrinted>2021-10-28T06:33:00Z</cp:lastPrinted>
  <dcterms:created xsi:type="dcterms:W3CDTF">2023-02-22T07:59:00Z</dcterms:created>
  <dcterms:modified xsi:type="dcterms:W3CDTF">2023-03-03T11:50:00Z</dcterms:modified>
</cp:coreProperties>
</file>