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3F71" w14:textId="1EE89088" w:rsidR="00E46CE5" w:rsidRPr="00CD240F" w:rsidRDefault="001719A1" w:rsidP="000514A9">
      <w:pPr>
        <w:spacing w:line="360" w:lineRule="auto"/>
        <w:rPr>
          <w:rFonts w:cs="Arial"/>
          <w:b/>
          <w:sz w:val="28"/>
          <w:szCs w:val="28"/>
          <w:lang w:val="en-US"/>
        </w:rPr>
      </w:pPr>
      <w:r w:rsidRPr="003558DE">
        <w:rPr>
          <w:rFonts w:cs="Arial"/>
          <w:b/>
          <w:sz w:val="28"/>
          <w:szCs w:val="28"/>
          <w:lang w:val="en-US"/>
        </w:rPr>
        <w:t xml:space="preserve">Hettich </w:t>
      </w:r>
      <w:proofErr w:type="spellStart"/>
      <w:r w:rsidRPr="003558DE">
        <w:rPr>
          <w:rFonts w:cs="Arial"/>
          <w:b/>
          <w:sz w:val="28"/>
          <w:szCs w:val="28"/>
          <w:lang w:val="en-US"/>
        </w:rPr>
        <w:t>zóna</w:t>
      </w:r>
      <w:proofErr w:type="spellEnd"/>
      <w:r w:rsidRPr="003558DE">
        <w:rPr>
          <w:rFonts w:cs="Arial"/>
          <w:b/>
          <w:sz w:val="28"/>
          <w:szCs w:val="28"/>
          <w:lang w:val="en-US"/>
        </w:rPr>
        <w:t xml:space="preserve"> „Space and </w:t>
      </w:r>
      <w:proofErr w:type="gramStart"/>
      <w:r w:rsidRPr="003558DE">
        <w:rPr>
          <w:rFonts w:cs="Arial"/>
          <w:b/>
          <w:sz w:val="28"/>
          <w:szCs w:val="28"/>
          <w:lang w:val="en-US"/>
        </w:rPr>
        <w:t xml:space="preserve">Architecture“ </w:t>
      </w:r>
      <w:proofErr w:type="spellStart"/>
      <w:r w:rsidRPr="003558DE">
        <w:rPr>
          <w:rFonts w:cs="Arial"/>
          <w:b/>
          <w:sz w:val="28"/>
          <w:szCs w:val="28"/>
          <w:lang w:val="en-US"/>
        </w:rPr>
        <w:t>na</w:t>
      </w:r>
      <w:proofErr w:type="spellEnd"/>
      <w:proofErr w:type="gramEnd"/>
      <w:r w:rsidRPr="003558DE">
        <w:rPr>
          <w:rFonts w:cs="Arial"/>
          <w:b/>
          <w:sz w:val="28"/>
          <w:szCs w:val="28"/>
          <w:lang w:val="en-US"/>
        </w:rPr>
        <w:t xml:space="preserve"> </w:t>
      </w:r>
      <w:proofErr w:type="spellStart"/>
      <w:r w:rsidRPr="003558DE">
        <w:rPr>
          <w:rFonts w:cs="Arial"/>
          <w:b/>
          <w:sz w:val="28"/>
          <w:szCs w:val="28"/>
          <w:lang w:val="en-US"/>
        </w:rPr>
        <w:t>výstave</w:t>
      </w:r>
      <w:proofErr w:type="spellEnd"/>
      <w:r w:rsidRPr="003558DE">
        <w:rPr>
          <w:rFonts w:cs="Arial"/>
          <w:b/>
          <w:sz w:val="28"/>
          <w:szCs w:val="28"/>
          <w:lang w:val="en-US"/>
        </w:rPr>
        <w:t xml:space="preserve"> Interzum</w:t>
      </w:r>
    </w:p>
    <w:p w14:paraId="1E02E360" w14:textId="542E0C50" w:rsidR="00E46CE5" w:rsidRPr="003558DE" w:rsidRDefault="00CA626F" w:rsidP="000F103B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Inovatívne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riešenia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nábytku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pre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pracovné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priestory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a 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ešte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oveľa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viac</w:t>
      </w:r>
      <w:proofErr w:type="spellEnd"/>
    </w:p>
    <w:p w14:paraId="7689F106" w14:textId="77777777" w:rsidR="000F103B" w:rsidRPr="003558DE" w:rsidRDefault="000F103B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250C3BC" w14:textId="094D6C10" w:rsidR="00DA5478" w:rsidRPr="003558DE" w:rsidRDefault="0022436C" w:rsidP="00C16D6B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„Transforming Spaces – with innovative </w:t>
      </w:r>
      <w:proofErr w:type="gramStart"/>
      <w:r w:rsidRPr="003558DE">
        <w:rPr>
          <w:rFonts w:ascii="Arial" w:hAnsi="Arial" w:cs="Arial"/>
          <w:b/>
          <w:sz w:val="24"/>
          <w:szCs w:val="24"/>
          <w:lang w:val="en-US"/>
        </w:rPr>
        <w:t>Motion“ je</w:t>
      </w:r>
      <w:proofErr w:type="gram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prístup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spoločnosti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Hettich k 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vybaveniu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interiérov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>, v 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ktorom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hrá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ústrednú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úlohu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jedinečný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posuvne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otočný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systém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RoomSpin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ktorý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umožňuje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úplne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nové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poňatie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designu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Vďaka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svojim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inovatívnym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kovaniam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je Hettich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hnacou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silou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vybavenia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interiérov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premenlivým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zariadením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. Na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výstave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Interzum 2025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spoločnosť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predstaví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prakticky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využiteľné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riešenia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pre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pracovné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priestory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Čím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inšpiruje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interiérových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architektov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a 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dizajnérov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aj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dodávateľov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interiérov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na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prenesenie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týchto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nápadov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do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kompaktného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bývania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otvoreného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bývania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verejných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aj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predajných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priestorov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Pozornosť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sa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zameriava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na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efektívne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a 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flexibilné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využitie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priestorov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plôch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 xml:space="preserve"> a </w:t>
      </w:r>
      <w:proofErr w:type="spellStart"/>
      <w:r w:rsidRPr="003558DE">
        <w:rPr>
          <w:rFonts w:ascii="Arial" w:hAnsi="Arial" w:cs="Arial"/>
          <w:b/>
          <w:sz w:val="24"/>
          <w:szCs w:val="24"/>
          <w:lang w:val="en-US"/>
        </w:rPr>
        <w:t>nábytku</w:t>
      </w:r>
      <w:proofErr w:type="spellEnd"/>
      <w:r w:rsidRPr="003558DE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2008DF20" w14:textId="77777777" w:rsidR="006B66BD" w:rsidRPr="003558DE" w:rsidRDefault="006B66BD" w:rsidP="00B266D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75DE1E8" w14:textId="0794DF02" w:rsidR="00AC4A72" w:rsidRPr="003558DE" w:rsidRDefault="001719A1" w:rsidP="00970CCC">
      <w:pPr>
        <w:spacing w:line="360" w:lineRule="auto"/>
        <w:rPr>
          <w:rFonts w:cs="Arial"/>
          <w:bCs/>
          <w:szCs w:val="24"/>
          <w:lang w:val="en-US"/>
        </w:rPr>
      </w:pPr>
      <w:r w:rsidRPr="003558DE">
        <w:rPr>
          <w:rFonts w:cs="Arial"/>
          <w:bCs/>
          <w:szCs w:val="24"/>
          <w:lang w:val="en-US"/>
        </w:rPr>
        <w:t xml:space="preserve">Hettich </w:t>
      </w:r>
      <w:proofErr w:type="spellStart"/>
      <w:r w:rsidRPr="003558DE">
        <w:rPr>
          <w:rFonts w:cs="Arial"/>
          <w:bCs/>
          <w:szCs w:val="24"/>
          <w:lang w:val="en-US"/>
        </w:rPr>
        <w:t>zóna</w:t>
      </w:r>
      <w:proofErr w:type="spellEnd"/>
      <w:r w:rsidRPr="003558DE">
        <w:rPr>
          <w:rFonts w:cs="Arial"/>
          <w:bCs/>
          <w:szCs w:val="24"/>
          <w:lang w:val="en-US"/>
        </w:rPr>
        <w:t xml:space="preserve"> „Space and </w:t>
      </w:r>
      <w:proofErr w:type="gramStart"/>
      <w:r w:rsidRPr="003558DE">
        <w:rPr>
          <w:rFonts w:cs="Arial"/>
          <w:bCs/>
          <w:szCs w:val="24"/>
          <w:lang w:val="en-US"/>
        </w:rPr>
        <w:t xml:space="preserve">Architecture“ </w:t>
      </w:r>
      <w:proofErr w:type="spellStart"/>
      <w:r w:rsidRPr="003558DE">
        <w:rPr>
          <w:rFonts w:cs="Arial"/>
          <w:bCs/>
          <w:szCs w:val="24"/>
          <w:lang w:val="en-US"/>
        </w:rPr>
        <w:t>na</w:t>
      </w:r>
      <w:proofErr w:type="spellEnd"/>
      <w:proofErr w:type="gram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výstave</w:t>
      </w:r>
      <w:proofErr w:type="spellEnd"/>
      <w:r w:rsidRPr="003558DE">
        <w:rPr>
          <w:rFonts w:cs="Arial"/>
          <w:bCs/>
          <w:szCs w:val="24"/>
          <w:lang w:val="en-US"/>
        </w:rPr>
        <w:t xml:space="preserve"> Interzum </w:t>
      </w:r>
      <w:proofErr w:type="spellStart"/>
      <w:r w:rsidRPr="003558DE">
        <w:rPr>
          <w:rFonts w:cs="Arial"/>
          <w:bCs/>
          <w:szCs w:val="24"/>
          <w:lang w:val="en-US"/>
        </w:rPr>
        <w:t>vyžaruje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fascinujúci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povzbudivý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pocit</w:t>
      </w:r>
      <w:proofErr w:type="spellEnd"/>
      <w:r w:rsidRPr="003558DE">
        <w:rPr>
          <w:rFonts w:cs="Arial"/>
          <w:bCs/>
          <w:szCs w:val="24"/>
          <w:lang w:val="en-US"/>
        </w:rPr>
        <w:t xml:space="preserve">: </w:t>
      </w:r>
      <w:proofErr w:type="spellStart"/>
      <w:r w:rsidRPr="003558DE">
        <w:rPr>
          <w:rFonts w:cs="Arial"/>
          <w:bCs/>
          <w:szCs w:val="24"/>
          <w:lang w:val="en-US"/>
        </w:rPr>
        <w:t>Všetko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zostáva</w:t>
      </w:r>
      <w:proofErr w:type="spellEnd"/>
      <w:r w:rsidRPr="003558DE">
        <w:rPr>
          <w:rFonts w:cs="Arial"/>
          <w:bCs/>
          <w:szCs w:val="24"/>
          <w:lang w:val="en-US"/>
        </w:rPr>
        <w:t xml:space="preserve">, </w:t>
      </w:r>
      <w:proofErr w:type="spellStart"/>
      <w:r w:rsidRPr="003558DE">
        <w:rPr>
          <w:rFonts w:cs="Arial"/>
          <w:bCs/>
          <w:szCs w:val="24"/>
          <w:lang w:val="en-US"/>
        </w:rPr>
        <w:t>len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inak</w:t>
      </w:r>
      <w:proofErr w:type="spellEnd"/>
      <w:r w:rsidRPr="003558DE">
        <w:rPr>
          <w:rFonts w:cs="Arial"/>
          <w:bCs/>
          <w:szCs w:val="24"/>
          <w:lang w:val="en-US"/>
        </w:rPr>
        <w:t xml:space="preserve">. </w:t>
      </w:r>
      <w:proofErr w:type="spellStart"/>
      <w:r w:rsidRPr="003558DE">
        <w:rPr>
          <w:rFonts w:cs="Arial"/>
          <w:bCs/>
          <w:szCs w:val="24"/>
          <w:lang w:val="en-US"/>
        </w:rPr>
        <w:t>Riešenie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každého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pracoviska</w:t>
      </w:r>
      <w:proofErr w:type="spellEnd"/>
      <w:r w:rsidRPr="003558DE">
        <w:rPr>
          <w:rFonts w:cs="Arial"/>
          <w:bCs/>
          <w:szCs w:val="24"/>
          <w:lang w:val="en-US"/>
        </w:rPr>
        <w:t xml:space="preserve"> je </w:t>
      </w:r>
      <w:proofErr w:type="spellStart"/>
      <w:r w:rsidRPr="003558DE">
        <w:rPr>
          <w:rFonts w:cs="Arial"/>
          <w:bCs/>
          <w:szCs w:val="24"/>
          <w:lang w:val="en-US"/>
        </w:rPr>
        <w:t>založené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na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jasne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definovaných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pohybových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postupoch</w:t>
      </w:r>
      <w:proofErr w:type="spellEnd"/>
      <w:r w:rsidRPr="003558DE">
        <w:rPr>
          <w:rFonts w:cs="Arial"/>
          <w:bCs/>
          <w:szCs w:val="24"/>
          <w:lang w:val="en-US"/>
        </w:rPr>
        <w:t xml:space="preserve">, </w:t>
      </w:r>
      <w:proofErr w:type="spellStart"/>
      <w:r w:rsidRPr="003558DE">
        <w:rPr>
          <w:rFonts w:cs="Arial"/>
          <w:bCs/>
          <w:szCs w:val="24"/>
          <w:lang w:val="en-US"/>
        </w:rPr>
        <w:t>ktoré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vytvárajú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agilné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bCs/>
          <w:szCs w:val="24"/>
          <w:lang w:val="en-US"/>
        </w:rPr>
        <w:t>prispôsobivé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štruktúry</w:t>
      </w:r>
      <w:proofErr w:type="spellEnd"/>
      <w:r w:rsidRPr="003558DE">
        <w:rPr>
          <w:rFonts w:cs="Arial"/>
          <w:bCs/>
          <w:szCs w:val="24"/>
          <w:lang w:val="en-US"/>
        </w:rPr>
        <w:t xml:space="preserve">. </w:t>
      </w:r>
      <w:proofErr w:type="spellStart"/>
      <w:r w:rsidRPr="003558DE">
        <w:rPr>
          <w:rFonts w:cs="Arial"/>
          <w:bCs/>
          <w:szCs w:val="24"/>
          <w:lang w:val="en-US"/>
        </w:rPr>
        <w:t>Či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už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posuvne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alebo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otočne</w:t>
      </w:r>
      <w:proofErr w:type="spellEnd"/>
      <w:r w:rsidRPr="003558DE">
        <w:rPr>
          <w:rFonts w:cs="Arial"/>
          <w:bCs/>
          <w:szCs w:val="24"/>
          <w:lang w:val="en-US"/>
        </w:rPr>
        <w:t xml:space="preserve"> – </w:t>
      </w:r>
      <w:proofErr w:type="spellStart"/>
      <w:r w:rsidRPr="003558DE">
        <w:rPr>
          <w:rFonts w:cs="Arial"/>
          <w:bCs/>
          <w:szCs w:val="24"/>
          <w:lang w:val="en-US"/>
        </w:rPr>
        <w:t>ešte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nikdy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nebola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premena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interiérov</w:t>
      </w:r>
      <w:proofErr w:type="spellEnd"/>
      <w:r w:rsidRPr="003558DE">
        <w:rPr>
          <w:rFonts w:cs="Arial"/>
          <w:bCs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bCs/>
          <w:szCs w:val="24"/>
          <w:lang w:val="en-US"/>
        </w:rPr>
        <w:t>nábytku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tak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komplexne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premyslená</w:t>
      </w:r>
      <w:proofErr w:type="spellEnd"/>
      <w:r w:rsidRPr="003558DE">
        <w:rPr>
          <w:rFonts w:cs="Arial"/>
          <w:bCs/>
          <w:szCs w:val="24"/>
          <w:lang w:val="en-US"/>
        </w:rPr>
        <w:t xml:space="preserve">, </w:t>
      </w:r>
      <w:proofErr w:type="spellStart"/>
      <w:r w:rsidRPr="003558DE">
        <w:rPr>
          <w:rFonts w:cs="Arial"/>
          <w:bCs/>
          <w:szCs w:val="24"/>
          <w:lang w:val="en-US"/>
        </w:rPr>
        <w:t>atraktívna</w:t>
      </w:r>
      <w:proofErr w:type="spellEnd"/>
      <w:r w:rsidRPr="003558DE">
        <w:rPr>
          <w:rFonts w:cs="Arial"/>
          <w:bCs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bCs/>
          <w:szCs w:val="24"/>
          <w:lang w:val="en-US"/>
        </w:rPr>
        <w:t>pohodlná</w:t>
      </w:r>
      <w:proofErr w:type="spellEnd"/>
      <w:r w:rsidRPr="003558DE">
        <w:rPr>
          <w:rFonts w:cs="Arial"/>
          <w:bCs/>
          <w:szCs w:val="24"/>
          <w:lang w:val="en-US"/>
        </w:rPr>
        <w:t>.</w:t>
      </w:r>
    </w:p>
    <w:p w14:paraId="30E51F7C" w14:textId="65A65A32" w:rsidR="001719A1" w:rsidRPr="003558DE" w:rsidRDefault="001719A1" w:rsidP="00970CCC">
      <w:pPr>
        <w:spacing w:line="360" w:lineRule="auto"/>
        <w:rPr>
          <w:rFonts w:cs="Arial"/>
          <w:bCs/>
          <w:szCs w:val="24"/>
          <w:lang w:val="en-US"/>
        </w:rPr>
      </w:pPr>
    </w:p>
    <w:p w14:paraId="3ED1600B" w14:textId="1917FDD2" w:rsidR="00475A18" w:rsidRPr="003558DE" w:rsidRDefault="00475A18" w:rsidP="00970CCC">
      <w:pPr>
        <w:spacing w:line="360" w:lineRule="auto"/>
        <w:rPr>
          <w:rFonts w:cs="Arial"/>
          <w:b/>
          <w:szCs w:val="24"/>
          <w:lang w:val="en-US"/>
        </w:rPr>
      </w:pPr>
      <w:r w:rsidRPr="003558DE">
        <w:rPr>
          <w:rFonts w:cs="Arial"/>
          <w:b/>
          <w:szCs w:val="24"/>
          <w:lang w:val="en-US"/>
        </w:rPr>
        <w:t>Flexible Workspaces</w:t>
      </w:r>
    </w:p>
    <w:p w14:paraId="1E6CB35E" w14:textId="271A8F0D" w:rsidR="007375D7" w:rsidRPr="003558DE" w:rsidRDefault="00475A18" w:rsidP="00970CCC">
      <w:pPr>
        <w:spacing w:line="360" w:lineRule="auto"/>
        <w:rPr>
          <w:rFonts w:cs="Arial"/>
          <w:bCs/>
          <w:szCs w:val="24"/>
          <w:lang w:val="en-US"/>
        </w:rPr>
      </w:pPr>
      <w:proofErr w:type="spellStart"/>
      <w:r w:rsidRPr="003558DE">
        <w:rPr>
          <w:rFonts w:cs="Arial"/>
          <w:bCs/>
          <w:szCs w:val="24"/>
          <w:lang w:val="en-US"/>
        </w:rPr>
        <w:t>Domáce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kancelárie</w:t>
      </w:r>
      <w:proofErr w:type="spellEnd"/>
      <w:r w:rsidRPr="003558DE">
        <w:rPr>
          <w:rFonts w:cs="Arial"/>
          <w:bCs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bCs/>
          <w:szCs w:val="24"/>
          <w:lang w:val="en-US"/>
        </w:rPr>
        <w:t>mobilné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pracoviská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zmenšujú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klasické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kancelárske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priestory</w:t>
      </w:r>
      <w:proofErr w:type="spellEnd"/>
      <w:r w:rsidRPr="003558DE">
        <w:rPr>
          <w:rFonts w:cs="Arial"/>
          <w:bCs/>
          <w:szCs w:val="24"/>
          <w:lang w:val="en-US"/>
        </w:rPr>
        <w:t xml:space="preserve">. </w:t>
      </w:r>
      <w:proofErr w:type="spellStart"/>
      <w:r w:rsidRPr="003558DE">
        <w:rPr>
          <w:rFonts w:cs="Arial"/>
          <w:bCs/>
          <w:szCs w:val="24"/>
          <w:lang w:val="en-US"/>
        </w:rPr>
        <w:t>Súčasne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zvyšujú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nároky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na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efektívne</w:t>
      </w:r>
      <w:proofErr w:type="spellEnd"/>
      <w:r w:rsidRPr="003558DE">
        <w:rPr>
          <w:rFonts w:cs="Arial"/>
          <w:bCs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bCs/>
          <w:szCs w:val="24"/>
          <w:lang w:val="en-US"/>
        </w:rPr>
        <w:t>flexibilné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využitie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Spoločnosť</w:t>
      </w:r>
      <w:proofErr w:type="spellEnd"/>
      <w:r w:rsidRPr="003558DE">
        <w:rPr>
          <w:rFonts w:cs="Arial"/>
          <w:bCs/>
          <w:szCs w:val="24"/>
          <w:lang w:val="en-US"/>
        </w:rPr>
        <w:t xml:space="preserve"> Hettich </w:t>
      </w:r>
      <w:proofErr w:type="spellStart"/>
      <w:r w:rsidRPr="003558DE">
        <w:rPr>
          <w:rFonts w:cs="Arial"/>
          <w:bCs/>
          <w:szCs w:val="24"/>
          <w:lang w:val="en-US"/>
        </w:rPr>
        <w:t>predvádza</w:t>
      </w:r>
      <w:proofErr w:type="spellEnd"/>
      <w:r w:rsidRPr="003558DE">
        <w:rPr>
          <w:rFonts w:cs="Arial"/>
          <w:bCs/>
          <w:szCs w:val="24"/>
          <w:lang w:val="en-US"/>
        </w:rPr>
        <w:t xml:space="preserve">, </w:t>
      </w:r>
      <w:proofErr w:type="spellStart"/>
      <w:r w:rsidRPr="003558DE">
        <w:rPr>
          <w:rFonts w:cs="Arial"/>
          <w:bCs/>
          <w:szCs w:val="24"/>
          <w:lang w:val="en-US"/>
        </w:rPr>
        <w:t>ako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moduly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lastRenderedPageBreak/>
        <w:t>posuvných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stien</w:t>
      </w:r>
      <w:proofErr w:type="spellEnd"/>
      <w:r w:rsidRPr="003558DE">
        <w:rPr>
          <w:rFonts w:cs="Arial"/>
          <w:bCs/>
          <w:szCs w:val="24"/>
          <w:lang w:val="en-US"/>
        </w:rPr>
        <w:t xml:space="preserve">, </w:t>
      </w:r>
      <w:proofErr w:type="spellStart"/>
      <w:r w:rsidRPr="003558DE">
        <w:rPr>
          <w:rFonts w:cs="Arial"/>
          <w:bCs/>
          <w:szCs w:val="24"/>
          <w:lang w:val="en-US"/>
        </w:rPr>
        <w:t>ktoré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zároveň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slúžia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ako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priečky</w:t>
      </w:r>
      <w:proofErr w:type="spellEnd"/>
      <w:r w:rsidRPr="003558DE">
        <w:rPr>
          <w:rFonts w:cs="Arial"/>
          <w:bCs/>
          <w:szCs w:val="24"/>
          <w:lang w:val="en-US"/>
        </w:rPr>
        <w:t xml:space="preserve">, </w:t>
      </w:r>
      <w:proofErr w:type="spellStart"/>
      <w:r w:rsidRPr="003558DE">
        <w:rPr>
          <w:rFonts w:cs="Arial"/>
          <w:bCs/>
          <w:szCs w:val="24"/>
          <w:lang w:val="en-US"/>
        </w:rPr>
        <w:t>vytvárajú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flexibilné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využiteľné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zóny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na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oboch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stranách</w:t>
      </w:r>
      <w:proofErr w:type="spellEnd"/>
      <w:r w:rsidRPr="003558DE">
        <w:rPr>
          <w:rFonts w:cs="Arial"/>
          <w:bCs/>
          <w:szCs w:val="24"/>
          <w:lang w:val="en-US"/>
        </w:rPr>
        <w:t xml:space="preserve">. </w:t>
      </w:r>
      <w:proofErr w:type="spellStart"/>
      <w:r w:rsidRPr="003558DE">
        <w:rPr>
          <w:rFonts w:cs="Arial"/>
          <w:bCs/>
          <w:szCs w:val="24"/>
          <w:lang w:val="en-US"/>
        </w:rPr>
        <w:t>Možno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použiť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napríklad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sklo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alebo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materiály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pohlcujúce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zvuk</w:t>
      </w:r>
      <w:proofErr w:type="spellEnd"/>
      <w:r w:rsidRPr="003558DE">
        <w:rPr>
          <w:rFonts w:cs="Arial"/>
          <w:bCs/>
          <w:szCs w:val="24"/>
          <w:lang w:val="en-US"/>
        </w:rPr>
        <w:t xml:space="preserve">. </w:t>
      </w:r>
      <w:proofErr w:type="spellStart"/>
      <w:r w:rsidRPr="003558DE">
        <w:rPr>
          <w:rFonts w:cs="Arial"/>
          <w:bCs/>
          <w:szCs w:val="24"/>
          <w:lang w:val="en-US"/>
        </w:rPr>
        <w:t>Či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už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jedná</w:t>
      </w:r>
      <w:proofErr w:type="spellEnd"/>
      <w:r w:rsidRPr="003558DE">
        <w:rPr>
          <w:rFonts w:cs="Arial"/>
          <w:bCs/>
          <w:szCs w:val="24"/>
          <w:lang w:val="en-US"/>
        </w:rPr>
        <w:t xml:space="preserve"> workshop, </w:t>
      </w:r>
      <w:proofErr w:type="spellStart"/>
      <w:r w:rsidRPr="003558DE">
        <w:rPr>
          <w:rFonts w:cs="Arial"/>
          <w:bCs/>
          <w:szCs w:val="24"/>
          <w:lang w:val="en-US"/>
        </w:rPr>
        <w:t>alebo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sústredenú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prácu</w:t>
      </w:r>
      <w:proofErr w:type="spellEnd"/>
      <w:r w:rsidRPr="003558DE">
        <w:rPr>
          <w:rFonts w:cs="Arial"/>
          <w:bCs/>
          <w:szCs w:val="24"/>
          <w:lang w:val="en-US"/>
        </w:rPr>
        <w:t xml:space="preserve"> - </w:t>
      </w:r>
      <w:proofErr w:type="spellStart"/>
      <w:r w:rsidRPr="003558DE">
        <w:rPr>
          <w:rFonts w:cs="Arial"/>
          <w:bCs/>
          <w:szCs w:val="24"/>
          <w:lang w:val="en-US"/>
        </w:rPr>
        <w:t>vhodný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priestor</w:t>
      </w:r>
      <w:proofErr w:type="spellEnd"/>
      <w:r w:rsidRPr="003558DE">
        <w:rPr>
          <w:rFonts w:cs="Arial"/>
          <w:bCs/>
          <w:szCs w:val="24"/>
          <w:lang w:val="en-US"/>
        </w:rPr>
        <w:t xml:space="preserve"> je </w:t>
      </w:r>
      <w:proofErr w:type="spellStart"/>
      <w:r w:rsidRPr="003558DE">
        <w:rPr>
          <w:rFonts w:cs="Arial"/>
          <w:bCs/>
          <w:szCs w:val="24"/>
          <w:lang w:val="en-US"/>
        </w:rPr>
        <w:t>vytvorený</w:t>
      </w:r>
      <w:proofErr w:type="spellEnd"/>
      <w:r w:rsidRPr="003558DE">
        <w:rPr>
          <w:rFonts w:cs="Arial"/>
          <w:bCs/>
          <w:szCs w:val="24"/>
          <w:lang w:val="en-US"/>
        </w:rPr>
        <w:t xml:space="preserve"> tam, </w:t>
      </w:r>
      <w:proofErr w:type="spellStart"/>
      <w:r w:rsidRPr="003558DE">
        <w:rPr>
          <w:rFonts w:cs="Arial"/>
          <w:bCs/>
          <w:szCs w:val="24"/>
          <w:lang w:val="en-US"/>
        </w:rPr>
        <w:t>kde</w:t>
      </w:r>
      <w:proofErr w:type="spellEnd"/>
      <w:r w:rsidRPr="003558DE">
        <w:rPr>
          <w:rFonts w:cs="Arial"/>
          <w:bCs/>
          <w:szCs w:val="24"/>
          <w:lang w:val="en-US"/>
        </w:rPr>
        <w:t xml:space="preserve"> je </w:t>
      </w:r>
      <w:proofErr w:type="spellStart"/>
      <w:r w:rsidRPr="003558DE">
        <w:rPr>
          <w:rFonts w:cs="Arial"/>
          <w:bCs/>
          <w:szCs w:val="24"/>
          <w:lang w:val="en-US"/>
        </w:rPr>
        <w:t>potreba</w:t>
      </w:r>
      <w:proofErr w:type="spellEnd"/>
      <w:r w:rsidRPr="003558DE">
        <w:rPr>
          <w:rFonts w:cs="Arial"/>
          <w:bCs/>
          <w:szCs w:val="24"/>
          <w:lang w:val="en-US"/>
        </w:rPr>
        <w:t xml:space="preserve">. </w:t>
      </w:r>
      <w:proofErr w:type="spellStart"/>
      <w:r w:rsidRPr="003558DE">
        <w:rPr>
          <w:rFonts w:cs="Arial"/>
          <w:bCs/>
          <w:szCs w:val="24"/>
          <w:lang w:val="en-US"/>
        </w:rPr>
        <w:t>Tabule</w:t>
      </w:r>
      <w:proofErr w:type="spellEnd"/>
      <w:r w:rsidRPr="003558DE">
        <w:rPr>
          <w:rFonts w:cs="Arial"/>
          <w:bCs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bCs/>
          <w:szCs w:val="24"/>
          <w:lang w:val="en-US"/>
        </w:rPr>
        <w:t>nástenky</w:t>
      </w:r>
      <w:proofErr w:type="spellEnd"/>
      <w:r w:rsidRPr="003558DE">
        <w:rPr>
          <w:rFonts w:cs="Arial"/>
          <w:bCs/>
          <w:szCs w:val="24"/>
          <w:lang w:val="en-US"/>
        </w:rPr>
        <w:t xml:space="preserve"> je </w:t>
      </w:r>
      <w:proofErr w:type="spellStart"/>
      <w:r w:rsidRPr="003558DE">
        <w:rPr>
          <w:rFonts w:cs="Arial"/>
          <w:bCs/>
          <w:szCs w:val="24"/>
          <w:lang w:val="en-US"/>
        </w:rPr>
        <w:t>možné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umiestniť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flexibilne</w:t>
      </w:r>
      <w:proofErr w:type="spellEnd"/>
      <w:r w:rsidRPr="003558DE">
        <w:rPr>
          <w:rFonts w:cs="Arial"/>
          <w:bCs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bCs/>
          <w:szCs w:val="24"/>
          <w:lang w:val="en-US"/>
        </w:rPr>
        <w:t>dokonca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aj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stoly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dajú</w:t>
      </w:r>
      <w:proofErr w:type="spellEnd"/>
      <w:r w:rsidRPr="003558DE">
        <w:rPr>
          <w:rFonts w:cs="Arial"/>
          <w:bCs/>
          <w:szCs w:val="24"/>
          <w:lang w:val="en-US"/>
        </w:rPr>
        <w:t xml:space="preserve"> v </w:t>
      </w:r>
      <w:proofErr w:type="spellStart"/>
      <w:r w:rsidRPr="003558DE">
        <w:rPr>
          <w:rFonts w:cs="Arial"/>
          <w:bCs/>
          <w:szCs w:val="24"/>
          <w:lang w:val="en-US"/>
        </w:rPr>
        <w:t>okamihu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rozšíriť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pomocou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zásuvného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systému</w:t>
      </w:r>
      <w:proofErr w:type="spellEnd"/>
      <w:r w:rsidRPr="003558DE">
        <w:rPr>
          <w:rFonts w:cs="Arial"/>
          <w:bCs/>
          <w:szCs w:val="24"/>
          <w:lang w:val="en-US"/>
        </w:rPr>
        <w:t xml:space="preserve">. </w:t>
      </w:r>
      <w:proofErr w:type="spellStart"/>
      <w:r w:rsidRPr="003558DE">
        <w:rPr>
          <w:rFonts w:cs="Arial"/>
          <w:bCs/>
          <w:szCs w:val="24"/>
          <w:lang w:val="en-US"/>
        </w:rPr>
        <w:t>Zásady</w:t>
      </w:r>
      <w:proofErr w:type="spellEnd"/>
      <w:r w:rsidRPr="003558DE">
        <w:rPr>
          <w:rFonts w:cs="Arial"/>
          <w:bCs/>
          <w:szCs w:val="24"/>
          <w:lang w:val="en-US"/>
        </w:rPr>
        <w:t xml:space="preserve"> flexibility </w:t>
      </w:r>
      <w:proofErr w:type="spellStart"/>
      <w:r w:rsidRPr="003558DE">
        <w:rPr>
          <w:rFonts w:cs="Arial"/>
          <w:bCs/>
          <w:szCs w:val="24"/>
          <w:lang w:val="en-US"/>
        </w:rPr>
        <w:t>sa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uplatňujú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až</w:t>
      </w:r>
      <w:proofErr w:type="spellEnd"/>
      <w:r w:rsidRPr="003558DE">
        <w:rPr>
          <w:rFonts w:cs="Arial"/>
          <w:bCs/>
          <w:szCs w:val="24"/>
          <w:lang w:val="en-US"/>
        </w:rPr>
        <w:t xml:space="preserve"> po </w:t>
      </w:r>
      <w:proofErr w:type="spellStart"/>
      <w:r w:rsidRPr="003558DE">
        <w:rPr>
          <w:rFonts w:cs="Arial"/>
          <w:bCs/>
          <w:szCs w:val="24"/>
          <w:lang w:val="en-US"/>
        </w:rPr>
        <w:t>premyslené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usporiadanie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na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uloženie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kancelárskych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potrieb</w:t>
      </w:r>
      <w:proofErr w:type="spellEnd"/>
      <w:r w:rsidRPr="003558DE">
        <w:rPr>
          <w:rFonts w:cs="Arial"/>
          <w:bCs/>
          <w:szCs w:val="24"/>
          <w:lang w:val="en-US"/>
        </w:rPr>
        <w:t>.</w:t>
      </w:r>
    </w:p>
    <w:p w14:paraId="1EB41177" w14:textId="77777777" w:rsidR="00272CA2" w:rsidRPr="003558DE" w:rsidRDefault="00272CA2" w:rsidP="00970CCC">
      <w:pPr>
        <w:spacing w:line="360" w:lineRule="auto"/>
        <w:rPr>
          <w:rFonts w:cs="Arial"/>
          <w:bCs/>
          <w:szCs w:val="24"/>
          <w:lang w:val="en-US"/>
        </w:rPr>
      </w:pPr>
    </w:p>
    <w:p w14:paraId="7833132C" w14:textId="74C22D14" w:rsidR="00AB6E48" w:rsidRPr="003558DE" w:rsidRDefault="00F80990" w:rsidP="00970CCC">
      <w:pPr>
        <w:spacing w:line="360" w:lineRule="auto"/>
        <w:rPr>
          <w:rFonts w:cs="Arial"/>
          <w:b/>
          <w:szCs w:val="24"/>
          <w:lang w:val="en-US"/>
        </w:rPr>
      </w:pPr>
      <w:proofErr w:type="spellStart"/>
      <w:r w:rsidRPr="003558DE">
        <w:rPr>
          <w:rFonts w:cs="Arial"/>
          <w:b/>
          <w:szCs w:val="24"/>
          <w:lang w:val="en-US"/>
        </w:rPr>
        <w:t>RoomSpin</w:t>
      </w:r>
      <w:proofErr w:type="spellEnd"/>
      <w:r w:rsidRPr="003558DE">
        <w:rPr>
          <w:rFonts w:cs="Arial"/>
          <w:b/>
          <w:szCs w:val="24"/>
          <w:lang w:val="en-US"/>
        </w:rPr>
        <w:t xml:space="preserve"> – </w:t>
      </w:r>
      <w:proofErr w:type="spellStart"/>
      <w:r w:rsidRPr="003558DE">
        <w:rPr>
          <w:rFonts w:cs="Arial"/>
          <w:b/>
          <w:szCs w:val="24"/>
          <w:lang w:val="en-US"/>
        </w:rPr>
        <w:t>Transformácia</w:t>
      </w:r>
      <w:proofErr w:type="spellEnd"/>
      <w:r w:rsidRPr="003558DE">
        <w:rPr>
          <w:rFonts w:cs="Arial"/>
          <w:b/>
          <w:szCs w:val="24"/>
          <w:lang w:val="en-US"/>
        </w:rPr>
        <w:t xml:space="preserve"> </w:t>
      </w:r>
      <w:proofErr w:type="spellStart"/>
      <w:r w:rsidRPr="003558DE">
        <w:rPr>
          <w:rFonts w:cs="Arial"/>
          <w:b/>
          <w:szCs w:val="24"/>
          <w:lang w:val="en-US"/>
        </w:rPr>
        <w:t>otočkou</w:t>
      </w:r>
      <w:proofErr w:type="spellEnd"/>
    </w:p>
    <w:p w14:paraId="0665A28C" w14:textId="4CCA5B0B" w:rsidR="0022436C" w:rsidRPr="003558DE" w:rsidRDefault="00982D94" w:rsidP="00032642">
      <w:pPr>
        <w:spacing w:line="360" w:lineRule="auto"/>
        <w:rPr>
          <w:rFonts w:cs="Arial"/>
          <w:szCs w:val="24"/>
          <w:lang w:val="en-US"/>
        </w:rPr>
      </w:pPr>
      <w:r w:rsidRPr="003558DE">
        <w:rPr>
          <w:rFonts w:cs="Arial"/>
          <w:szCs w:val="24"/>
          <w:lang w:val="en-US"/>
        </w:rPr>
        <w:t>V </w:t>
      </w:r>
      <w:proofErr w:type="spellStart"/>
      <w:r w:rsidRPr="003558DE">
        <w:rPr>
          <w:rFonts w:cs="Arial"/>
          <w:szCs w:val="24"/>
          <w:lang w:val="en-US"/>
        </w:rPr>
        <w:t>posuvne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otočnom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systéme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RoomSpin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vyvinula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spoločnosť</w:t>
      </w:r>
      <w:proofErr w:type="spellEnd"/>
      <w:r w:rsidRPr="003558DE">
        <w:rPr>
          <w:rFonts w:cs="Arial"/>
          <w:szCs w:val="24"/>
          <w:lang w:val="en-US"/>
        </w:rPr>
        <w:t xml:space="preserve"> Hettich </w:t>
      </w:r>
      <w:proofErr w:type="spellStart"/>
      <w:r w:rsidRPr="003558DE">
        <w:rPr>
          <w:rFonts w:cs="Arial"/>
          <w:szCs w:val="24"/>
          <w:lang w:val="en-US"/>
        </w:rPr>
        <w:t>technický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prvok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základného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nosiča</w:t>
      </w:r>
      <w:proofErr w:type="spellEnd"/>
      <w:r w:rsidRPr="003558DE">
        <w:rPr>
          <w:rFonts w:cs="Arial"/>
          <w:szCs w:val="24"/>
          <w:lang w:val="en-US"/>
        </w:rPr>
        <w:t xml:space="preserve">, </w:t>
      </w:r>
      <w:proofErr w:type="spellStart"/>
      <w:r w:rsidRPr="003558DE">
        <w:rPr>
          <w:rFonts w:cs="Arial"/>
          <w:szCs w:val="24"/>
          <w:lang w:val="en-US"/>
        </w:rPr>
        <w:t>ktorý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používateľom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umožňuje</w:t>
      </w:r>
      <w:proofErr w:type="spellEnd"/>
      <w:r w:rsidRPr="003558DE">
        <w:rPr>
          <w:rFonts w:cs="Arial"/>
          <w:szCs w:val="24"/>
          <w:lang w:val="en-US"/>
        </w:rPr>
        <w:t xml:space="preserve"> „</w:t>
      </w:r>
      <w:proofErr w:type="spellStart"/>
      <w:proofErr w:type="gramStart"/>
      <w:r w:rsidRPr="003558DE">
        <w:rPr>
          <w:rFonts w:cs="Arial"/>
          <w:szCs w:val="24"/>
          <w:lang w:val="en-US"/>
        </w:rPr>
        <w:t>otáčať</w:t>
      </w:r>
      <w:proofErr w:type="spellEnd"/>
      <w:r w:rsidRPr="003558DE">
        <w:rPr>
          <w:rFonts w:cs="Arial"/>
          <w:szCs w:val="24"/>
          <w:lang w:val="en-US"/>
        </w:rPr>
        <w:t>“ ich</w:t>
      </w:r>
      <w:proofErr w:type="gram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pracovisko</w:t>
      </w:r>
      <w:proofErr w:type="spellEnd"/>
      <w:r w:rsidRPr="003558DE">
        <w:rPr>
          <w:rFonts w:cs="Arial"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szCs w:val="24"/>
          <w:lang w:val="en-US"/>
        </w:rPr>
        <w:t>kancelársky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nábytok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žiaducim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chodom</w:t>
      </w:r>
      <w:proofErr w:type="spellEnd"/>
      <w:r w:rsidRPr="003558DE">
        <w:rPr>
          <w:rFonts w:cs="Arial"/>
          <w:szCs w:val="24"/>
          <w:lang w:val="en-US"/>
        </w:rPr>
        <w:t>. V </w:t>
      </w:r>
      <w:proofErr w:type="spellStart"/>
      <w:r w:rsidRPr="003558DE">
        <w:rPr>
          <w:rFonts w:cs="Arial"/>
          <w:szCs w:val="24"/>
          <w:lang w:val="en-US"/>
        </w:rPr>
        <w:t>závislosti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na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pracovných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požiadavkách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zariadenie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jednoducho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preskupí</w:t>
      </w:r>
      <w:proofErr w:type="spellEnd"/>
      <w:r w:rsidRPr="003558DE">
        <w:rPr>
          <w:rFonts w:cs="Arial"/>
          <w:szCs w:val="24"/>
          <w:lang w:val="en-US"/>
        </w:rPr>
        <w:t xml:space="preserve">. </w:t>
      </w:r>
      <w:proofErr w:type="spellStart"/>
      <w:r w:rsidRPr="003558DE">
        <w:rPr>
          <w:rFonts w:cs="Arial"/>
          <w:szCs w:val="24"/>
          <w:lang w:val="en-US"/>
        </w:rPr>
        <w:t>Význačná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vlastnosť</w:t>
      </w:r>
      <w:proofErr w:type="spellEnd"/>
      <w:r w:rsidRPr="003558DE">
        <w:rPr>
          <w:rFonts w:cs="Arial"/>
          <w:szCs w:val="24"/>
          <w:lang w:val="en-US"/>
        </w:rPr>
        <w:t xml:space="preserve">: </w:t>
      </w:r>
      <w:proofErr w:type="spellStart"/>
      <w:r w:rsidRPr="003558DE">
        <w:rPr>
          <w:rFonts w:cs="Arial"/>
          <w:szCs w:val="24"/>
          <w:lang w:val="en-US"/>
        </w:rPr>
        <w:t>Každý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pohyb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riadi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pevnou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choreografiou</w:t>
      </w:r>
      <w:proofErr w:type="spellEnd"/>
      <w:r w:rsidRPr="003558DE">
        <w:rPr>
          <w:rFonts w:cs="Arial"/>
          <w:szCs w:val="24"/>
          <w:lang w:val="en-US"/>
        </w:rPr>
        <w:t xml:space="preserve">, </w:t>
      </w:r>
      <w:proofErr w:type="spellStart"/>
      <w:r w:rsidRPr="003558DE">
        <w:rPr>
          <w:rFonts w:cs="Arial"/>
          <w:szCs w:val="24"/>
          <w:lang w:val="en-US"/>
        </w:rPr>
        <w:t>takže</w:t>
      </w:r>
      <w:proofErr w:type="spellEnd"/>
      <w:r w:rsidRPr="003558DE">
        <w:rPr>
          <w:rFonts w:cs="Arial"/>
          <w:szCs w:val="24"/>
          <w:lang w:val="en-US"/>
        </w:rPr>
        <w:t xml:space="preserve"> je </w:t>
      </w:r>
      <w:proofErr w:type="spellStart"/>
      <w:r w:rsidRPr="003558DE">
        <w:rPr>
          <w:rFonts w:cs="Arial"/>
          <w:szCs w:val="24"/>
          <w:lang w:val="en-US"/>
        </w:rPr>
        <w:t>možné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vopred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dokonale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naplánovať</w:t>
      </w:r>
      <w:proofErr w:type="spellEnd"/>
      <w:r w:rsidRPr="003558DE">
        <w:rPr>
          <w:rFonts w:cs="Arial"/>
          <w:szCs w:val="24"/>
          <w:lang w:val="en-US"/>
        </w:rPr>
        <w:t xml:space="preserve">, </w:t>
      </w:r>
      <w:proofErr w:type="spellStart"/>
      <w:r w:rsidRPr="003558DE">
        <w:rPr>
          <w:rFonts w:cs="Arial"/>
          <w:szCs w:val="24"/>
          <w:lang w:val="en-US"/>
        </w:rPr>
        <w:t>ako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zmení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usporiadanie</w:t>
      </w:r>
      <w:proofErr w:type="spellEnd"/>
      <w:r w:rsidRPr="003558DE">
        <w:rPr>
          <w:rFonts w:cs="Arial"/>
          <w:szCs w:val="24"/>
          <w:lang w:val="en-US"/>
        </w:rPr>
        <w:t xml:space="preserve">, </w:t>
      </w:r>
      <w:proofErr w:type="spellStart"/>
      <w:r w:rsidRPr="003558DE">
        <w:rPr>
          <w:rFonts w:cs="Arial"/>
          <w:szCs w:val="24"/>
          <w:lang w:val="en-US"/>
        </w:rPr>
        <w:t>osvetlenie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alebo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prepojenie</w:t>
      </w:r>
      <w:proofErr w:type="spellEnd"/>
      <w:r w:rsidRPr="003558DE">
        <w:rPr>
          <w:rFonts w:cs="Arial"/>
          <w:szCs w:val="24"/>
          <w:lang w:val="en-US"/>
        </w:rPr>
        <w:t xml:space="preserve">. Na </w:t>
      </w:r>
      <w:proofErr w:type="spellStart"/>
      <w:r w:rsidRPr="003558DE">
        <w:rPr>
          <w:rFonts w:cs="Arial"/>
          <w:szCs w:val="24"/>
          <w:lang w:val="en-US"/>
        </w:rPr>
        <w:t>prezentácii</w:t>
      </w:r>
      <w:proofErr w:type="spellEnd"/>
      <w:r w:rsidRPr="003558DE">
        <w:rPr>
          <w:rFonts w:cs="Arial"/>
          <w:szCs w:val="24"/>
          <w:lang w:val="en-US"/>
        </w:rPr>
        <w:t xml:space="preserve"> „Layers® move by </w:t>
      </w:r>
      <w:proofErr w:type="spellStart"/>
      <w:proofErr w:type="gramStart"/>
      <w:r w:rsidRPr="003558DE">
        <w:rPr>
          <w:rFonts w:cs="Arial"/>
          <w:szCs w:val="24"/>
          <w:lang w:val="en-US"/>
        </w:rPr>
        <w:t>RoomSpin</w:t>
      </w:r>
      <w:proofErr w:type="spellEnd"/>
      <w:r w:rsidRPr="003558DE">
        <w:rPr>
          <w:rFonts w:cs="Arial"/>
          <w:szCs w:val="24"/>
          <w:lang w:val="en-US"/>
        </w:rPr>
        <w:t xml:space="preserve">“ </w:t>
      </w:r>
      <w:proofErr w:type="spellStart"/>
      <w:r w:rsidRPr="003558DE">
        <w:rPr>
          <w:rFonts w:cs="Arial"/>
          <w:szCs w:val="24"/>
          <w:lang w:val="en-US"/>
        </w:rPr>
        <w:t>predstavuje</w:t>
      </w:r>
      <w:proofErr w:type="spellEnd"/>
      <w:proofErr w:type="gramEnd"/>
      <w:r w:rsidRPr="003558DE">
        <w:rPr>
          <w:rFonts w:cs="Arial"/>
          <w:szCs w:val="24"/>
          <w:lang w:val="en-US"/>
        </w:rPr>
        <w:t xml:space="preserve"> Hettich </w:t>
      </w:r>
      <w:proofErr w:type="spellStart"/>
      <w:r w:rsidRPr="003558DE">
        <w:rPr>
          <w:rFonts w:cs="Arial"/>
          <w:szCs w:val="24"/>
          <w:lang w:val="en-US"/>
        </w:rPr>
        <w:t>hotový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koncept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kancelárskeho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vybavenia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od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svojho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partnera</w:t>
      </w:r>
      <w:proofErr w:type="spellEnd"/>
      <w:r w:rsidRPr="003558DE">
        <w:rPr>
          <w:rFonts w:cs="Arial"/>
          <w:szCs w:val="24"/>
          <w:lang w:val="en-US"/>
        </w:rPr>
        <w:t xml:space="preserve">, </w:t>
      </w:r>
      <w:proofErr w:type="spellStart"/>
      <w:r w:rsidRPr="003558DE">
        <w:rPr>
          <w:rFonts w:cs="Arial"/>
          <w:szCs w:val="24"/>
          <w:lang w:val="en-US"/>
        </w:rPr>
        <w:t>spoločnosti</w:t>
      </w:r>
      <w:proofErr w:type="spellEnd"/>
      <w:r w:rsidRPr="003558DE">
        <w:rPr>
          <w:rFonts w:cs="Arial"/>
          <w:szCs w:val="24"/>
          <w:lang w:val="en-US"/>
        </w:rPr>
        <w:t xml:space="preserve"> Kuhn. </w:t>
      </w:r>
      <w:proofErr w:type="spellStart"/>
      <w:r w:rsidRPr="003558DE">
        <w:rPr>
          <w:rFonts w:cs="Arial"/>
          <w:szCs w:val="24"/>
          <w:lang w:val="en-US"/>
        </w:rPr>
        <w:t>Firma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špecializuje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na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riešenie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miestnosť</w:t>
      </w:r>
      <w:proofErr w:type="spellEnd"/>
      <w:r w:rsidRPr="003558DE">
        <w:rPr>
          <w:rFonts w:cs="Arial"/>
          <w:szCs w:val="24"/>
          <w:lang w:val="en-US"/>
        </w:rPr>
        <w:t xml:space="preserve"> v </w:t>
      </w:r>
      <w:proofErr w:type="spellStart"/>
      <w:r w:rsidRPr="003558DE">
        <w:rPr>
          <w:rFonts w:cs="Arial"/>
          <w:szCs w:val="24"/>
          <w:lang w:val="en-US"/>
        </w:rPr>
        <w:t>miestnosti</w:t>
      </w:r>
      <w:proofErr w:type="spellEnd"/>
      <w:r w:rsidRPr="003558DE">
        <w:rPr>
          <w:rFonts w:cs="Arial"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szCs w:val="24"/>
          <w:lang w:val="en-US"/>
        </w:rPr>
        <w:t>systémy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posuvných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dverí</w:t>
      </w:r>
      <w:proofErr w:type="spellEnd"/>
      <w:r w:rsidRPr="003558DE">
        <w:rPr>
          <w:rFonts w:cs="Arial"/>
          <w:szCs w:val="24"/>
          <w:lang w:val="en-US"/>
        </w:rPr>
        <w:t xml:space="preserve"> pre </w:t>
      </w:r>
      <w:proofErr w:type="spellStart"/>
      <w:r w:rsidRPr="003558DE">
        <w:rPr>
          <w:rFonts w:cs="Arial"/>
          <w:szCs w:val="24"/>
          <w:lang w:val="en-US"/>
        </w:rPr>
        <w:t>komerčný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sektor</w:t>
      </w:r>
      <w:proofErr w:type="spellEnd"/>
      <w:r w:rsidRPr="003558DE">
        <w:rPr>
          <w:rFonts w:cs="Arial"/>
          <w:szCs w:val="24"/>
          <w:lang w:val="en-US"/>
        </w:rPr>
        <w:t xml:space="preserve">. </w:t>
      </w:r>
      <w:proofErr w:type="spellStart"/>
      <w:r w:rsidRPr="003558DE">
        <w:rPr>
          <w:rFonts w:cs="Arial"/>
          <w:szCs w:val="24"/>
          <w:lang w:val="en-US"/>
        </w:rPr>
        <w:t>Sortiment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zahŕňa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štýlový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sedací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nábytok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aj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riešenie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rokovacích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priestorov</w:t>
      </w:r>
      <w:proofErr w:type="spellEnd"/>
      <w:r w:rsidRPr="003558DE">
        <w:rPr>
          <w:rFonts w:cs="Arial"/>
          <w:szCs w:val="24"/>
          <w:lang w:val="en-US"/>
        </w:rPr>
        <w:t xml:space="preserve"> z </w:t>
      </w:r>
      <w:proofErr w:type="spellStart"/>
      <w:r w:rsidRPr="003558DE">
        <w:rPr>
          <w:rFonts w:cs="Arial"/>
          <w:szCs w:val="24"/>
          <w:lang w:val="en-US"/>
        </w:rPr>
        <w:t>ocele</w:t>
      </w:r>
      <w:proofErr w:type="spellEnd"/>
      <w:r w:rsidRPr="003558DE">
        <w:rPr>
          <w:rFonts w:cs="Arial"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szCs w:val="24"/>
          <w:lang w:val="en-US"/>
        </w:rPr>
        <w:t>recyklovanej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plsti</w:t>
      </w:r>
      <w:proofErr w:type="spellEnd"/>
      <w:r w:rsidRPr="003558DE">
        <w:rPr>
          <w:rFonts w:cs="Arial"/>
          <w:szCs w:val="24"/>
          <w:lang w:val="en-US"/>
        </w:rPr>
        <w:t>, k </w:t>
      </w:r>
      <w:proofErr w:type="spellStart"/>
      <w:r w:rsidRPr="003558DE">
        <w:rPr>
          <w:rFonts w:cs="Arial"/>
          <w:szCs w:val="24"/>
          <w:lang w:val="en-US"/>
        </w:rPr>
        <w:t>tomu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takisto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aj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úložný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nábytok</w:t>
      </w:r>
      <w:proofErr w:type="spellEnd"/>
      <w:r w:rsidRPr="003558DE">
        <w:rPr>
          <w:rFonts w:cs="Arial"/>
          <w:szCs w:val="24"/>
          <w:lang w:val="en-US"/>
        </w:rPr>
        <w:t>. „Layers</w:t>
      </w:r>
      <w:proofErr w:type="gramStart"/>
      <w:r w:rsidRPr="003558DE">
        <w:rPr>
          <w:rFonts w:cs="Arial"/>
          <w:szCs w:val="24"/>
          <w:lang w:val="en-US"/>
        </w:rPr>
        <w:t>®“ je</w:t>
      </w:r>
      <w:proofErr w:type="gram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nábytok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aj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absorbér</w:t>
      </w:r>
      <w:proofErr w:type="spellEnd"/>
      <w:r w:rsidRPr="003558DE">
        <w:rPr>
          <w:rFonts w:cs="Arial"/>
          <w:szCs w:val="24"/>
          <w:lang w:val="en-US"/>
        </w:rPr>
        <w:t xml:space="preserve"> v </w:t>
      </w:r>
      <w:proofErr w:type="spellStart"/>
      <w:r w:rsidRPr="003558DE">
        <w:rPr>
          <w:rFonts w:cs="Arial"/>
          <w:szCs w:val="24"/>
          <w:lang w:val="en-US"/>
        </w:rPr>
        <w:t>jednom</w:t>
      </w:r>
      <w:proofErr w:type="spellEnd"/>
      <w:r w:rsidRPr="003558DE">
        <w:rPr>
          <w:rFonts w:cs="Arial"/>
          <w:szCs w:val="24"/>
          <w:lang w:val="en-US"/>
        </w:rPr>
        <w:t xml:space="preserve">: </w:t>
      </w:r>
      <w:proofErr w:type="spellStart"/>
      <w:r w:rsidRPr="003558DE">
        <w:rPr>
          <w:rFonts w:cs="Arial"/>
          <w:szCs w:val="24"/>
          <w:lang w:val="en-US"/>
        </w:rPr>
        <w:t>Drží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inteligentného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rastra</w:t>
      </w:r>
      <w:proofErr w:type="spellEnd"/>
      <w:r w:rsidRPr="003558DE">
        <w:rPr>
          <w:rFonts w:cs="Arial"/>
          <w:szCs w:val="24"/>
          <w:lang w:val="en-US"/>
        </w:rPr>
        <w:t xml:space="preserve">, </w:t>
      </w:r>
      <w:proofErr w:type="spellStart"/>
      <w:r w:rsidRPr="003558DE">
        <w:rPr>
          <w:rFonts w:cs="Arial"/>
          <w:szCs w:val="24"/>
          <w:lang w:val="en-US"/>
        </w:rPr>
        <w:t>zostáva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dynamický</w:t>
      </w:r>
      <w:proofErr w:type="spellEnd"/>
      <w:r w:rsidRPr="003558DE">
        <w:rPr>
          <w:rFonts w:cs="Arial"/>
          <w:szCs w:val="24"/>
          <w:lang w:val="en-US"/>
        </w:rPr>
        <w:t xml:space="preserve"> a je </w:t>
      </w:r>
      <w:proofErr w:type="spellStart"/>
      <w:r w:rsidRPr="003558DE">
        <w:rPr>
          <w:rFonts w:cs="Arial"/>
          <w:szCs w:val="24"/>
          <w:lang w:val="en-US"/>
        </w:rPr>
        <w:t>možné</w:t>
      </w:r>
      <w:proofErr w:type="spellEnd"/>
      <w:r w:rsidRPr="003558DE">
        <w:rPr>
          <w:rFonts w:cs="Arial"/>
          <w:szCs w:val="24"/>
          <w:lang w:val="en-US"/>
        </w:rPr>
        <w:t xml:space="preserve"> ho </w:t>
      </w:r>
      <w:proofErr w:type="spellStart"/>
      <w:r w:rsidRPr="003558DE">
        <w:rPr>
          <w:rFonts w:cs="Arial"/>
          <w:szCs w:val="24"/>
          <w:lang w:val="en-US"/>
        </w:rPr>
        <w:t>modulárne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prispôsobiť</w:t>
      </w:r>
      <w:proofErr w:type="spellEnd"/>
      <w:r w:rsidRPr="003558DE">
        <w:rPr>
          <w:rFonts w:cs="Arial"/>
          <w:szCs w:val="24"/>
          <w:lang w:val="en-US"/>
        </w:rPr>
        <w:t xml:space="preserve"> bez </w:t>
      </w:r>
      <w:proofErr w:type="spellStart"/>
      <w:r w:rsidRPr="003558DE">
        <w:rPr>
          <w:rFonts w:cs="Arial"/>
          <w:szCs w:val="24"/>
          <w:lang w:val="en-US"/>
        </w:rPr>
        <w:t>použitia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náradia</w:t>
      </w:r>
      <w:proofErr w:type="spellEnd"/>
      <w:r w:rsidRPr="003558DE">
        <w:rPr>
          <w:rFonts w:cs="Arial"/>
          <w:szCs w:val="24"/>
          <w:lang w:val="en-US"/>
        </w:rPr>
        <w:t xml:space="preserve">. </w:t>
      </w:r>
      <w:proofErr w:type="spellStart"/>
      <w:r w:rsidRPr="003558DE">
        <w:rPr>
          <w:rFonts w:cs="Arial"/>
          <w:szCs w:val="24"/>
          <w:lang w:val="en-US"/>
        </w:rPr>
        <w:t>Koncept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spoločnosti</w:t>
      </w:r>
      <w:proofErr w:type="spellEnd"/>
      <w:r w:rsidRPr="003558DE">
        <w:rPr>
          <w:rFonts w:cs="Arial"/>
          <w:szCs w:val="24"/>
          <w:lang w:val="en-US"/>
        </w:rPr>
        <w:t xml:space="preserve"> Kuhn </w:t>
      </w:r>
      <w:proofErr w:type="spellStart"/>
      <w:r w:rsidRPr="003558DE">
        <w:rPr>
          <w:rFonts w:cs="Arial"/>
          <w:szCs w:val="24"/>
          <w:lang w:val="en-US"/>
        </w:rPr>
        <w:t>ukazuje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potenciál</w:t>
      </w:r>
      <w:proofErr w:type="spellEnd"/>
      <w:r w:rsidRPr="003558DE">
        <w:rPr>
          <w:rFonts w:cs="Arial"/>
          <w:szCs w:val="24"/>
          <w:lang w:val="en-US"/>
        </w:rPr>
        <w:t xml:space="preserve">, </w:t>
      </w:r>
      <w:proofErr w:type="spellStart"/>
      <w:r w:rsidRPr="003558DE">
        <w:rPr>
          <w:rFonts w:cs="Arial"/>
          <w:szCs w:val="24"/>
          <w:lang w:val="en-US"/>
        </w:rPr>
        <w:t>ktorý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RoomSpin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ponúka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ako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inovácia</w:t>
      </w:r>
      <w:proofErr w:type="spellEnd"/>
      <w:r w:rsidRPr="003558DE">
        <w:rPr>
          <w:rFonts w:cs="Arial"/>
          <w:szCs w:val="24"/>
          <w:lang w:val="en-US"/>
        </w:rPr>
        <w:t xml:space="preserve"> pre </w:t>
      </w:r>
      <w:proofErr w:type="spellStart"/>
      <w:r w:rsidRPr="003558DE">
        <w:rPr>
          <w:rFonts w:cs="Arial"/>
          <w:szCs w:val="24"/>
          <w:lang w:val="en-US"/>
        </w:rPr>
        <w:t>transformáciu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pracovného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prostredia</w:t>
      </w:r>
      <w:proofErr w:type="spellEnd"/>
      <w:r w:rsidRPr="003558DE">
        <w:rPr>
          <w:rFonts w:cs="Arial"/>
          <w:szCs w:val="24"/>
          <w:lang w:val="en-US"/>
        </w:rPr>
        <w:t xml:space="preserve">. </w:t>
      </w:r>
      <w:proofErr w:type="spellStart"/>
      <w:r w:rsidRPr="003558DE">
        <w:rPr>
          <w:rFonts w:cs="Arial"/>
          <w:szCs w:val="24"/>
          <w:lang w:val="en-US"/>
        </w:rPr>
        <w:t>Špeciálna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postupnosť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pohybov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umožňuje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naplánovať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niekoľko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jednotiek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lastRenderedPageBreak/>
        <w:t>RoomSpin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vo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výške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steny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vedľa</w:t>
      </w:r>
      <w:proofErr w:type="spellEnd"/>
      <w:r w:rsidRPr="003558DE">
        <w:rPr>
          <w:rFonts w:cs="Arial"/>
          <w:szCs w:val="24"/>
          <w:lang w:val="en-US"/>
        </w:rPr>
        <w:t xml:space="preserve"> </w:t>
      </w:r>
      <w:proofErr w:type="spellStart"/>
      <w:r w:rsidRPr="003558DE">
        <w:rPr>
          <w:rFonts w:cs="Arial"/>
          <w:szCs w:val="24"/>
          <w:lang w:val="en-US"/>
        </w:rPr>
        <w:t>seba</w:t>
      </w:r>
      <w:proofErr w:type="spellEnd"/>
      <w:r w:rsidRPr="003558DE">
        <w:rPr>
          <w:rFonts w:cs="Arial"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szCs w:val="24"/>
          <w:lang w:val="en-US"/>
        </w:rPr>
        <w:t>kaskádovito</w:t>
      </w:r>
      <w:proofErr w:type="spellEnd"/>
      <w:r w:rsidRPr="003558DE">
        <w:rPr>
          <w:rFonts w:cs="Arial"/>
          <w:szCs w:val="24"/>
          <w:lang w:val="en-US"/>
        </w:rPr>
        <w:t xml:space="preserve"> ich </w:t>
      </w:r>
      <w:proofErr w:type="spellStart"/>
      <w:r w:rsidRPr="003558DE">
        <w:rPr>
          <w:rFonts w:cs="Arial"/>
          <w:szCs w:val="24"/>
          <w:lang w:val="en-US"/>
        </w:rPr>
        <w:t>otáčať</w:t>
      </w:r>
      <w:proofErr w:type="spellEnd"/>
      <w:r w:rsidRPr="003558DE">
        <w:rPr>
          <w:rFonts w:cs="Arial"/>
          <w:szCs w:val="24"/>
          <w:lang w:val="en-US"/>
        </w:rPr>
        <w:t xml:space="preserve">. Je to </w:t>
      </w:r>
      <w:proofErr w:type="spellStart"/>
      <w:r w:rsidRPr="003558DE">
        <w:rPr>
          <w:rFonts w:cs="Arial"/>
          <w:szCs w:val="24"/>
          <w:lang w:val="en-US"/>
        </w:rPr>
        <w:t>jedinečné</w:t>
      </w:r>
      <w:proofErr w:type="spellEnd"/>
      <w:r w:rsidRPr="003558DE">
        <w:rPr>
          <w:rFonts w:cs="Arial"/>
          <w:szCs w:val="24"/>
          <w:lang w:val="en-US"/>
        </w:rPr>
        <w:t xml:space="preserve">. </w:t>
      </w:r>
    </w:p>
    <w:p w14:paraId="604E6547" w14:textId="77777777" w:rsidR="0022436C" w:rsidRPr="003558DE" w:rsidRDefault="0022436C" w:rsidP="00032642">
      <w:pPr>
        <w:spacing w:line="360" w:lineRule="auto"/>
        <w:rPr>
          <w:rFonts w:cs="Arial"/>
          <w:szCs w:val="24"/>
          <w:lang w:val="en-US"/>
        </w:rPr>
      </w:pPr>
    </w:p>
    <w:p w14:paraId="798FD555" w14:textId="005CE263" w:rsidR="007C4841" w:rsidRPr="003558DE" w:rsidRDefault="007C4841" w:rsidP="00032642">
      <w:pPr>
        <w:spacing w:line="360" w:lineRule="auto"/>
        <w:rPr>
          <w:rFonts w:cs="Arial"/>
          <w:b/>
          <w:bCs/>
          <w:szCs w:val="24"/>
          <w:lang w:val="en-US"/>
        </w:rPr>
      </w:pPr>
      <w:proofErr w:type="spellStart"/>
      <w:r w:rsidRPr="003558DE">
        <w:rPr>
          <w:rFonts w:cs="Arial"/>
          <w:b/>
          <w:bCs/>
          <w:szCs w:val="24"/>
          <w:lang w:val="en-US"/>
        </w:rPr>
        <w:t>Zažite</w:t>
      </w:r>
      <w:proofErr w:type="spellEnd"/>
      <w:r w:rsidRPr="003558DE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/>
          <w:bCs/>
          <w:szCs w:val="24"/>
          <w:lang w:val="en-US"/>
        </w:rPr>
        <w:t>predstavenie</w:t>
      </w:r>
      <w:proofErr w:type="spellEnd"/>
      <w:r w:rsidRPr="003558DE">
        <w:rPr>
          <w:rFonts w:cs="Arial"/>
          <w:b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/>
          <w:bCs/>
          <w:szCs w:val="24"/>
          <w:lang w:val="en-US"/>
        </w:rPr>
        <w:t>SpinLines</w:t>
      </w:r>
      <w:proofErr w:type="spellEnd"/>
    </w:p>
    <w:p w14:paraId="3BCD0154" w14:textId="45A337D4" w:rsidR="00824392" w:rsidRPr="003558DE" w:rsidRDefault="00CD240F" w:rsidP="00824392">
      <w:pPr>
        <w:spacing w:line="360" w:lineRule="auto"/>
        <w:rPr>
          <w:lang w:val="en-US"/>
        </w:rPr>
      </w:pPr>
      <w:r w:rsidRPr="003558DE">
        <w:rPr>
          <w:lang w:val="en-US"/>
        </w:rPr>
        <w:t xml:space="preserve">Aby Hettich </w:t>
      </w:r>
      <w:proofErr w:type="spellStart"/>
      <w:r w:rsidRPr="003558DE">
        <w:rPr>
          <w:lang w:val="en-US"/>
        </w:rPr>
        <w:t>uviedol</w:t>
      </w:r>
      <w:proofErr w:type="spellEnd"/>
      <w:r w:rsidRPr="003558DE">
        <w:rPr>
          <w:lang w:val="en-US"/>
        </w:rPr>
        <w:t xml:space="preserve"> do </w:t>
      </w:r>
      <w:proofErr w:type="spellStart"/>
      <w:r w:rsidRPr="003558DE">
        <w:rPr>
          <w:lang w:val="en-US"/>
        </w:rPr>
        <w:t>života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transformačnú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silu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svojich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systémov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SpinLines</w:t>
      </w:r>
      <w:proofErr w:type="spellEnd"/>
      <w:r w:rsidRPr="003558DE">
        <w:rPr>
          <w:lang w:val="en-US"/>
        </w:rPr>
        <w:t xml:space="preserve">, </w:t>
      </w:r>
      <w:proofErr w:type="spellStart"/>
      <w:r w:rsidRPr="003558DE">
        <w:rPr>
          <w:lang w:val="en-US"/>
        </w:rPr>
        <w:t>vyvinul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špeciálne</w:t>
      </w:r>
      <w:proofErr w:type="spellEnd"/>
      <w:r w:rsidRPr="003558DE">
        <w:rPr>
          <w:lang w:val="en-US"/>
        </w:rPr>
        <w:t xml:space="preserve"> pre Interzum 2025 </w:t>
      </w:r>
      <w:proofErr w:type="spellStart"/>
      <w:r w:rsidRPr="003558DE">
        <w:rPr>
          <w:lang w:val="en-US"/>
        </w:rPr>
        <w:t>jedinečný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exponát</w:t>
      </w:r>
      <w:proofErr w:type="spellEnd"/>
      <w:r w:rsidRPr="003558DE">
        <w:rPr>
          <w:lang w:val="en-US"/>
        </w:rPr>
        <w:t xml:space="preserve"> pod </w:t>
      </w:r>
      <w:proofErr w:type="spellStart"/>
      <w:r w:rsidRPr="003558DE">
        <w:rPr>
          <w:lang w:val="en-US"/>
        </w:rPr>
        <w:t>heslom</w:t>
      </w:r>
      <w:proofErr w:type="spellEnd"/>
      <w:r w:rsidRPr="003558DE">
        <w:rPr>
          <w:lang w:val="en-US"/>
        </w:rPr>
        <w:t xml:space="preserve"> „All in </w:t>
      </w:r>
      <w:proofErr w:type="gramStart"/>
      <w:r w:rsidRPr="003558DE">
        <w:rPr>
          <w:lang w:val="en-US"/>
        </w:rPr>
        <w:t>one“</w:t>
      </w:r>
      <w:proofErr w:type="gramEnd"/>
      <w:r w:rsidRPr="003558DE">
        <w:rPr>
          <w:lang w:val="en-US"/>
        </w:rPr>
        <w:t xml:space="preserve">: </w:t>
      </w:r>
      <w:proofErr w:type="spellStart"/>
      <w:r w:rsidRPr="003558DE">
        <w:rPr>
          <w:lang w:val="en-US"/>
        </w:rPr>
        <w:t>ComfortSpin</w:t>
      </w:r>
      <w:proofErr w:type="spellEnd"/>
      <w:r w:rsidRPr="003558DE">
        <w:rPr>
          <w:lang w:val="en-US"/>
        </w:rPr>
        <w:t xml:space="preserve">, </w:t>
      </w:r>
      <w:proofErr w:type="spellStart"/>
      <w:r w:rsidRPr="003558DE">
        <w:rPr>
          <w:lang w:val="en-US"/>
        </w:rPr>
        <w:t>FurnSpin</w:t>
      </w:r>
      <w:proofErr w:type="spellEnd"/>
      <w:r w:rsidRPr="003558DE">
        <w:rPr>
          <w:lang w:val="en-US"/>
        </w:rPr>
        <w:t xml:space="preserve"> a </w:t>
      </w:r>
      <w:proofErr w:type="spellStart"/>
      <w:r w:rsidRPr="003558DE">
        <w:rPr>
          <w:lang w:val="en-US"/>
        </w:rPr>
        <w:t>RoomSpin</w:t>
      </w:r>
      <w:proofErr w:type="spellEnd"/>
      <w:r w:rsidRPr="003558DE">
        <w:rPr>
          <w:lang w:val="en-US"/>
        </w:rPr>
        <w:t xml:space="preserve"> – </w:t>
      </w:r>
      <w:proofErr w:type="spellStart"/>
      <w:r w:rsidRPr="003558DE">
        <w:rPr>
          <w:lang w:val="en-US"/>
        </w:rPr>
        <w:t>súčasná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rodina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SpinLines</w:t>
      </w:r>
      <w:proofErr w:type="spellEnd"/>
      <w:r w:rsidRPr="003558DE">
        <w:rPr>
          <w:lang w:val="en-US"/>
        </w:rPr>
        <w:t xml:space="preserve"> - </w:t>
      </w:r>
      <w:proofErr w:type="spellStart"/>
      <w:r w:rsidRPr="003558DE">
        <w:rPr>
          <w:lang w:val="en-US"/>
        </w:rPr>
        <w:t>sa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spája</w:t>
      </w:r>
      <w:proofErr w:type="spellEnd"/>
      <w:r w:rsidRPr="003558DE">
        <w:rPr>
          <w:lang w:val="en-US"/>
        </w:rPr>
        <w:t xml:space="preserve"> v </w:t>
      </w:r>
      <w:proofErr w:type="spellStart"/>
      <w:r w:rsidRPr="003558DE">
        <w:rPr>
          <w:lang w:val="en-US"/>
        </w:rPr>
        <w:t>tomto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útulnom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exponáte</w:t>
      </w:r>
      <w:proofErr w:type="spellEnd"/>
      <w:r w:rsidRPr="003558DE">
        <w:rPr>
          <w:lang w:val="en-US"/>
        </w:rPr>
        <w:t xml:space="preserve"> a </w:t>
      </w:r>
      <w:proofErr w:type="spellStart"/>
      <w:r w:rsidRPr="003558DE">
        <w:rPr>
          <w:lang w:val="en-US"/>
        </w:rPr>
        <w:t>hrá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sa</w:t>
      </w:r>
      <w:proofErr w:type="spellEnd"/>
      <w:r w:rsidRPr="003558DE">
        <w:rPr>
          <w:lang w:val="en-US"/>
        </w:rPr>
        <w:t xml:space="preserve"> s </w:t>
      </w:r>
      <w:proofErr w:type="spellStart"/>
      <w:r w:rsidRPr="003558DE">
        <w:rPr>
          <w:lang w:val="en-US"/>
        </w:rPr>
        <w:t>možnosťami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premeny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nábytku</w:t>
      </w:r>
      <w:proofErr w:type="spellEnd"/>
      <w:r w:rsidRPr="003558DE">
        <w:rPr>
          <w:lang w:val="en-US"/>
        </w:rPr>
        <w:t xml:space="preserve"> a </w:t>
      </w:r>
      <w:proofErr w:type="spellStart"/>
      <w:r w:rsidRPr="003558DE">
        <w:rPr>
          <w:lang w:val="en-US"/>
        </w:rPr>
        <w:t>celých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miestností</w:t>
      </w:r>
      <w:proofErr w:type="spellEnd"/>
      <w:r w:rsidRPr="003558DE">
        <w:rPr>
          <w:lang w:val="en-US"/>
        </w:rPr>
        <w:t>. Z </w:t>
      </w:r>
      <w:proofErr w:type="spellStart"/>
      <w:r w:rsidRPr="003558DE">
        <w:rPr>
          <w:lang w:val="en-US"/>
        </w:rPr>
        <w:t>vonkajšku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sa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stáva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vnútro</w:t>
      </w:r>
      <w:proofErr w:type="spellEnd"/>
      <w:r w:rsidRPr="003558DE">
        <w:rPr>
          <w:lang w:val="en-US"/>
        </w:rPr>
        <w:t xml:space="preserve"> a </w:t>
      </w:r>
      <w:proofErr w:type="spellStart"/>
      <w:r w:rsidRPr="003558DE">
        <w:rPr>
          <w:lang w:val="en-US"/>
        </w:rPr>
        <w:t>zatvorené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sa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stáva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otvoreným</w:t>
      </w:r>
      <w:proofErr w:type="spellEnd"/>
      <w:r w:rsidRPr="003558DE">
        <w:rPr>
          <w:lang w:val="en-US"/>
        </w:rPr>
        <w:t xml:space="preserve">. </w:t>
      </w:r>
      <w:proofErr w:type="spellStart"/>
      <w:r w:rsidRPr="003558DE">
        <w:rPr>
          <w:lang w:val="en-US"/>
        </w:rPr>
        <w:t>Dokonca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aj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celý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exponát</w:t>
      </w:r>
      <w:proofErr w:type="spellEnd"/>
      <w:r w:rsidRPr="003558DE">
        <w:rPr>
          <w:lang w:val="en-US"/>
        </w:rPr>
        <w:t xml:space="preserve"> je </w:t>
      </w:r>
      <w:proofErr w:type="spellStart"/>
      <w:r w:rsidRPr="003558DE">
        <w:rPr>
          <w:lang w:val="en-US"/>
        </w:rPr>
        <w:t>možné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otočiť</w:t>
      </w:r>
      <w:proofErr w:type="spellEnd"/>
      <w:r w:rsidRPr="003558DE">
        <w:rPr>
          <w:lang w:val="en-US"/>
        </w:rPr>
        <w:t xml:space="preserve"> o 180 </w:t>
      </w:r>
      <w:proofErr w:type="spellStart"/>
      <w:r w:rsidRPr="003558DE">
        <w:rPr>
          <w:lang w:val="en-US"/>
        </w:rPr>
        <w:t>stupňov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Skrýva</w:t>
      </w:r>
      <w:proofErr w:type="spellEnd"/>
      <w:r w:rsidRPr="003558DE">
        <w:rPr>
          <w:lang w:val="en-US"/>
        </w:rPr>
        <w:t xml:space="preserve"> v </w:t>
      </w:r>
      <w:proofErr w:type="spellStart"/>
      <w:r w:rsidRPr="003558DE">
        <w:rPr>
          <w:lang w:val="en-US"/>
        </w:rPr>
        <w:t>sebe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útulné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útočisko</w:t>
      </w:r>
      <w:proofErr w:type="spellEnd"/>
      <w:r w:rsidRPr="003558DE">
        <w:rPr>
          <w:lang w:val="en-US"/>
        </w:rPr>
        <w:t xml:space="preserve">, </w:t>
      </w:r>
      <w:proofErr w:type="spellStart"/>
      <w:r w:rsidRPr="003558DE">
        <w:rPr>
          <w:lang w:val="en-US"/>
        </w:rPr>
        <w:t>ktoré</w:t>
      </w:r>
      <w:proofErr w:type="spellEnd"/>
      <w:r w:rsidRPr="003558DE">
        <w:rPr>
          <w:lang w:val="en-US"/>
        </w:rPr>
        <w:t xml:space="preserve"> je </w:t>
      </w:r>
      <w:proofErr w:type="spellStart"/>
      <w:r w:rsidRPr="003558DE">
        <w:rPr>
          <w:lang w:val="en-US"/>
        </w:rPr>
        <w:t>možné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využiť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napríklad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ako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pracovisko</w:t>
      </w:r>
      <w:proofErr w:type="spellEnd"/>
      <w:r w:rsidRPr="003558DE">
        <w:rPr>
          <w:lang w:val="en-US"/>
        </w:rPr>
        <w:t xml:space="preserve">. </w:t>
      </w:r>
      <w:proofErr w:type="spellStart"/>
      <w:r w:rsidRPr="003558DE">
        <w:rPr>
          <w:lang w:val="en-US"/>
        </w:rPr>
        <w:t>Okrem</w:t>
      </w:r>
      <w:proofErr w:type="spellEnd"/>
      <w:r w:rsidRPr="003558DE">
        <w:rPr>
          <w:lang w:val="en-US"/>
        </w:rPr>
        <w:t xml:space="preserve"> toho </w:t>
      </w:r>
      <w:proofErr w:type="spellStart"/>
      <w:r w:rsidRPr="003558DE">
        <w:rPr>
          <w:lang w:val="en-US"/>
        </w:rPr>
        <w:t>obsahuje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ďalšie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úžasné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riešenia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detailov</w:t>
      </w:r>
      <w:proofErr w:type="spellEnd"/>
      <w:r w:rsidRPr="003558DE">
        <w:rPr>
          <w:lang w:val="en-US"/>
        </w:rPr>
        <w:t xml:space="preserve">. </w:t>
      </w:r>
      <w:proofErr w:type="spellStart"/>
      <w:r w:rsidRPr="003558DE">
        <w:rPr>
          <w:lang w:val="en-US"/>
        </w:rPr>
        <w:t>Potenciál</w:t>
      </w:r>
      <w:proofErr w:type="spellEnd"/>
      <w:r w:rsidRPr="003558DE">
        <w:rPr>
          <w:lang w:val="en-US"/>
        </w:rPr>
        <w:t xml:space="preserve"> pre </w:t>
      </w:r>
      <w:proofErr w:type="spellStart"/>
      <w:r w:rsidRPr="003558DE">
        <w:rPr>
          <w:lang w:val="en-US"/>
        </w:rPr>
        <w:t>formovanie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meniacej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sa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kultúry</w:t>
      </w:r>
      <w:proofErr w:type="spellEnd"/>
      <w:r w:rsidRPr="003558DE">
        <w:rPr>
          <w:lang w:val="en-US"/>
        </w:rPr>
        <w:t xml:space="preserve"> </w:t>
      </w:r>
      <w:proofErr w:type="spellStart"/>
      <w:r w:rsidRPr="003558DE">
        <w:rPr>
          <w:lang w:val="en-US"/>
        </w:rPr>
        <w:t>bývania</w:t>
      </w:r>
      <w:proofErr w:type="spellEnd"/>
      <w:r w:rsidRPr="003558DE">
        <w:rPr>
          <w:lang w:val="en-US"/>
        </w:rPr>
        <w:t xml:space="preserve"> a </w:t>
      </w:r>
      <w:proofErr w:type="spellStart"/>
      <w:r w:rsidRPr="003558DE">
        <w:rPr>
          <w:lang w:val="en-US"/>
        </w:rPr>
        <w:t>práce</w:t>
      </w:r>
      <w:proofErr w:type="spellEnd"/>
      <w:r w:rsidRPr="003558DE">
        <w:rPr>
          <w:lang w:val="en-US"/>
        </w:rPr>
        <w:t xml:space="preserve"> je </w:t>
      </w:r>
      <w:proofErr w:type="spellStart"/>
      <w:r w:rsidRPr="003558DE">
        <w:rPr>
          <w:lang w:val="en-US"/>
        </w:rPr>
        <w:t>obrovský</w:t>
      </w:r>
      <w:proofErr w:type="spellEnd"/>
      <w:r w:rsidRPr="003558DE">
        <w:rPr>
          <w:lang w:val="en-US"/>
        </w:rPr>
        <w:t>.</w:t>
      </w:r>
    </w:p>
    <w:p w14:paraId="09CAC2B5" w14:textId="77777777" w:rsidR="007C627E" w:rsidRPr="003558DE" w:rsidRDefault="007C627E" w:rsidP="00824392">
      <w:pPr>
        <w:spacing w:line="360" w:lineRule="auto"/>
        <w:rPr>
          <w:lang w:val="en-US"/>
        </w:rPr>
      </w:pPr>
    </w:p>
    <w:p w14:paraId="1E3C4F0F" w14:textId="7D0ECD28" w:rsidR="00F80990" w:rsidRPr="003558DE" w:rsidRDefault="00F80990" w:rsidP="00F80990">
      <w:pPr>
        <w:spacing w:line="360" w:lineRule="auto"/>
        <w:rPr>
          <w:rFonts w:cs="Arial"/>
          <w:bCs/>
          <w:szCs w:val="24"/>
          <w:lang w:val="en-US"/>
        </w:rPr>
      </w:pPr>
      <w:proofErr w:type="spellStart"/>
      <w:r w:rsidRPr="003558DE">
        <w:rPr>
          <w:rFonts w:cs="Arial"/>
          <w:bCs/>
          <w:szCs w:val="24"/>
          <w:lang w:val="en-US"/>
        </w:rPr>
        <w:t>Riešenia</w:t>
      </w:r>
      <w:proofErr w:type="spellEnd"/>
      <w:r w:rsidRPr="003558DE">
        <w:rPr>
          <w:rFonts w:cs="Arial"/>
          <w:bCs/>
          <w:szCs w:val="24"/>
          <w:lang w:val="en-US"/>
        </w:rPr>
        <w:t xml:space="preserve"> Hettich pre </w:t>
      </w:r>
      <w:proofErr w:type="spellStart"/>
      <w:r w:rsidRPr="003558DE">
        <w:rPr>
          <w:rFonts w:cs="Arial"/>
          <w:bCs/>
          <w:szCs w:val="24"/>
          <w:lang w:val="en-US"/>
        </w:rPr>
        <w:t>pracovné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prostredie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len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čakajú</w:t>
      </w:r>
      <w:proofErr w:type="spellEnd"/>
      <w:r w:rsidRPr="003558DE">
        <w:rPr>
          <w:rFonts w:cs="Arial"/>
          <w:bCs/>
          <w:szCs w:val="24"/>
          <w:lang w:val="en-US"/>
        </w:rPr>
        <w:t xml:space="preserve">, </w:t>
      </w:r>
      <w:proofErr w:type="spellStart"/>
      <w:r w:rsidRPr="003558DE">
        <w:rPr>
          <w:rFonts w:cs="Arial"/>
          <w:bCs/>
          <w:szCs w:val="24"/>
          <w:lang w:val="en-US"/>
        </w:rPr>
        <w:t>až</w:t>
      </w:r>
      <w:proofErr w:type="spellEnd"/>
      <w:r w:rsidRPr="003558DE">
        <w:rPr>
          <w:rFonts w:cs="Arial"/>
          <w:bCs/>
          <w:szCs w:val="24"/>
          <w:lang w:val="en-US"/>
        </w:rPr>
        <w:t xml:space="preserve"> ich </w:t>
      </w:r>
      <w:proofErr w:type="spellStart"/>
      <w:r w:rsidRPr="003558DE">
        <w:rPr>
          <w:rFonts w:cs="Arial"/>
          <w:bCs/>
          <w:szCs w:val="24"/>
          <w:lang w:val="en-US"/>
        </w:rPr>
        <w:t>objavia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návrhári</w:t>
      </w:r>
      <w:proofErr w:type="spellEnd"/>
      <w:r w:rsidRPr="003558DE">
        <w:rPr>
          <w:rFonts w:cs="Arial"/>
          <w:bCs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bCs/>
          <w:szCs w:val="24"/>
          <w:lang w:val="en-US"/>
        </w:rPr>
        <w:t>dodávatelia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interiérov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ako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základ</w:t>
      </w:r>
      <w:proofErr w:type="spellEnd"/>
      <w:r w:rsidRPr="003558DE">
        <w:rPr>
          <w:rFonts w:cs="Arial"/>
          <w:bCs/>
          <w:szCs w:val="24"/>
          <w:lang w:val="en-US"/>
        </w:rPr>
        <w:t xml:space="preserve"> pre </w:t>
      </w:r>
      <w:proofErr w:type="spellStart"/>
      <w:r w:rsidRPr="003558DE">
        <w:rPr>
          <w:rFonts w:cs="Arial"/>
          <w:bCs/>
          <w:szCs w:val="24"/>
          <w:lang w:val="en-US"/>
        </w:rPr>
        <w:t>svoje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koncepty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premenlivého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vybavenia</w:t>
      </w:r>
      <w:proofErr w:type="spellEnd"/>
      <w:r w:rsidRPr="003558DE">
        <w:rPr>
          <w:rFonts w:cs="Arial"/>
          <w:bCs/>
          <w:szCs w:val="24"/>
          <w:lang w:val="en-US"/>
        </w:rPr>
        <w:t xml:space="preserve"> a </w:t>
      </w:r>
      <w:proofErr w:type="spellStart"/>
      <w:r w:rsidRPr="003558DE">
        <w:rPr>
          <w:rFonts w:cs="Arial"/>
          <w:bCs/>
          <w:szCs w:val="24"/>
          <w:lang w:val="en-US"/>
        </w:rPr>
        <w:t>výrobcovia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nábytku</w:t>
      </w:r>
      <w:proofErr w:type="spellEnd"/>
      <w:r w:rsidRPr="003558DE">
        <w:rPr>
          <w:rFonts w:cs="Arial"/>
          <w:bCs/>
          <w:szCs w:val="24"/>
          <w:lang w:val="en-US"/>
        </w:rPr>
        <w:t xml:space="preserve"> pre </w:t>
      </w:r>
      <w:proofErr w:type="spellStart"/>
      <w:r w:rsidRPr="003558DE">
        <w:rPr>
          <w:rFonts w:cs="Arial"/>
          <w:bCs/>
          <w:szCs w:val="24"/>
          <w:lang w:val="en-US"/>
        </w:rPr>
        <w:t>vývoj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vlastného</w:t>
      </w:r>
      <w:proofErr w:type="spellEnd"/>
      <w:r w:rsidRPr="003558DE">
        <w:rPr>
          <w:rFonts w:cs="Arial"/>
          <w:bCs/>
          <w:szCs w:val="24"/>
          <w:lang w:val="en-US"/>
        </w:rPr>
        <w:t xml:space="preserve"> </w:t>
      </w:r>
      <w:proofErr w:type="spellStart"/>
      <w:r w:rsidRPr="003558DE">
        <w:rPr>
          <w:rFonts w:cs="Arial"/>
          <w:bCs/>
          <w:szCs w:val="24"/>
          <w:lang w:val="en-US"/>
        </w:rPr>
        <w:t>sortimentu</w:t>
      </w:r>
      <w:proofErr w:type="spellEnd"/>
      <w:r w:rsidRPr="003558DE">
        <w:rPr>
          <w:rFonts w:cs="Arial"/>
          <w:bCs/>
          <w:szCs w:val="24"/>
          <w:lang w:val="en-US"/>
        </w:rPr>
        <w:t xml:space="preserve">.  </w:t>
      </w:r>
    </w:p>
    <w:p w14:paraId="120BD205" w14:textId="77777777" w:rsidR="00032642" w:rsidRPr="003558DE" w:rsidRDefault="00032642" w:rsidP="00032642">
      <w:pPr>
        <w:spacing w:line="360" w:lineRule="auto"/>
        <w:rPr>
          <w:rFonts w:cs="Arial"/>
          <w:szCs w:val="24"/>
          <w:lang w:val="en-US"/>
        </w:rPr>
      </w:pPr>
    </w:p>
    <w:p w14:paraId="4F126A88" w14:textId="77777777" w:rsidR="00870829" w:rsidRDefault="00870829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r>
        <w:fldChar w:fldCharType="begin"/>
      </w:r>
      <w:r w:rsidRPr="00266579">
        <w:rPr>
          <w:lang w:val="en-US"/>
        </w:rPr>
        <w:instrText>HYPERLINK "https://web.hettich.com/sk-sk/domov"</w:instrText>
      </w:r>
      <w:r>
        <w:fldChar w:fldCharType="separate"/>
      </w:r>
      <w:r>
        <w:fldChar w:fldCharType="end"/>
      </w:r>
      <w:proofErr w:type="spellStart"/>
      <w:r w:rsidRPr="003558DE">
        <w:rPr>
          <w:rFonts w:cs="Arial"/>
          <w:color w:val="auto"/>
          <w:szCs w:val="24"/>
          <w:lang w:val="en-US"/>
        </w:rPr>
        <w:t>Nasledujúci</w:t>
      </w:r>
      <w:proofErr w:type="spellEnd"/>
      <w:r w:rsidRPr="003558D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3558DE">
        <w:rPr>
          <w:rFonts w:cs="Arial"/>
          <w:color w:val="auto"/>
          <w:szCs w:val="24"/>
          <w:lang w:val="en-US"/>
        </w:rPr>
        <w:t>obrazový</w:t>
      </w:r>
      <w:proofErr w:type="spellEnd"/>
      <w:r w:rsidRPr="003558D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3558DE">
        <w:rPr>
          <w:rFonts w:cs="Arial"/>
          <w:color w:val="auto"/>
          <w:szCs w:val="24"/>
          <w:lang w:val="en-US"/>
        </w:rPr>
        <w:t>materiál</w:t>
      </w:r>
      <w:proofErr w:type="spellEnd"/>
      <w:r w:rsidRPr="003558DE">
        <w:rPr>
          <w:rFonts w:cs="Arial"/>
          <w:color w:val="auto"/>
          <w:szCs w:val="24"/>
          <w:lang w:val="en-US"/>
        </w:rPr>
        <w:t xml:space="preserve"> je k </w:t>
      </w:r>
      <w:proofErr w:type="spellStart"/>
      <w:r w:rsidRPr="003558DE">
        <w:rPr>
          <w:rFonts w:cs="Arial"/>
          <w:color w:val="auto"/>
          <w:szCs w:val="24"/>
          <w:lang w:val="en-US"/>
        </w:rPr>
        <w:t>dispozícii</w:t>
      </w:r>
      <w:proofErr w:type="spellEnd"/>
      <w:r w:rsidRPr="003558D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3558DE">
        <w:rPr>
          <w:rFonts w:cs="Arial"/>
          <w:color w:val="auto"/>
          <w:szCs w:val="24"/>
          <w:lang w:val="en-US"/>
        </w:rPr>
        <w:t>na</w:t>
      </w:r>
      <w:proofErr w:type="spellEnd"/>
      <w:r w:rsidRPr="003558D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3558DE">
        <w:rPr>
          <w:rFonts w:cs="Arial"/>
          <w:color w:val="auto"/>
          <w:szCs w:val="24"/>
          <w:lang w:val="en-US"/>
        </w:rPr>
        <w:t>stiahnutie</w:t>
      </w:r>
      <w:proofErr w:type="spellEnd"/>
      <w:r w:rsidRPr="003558D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3558DE">
        <w:rPr>
          <w:rFonts w:cs="Arial"/>
          <w:color w:val="auto"/>
          <w:szCs w:val="24"/>
          <w:lang w:val="en-US"/>
        </w:rPr>
        <w:t>na</w:t>
      </w:r>
      <w:proofErr w:type="spellEnd"/>
      <w:r w:rsidRPr="003558DE">
        <w:rPr>
          <w:rFonts w:cs="Arial"/>
          <w:color w:val="auto"/>
          <w:szCs w:val="24"/>
          <w:lang w:val="en-US"/>
        </w:rPr>
        <w:t xml:space="preserve"> </w:t>
      </w:r>
      <w:r w:rsidRPr="003558DE">
        <w:rPr>
          <w:lang w:val="en-US"/>
        </w:rPr>
        <w:t>www.hettich.com</w:t>
      </w:r>
      <w:r w:rsidRPr="003558DE">
        <w:rPr>
          <w:rFonts w:cs="Arial"/>
          <w:color w:val="auto"/>
          <w:szCs w:val="24"/>
          <w:lang w:val="en-US"/>
        </w:rPr>
        <w:t xml:space="preserve">, menu </w:t>
      </w:r>
      <w:r w:rsidRPr="003558DE">
        <w:rPr>
          <w:lang w:val="en-US"/>
        </w:rPr>
        <w:t>"</w:t>
      </w:r>
      <w:proofErr w:type="spellStart"/>
      <w:r w:rsidRPr="003558DE">
        <w:rPr>
          <w:lang w:val="en-US"/>
        </w:rPr>
        <w:t>Tlač</w:t>
      </w:r>
      <w:proofErr w:type="spellEnd"/>
      <w:r w:rsidRPr="003558DE">
        <w:rPr>
          <w:lang w:val="en-US"/>
        </w:rPr>
        <w:t>":</w:t>
      </w:r>
    </w:p>
    <w:p w14:paraId="4C36E9B6" w14:textId="77777777" w:rsidR="00064269" w:rsidRDefault="00064269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</w:p>
    <w:p w14:paraId="2C0CA3E4" w14:textId="77777777" w:rsidR="00266579" w:rsidRDefault="00266579" w:rsidP="00266579">
      <w:pPr>
        <w:pStyle w:val="KeinLeerraum"/>
        <w:rPr>
          <w:rFonts w:ascii="Arial" w:hAnsi="Arial" w:cs="Arial"/>
          <w:color w:val="FF0000"/>
          <w:lang w:val="sv-SE"/>
        </w:rPr>
      </w:pPr>
      <w:r>
        <w:rPr>
          <w:rFonts w:ascii="Arial" w:hAnsi="Arial" w:cs="Arial"/>
          <w:noProof/>
          <w:color w:val="FF0000"/>
          <w:lang w:val="sv-SE"/>
        </w:rPr>
        <w:drawing>
          <wp:inline distT="0" distB="0" distL="0" distR="0" wp14:anchorId="786A1697" wp14:editId="18F192C6">
            <wp:extent cx="1664818" cy="1202055"/>
            <wp:effectExtent l="0" t="0" r="0" b="0"/>
            <wp:docPr id="999099090" name="Grafik 1" descr="Ein Bild, das Badewanne, Im Haus, Behälter, Wan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99090" name="Grafik 1" descr="Ein Bild, das Badewanne, Im Haus, Behälter, Wanne enthält.&#10;&#10;KI-generierte Inhalte können fehlerhaft sein.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104" cy="122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</w:rPr>
        <w:drawing>
          <wp:inline distT="0" distB="0" distL="0" distR="0" wp14:anchorId="06986969" wp14:editId="20108C75">
            <wp:extent cx="1666875" cy="1203540"/>
            <wp:effectExtent l="0" t="0" r="0" b="0"/>
            <wp:docPr id="56093463" name="Grafik 1" descr="Ein Bild, das Mobiliar, Im Haus, Boden, Innenein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3463" name="Grafik 1" descr="Ein Bild, das Mobiliar, Im Haus, Boden, Inneneinrichtung enthält.&#10;&#10;KI-generierte Inhalte können fehlerhaft sein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132" cy="122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81C7E" w14:textId="77777777" w:rsidR="00266579" w:rsidRPr="00B12DB1" w:rsidRDefault="00266579" w:rsidP="00266579">
      <w:pPr>
        <w:pStyle w:val="KeinLeerraum"/>
        <w:rPr>
          <w:rFonts w:ascii="Arial" w:hAnsi="Arial" w:cs="Arial"/>
          <w:b/>
          <w:bCs/>
          <w:color w:val="FF0000"/>
          <w:lang w:val="sv-SE"/>
        </w:rPr>
      </w:pPr>
      <w:r w:rsidRPr="00B12DB1">
        <w:rPr>
          <w:rFonts w:ascii="Arial" w:hAnsi="Arial" w:cs="Arial"/>
          <w:b/>
          <w:bCs/>
          <w:lang w:val="sv-SE"/>
        </w:rPr>
        <w:t>202025_a, 2020</w:t>
      </w:r>
      <w:r>
        <w:rPr>
          <w:rFonts w:ascii="Arial" w:hAnsi="Arial" w:cs="Arial"/>
          <w:b/>
          <w:bCs/>
          <w:lang w:val="sv-SE"/>
        </w:rPr>
        <w:t>2</w:t>
      </w:r>
      <w:r w:rsidRPr="00B12DB1">
        <w:rPr>
          <w:rFonts w:ascii="Arial" w:hAnsi="Arial" w:cs="Arial"/>
          <w:b/>
          <w:bCs/>
          <w:lang w:val="sv-SE"/>
        </w:rPr>
        <w:t>5_b</w:t>
      </w:r>
    </w:p>
    <w:p w14:paraId="260FC6CF" w14:textId="3A763D35" w:rsidR="000B0ECF" w:rsidRPr="000B0ECF" w:rsidRDefault="000B0ECF" w:rsidP="005E2D82">
      <w:pPr>
        <w:pStyle w:val="KeinLeerraum"/>
        <w:rPr>
          <w:rFonts w:ascii="Arial" w:hAnsi="Arial" w:cs="Arial"/>
          <w:lang w:val="sv-SE"/>
        </w:rPr>
      </w:pPr>
      <w:r w:rsidRPr="003558DE">
        <w:rPr>
          <w:rFonts w:ascii="Arial" w:hAnsi="Arial" w:cs="Arial"/>
          <w:lang w:val="sv-SE"/>
        </w:rPr>
        <w:lastRenderedPageBreak/>
        <w:t xml:space="preserve">Firma Hettich na výstave Interzum predstaví jedinečné riešenia. Demonštrujú, ako sa dajú interiéry a nábytok premeniť pomocou jasne definovaných pohybových sekvencií a tým ich flexibilne prispôsobiť ľuďom a ich úlohám. </w:t>
      </w:r>
      <w:r>
        <w:rPr>
          <w:rFonts w:ascii="Arial" w:hAnsi="Arial" w:cs="Arial"/>
        </w:rPr>
        <w:t>Foto: Hettich</w:t>
      </w:r>
    </w:p>
    <w:p w14:paraId="686CC72B" w14:textId="77777777" w:rsidR="000B0ECF" w:rsidRDefault="000B0ECF" w:rsidP="005E2D82">
      <w:pPr>
        <w:pStyle w:val="KeinLeerraum"/>
        <w:rPr>
          <w:rFonts w:ascii="Arial" w:hAnsi="Arial" w:cs="Arial"/>
          <w:color w:val="FF0000"/>
          <w:lang w:val="sv-SE"/>
        </w:rPr>
      </w:pPr>
    </w:p>
    <w:p w14:paraId="01917D6E" w14:textId="5978F00D" w:rsidR="00FB69EA" w:rsidRDefault="00121971" w:rsidP="00FB69EA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0F9E0183" wp14:editId="3BACA973">
            <wp:extent cx="1724891" cy="1245430"/>
            <wp:effectExtent l="0" t="0" r="8890" b="0"/>
            <wp:docPr id="158400583" name="Grafik 1" descr="Ein Bild, das Mobiliar, Im Haus, Schuhwerk, Bod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0583" name="Grafik 1" descr="Ein Bild, das Mobiliar, Im Haus, Schuhwerk, Boden enthält.&#10;&#10;KI-generierte Inhalte können fehlerhaft sein.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889" cy="124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58A6D" w14:textId="06345A7A" w:rsidR="00FB69EA" w:rsidRPr="00266579" w:rsidRDefault="00FB69EA" w:rsidP="00FB69EA">
      <w:pPr>
        <w:pStyle w:val="KeinLeerraum"/>
        <w:widowControl w:val="0"/>
        <w:suppressAutoHyphens/>
        <w:rPr>
          <w:rFonts w:ascii="Arial" w:hAnsi="Arial" w:cs="Arial"/>
          <w:b/>
          <w:color w:val="FF0000"/>
          <w:lang w:val="en-US"/>
        </w:rPr>
      </w:pPr>
      <w:r w:rsidRPr="00266579">
        <w:rPr>
          <w:rFonts w:ascii="Arial" w:hAnsi="Arial" w:cs="Arial"/>
          <w:b/>
          <w:lang w:val="en-US"/>
        </w:rPr>
        <w:t>202025_c</w:t>
      </w:r>
    </w:p>
    <w:p w14:paraId="2EBE4AB6" w14:textId="7B420A26" w:rsidR="00D17E4E" w:rsidRDefault="008B2734" w:rsidP="00FB69EA">
      <w:pPr>
        <w:pStyle w:val="KeinLeerraum"/>
        <w:widowControl w:val="0"/>
        <w:suppressAutoHyphens/>
        <w:rPr>
          <w:rFonts w:ascii="Arial" w:hAnsi="Arial" w:cs="Arial"/>
          <w:bCs/>
        </w:rPr>
      </w:pPr>
      <w:r w:rsidRPr="003558DE">
        <w:rPr>
          <w:rFonts w:ascii="Arial" w:hAnsi="Arial" w:cs="Arial"/>
          <w:bCs/>
          <w:lang w:val="en-US"/>
        </w:rPr>
        <w:t xml:space="preserve">„All in </w:t>
      </w:r>
      <w:proofErr w:type="gramStart"/>
      <w:r w:rsidRPr="003558DE">
        <w:rPr>
          <w:rFonts w:ascii="Arial" w:hAnsi="Arial" w:cs="Arial"/>
          <w:bCs/>
          <w:lang w:val="en-US"/>
        </w:rPr>
        <w:t>one“</w:t>
      </w:r>
      <w:proofErr w:type="gramEnd"/>
      <w:r w:rsidRPr="003558DE">
        <w:rPr>
          <w:rFonts w:ascii="Arial" w:hAnsi="Arial" w:cs="Arial"/>
          <w:bCs/>
          <w:lang w:val="en-US"/>
        </w:rPr>
        <w:t>: V </w:t>
      </w:r>
      <w:proofErr w:type="spellStart"/>
      <w:r w:rsidRPr="003558DE">
        <w:rPr>
          <w:rFonts w:ascii="Arial" w:hAnsi="Arial" w:cs="Arial"/>
          <w:bCs/>
          <w:lang w:val="en-US"/>
        </w:rPr>
        <w:t>tomto</w:t>
      </w:r>
      <w:proofErr w:type="spellEnd"/>
      <w:r w:rsidRPr="003558DE">
        <w:rPr>
          <w:rFonts w:ascii="Arial" w:hAnsi="Arial" w:cs="Arial"/>
          <w:bCs/>
          <w:lang w:val="en-US"/>
        </w:rPr>
        <w:t xml:space="preserve"> </w:t>
      </w:r>
      <w:proofErr w:type="spellStart"/>
      <w:r w:rsidRPr="003558DE">
        <w:rPr>
          <w:rFonts w:ascii="Arial" w:hAnsi="Arial" w:cs="Arial"/>
          <w:bCs/>
          <w:lang w:val="en-US"/>
        </w:rPr>
        <w:t>nábytku</w:t>
      </w:r>
      <w:proofErr w:type="spellEnd"/>
      <w:r w:rsidRPr="003558DE">
        <w:rPr>
          <w:rFonts w:ascii="Arial" w:hAnsi="Arial" w:cs="Arial"/>
          <w:bCs/>
          <w:lang w:val="en-US"/>
        </w:rPr>
        <w:t xml:space="preserve"> </w:t>
      </w:r>
      <w:proofErr w:type="spellStart"/>
      <w:r w:rsidRPr="003558DE">
        <w:rPr>
          <w:rFonts w:ascii="Arial" w:hAnsi="Arial" w:cs="Arial"/>
          <w:bCs/>
          <w:lang w:val="en-US"/>
        </w:rPr>
        <w:t>vybavenom</w:t>
      </w:r>
      <w:proofErr w:type="spellEnd"/>
      <w:r w:rsidRPr="003558DE">
        <w:rPr>
          <w:rFonts w:ascii="Arial" w:hAnsi="Arial" w:cs="Arial"/>
          <w:bCs/>
          <w:lang w:val="en-US"/>
        </w:rPr>
        <w:t xml:space="preserve"> </w:t>
      </w:r>
      <w:proofErr w:type="spellStart"/>
      <w:r w:rsidRPr="003558DE">
        <w:rPr>
          <w:rFonts w:ascii="Arial" w:hAnsi="Arial" w:cs="Arial"/>
          <w:bCs/>
          <w:lang w:val="en-US"/>
        </w:rPr>
        <w:t>SpinLines</w:t>
      </w:r>
      <w:proofErr w:type="spellEnd"/>
      <w:r w:rsidRPr="003558DE">
        <w:rPr>
          <w:rFonts w:ascii="Arial" w:hAnsi="Arial" w:cs="Arial"/>
          <w:bCs/>
          <w:lang w:val="en-US"/>
        </w:rPr>
        <w:t xml:space="preserve"> </w:t>
      </w:r>
      <w:proofErr w:type="spellStart"/>
      <w:r w:rsidRPr="003558DE">
        <w:rPr>
          <w:rFonts w:ascii="Arial" w:hAnsi="Arial" w:cs="Arial"/>
          <w:bCs/>
          <w:lang w:val="en-US"/>
        </w:rPr>
        <w:t>tkvie</w:t>
      </w:r>
      <w:proofErr w:type="spellEnd"/>
      <w:r w:rsidRPr="003558DE">
        <w:rPr>
          <w:rFonts w:ascii="Arial" w:hAnsi="Arial" w:cs="Arial"/>
          <w:bCs/>
          <w:lang w:val="en-US"/>
        </w:rPr>
        <w:t xml:space="preserve"> </w:t>
      </w:r>
      <w:proofErr w:type="spellStart"/>
      <w:r w:rsidRPr="003558DE">
        <w:rPr>
          <w:rFonts w:ascii="Arial" w:hAnsi="Arial" w:cs="Arial"/>
          <w:bCs/>
          <w:lang w:val="en-US"/>
        </w:rPr>
        <w:t>neuveriteľná</w:t>
      </w:r>
      <w:proofErr w:type="spellEnd"/>
      <w:r w:rsidRPr="003558DE">
        <w:rPr>
          <w:rFonts w:ascii="Arial" w:hAnsi="Arial" w:cs="Arial"/>
          <w:bCs/>
          <w:lang w:val="en-US"/>
        </w:rPr>
        <w:t xml:space="preserve"> </w:t>
      </w:r>
      <w:proofErr w:type="spellStart"/>
      <w:r w:rsidRPr="003558DE">
        <w:rPr>
          <w:rFonts w:ascii="Arial" w:hAnsi="Arial" w:cs="Arial"/>
          <w:bCs/>
          <w:lang w:val="en-US"/>
        </w:rPr>
        <w:t>premenlivosť</w:t>
      </w:r>
      <w:proofErr w:type="spellEnd"/>
      <w:r w:rsidRPr="003558DE">
        <w:rPr>
          <w:rFonts w:ascii="Arial" w:hAnsi="Arial" w:cs="Arial"/>
          <w:bCs/>
          <w:lang w:val="en-US"/>
        </w:rPr>
        <w:t xml:space="preserve">. </w:t>
      </w:r>
      <w:proofErr w:type="spellStart"/>
      <w:r>
        <w:rPr>
          <w:rFonts w:ascii="Arial" w:hAnsi="Arial" w:cs="Arial"/>
          <w:bCs/>
        </w:rPr>
        <w:t>Až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pohodlné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pracovisko</w:t>
      </w:r>
      <w:proofErr w:type="spellEnd"/>
      <w:r>
        <w:rPr>
          <w:rFonts w:ascii="Arial" w:hAnsi="Arial" w:cs="Arial"/>
          <w:bCs/>
        </w:rPr>
        <w:t>. Foto: Hettich</w:t>
      </w:r>
    </w:p>
    <w:p w14:paraId="676CE96F" w14:textId="217FADCC" w:rsidR="00CD240F" w:rsidRDefault="00272CA2" w:rsidP="00CD240F">
      <w:pPr>
        <w:pStyle w:val="KeinLeerraum"/>
        <w:widowControl w:val="0"/>
        <w:suppressAutoHyphens/>
        <w:rPr>
          <w:rFonts w:cs="Arial"/>
          <w:bCs/>
        </w:rPr>
      </w:pPr>
      <w:r>
        <w:rPr>
          <w:rFonts w:cs="Arial"/>
          <w:bCs/>
        </w:rPr>
        <w:br/>
      </w:r>
      <w:r w:rsidR="00CD240F">
        <w:rPr>
          <w:noProof/>
        </w:rPr>
        <w:drawing>
          <wp:inline distT="0" distB="0" distL="0" distR="0" wp14:anchorId="01AE2599" wp14:editId="5ADEB425">
            <wp:extent cx="1738232" cy="1234440"/>
            <wp:effectExtent l="0" t="0" r="0" b="3810"/>
            <wp:docPr id="363568501" name="Grafik 7" descr="Ein Bild, das Im Haus, Wand, Inneneinrichtung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68501" name="Grafik 7" descr="Ein Bild, das Im Haus, Wand, Inneneinrichtung, Möb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823" cy="124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3278" w14:textId="039DF60A" w:rsidR="00CD240F" w:rsidRPr="00266579" w:rsidRDefault="00CD240F" w:rsidP="00CD240F">
      <w:pPr>
        <w:pStyle w:val="KeinLeerraum"/>
        <w:widowControl w:val="0"/>
        <w:suppressAutoHyphens/>
        <w:rPr>
          <w:rFonts w:ascii="Arial" w:hAnsi="Arial" w:cs="Arial"/>
          <w:b/>
        </w:rPr>
      </w:pPr>
      <w:r w:rsidRPr="00266579">
        <w:rPr>
          <w:rFonts w:ascii="Arial" w:hAnsi="Arial" w:cs="Arial"/>
          <w:b/>
        </w:rPr>
        <w:t>202025_d</w:t>
      </w:r>
    </w:p>
    <w:p w14:paraId="4B511C0E" w14:textId="77777777" w:rsidR="00CD240F" w:rsidRPr="00D17E4E" w:rsidRDefault="00CD240F" w:rsidP="00CD240F">
      <w:pPr>
        <w:pStyle w:val="KeinLeerraum"/>
        <w:widowControl w:val="0"/>
        <w:suppressAutoHyphens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Ohromný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potenciál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pre</w:t>
      </w:r>
      <w:proofErr w:type="spellEnd"/>
      <w:r>
        <w:rPr>
          <w:rFonts w:ascii="Arial" w:hAnsi="Arial" w:cs="Arial"/>
          <w:bCs/>
        </w:rPr>
        <w:t xml:space="preserve"> Compact Living: </w:t>
      </w:r>
      <w:proofErr w:type="spellStart"/>
      <w:r>
        <w:rPr>
          <w:rFonts w:ascii="Arial" w:hAnsi="Arial" w:cs="Arial"/>
          <w:bCs/>
        </w:rPr>
        <w:t>Niekoľko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RoomSpins</w:t>
      </w:r>
      <w:proofErr w:type="spellEnd"/>
      <w:r>
        <w:rPr>
          <w:rFonts w:ascii="Arial" w:hAnsi="Arial" w:cs="Arial"/>
          <w:bCs/>
        </w:rPr>
        <w:t xml:space="preserve"> je </w:t>
      </w:r>
      <w:proofErr w:type="spellStart"/>
      <w:r>
        <w:rPr>
          <w:rFonts w:ascii="Arial" w:hAnsi="Arial" w:cs="Arial"/>
          <w:bCs/>
        </w:rPr>
        <w:t>možné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zoradiť</w:t>
      </w:r>
      <w:proofErr w:type="spellEnd"/>
      <w:r>
        <w:rPr>
          <w:rFonts w:ascii="Arial" w:hAnsi="Arial" w:cs="Arial"/>
          <w:bCs/>
        </w:rPr>
        <w:t xml:space="preserve"> do </w:t>
      </w:r>
      <w:proofErr w:type="spellStart"/>
      <w:r>
        <w:rPr>
          <w:rFonts w:ascii="Arial" w:hAnsi="Arial" w:cs="Arial"/>
          <w:bCs/>
        </w:rPr>
        <w:t>kaskády</w:t>
      </w:r>
      <w:proofErr w:type="spellEnd"/>
      <w:r>
        <w:rPr>
          <w:rFonts w:ascii="Arial" w:hAnsi="Arial" w:cs="Arial"/>
          <w:bCs/>
        </w:rPr>
        <w:t xml:space="preserve"> a ich </w:t>
      </w:r>
      <w:proofErr w:type="spellStart"/>
      <w:r>
        <w:rPr>
          <w:rFonts w:ascii="Arial" w:hAnsi="Arial" w:cs="Arial"/>
          <w:bCs/>
        </w:rPr>
        <w:t>otáčaním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úplne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zmeniť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účel</w:t>
      </w:r>
      <w:proofErr w:type="spellEnd"/>
      <w:r>
        <w:rPr>
          <w:rFonts w:ascii="Arial" w:hAnsi="Arial" w:cs="Arial"/>
          <w:bCs/>
        </w:rPr>
        <w:t xml:space="preserve"> a </w:t>
      </w:r>
      <w:proofErr w:type="spellStart"/>
      <w:r>
        <w:rPr>
          <w:rFonts w:ascii="Arial" w:hAnsi="Arial" w:cs="Arial"/>
          <w:bCs/>
        </w:rPr>
        <w:t>využitie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priestoru</w:t>
      </w:r>
      <w:proofErr w:type="spellEnd"/>
      <w:r>
        <w:rPr>
          <w:rFonts w:ascii="Arial" w:hAnsi="Arial" w:cs="Arial"/>
          <w:bCs/>
        </w:rPr>
        <w:t>. Foto: Hettich</w:t>
      </w:r>
    </w:p>
    <w:p w14:paraId="29E1970C" w14:textId="4E6C706A" w:rsidR="00E65479" w:rsidRDefault="00E65479" w:rsidP="00E65C9F">
      <w:pPr>
        <w:widowControl w:val="0"/>
        <w:suppressAutoHyphens/>
        <w:rPr>
          <w:rFonts w:cs="Arial"/>
          <w:color w:val="auto"/>
          <w:sz w:val="22"/>
          <w:szCs w:val="22"/>
        </w:rPr>
      </w:pPr>
    </w:p>
    <w:p w14:paraId="5A1942B9" w14:textId="77777777" w:rsidR="007135C0" w:rsidRPr="009F17CE" w:rsidRDefault="007135C0" w:rsidP="007135C0">
      <w:pPr>
        <w:widowControl w:val="0"/>
        <w:suppressAutoHyphens/>
        <w:spacing w:line="360" w:lineRule="auto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O </w:t>
      </w:r>
      <w:proofErr w:type="spellStart"/>
      <w:r>
        <w:rPr>
          <w:rFonts w:cs="Arial"/>
          <w:sz w:val="20"/>
          <w:u w:val="single"/>
        </w:rPr>
        <w:t>spoločnosti</w:t>
      </w:r>
      <w:proofErr w:type="spellEnd"/>
      <w:r>
        <w:rPr>
          <w:rFonts w:cs="Arial"/>
          <w:sz w:val="20"/>
          <w:u w:val="single"/>
        </w:rPr>
        <w:t xml:space="preserve"> Hettich</w:t>
      </w:r>
    </w:p>
    <w:p w14:paraId="16219C2F" w14:textId="18690BE3" w:rsidR="007135C0" w:rsidRPr="001A64E9" w:rsidRDefault="007135C0" w:rsidP="007135C0">
      <w:pPr>
        <w:suppressAutoHyphens/>
        <w:rPr>
          <w:rFonts w:cs="Arial"/>
          <w:color w:val="000000" w:themeColor="text1"/>
          <w:sz w:val="20"/>
          <w:szCs w:val="18"/>
        </w:rPr>
      </w:pPr>
      <w:proofErr w:type="spellStart"/>
      <w:r>
        <w:rPr>
          <w:rFonts w:cs="Arial"/>
          <w:color w:val="000000" w:themeColor="text1"/>
          <w:sz w:val="20"/>
          <w:szCs w:val="18"/>
        </w:rPr>
        <w:t>Spoločnosť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Hettich </w:t>
      </w:r>
      <w:proofErr w:type="spellStart"/>
      <w:r>
        <w:rPr>
          <w:rFonts w:cs="Arial"/>
          <w:color w:val="000000" w:themeColor="text1"/>
          <w:sz w:val="20"/>
          <w:szCs w:val="18"/>
        </w:rPr>
        <w:t>bola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založená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v </w:t>
      </w:r>
      <w:proofErr w:type="spellStart"/>
      <w:r>
        <w:rPr>
          <w:rFonts w:cs="Arial"/>
          <w:color w:val="000000" w:themeColor="text1"/>
          <w:sz w:val="20"/>
          <w:szCs w:val="18"/>
        </w:rPr>
        <w:t>roku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1888. </w:t>
      </w:r>
      <w:proofErr w:type="spellStart"/>
      <w:r>
        <w:rPr>
          <w:rFonts w:cs="Arial"/>
          <w:color w:val="000000" w:themeColor="text1"/>
          <w:sz w:val="20"/>
          <w:szCs w:val="18"/>
        </w:rPr>
        <w:t>Dnes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je </w:t>
      </w:r>
      <w:proofErr w:type="spellStart"/>
      <w:r>
        <w:rPr>
          <w:rFonts w:cs="Arial"/>
          <w:color w:val="000000" w:themeColor="text1"/>
          <w:sz w:val="20"/>
          <w:szCs w:val="18"/>
        </w:rPr>
        <w:t>jedným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z </w:t>
      </w:r>
      <w:proofErr w:type="spellStart"/>
      <w:r>
        <w:rPr>
          <w:rFonts w:cs="Arial"/>
          <w:color w:val="000000" w:themeColor="text1"/>
          <w:sz w:val="20"/>
          <w:szCs w:val="18"/>
        </w:rPr>
        <w:t>najväčších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 </w:t>
      </w:r>
      <w:proofErr w:type="spellStart"/>
      <w:r>
        <w:rPr>
          <w:rFonts w:cs="Arial"/>
          <w:color w:val="000000" w:themeColor="text1"/>
          <w:sz w:val="20"/>
          <w:szCs w:val="18"/>
        </w:rPr>
        <w:t>najúspešnejších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výrobcov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nábytkového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kovania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na </w:t>
      </w:r>
      <w:proofErr w:type="spellStart"/>
      <w:r>
        <w:rPr>
          <w:rFonts w:cs="Arial"/>
          <w:color w:val="000000" w:themeColor="text1"/>
          <w:sz w:val="20"/>
          <w:szCs w:val="18"/>
        </w:rPr>
        <w:t>svete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Rodinná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spoločnosť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sídli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v </w:t>
      </w:r>
      <w:proofErr w:type="spellStart"/>
      <w:r>
        <w:rPr>
          <w:rFonts w:cs="Arial"/>
          <w:color w:val="000000" w:themeColor="text1"/>
          <w:sz w:val="20"/>
          <w:szCs w:val="18"/>
        </w:rPr>
        <w:t>nemeckom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meste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Kirchlengern, v </w:t>
      </w:r>
      <w:proofErr w:type="spellStart"/>
      <w:r>
        <w:rPr>
          <w:rFonts w:cs="Arial"/>
          <w:color w:val="000000" w:themeColor="text1"/>
          <w:sz w:val="20"/>
          <w:szCs w:val="18"/>
        </w:rPr>
        <w:t>nábytkárskom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regióne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Východné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Vestfálsko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Okolo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8 400 </w:t>
      </w:r>
      <w:proofErr w:type="spellStart"/>
      <w:r>
        <w:rPr>
          <w:rFonts w:cs="Arial"/>
          <w:color w:val="000000" w:themeColor="text1"/>
          <w:sz w:val="20"/>
          <w:szCs w:val="18"/>
        </w:rPr>
        <w:t>kolegýň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 </w:t>
      </w:r>
      <w:proofErr w:type="spellStart"/>
      <w:r>
        <w:rPr>
          <w:rFonts w:cs="Arial"/>
          <w:color w:val="000000" w:themeColor="text1"/>
          <w:sz w:val="20"/>
          <w:szCs w:val="18"/>
        </w:rPr>
        <w:t>kolegov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spoločne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pracuje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na </w:t>
      </w:r>
      <w:proofErr w:type="spellStart"/>
      <w:r>
        <w:rPr>
          <w:rFonts w:cs="Arial"/>
          <w:color w:val="000000" w:themeColor="text1"/>
          <w:sz w:val="20"/>
          <w:szCs w:val="18"/>
        </w:rPr>
        <w:t>dodávkach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našich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nábytkových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riešení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do </w:t>
      </w:r>
      <w:proofErr w:type="spellStart"/>
      <w:r>
        <w:rPr>
          <w:rFonts w:cs="Arial"/>
          <w:color w:val="000000" w:themeColor="text1"/>
          <w:sz w:val="20"/>
          <w:szCs w:val="18"/>
        </w:rPr>
        <w:t>viac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ako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100 </w:t>
      </w:r>
      <w:proofErr w:type="spellStart"/>
      <w:r>
        <w:rPr>
          <w:rFonts w:cs="Arial"/>
          <w:color w:val="000000" w:themeColor="text1"/>
          <w:sz w:val="20"/>
          <w:szCs w:val="18"/>
        </w:rPr>
        <w:t>krajín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sveta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Značka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Hettich s </w:t>
      </w:r>
      <w:proofErr w:type="spellStart"/>
      <w:r>
        <w:rPr>
          <w:rFonts w:cs="Arial"/>
          <w:color w:val="000000" w:themeColor="text1"/>
          <w:sz w:val="20"/>
          <w:szCs w:val="18"/>
        </w:rPr>
        <w:t>mottom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„</w:t>
      </w:r>
      <w:proofErr w:type="spellStart"/>
      <w:r>
        <w:rPr>
          <w:rFonts w:cs="Arial"/>
          <w:color w:val="000000" w:themeColor="text1"/>
          <w:sz w:val="20"/>
          <w:szCs w:val="18"/>
        </w:rPr>
        <w:t>It's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all in Hettich“ </w:t>
      </w:r>
      <w:proofErr w:type="spellStart"/>
      <w:r>
        <w:rPr>
          <w:rFonts w:cs="Arial"/>
          <w:color w:val="000000" w:themeColor="text1"/>
          <w:sz w:val="20"/>
          <w:szCs w:val="18"/>
        </w:rPr>
        <w:t>predstavuje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ucelenú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ponuku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dôsledne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zameranú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na </w:t>
      </w:r>
      <w:proofErr w:type="spellStart"/>
      <w:r>
        <w:rPr>
          <w:rFonts w:cs="Arial"/>
          <w:color w:val="000000" w:themeColor="text1"/>
          <w:sz w:val="20"/>
          <w:szCs w:val="18"/>
        </w:rPr>
        <w:t>potreby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zákazníkov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po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celom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svete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Už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od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začiatku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je </w:t>
      </w:r>
      <w:proofErr w:type="spellStart"/>
      <w:r>
        <w:rPr>
          <w:rFonts w:cs="Arial"/>
          <w:color w:val="000000" w:themeColor="text1"/>
          <w:sz w:val="20"/>
          <w:szCs w:val="18"/>
        </w:rPr>
        <w:t>pre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nás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najvyššou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prioritou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aby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vo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všetkom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čo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robíme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bola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zaistená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udržateľnosť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na </w:t>
      </w:r>
      <w:proofErr w:type="spellStart"/>
      <w:r>
        <w:rPr>
          <w:rFonts w:cs="Arial"/>
          <w:color w:val="000000" w:themeColor="text1"/>
          <w:sz w:val="20"/>
          <w:szCs w:val="18"/>
        </w:rPr>
        <w:t>osobnej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spoločenskej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 </w:t>
      </w:r>
      <w:proofErr w:type="spellStart"/>
      <w:r>
        <w:rPr>
          <w:rFonts w:cs="Arial"/>
          <w:color w:val="000000" w:themeColor="text1"/>
          <w:sz w:val="20"/>
          <w:szCs w:val="18"/>
        </w:rPr>
        <w:t>ekologickej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úrovni</w:t>
      </w:r>
      <w:proofErr w:type="spellEnd"/>
      <w:r>
        <w:rPr>
          <w:rFonts w:cs="Arial"/>
          <w:color w:val="000000" w:themeColor="text1"/>
          <w:sz w:val="20"/>
          <w:szCs w:val="18"/>
        </w:rPr>
        <w:t>. www.hettich.com</w:t>
      </w:r>
    </w:p>
    <w:p w14:paraId="61BCC70B" w14:textId="77777777" w:rsidR="007135C0" w:rsidRPr="009F17CE" w:rsidRDefault="007135C0" w:rsidP="00571996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</w:p>
    <w:sectPr w:rsidR="007135C0" w:rsidRPr="009F17CE" w:rsidSect="005341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F099" w14:textId="77777777" w:rsidR="00D15A35" w:rsidRDefault="00D15A35">
      <w:r>
        <w:separator/>
      </w:r>
    </w:p>
  </w:endnote>
  <w:endnote w:type="continuationSeparator" w:id="0">
    <w:p w14:paraId="0B723733" w14:textId="77777777" w:rsidR="00D15A35" w:rsidRDefault="00D1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1726" w14:textId="77777777" w:rsidR="003558DE" w:rsidRDefault="003558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77841B45" w:rsidR="006F175E" w:rsidRDefault="00964B34" w:rsidP="005F115D">
    <w:pPr>
      <w:pStyle w:val="Fuzeile"/>
      <w:tabs>
        <w:tab w:val="clear" w:pos="9072"/>
        <w:tab w:val="right" w:pos="10490"/>
      </w:tabs>
      <w:ind w:left="-1417"/>
    </w:pP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D457A8" wp14:editId="31DB97A6">
              <wp:simplePos x="0" y="0"/>
              <wp:positionH relativeFrom="rightMargin">
                <wp:posOffset>1558752</wp:posOffset>
              </wp:positionH>
              <wp:positionV relativeFrom="margin">
                <wp:posOffset>7662429</wp:posOffset>
              </wp:positionV>
              <wp:extent cx="367030" cy="255847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8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7BDACCB5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rial Unicode MS" w:eastAsiaTheme="minorEastAsia" w:hAnsi="Arial Unicode MS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B69A3" w:rsidRPr="004B69A3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75pt;margin-top:603.35pt;width:28.9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7BDACCB5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4B69A3" w:rsidRPr="004B69A3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B90C" w14:textId="77777777" w:rsidR="003558DE" w:rsidRDefault="003558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97E6" w14:textId="77777777" w:rsidR="00D15A35" w:rsidRDefault="00D15A35">
      <w:r>
        <w:separator/>
      </w:r>
    </w:p>
  </w:footnote>
  <w:footnote w:type="continuationSeparator" w:id="0">
    <w:p w14:paraId="13CABC94" w14:textId="77777777" w:rsidR="00D15A35" w:rsidRDefault="00D1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D565" w14:textId="77777777" w:rsidR="003558DE" w:rsidRDefault="003558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22172D04" w:rsidR="006F175E" w:rsidRDefault="003558DE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5260D0E4">
              <wp:simplePos x="0" y="0"/>
              <wp:positionH relativeFrom="column">
                <wp:posOffset>4606290</wp:posOffset>
              </wp:positionH>
              <wp:positionV relativeFrom="paragraph">
                <wp:posOffset>4229274</wp:posOffset>
              </wp:positionV>
              <wp:extent cx="1828800" cy="4862946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8629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ACB29" w14:textId="77777777" w:rsidR="003558DE" w:rsidRPr="009C02BF" w:rsidRDefault="003558DE" w:rsidP="003558DE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Ďalšie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tlačové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materiály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Hettich k Interzum 2025</w:t>
                          </w:r>
                        </w:p>
                        <w:p w14:paraId="44F0DE07" w14:textId="77777777" w:rsidR="003558DE" w:rsidRPr="00620A26" w:rsidRDefault="003558DE" w:rsidP="003558D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28F3A" wp14:editId="16BD985D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3" w:history="1">
                            <w:r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5CCD5129" w14:textId="77777777" w:rsidR="003558DE" w:rsidRDefault="003558DE" w:rsidP="003153CC">
                          <w:pP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</w:pPr>
                        </w:p>
                        <w:p w14:paraId="27039798" w14:textId="77777777" w:rsidR="003558DE" w:rsidRDefault="003558DE" w:rsidP="003153CC">
                          <w:pP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</w:pPr>
                        </w:p>
                        <w:p w14:paraId="35EEDE39" w14:textId="4BAF8163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Kontakt:</w:t>
                          </w:r>
                        </w:p>
                        <w:p w14:paraId="3E14C2B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Hettich Marketing und Vertriebs</w:t>
                          </w:r>
                        </w:p>
                        <w:p w14:paraId="27CFF112" w14:textId="08BFB87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F601A80" w14:textId="69B2A2DA" w:rsidR="003153CC" w:rsidRPr="00165C67" w:rsidRDefault="004B69A3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05844B79" w14:textId="618CD656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Nemecko</w:t>
                          </w:r>
                          <w:proofErr w:type="spellEnd"/>
                        </w:p>
                        <w:p w14:paraId="3F501568" w14:textId="55E24AD6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7E521650" w14:textId="58FAB847" w:rsidR="003153CC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anke.woehler@hettich.com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11888BFB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Nemecko</w:t>
                          </w:r>
                          <w:proofErr w:type="spellEnd"/>
                        </w:p>
                        <w:p w14:paraId="3E6EDECC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Tel.: +49 151 54412445</w:t>
                          </w:r>
                        </w:p>
                        <w:p w14:paraId="3E65FDF1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14:paraId="69CBEB7A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BD63595" w14:textId="77777777" w:rsidR="00C53711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324AE1F" w14:textId="77777777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37F82" w14:textId="3EAC0228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Vyžiadajte</w:t>
                          </w:r>
                          <w:proofErr w:type="spellEnd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 si </w:t>
                          </w:r>
                          <w:proofErr w:type="spellStart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informácie</w:t>
                          </w:r>
                          <w:proofErr w:type="spellEnd"/>
                        </w:p>
                        <w:p w14:paraId="03BE82C9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6A04DF13" w14:textId="2F78E997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/>
                              <w:sz w:val="20"/>
                            </w:rPr>
                            <w:t>PR_202025</w:t>
                          </w:r>
                        </w:p>
                        <w:p w14:paraId="2E2EEB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3EA56AF9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333pt;width:2in;height:3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" stroked="f">
              <v:textbox>
                <w:txbxContent>
                  <w:p w14:paraId="5E1ACB29" w14:textId="77777777" w:rsidR="003558DE" w:rsidRPr="009C02BF" w:rsidRDefault="003558DE" w:rsidP="003558D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Ďalšie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tlačové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materiály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Hettich k Interzum 2025</w:t>
                    </w:r>
                  </w:p>
                  <w:p w14:paraId="44F0DE07" w14:textId="77777777" w:rsidR="003558DE" w:rsidRPr="00620A26" w:rsidRDefault="003558DE" w:rsidP="003558DE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828F3A" wp14:editId="16BD985D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5" w:history="1">
                      <w:r>
                        <w:rPr>
                          <w:rStyle w:val="Hyperlink"/>
                          <w:sz w:val="20"/>
                        </w:rPr>
                        <w:t>https://www.hettich.com/short/ke3d6oj</w:t>
                      </w:r>
                    </w:hyperlink>
                  </w:p>
                  <w:p w14:paraId="5CCD5129" w14:textId="77777777" w:rsidR="003558DE" w:rsidRDefault="003558DE" w:rsidP="003153CC">
                    <w:pPr>
                      <w:rPr>
                        <w:rFonts w:ascii="Arial Unicode MS" w:hAnsi="Arial Unicode MS" w:cs="Arial"/>
                        <w:sz w:val="16"/>
                        <w:szCs w:val="16"/>
                      </w:rPr>
                    </w:pPr>
                  </w:p>
                  <w:p w14:paraId="27039798" w14:textId="77777777" w:rsidR="003558DE" w:rsidRDefault="003558DE" w:rsidP="003153CC">
                    <w:pPr>
                      <w:rPr>
                        <w:rFonts w:ascii="Arial Unicode MS" w:hAnsi="Arial Unicode MS" w:cs="Arial"/>
                        <w:sz w:val="16"/>
                        <w:szCs w:val="16"/>
                      </w:rPr>
                    </w:pPr>
                  </w:p>
                  <w:p w14:paraId="35EEDE39" w14:textId="4BAF8163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Kontakt:</w:t>
                    </w:r>
                  </w:p>
                  <w:p w14:paraId="3E14C2B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Hettich Marketing und Vertriebs</w:t>
                    </w:r>
                  </w:p>
                  <w:p w14:paraId="27CFF112" w14:textId="08BFB87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GmbH &amp; Co. KG</w:t>
                    </w:r>
                  </w:p>
                  <w:p w14:paraId="6F601A80" w14:textId="69B2A2DA" w:rsidR="003153CC" w:rsidRPr="00165C67" w:rsidRDefault="004B69A3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05844B79" w14:textId="618CD656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Nemecko</w:t>
                    </w:r>
                    <w:proofErr w:type="spellEnd"/>
                  </w:p>
                  <w:p w14:paraId="3F501568" w14:textId="55E24AD6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Tel.: +49 5733 798-879</w:t>
                    </w:r>
                  </w:p>
                  <w:p w14:paraId="7E521650" w14:textId="58FAB847" w:rsidR="003153CC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anke.woehler@hettich.com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</w:r>
                  </w:p>
                  <w:p w14:paraId="11888BFB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Nemecko</w:t>
                    </w:r>
                    <w:proofErr w:type="spellEnd"/>
                  </w:p>
                  <w:p w14:paraId="3E6EDECC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Tel.: +49 151 54412445</w:t>
                    </w:r>
                  </w:p>
                  <w:p w14:paraId="3E65FDF1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nina.thenhausen@hettich.com</w:t>
                    </w:r>
                  </w:p>
                  <w:p w14:paraId="69CBEB7A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BD63595" w14:textId="77777777" w:rsidR="00C53711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324AE1F" w14:textId="77777777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37F82" w14:textId="3EAC0228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proofErr w:type="spellStart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Vyžiadajte</w:t>
                    </w:r>
                    <w:proofErr w:type="spellEnd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 si </w:t>
                    </w:r>
                    <w:proofErr w:type="spellStart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informácie</w:t>
                    </w:r>
                    <w:proofErr w:type="spellEnd"/>
                  </w:p>
                  <w:p w14:paraId="03BE82C9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6A04DF13" w14:textId="2F78E997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rial Unicode MS" w:hAnsi="Arial Unicode MS"/>
                        <w:sz w:val="20"/>
                      </w:rPr>
                      <w:t>PR_202025</w:t>
                    </w:r>
                  </w:p>
                  <w:p w14:paraId="2E2EEB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3EA56AF9" w:rsidR="006F175E" w:rsidRDefault="006F175E" w:rsidP="003153CC"/>
                </w:txbxContent>
              </v:textbox>
            </v:shape>
          </w:pict>
        </mc:Fallback>
      </mc:AlternateContent>
    </w:r>
    <w:r w:rsidR="00782242">
      <w:t xml:space="preserve">                   </w:t>
    </w:r>
    <w:r w:rsidR="0078224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4B55" w14:textId="77777777" w:rsidR="003558DE" w:rsidRDefault="003558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64521">
    <w:abstractNumId w:val="0"/>
  </w:num>
  <w:num w:numId="2" w16cid:durableId="174464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115BE"/>
    <w:rsid w:val="00011D00"/>
    <w:rsid w:val="0001272F"/>
    <w:rsid w:val="00017980"/>
    <w:rsid w:val="0002101A"/>
    <w:rsid w:val="00022380"/>
    <w:rsid w:val="00024419"/>
    <w:rsid w:val="00024512"/>
    <w:rsid w:val="00024741"/>
    <w:rsid w:val="00025DEB"/>
    <w:rsid w:val="00026658"/>
    <w:rsid w:val="00030063"/>
    <w:rsid w:val="000301AE"/>
    <w:rsid w:val="00032642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14A9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4269"/>
    <w:rsid w:val="0006689A"/>
    <w:rsid w:val="00066D5E"/>
    <w:rsid w:val="000670F4"/>
    <w:rsid w:val="000672DA"/>
    <w:rsid w:val="000703BE"/>
    <w:rsid w:val="000715E1"/>
    <w:rsid w:val="00072478"/>
    <w:rsid w:val="000739DA"/>
    <w:rsid w:val="00075C00"/>
    <w:rsid w:val="00075C70"/>
    <w:rsid w:val="00075C8A"/>
    <w:rsid w:val="00076A29"/>
    <w:rsid w:val="000776D3"/>
    <w:rsid w:val="000800C4"/>
    <w:rsid w:val="00082317"/>
    <w:rsid w:val="00082B18"/>
    <w:rsid w:val="00087CDC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0ECF"/>
    <w:rsid w:val="000B229C"/>
    <w:rsid w:val="000B37CA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F05ED"/>
    <w:rsid w:val="000F0CE2"/>
    <w:rsid w:val="000F103B"/>
    <w:rsid w:val="000F12C0"/>
    <w:rsid w:val="000F2E42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C9F"/>
    <w:rsid w:val="00105DE5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20E3B"/>
    <w:rsid w:val="001213F4"/>
    <w:rsid w:val="00121971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13E7"/>
    <w:rsid w:val="00151D78"/>
    <w:rsid w:val="00152166"/>
    <w:rsid w:val="00153CA1"/>
    <w:rsid w:val="001550BC"/>
    <w:rsid w:val="00155B53"/>
    <w:rsid w:val="00157475"/>
    <w:rsid w:val="001575E7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9A1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1FDF"/>
    <w:rsid w:val="001836F1"/>
    <w:rsid w:val="001839EB"/>
    <w:rsid w:val="001843E3"/>
    <w:rsid w:val="00184448"/>
    <w:rsid w:val="00186CEC"/>
    <w:rsid w:val="001902FB"/>
    <w:rsid w:val="0019039A"/>
    <w:rsid w:val="00190502"/>
    <w:rsid w:val="00191CE9"/>
    <w:rsid w:val="00193873"/>
    <w:rsid w:val="00195DE1"/>
    <w:rsid w:val="00196001"/>
    <w:rsid w:val="001A00C5"/>
    <w:rsid w:val="001A1F21"/>
    <w:rsid w:val="001A2C1B"/>
    <w:rsid w:val="001A404E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FB5"/>
    <w:rsid w:val="001C2B51"/>
    <w:rsid w:val="001C3B72"/>
    <w:rsid w:val="001C60F2"/>
    <w:rsid w:val="001C717C"/>
    <w:rsid w:val="001C7477"/>
    <w:rsid w:val="001C7571"/>
    <w:rsid w:val="001C7A6F"/>
    <w:rsid w:val="001D0C17"/>
    <w:rsid w:val="001D2D5E"/>
    <w:rsid w:val="001D2DF8"/>
    <w:rsid w:val="001D53C9"/>
    <w:rsid w:val="001D5C78"/>
    <w:rsid w:val="001D6521"/>
    <w:rsid w:val="001D7777"/>
    <w:rsid w:val="001E2141"/>
    <w:rsid w:val="001E2320"/>
    <w:rsid w:val="001E415B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58C5"/>
    <w:rsid w:val="002165B5"/>
    <w:rsid w:val="00216CD3"/>
    <w:rsid w:val="00217423"/>
    <w:rsid w:val="002213CC"/>
    <w:rsid w:val="00222FB5"/>
    <w:rsid w:val="002242B0"/>
    <w:rsid w:val="0022436C"/>
    <w:rsid w:val="00225A0B"/>
    <w:rsid w:val="00225C4F"/>
    <w:rsid w:val="00226C63"/>
    <w:rsid w:val="00227454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4667D"/>
    <w:rsid w:val="00247A45"/>
    <w:rsid w:val="00250B98"/>
    <w:rsid w:val="00250D1B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6579"/>
    <w:rsid w:val="0026702D"/>
    <w:rsid w:val="00271C73"/>
    <w:rsid w:val="00272CA2"/>
    <w:rsid w:val="0027384E"/>
    <w:rsid w:val="00273BB0"/>
    <w:rsid w:val="00274A4E"/>
    <w:rsid w:val="00274E5D"/>
    <w:rsid w:val="0027523E"/>
    <w:rsid w:val="00275CD0"/>
    <w:rsid w:val="002769CE"/>
    <w:rsid w:val="00277099"/>
    <w:rsid w:val="002779EB"/>
    <w:rsid w:val="00280488"/>
    <w:rsid w:val="00280ADC"/>
    <w:rsid w:val="0028205D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2E3"/>
    <w:rsid w:val="002B3614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E0DE2"/>
    <w:rsid w:val="002E1ECE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234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08E7"/>
    <w:rsid w:val="00341D55"/>
    <w:rsid w:val="00342BFF"/>
    <w:rsid w:val="00344849"/>
    <w:rsid w:val="003462B7"/>
    <w:rsid w:val="00346332"/>
    <w:rsid w:val="003479C4"/>
    <w:rsid w:val="00351A2F"/>
    <w:rsid w:val="003520C9"/>
    <w:rsid w:val="0035260A"/>
    <w:rsid w:val="00352796"/>
    <w:rsid w:val="00354062"/>
    <w:rsid w:val="003558DE"/>
    <w:rsid w:val="00360356"/>
    <w:rsid w:val="0036044E"/>
    <w:rsid w:val="00362C4E"/>
    <w:rsid w:val="003648BD"/>
    <w:rsid w:val="00364E11"/>
    <w:rsid w:val="003653AA"/>
    <w:rsid w:val="003655A6"/>
    <w:rsid w:val="00366ADA"/>
    <w:rsid w:val="00366BD4"/>
    <w:rsid w:val="00366DBD"/>
    <w:rsid w:val="003673A8"/>
    <w:rsid w:val="0037357B"/>
    <w:rsid w:val="003737D0"/>
    <w:rsid w:val="003757FD"/>
    <w:rsid w:val="00375E50"/>
    <w:rsid w:val="0038034A"/>
    <w:rsid w:val="0038305D"/>
    <w:rsid w:val="003830A3"/>
    <w:rsid w:val="00383B1B"/>
    <w:rsid w:val="00383FDB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97C0E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3E9C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D6FFF"/>
    <w:rsid w:val="003E0D35"/>
    <w:rsid w:val="003E17AB"/>
    <w:rsid w:val="003E1CFB"/>
    <w:rsid w:val="003E1F60"/>
    <w:rsid w:val="003E5AA8"/>
    <w:rsid w:val="003E5F3D"/>
    <w:rsid w:val="003E7127"/>
    <w:rsid w:val="003E7C95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276"/>
    <w:rsid w:val="00437874"/>
    <w:rsid w:val="004402A0"/>
    <w:rsid w:val="004406A2"/>
    <w:rsid w:val="00440F06"/>
    <w:rsid w:val="004410BA"/>
    <w:rsid w:val="004417E0"/>
    <w:rsid w:val="004418D4"/>
    <w:rsid w:val="0044264A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A18"/>
    <w:rsid w:val="00475E14"/>
    <w:rsid w:val="004814C2"/>
    <w:rsid w:val="0048218C"/>
    <w:rsid w:val="00483DF7"/>
    <w:rsid w:val="00484B9C"/>
    <w:rsid w:val="00484D77"/>
    <w:rsid w:val="0048721A"/>
    <w:rsid w:val="004872D4"/>
    <w:rsid w:val="00491112"/>
    <w:rsid w:val="004924C8"/>
    <w:rsid w:val="00492783"/>
    <w:rsid w:val="00492B7E"/>
    <w:rsid w:val="00492F27"/>
    <w:rsid w:val="00495893"/>
    <w:rsid w:val="00495964"/>
    <w:rsid w:val="00495E40"/>
    <w:rsid w:val="00496319"/>
    <w:rsid w:val="004A116F"/>
    <w:rsid w:val="004A1F7E"/>
    <w:rsid w:val="004A276D"/>
    <w:rsid w:val="004A4CB3"/>
    <w:rsid w:val="004A4F97"/>
    <w:rsid w:val="004A6F92"/>
    <w:rsid w:val="004B1B8F"/>
    <w:rsid w:val="004B2693"/>
    <w:rsid w:val="004B29B9"/>
    <w:rsid w:val="004B3254"/>
    <w:rsid w:val="004B485A"/>
    <w:rsid w:val="004B4E38"/>
    <w:rsid w:val="004B64CF"/>
    <w:rsid w:val="004B69A3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458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E7D18"/>
    <w:rsid w:val="004F094A"/>
    <w:rsid w:val="004F0BC2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796"/>
    <w:rsid w:val="00516FEF"/>
    <w:rsid w:val="005175F4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4F0F"/>
    <w:rsid w:val="00535EA3"/>
    <w:rsid w:val="005376A2"/>
    <w:rsid w:val="00537962"/>
    <w:rsid w:val="00542D2F"/>
    <w:rsid w:val="00542DA6"/>
    <w:rsid w:val="00545165"/>
    <w:rsid w:val="00551326"/>
    <w:rsid w:val="0055156A"/>
    <w:rsid w:val="00553E29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6165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3416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07CB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FE7"/>
    <w:rsid w:val="005E2D82"/>
    <w:rsid w:val="005E3852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5B5B"/>
    <w:rsid w:val="00616082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3757A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606D"/>
    <w:rsid w:val="00657382"/>
    <w:rsid w:val="006626C3"/>
    <w:rsid w:val="006654F3"/>
    <w:rsid w:val="00665A27"/>
    <w:rsid w:val="006704C5"/>
    <w:rsid w:val="00672FCB"/>
    <w:rsid w:val="00673643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671"/>
    <w:rsid w:val="00694726"/>
    <w:rsid w:val="006951E5"/>
    <w:rsid w:val="006955D9"/>
    <w:rsid w:val="00696528"/>
    <w:rsid w:val="00696878"/>
    <w:rsid w:val="0069737C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2BDD"/>
    <w:rsid w:val="006B3043"/>
    <w:rsid w:val="006B394B"/>
    <w:rsid w:val="006B6652"/>
    <w:rsid w:val="006B66BD"/>
    <w:rsid w:val="006B699C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BC1"/>
    <w:rsid w:val="006D7EEB"/>
    <w:rsid w:val="006E0901"/>
    <w:rsid w:val="006E0A58"/>
    <w:rsid w:val="006E0EF6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35C0"/>
    <w:rsid w:val="007148FE"/>
    <w:rsid w:val="00714D86"/>
    <w:rsid w:val="00715F3F"/>
    <w:rsid w:val="00716239"/>
    <w:rsid w:val="00716496"/>
    <w:rsid w:val="00716C3A"/>
    <w:rsid w:val="007177CB"/>
    <w:rsid w:val="007229B3"/>
    <w:rsid w:val="00726544"/>
    <w:rsid w:val="007274B1"/>
    <w:rsid w:val="00730286"/>
    <w:rsid w:val="007315E0"/>
    <w:rsid w:val="007317E5"/>
    <w:rsid w:val="0073193C"/>
    <w:rsid w:val="007319FA"/>
    <w:rsid w:val="00736892"/>
    <w:rsid w:val="00736AA3"/>
    <w:rsid w:val="007375D7"/>
    <w:rsid w:val="00737E31"/>
    <w:rsid w:val="0074167C"/>
    <w:rsid w:val="0074279F"/>
    <w:rsid w:val="00742A52"/>
    <w:rsid w:val="00742F73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2242"/>
    <w:rsid w:val="0078314A"/>
    <w:rsid w:val="00783C0F"/>
    <w:rsid w:val="00783DAC"/>
    <w:rsid w:val="007855A6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6B"/>
    <w:rsid w:val="007C0DDD"/>
    <w:rsid w:val="007C122F"/>
    <w:rsid w:val="007C2D93"/>
    <w:rsid w:val="007C4431"/>
    <w:rsid w:val="007C4841"/>
    <w:rsid w:val="007C60A2"/>
    <w:rsid w:val="007C627E"/>
    <w:rsid w:val="007C698D"/>
    <w:rsid w:val="007C6E9B"/>
    <w:rsid w:val="007C740D"/>
    <w:rsid w:val="007C7989"/>
    <w:rsid w:val="007C7DDC"/>
    <w:rsid w:val="007D182E"/>
    <w:rsid w:val="007D2D0D"/>
    <w:rsid w:val="007D2EF2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39EA"/>
    <w:rsid w:val="007F3C91"/>
    <w:rsid w:val="007F684D"/>
    <w:rsid w:val="007F7A8D"/>
    <w:rsid w:val="00800158"/>
    <w:rsid w:val="00802BE0"/>
    <w:rsid w:val="008036FE"/>
    <w:rsid w:val="00803D14"/>
    <w:rsid w:val="00806502"/>
    <w:rsid w:val="00806C35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219D2"/>
    <w:rsid w:val="00821F3F"/>
    <w:rsid w:val="0082330E"/>
    <w:rsid w:val="0082363B"/>
    <w:rsid w:val="00823AA3"/>
    <w:rsid w:val="00824392"/>
    <w:rsid w:val="008248CE"/>
    <w:rsid w:val="008253D2"/>
    <w:rsid w:val="0082635E"/>
    <w:rsid w:val="00826CB6"/>
    <w:rsid w:val="00826E2B"/>
    <w:rsid w:val="00831213"/>
    <w:rsid w:val="00831604"/>
    <w:rsid w:val="008335DB"/>
    <w:rsid w:val="00835338"/>
    <w:rsid w:val="00835611"/>
    <w:rsid w:val="00835CE9"/>
    <w:rsid w:val="00835E1A"/>
    <w:rsid w:val="008369BA"/>
    <w:rsid w:val="008408A7"/>
    <w:rsid w:val="00840F81"/>
    <w:rsid w:val="008413E2"/>
    <w:rsid w:val="008425AD"/>
    <w:rsid w:val="00842885"/>
    <w:rsid w:val="00845B72"/>
    <w:rsid w:val="00846223"/>
    <w:rsid w:val="00846EAF"/>
    <w:rsid w:val="00847EB1"/>
    <w:rsid w:val="0085057C"/>
    <w:rsid w:val="00850892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64EF"/>
    <w:rsid w:val="008A674F"/>
    <w:rsid w:val="008A7D18"/>
    <w:rsid w:val="008B2734"/>
    <w:rsid w:val="008B31F3"/>
    <w:rsid w:val="008B3246"/>
    <w:rsid w:val="008B3E94"/>
    <w:rsid w:val="008B40EA"/>
    <w:rsid w:val="008B5368"/>
    <w:rsid w:val="008B6564"/>
    <w:rsid w:val="008B6D13"/>
    <w:rsid w:val="008C1305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785E"/>
    <w:rsid w:val="008D7F8B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7129"/>
    <w:rsid w:val="00901326"/>
    <w:rsid w:val="00901468"/>
    <w:rsid w:val="009028B7"/>
    <w:rsid w:val="009034F8"/>
    <w:rsid w:val="00903C42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1A1"/>
    <w:rsid w:val="00915A3F"/>
    <w:rsid w:val="00915EA5"/>
    <w:rsid w:val="00916845"/>
    <w:rsid w:val="00916C92"/>
    <w:rsid w:val="009205C0"/>
    <w:rsid w:val="009215E0"/>
    <w:rsid w:val="00921A05"/>
    <w:rsid w:val="00921C46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11C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2CF3"/>
    <w:rsid w:val="00964B34"/>
    <w:rsid w:val="009672E3"/>
    <w:rsid w:val="009677B5"/>
    <w:rsid w:val="00970CCC"/>
    <w:rsid w:val="00973E05"/>
    <w:rsid w:val="00975001"/>
    <w:rsid w:val="00976137"/>
    <w:rsid w:val="00981409"/>
    <w:rsid w:val="00981DEE"/>
    <w:rsid w:val="00982945"/>
    <w:rsid w:val="00982D94"/>
    <w:rsid w:val="00983139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0EA6"/>
    <w:rsid w:val="00991E3B"/>
    <w:rsid w:val="009929E0"/>
    <w:rsid w:val="009940F7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74E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12AE"/>
    <w:rsid w:val="009E1694"/>
    <w:rsid w:val="009E2654"/>
    <w:rsid w:val="009E299A"/>
    <w:rsid w:val="009E2CD8"/>
    <w:rsid w:val="009E3E7D"/>
    <w:rsid w:val="009E3ECC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B98"/>
    <w:rsid w:val="00A43CFE"/>
    <w:rsid w:val="00A43D19"/>
    <w:rsid w:val="00A440B1"/>
    <w:rsid w:val="00A4437C"/>
    <w:rsid w:val="00A4660B"/>
    <w:rsid w:val="00A5006A"/>
    <w:rsid w:val="00A50131"/>
    <w:rsid w:val="00A50C9A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6270"/>
    <w:rsid w:val="00A667C6"/>
    <w:rsid w:val="00A74291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1D6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5E05"/>
    <w:rsid w:val="00AB5F71"/>
    <w:rsid w:val="00AB6E48"/>
    <w:rsid w:val="00AB7826"/>
    <w:rsid w:val="00AC04D2"/>
    <w:rsid w:val="00AC04E9"/>
    <w:rsid w:val="00AC13E8"/>
    <w:rsid w:val="00AC2C77"/>
    <w:rsid w:val="00AC3312"/>
    <w:rsid w:val="00AC4A7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3BAF"/>
    <w:rsid w:val="00AE64E5"/>
    <w:rsid w:val="00AE73E7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517E"/>
    <w:rsid w:val="00B052D9"/>
    <w:rsid w:val="00B054BA"/>
    <w:rsid w:val="00B11459"/>
    <w:rsid w:val="00B11BA1"/>
    <w:rsid w:val="00B12FE4"/>
    <w:rsid w:val="00B14EF1"/>
    <w:rsid w:val="00B17035"/>
    <w:rsid w:val="00B17D6B"/>
    <w:rsid w:val="00B21306"/>
    <w:rsid w:val="00B25099"/>
    <w:rsid w:val="00B252B5"/>
    <w:rsid w:val="00B26543"/>
    <w:rsid w:val="00B266D4"/>
    <w:rsid w:val="00B26B8F"/>
    <w:rsid w:val="00B270F3"/>
    <w:rsid w:val="00B272B9"/>
    <w:rsid w:val="00B31148"/>
    <w:rsid w:val="00B317F9"/>
    <w:rsid w:val="00B32AD4"/>
    <w:rsid w:val="00B32BA5"/>
    <w:rsid w:val="00B3688D"/>
    <w:rsid w:val="00B4037D"/>
    <w:rsid w:val="00B40681"/>
    <w:rsid w:val="00B41612"/>
    <w:rsid w:val="00B42248"/>
    <w:rsid w:val="00B430F7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B77"/>
    <w:rsid w:val="00B63E31"/>
    <w:rsid w:val="00B64CF6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B83"/>
    <w:rsid w:val="00B84A29"/>
    <w:rsid w:val="00B85295"/>
    <w:rsid w:val="00B86FF8"/>
    <w:rsid w:val="00B90C6C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2F5F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426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1021F"/>
    <w:rsid w:val="00C107BB"/>
    <w:rsid w:val="00C1162A"/>
    <w:rsid w:val="00C1238E"/>
    <w:rsid w:val="00C12608"/>
    <w:rsid w:val="00C13453"/>
    <w:rsid w:val="00C15FBA"/>
    <w:rsid w:val="00C16D6B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7A7A"/>
    <w:rsid w:val="00C3067C"/>
    <w:rsid w:val="00C31EDD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58F4"/>
    <w:rsid w:val="00C46AE3"/>
    <w:rsid w:val="00C47D85"/>
    <w:rsid w:val="00C50B7F"/>
    <w:rsid w:val="00C50BE7"/>
    <w:rsid w:val="00C50CAF"/>
    <w:rsid w:val="00C50D08"/>
    <w:rsid w:val="00C52289"/>
    <w:rsid w:val="00C53711"/>
    <w:rsid w:val="00C5371C"/>
    <w:rsid w:val="00C54B5C"/>
    <w:rsid w:val="00C5655B"/>
    <w:rsid w:val="00C5768C"/>
    <w:rsid w:val="00C57DC7"/>
    <w:rsid w:val="00C603FE"/>
    <w:rsid w:val="00C6144C"/>
    <w:rsid w:val="00C62A25"/>
    <w:rsid w:val="00C62BDE"/>
    <w:rsid w:val="00C65239"/>
    <w:rsid w:val="00C65430"/>
    <w:rsid w:val="00C655DC"/>
    <w:rsid w:val="00C658D6"/>
    <w:rsid w:val="00C660C3"/>
    <w:rsid w:val="00C66A35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1EC"/>
    <w:rsid w:val="00C91CAD"/>
    <w:rsid w:val="00C923E6"/>
    <w:rsid w:val="00C92547"/>
    <w:rsid w:val="00C93BFA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626F"/>
    <w:rsid w:val="00CA729A"/>
    <w:rsid w:val="00CA7B78"/>
    <w:rsid w:val="00CB1154"/>
    <w:rsid w:val="00CB144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40F"/>
    <w:rsid w:val="00CD2A2B"/>
    <w:rsid w:val="00CD2A48"/>
    <w:rsid w:val="00CD3A08"/>
    <w:rsid w:val="00CD3D2B"/>
    <w:rsid w:val="00CD5BFC"/>
    <w:rsid w:val="00CE0C7A"/>
    <w:rsid w:val="00CE150C"/>
    <w:rsid w:val="00CE2F75"/>
    <w:rsid w:val="00CE7CBC"/>
    <w:rsid w:val="00CF114F"/>
    <w:rsid w:val="00CF130C"/>
    <w:rsid w:val="00CF141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B1A"/>
    <w:rsid w:val="00D03D03"/>
    <w:rsid w:val="00D067F4"/>
    <w:rsid w:val="00D06AE0"/>
    <w:rsid w:val="00D07A45"/>
    <w:rsid w:val="00D11FB7"/>
    <w:rsid w:val="00D12566"/>
    <w:rsid w:val="00D12C99"/>
    <w:rsid w:val="00D15A35"/>
    <w:rsid w:val="00D163AF"/>
    <w:rsid w:val="00D17E4E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6F0"/>
    <w:rsid w:val="00D60735"/>
    <w:rsid w:val="00D63350"/>
    <w:rsid w:val="00D6464C"/>
    <w:rsid w:val="00D668E2"/>
    <w:rsid w:val="00D70716"/>
    <w:rsid w:val="00D71016"/>
    <w:rsid w:val="00D71DE6"/>
    <w:rsid w:val="00D72455"/>
    <w:rsid w:val="00D725C0"/>
    <w:rsid w:val="00D727E4"/>
    <w:rsid w:val="00D744AC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52B9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446"/>
    <w:rsid w:val="00DA074B"/>
    <w:rsid w:val="00DA0EC0"/>
    <w:rsid w:val="00DA105D"/>
    <w:rsid w:val="00DA1B81"/>
    <w:rsid w:val="00DA1F49"/>
    <w:rsid w:val="00DA3B6F"/>
    <w:rsid w:val="00DA53A6"/>
    <w:rsid w:val="00DA5478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275A"/>
    <w:rsid w:val="00DE3D92"/>
    <w:rsid w:val="00DE46D6"/>
    <w:rsid w:val="00DE5570"/>
    <w:rsid w:val="00DE759B"/>
    <w:rsid w:val="00DF0912"/>
    <w:rsid w:val="00DF3A9E"/>
    <w:rsid w:val="00DF42CC"/>
    <w:rsid w:val="00DF5BD4"/>
    <w:rsid w:val="00DF6A20"/>
    <w:rsid w:val="00DF7631"/>
    <w:rsid w:val="00E0134E"/>
    <w:rsid w:val="00E016B6"/>
    <w:rsid w:val="00E05D73"/>
    <w:rsid w:val="00E068D9"/>
    <w:rsid w:val="00E06B7A"/>
    <w:rsid w:val="00E076CE"/>
    <w:rsid w:val="00E100AF"/>
    <w:rsid w:val="00E10867"/>
    <w:rsid w:val="00E118A6"/>
    <w:rsid w:val="00E12FF9"/>
    <w:rsid w:val="00E151EA"/>
    <w:rsid w:val="00E1579D"/>
    <w:rsid w:val="00E15A76"/>
    <w:rsid w:val="00E15F38"/>
    <w:rsid w:val="00E1657D"/>
    <w:rsid w:val="00E20133"/>
    <w:rsid w:val="00E22ED1"/>
    <w:rsid w:val="00E26797"/>
    <w:rsid w:val="00E26B70"/>
    <w:rsid w:val="00E2710D"/>
    <w:rsid w:val="00E271EF"/>
    <w:rsid w:val="00E31175"/>
    <w:rsid w:val="00E311CB"/>
    <w:rsid w:val="00E31596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537C"/>
    <w:rsid w:val="00E46CE5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21DF"/>
    <w:rsid w:val="00E733F2"/>
    <w:rsid w:val="00E73C32"/>
    <w:rsid w:val="00E74C3C"/>
    <w:rsid w:val="00E7572F"/>
    <w:rsid w:val="00E75EEB"/>
    <w:rsid w:val="00E76146"/>
    <w:rsid w:val="00E76D2E"/>
    <w:rsid w:val="00E77CD8"/>
    <w:rsid w:val="00E81A3D"/>
    <w:rsid w:val="00E83956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61E2"/>
    <w:rsid w:val="00E9685A"/>
    <w:rsid w:val="00E97305"/>
    <w:rsid w:val="00E97455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1C4"/>
    <w:rsid w:val="00EB5FAE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7E05"/>
    <w:rsid w:val="00EE15CC"/>
    <w:rsid w:val="00EE19FA"/>
    <w:rsid w:val="00EE1B71"/>
    <w:rsid w:val="00EE1D81"/>
    <w:rsid w:val="00EE2059"/>
    <w:rsid w:val="00EE2F25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2EE"/>
    <w:rsid w:val="00F47580"/>
    <w:rsid w:val="00F47A15"/>
    <w:rsid w:val="00F50D02"/>
    <w:rsid w:val="00F50DB6"/>
    <w:rsid w:val="00F5185D"/>
    <w:rsid w:val="00F51F06"/>
    <w:rsid w:val="00F52595"/>
    <w:rsid w:val="00F52CA0"/>
    <w:rsid w:val="00F5351D"/>
    <w:rsid w:val="00F53DFE"/>
    <w:rsid w:val="00F553AA"/>
    <w:rsid w:val="00F614D5"/>
    <w:rsid w:val="00F61AE9"/>
    <w:rsid w:val="00F64973"/>
    <w:rsid w:val="00F66728"/>
    <w:rsid w:val="00F708AB"/>
    <w:rsid w:val="00F70AAC"/>
    <w:rsid w:val="00F71CBF"/>
    <w:rsid w:val="00F72AD9"/>
    <w:rsid w:val="00F731DE"/>
    <w:rsid w:val="00F73673"/>
    <w:rsid w:val="00F74A0C"/>
    <w:rsid w:val="00F758D8"/>
    <w:rsid w:val="00F75B45"/>
    <w:rsid w:val="00F75B93"/>
    <w:rsid w:val="00F80990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9EA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rial Unicode MS" w:hAnsi="Arial Unicode MS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rial Unicode MS" w:hAnsi="Arial Unicode MS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rial Unicode MS" w:hAnsi="Arial Unicode MS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2" Type="http://schemas.openxmlformats.org/officeDocument/2006/relationships/image" Target="media/image6.wmf"/><Relationship Id="rId1" Type="http://schemas.openxmlformats.org/officeDocument/2006/relationships/image" Target="media/image5.png"/><Relationship Id="rId5" Type="http://schemas.openxmlformats.org/officeDocument/2006/relationships/hyperlink" Target="https://www.hettich.com/short/ke3d6oj" TargetMode="External"/><Relationship Id="rId4" Type="http://schemas.openxmlformats.org/officeDocument/2006/relationships/image" Target="media/image6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A43D-AE88-4D6B-81FE-C1FA615E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723</Words>
  <Characters>4669</Characters>
  <Application>Microsoft Office Word</Application>
  <DocSecurity>0</DocSecurity>
  <Lines>38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Hettich zóna „Space and Architecture“ na výstave Interzum  Inovatívne riešenia nábytku pre pracovné priestory a ešte oveľa viac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zóna „Space and Architecture“ na výstave Interzum  Inovatívne riešenia nábytku pre pracovné priestory a ešte oveľa viac</dc:title>
  <dc:creator>Frauke Sänger</dc:creator>
  <cp:lastModifiedBy>Anke Wöhler</cp:lastModifiedBy>
  <cp:revision>8</cp:revision>
  <cp:lastPrinted>2023-07-17T06:29:00Z</cp:lastPrinted>
  <dcterms:created xsi:type="dcterms:W3CDTF">2025-04-11T05:23:00Z</dcterms:created>
  <dcterms:modified xsi:type="dcterms:W3CDTF">2025-05-09T08:31:00Z</dcterms:modified>
</cp:coreProperties>
</file>