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FDF58D" w14:textId="5F83BAE5" w:rsidR="00E031CC" w:rsidRPr="006C1295" w:rsidRDefault="00E031CC" w:rsidP="00E031CC">
      <w:pPr>
        <w:pStyle w:val="Arial"/>
        <w:spacing w:line="360" w:lineRule="auto"/>
        <w:rPr>
          <w:rFonts w:ascii="Arial" w:hAnsi="Arial" w:cs="Arial"/>
          <w:b/>
          <w:color w:val="auto"/>
          <w:sz w:val="28"/>
          <w:szCs w:val="28"/>
        </w:rPr>
      </w:pPr>
      <w:bookmarkStart w:id="0" w:name="_GoBack"/>
      <w:r>
        <w:rPr>
          <w:rFonts w:ascii="Arial" w:hAnsi="Arial" w:cs="Arial"/>
          <w:b/>
          <w:sz w:val="28"/>
          <w:szCs w:val="28"/>
        </w:rPr>
        <w:t xml:space="preserve">La vasque à la hauteur </w:t>
      </w:r>
      <w:r w:rsidRPr="006C1295">
        <w:rPr>
          <w:rFonts w:ascii="Arial" w:hAnsi="Arial" w:cs="Arial"/>
          <w:b/>
          <w:color w:val="auto"/>
          <w:sz w:val="28"/>
          <w:szCs w:val="28"/>
        </w:rPr>
        <w:t>souhaitée p</w:t>
      </w:r>
      <w:r w:rsidR="00757269" w:rsidRPr="006C1295">
        <w:rPr>
          <w:rFonts w:ascii="Arial" w:hAnsi="Arial" w:cs="Arial"/>
          <w:b/>
          <w:color w:val="auto"/>
          <w:sz w:val="28"/>
          <w:szCs w:val="28"/>
        </w:rPr>
        <w:t>a</w:t>
      </w:r>
      <w:r w:rsidRPr="006C1295">
        <w:rPr>
          <w:rFonts w:ascii="Arial" w:hAnsi="Arial" w:cs="Arial"/>
          <w:b/>
          <w:color w:val="auto"/>
          <w:sz w:val="28"/>
          <w:szCs w:val="28"/>
        </w:rPr>
        <w:t xml:space="preserve">r </w:t>
      </w:r>
      <w:r w:rsidR="00757269" w:rsidRPr="006C1295">
        <w:rPr>
          <w:rFonts w:ascii="Arial" w:hAnsi="Arial" w:cs="Arial"/>
          <w:b/>
          <w:color w:val="auto"/>
          <w:sz w:val="28"/>
          <w:szCs w:val="28"/>
        </w:rPr>
        <w:t>chacun</w:t>
      </w:r>
    </w:p>
    <w:p w14:paraId="1EC223ED" w14:textId="48B049A2" w:rsidR="00E031CC" w:rsidRPr="00A90C5E" w:rsidRDefault="00E031CC" w:rsidP="00E031CC">
      <w:pPr>
        <w:pStyle w:val="Arial"/>
        <w:spacing w:line="360" w:lineRule="auto"/>
        <w:rPr>
          <w:rFonts w:ascii="Arial" w:hAnsi="Arial" w:cs="Arial"/>
          <w:b/>
        </w:rPr>
      </w:pPr>
      <w:proofErr w:type="spellStart"/>
      <w:r>
        <w:rPr>
          <w:rFonts w:ascii="Arial" w:hAnsi="Arial" w:cs="Arial"/>
          <w:b/>
        </w:rPr>
        <w:t>Hettich</w:t>
      </w:r>
      <w:proofErr w:type="spellEnd"/>
      <w:r>
        <w:rPr>
          <w:rFonts w:ascii="Arial" w:hAnsi="Arial" w:cs="Arial"/>
          <w:b/>
        </w:rPr>
        <w:t xml:space="preserve"> et </w:t>
      </w:r>
      <w:proofErr w:type="spellStart"/>
      <w:r>
        <w:rPr>
          <w:rFonts w:ascii="Arial" w:hAnsi="Arial" w:cs="Arial"/>
          <w:b/>
        </w:rPr>
        <w:t>Primabad</w:t>
      </w:r>
      <w:proofErr w:type="spellEnd"/>
      <w:r>
        <w:rPr>
          <w:rFonts w:ascii="Arial" w:hAnsi="Arial" w:cs="Arial"/>
          <w:b/>
        </w:rPr>
        <w:t xml:space="preserve"> rendent la salle de bain plus confortable</w:t>
      </w:r>
    </w:p>
    <w:bookmarkEnd w:id="0"/>
    <w:p w14:paraId="18E8FEC3" w14:textId="77777777" w:rsidR="005579B1" w:rsidRPr="00A90C5E" w:rsidRDefault="005579B1" w:rsidP="00A90C5E">
      <w:pPr>
        <w:pStyle w:val="Arial"/>
        <w:spacing w:line="360" w:lineRule="auto"/>
        <w:rPr>
          <w:rFonts w:ascii="Arial" w:hAnsi="Arial" w:cs="Arial"/>
        </w:rPr>
      </w:pPr>
    </w:p>
    <w:p w14:paraId="1CA96845" w14:textId="375EEEA2" w:rsidR="0057110B" w:rsidRDefault="00A90C5E" w:rsidP="00740191">
      <w:pPr>
        <w:spacing w:line="360" w:lineRule="auto"/>
        <w:rPr>
          <w:rFonts w:cs="Arial"/>
          <w:szCs w:val="24"/>
        </w:rPr>
      </w:pPr>
      <w:r>
        <w:rPr>
          <w:b/>
          <w:szCs w:val="24"/>
        </w:rPr>
        <w:t xml:space="preserve">Pourquoi ne pas transférer le confort bien connu d’autres espaces de vie également dans la salle de bain ? Le constructeur néerlandais de meubles de salles de bain </w:t>
      </w:r>
      <w:proofErr w:type="spellStart"/>
      <w:r>
        <w:rPr>
          <w:b/>
          <w:szCs w:val="24"/>
        </w:rPr>
        <w:t>Primabad</w:t>
      </w:r>
      <w:proofErr w:type="spellEnd"/>
      <w:r>
        <w:rPr>
          <w:b/>
          <w:szCs w:val="24"/>
        </w:rPr>
        <w:t xml:space="preserve"> B.V. (</w:t>
      </w:r>
      <w:hyperlink r:id="rId8" w:history="1">
        <w:r>
          <w:rPr>
            <w:rStyle w:val="Hyperlink"/>
            <w:b/>
            <w:szCs w:val="24"/>
          </w:rPr>
          <w:t>www.primabad.com</w:t>
        </w:r>
      </w:hyperlink>
      <w:r>
        <w:rPr>
          <w:b/>
          <w:szCs w:val="24"/>
        </w:rPr>
        <w:t xml:space="preserve">) a cherché une solution </w:t>
      </w:r>
      <w:r>
        <w:rPr>
          <w:rFonts w:cs="Arial"/>
          <w:b/>
          <w:szCs w:val="24"/>
        </w:rPr>
        <w:t>esthétique et fonctionnell</w:t>
      </w:r>
      <w:r>
        <w:rPr>
          <w:b/>
          <w:szCs w:val="24"/>
        </w:rPr>
        <w:t>e pour des sanitaires accessibles – et l’a trouvée en coopérant étroitement avec le fabricant de ferrures </w:t>
      </w:r>
      <w:proofErr w:type="spellStart"/>
      <w:r>
        <w:rPr>
          <w:b/>
          <w:szCs w:val="24"/>
        </w:rPr>
        <w:t>Hettich</w:t>
      </w:r>
      <w:proofErr w:type="spellEnd"/>
      <w:r>
        <w:rPr>
          <w:b/>
          <w:szCs w:val="24"/>
        </w:rPr>
        <w:t xml:space="preserve"> : dans la gamme de produits actuellement disponible « Move » pour salles de bain, il est possible d’amener facilement la vasque à la hauteur souhaitée par simple pression sur un bouton. </w:t>
      </w:r>
      <w:proofErr w:type="spellStart"/>
      <w:r>
        <w:rPr>
          <w:b/>
          <w:szCs w:val="24"/>
        </w:rPr>
        <w:t>Hettich</w:t>
      </w:r>
      <w:proofErr w:type="spellEnd"/>
      <w:r>
        <w:rPr>
          <w:b/>
          <w:szCs w:val="24"/>
        </w:rPr>
        <w:t xml:space="preserve"> a, pour cela, modifié son système de colonne de levage utilisé dans les bureaux : le </w:t>
      </w:r>
      <w:r>
        <w:rPr>
          <w:rFonts w:cs="Arial"/>
          <w:b/>
          <w:szCs w:val="24"/>
        </w:rPr>
        <w:t xml:space="preserve">« </w:t>
      </w:r>
      <w:proofErr w:type="spellStart"/>
      <w:r>
        <w:rPr>
          <w:rFonts w:cs="Arial"/>
          <w:b/>
          <w:szCs w:val="24"/>
        </w:rPr>
        <w:t>LegaDrive</w:t>
      </w:r>
      <w:proofErr w:type="spellEnd"/>
      <w:r>
        <w:rPr>
          <w:rFonts w:cs="Arial"/>
          <w:b/>
          <w:szCs w:val="24"/>
        </w:rPr>
        <w:t xml:space="preserve"> </w:t>
      </w:r>
      <w:proofErr w:type="spellStart"/>
      <w:r>
        <w:rPr>
          <w:rFonts w:cs="Arial"/>
          <w:b/>
          <w:szCs w:val="24"/>
        </w:rPr>
        <w:t>Systems</w:t>
      </w:r>
      <w:proofErr w:type="spellEnd"/>
      <w:r>
        <w:rPr>
          <w:rFonts w:cs="Arial"/>
          <w:b/>
          <w:szCs w:val="24"/>
        </w:rPr>
        <w:t xml:space="preserve"> Wall » accroché au mur permet de réaliser très facilement les souhaits d’ergonomie dans la salle de bain.</w:t>
      </w:r>
      <w:r>
        <w:rPr>
          <w:rFonts w:cs="Arial"/>
          <w:b/>
          <w:szCs w:val="24"/>
        </w:rPr>
        <w:br/>
      </w:r>
      <w:r>
        <w:rPr>
          <w:rFonts w:cs="Arial"/>
          <w:b/>
          <w:szCs w:val="24"/>
        </w:rPr>
        <w:br/>
      </w:r>
      <w:r>
        <w:rPr>
          <w:rFonts w:cs="Arial"/>
          <w:szCs w:val="24"/>
        </w:rPr>
        <w:t xml:space="preserve">Les salles de bain «°sans obstacle°» apportent, chaque jour, un peu plus de sécurité et une meilleure qualité de vie – pas uniquement pour les personnes à mobilité réduite, mais également pour tous les </w:t>
      </w:r>
      <w:r w:rsidRPr="006C1295">
        <w:rPr>
          <w:rFonts w:cs="Arial"/>
          <w:color w:val="auto"/>
          <w:szCs w:val="24"/>
        </w:rPr>
        <w:t>utilisateurs, petits ou grands.</w:t>
      </w:r>
      <w:r w:rsidR="00FF4053" w:rsidRPr="00FF4053">
        <w:rPr>
          <w:rFonts w:cs="Arial"/>
          <w:szCs w:val="24"/>
        </w:rPr>
        <w:t xml:space="preserve"> </w:t>
      </w:r>
      <w:r w:rsidR="00FF4053" w:rsidRPr="00101E3E">
        <w:rPr>
          <w:rFonts w:cs="Arial"/>
          <w:szCs w:val="24"/>
        </w:rPr>
        <w:t xml:space="preserve">Jan </w:t>
      </w:r>
      <w:proofErr w:type="spellStart"/>
      <w:r w:rsidR="00FF4053" w:rsidRPr="00101E3E">
        <w:rPr>
          <w:rFonts w:cs="Arial"/>
          <w:szCs w:val="24"/>
        </w:rPr>
        <w:t>Zwanenberg</w:t>
      </w:r>
      <w:proofErr w:type="spellEnd"/>
      <w:r w:rsidR="00FF4053" w:rsidRPr="00101E3E">
        <w:rPr>
          <w:rFonts w:cs="Arial"/>
          <w:szCs w:val="24"/>
        </w:rPr>
        <w:t xml:space="preserve">, propriétaire et directeur de </w:t>
      </w:r>
      <w:proofErr w:type="spellStart"/>
      <w:r w:rsidR="00FF4053" w:rsidRPr="00101E3E">
        <w:rPr>
          <w:rFonts w:cs="Arial"/>
          <w:szCs w:val="24"/>
        </w:rPr>
        <w:t>Primabad</w:t>
      </w:r>
      <w:proofErr w:type="spellEnd"/>
      <w:r w:rsidR="00FF4053" w:rsidRPr="00101E3E">
        <w:rPr>
          <w:rFonts w:cs="Arial"/>
          <w:szCs w:val="24"/>
        </w:rPr>
        <w:t xml:space="preserve"> B.V.</w:t>
      </w:r>
      <w:r w:rsidRPr="006C1295">
        <w:rPr>
          <w:rFonts w:cs="Arial"/>
          <w:color w:val="auto"/>
          <w:szCs w:val="24"/>
        </w:rPr>
        <w:t xml:space="preserve"> : « Nous voulons que l'accessibilité devienne une évidence </w:t>
      </w:r>
      <w:r w:rsidR="001C0A64" w:rsidRPr="006C1295">
        <w:rPr>
          <w:rFonts w:cs="Arial"/>
          <w:color w:val="auto"/>
          <w:szCs w:val="24"/>
        </w:rPr>
        <w:t>de façon générale :</w:t>
      </w:r>
      <w:r w:rsidRPr="006C1295">
        <w:rPr>
          <w:rFonts w:cs="Arial"/>
          <w:color w:val="auto"/>
          <w:szCs w:val="24"/>
        </w:rPr>
        <w:t xml:space="preserve"> non </w:t>
      </w:r>
      <w:r>
        <w:rPr>
          <w:rFonts w:cs="Arial"/>
          <w:szCs w:val="24"/>
        </w:rPr>
        <w:t xml:space="preserve">seulement dans la construction de logements privés et dans le secteur de la santé, mais également dans les hôtels, les boutiques ou les bâtiments publics. La nouvelle vasque réglable en hauteur de notre gamme de produits « Move » pour salles de bain «°sans obstacle°» apporte une contribution modeste mais importante </w:t>
      </w:r>
      <w:r>
        <w:rPr>
          <w:rFonts w:cs="Arial"/>
          <w:szCs w:val="24"/>
        </w:rPr>
        <w:lastRenderedPageBreak/>
        <w:t xml:space="preserve">pour tous les utilisateurs leur permettant de profiter de plus </w:t>
      </w:r>
      <w:proofErr w:type="gramStart"/>
      <w:r>
        <w:rPr>
          <w:rFonts w:cs="Arial"/>
          <w:szCs w:val="24"/>
        </w:rPr>
        <w:t>d’ergonomie</w:t>
      </w:r>
      <w:proofErr w:type="gramEnd"/>
      <w:r>
        <w:rPr>
          <w:rFonts w:cs="Arial"/>
          <w:szCs w:val="24"/>
        </w:rPr>
        <w:t xml:space="preserve"> et de confort dans la vie quotidienne. »</w:t>
      </w:r>
    </w:p>
    <w:p w14:paraId="2A11F16A" w14:textId="77777777" w:rsidR="00EE7F53" w:rsidRPr="00EE7F53" w:rsidRDefault="00EE7F53" w:rsidP="00AC0779">
      <w:pPr>
        <w:spacing w:line="360" w:lineRule="auto"/>
        <w:rPr>
          <w:rFonts w:cs="Arial"/>
          <w:szCs w:val="24"/>
        </w:rPr>
      </w:pPr>
    </w:p>
    <w:p w14:paraId="4C4AE5F7" w14:textId="57208AEB" w:rsidR="00AA5A0C" w:rsidRDefault="00EE7F53" w:rsidP="00AC0779">
      <w:pPr>
        <w:spacing w:line="360" w:lineRule="auto"/>
        <w:rPr>
          <w:rFonts w:cs="Arial"/>
          <w:szCs w:val="24"/>
        </w:rPr>
      </w:pPr>
      <w:r>
        <w:rPr>
          <w:rFonts w:cs="Arial"/>
          <w:szCs w:val="24"/>
        </w:rPr>
        <w:t xml:space="preserve">Le système accroché au mur « </w:t>
      </w:r>
      <w:proofErr w:type="spellStart"/>
      <w:r w:rsidRPr="006C1295">
        <w:rPr>
          <w:rFonts w:cs="Arial"/>
          <w:color w:val="auto"/>
          <w:szCs w:val="24"/>
        </w:rPr>
        <w:t>LegaDrive</w:t>
      </w:r>
      <w:proofErr w:type="spellEnd"/>
      <w:r w:rsidRPr="006C1295">
        <w:rPr>
          <w:rFonts w:cs="Arial"/>
          <w:color w:val="auto"/>
          <w:szCs w:val="24"/>
        </w:rPr>
        <w:t xml:space="preserve"> </w:t>
      </w:r>
      <w:proofErr w:type="spellStart"/>
      <w:r w:rsidRPr="006C1295">
        <w:rPr>
          <w:rFonts w:cs="Arial"/>
          <w:color w:val="auto"/>
          <w:szCs w:val="24"/>
        </w:rPr>
        <w:t>Systems</w:t>
      </w:r>
      <w:proofErr w:type="spellEnd"/>
      <w:r w:rsidRPr="006C1295">
        <w:rPr>
          <w:rFonts w:cs="Arial"/>
          <w:color w:val="auto"/>
          <w:szCs w:val="24"/>
        </w:rPr>
        <w:t xml:space="preserve"> Wall </w:t>
      </w:r>
      <w:r w:rsidRPr="006C1295">
        <w:rPr>
          <w:rFonts w:cs="Arial"/>
          <w:b/>
          <w:color w:val="auto"/>
          <w:szCs w:val="24"/>
        </w:rPr>
        <w:t xml:space="preserve">» </w:t>
      </w:r>
      <w:r w:rsidRPr="006C1295">
        <w:rPr>
          <w:rFonts w:cs="Arial"/>
          <w:color w:val="auto"/>
          <w:szCs w:val="24"/>
        </w:rPr>
        <w:t xml:space="preserve">de </w:t>
      </w:r>
      <w:proofErr w:type="spellStart"/>
      <w:r w:rsidRPr="006C1295">
        <w:rPr>
          <w:rFonts w:cs="Arial"/>
          <w:color w:val="auto"/>
          <w:szCs w:val="24"/>
        </w:rPr>
        <w:t>Hettich</w:t>
      </w:r>
      <w:proofErr w:type="spellEnd"/>
      <w:r w:rsidRPr="006C1295">
        <w:rPr>
          <w:rFonts w:cs="Arial"/>
          <w:color w:val="auto"/>
          <w:szCs w:val="24"/>
        </w:rPr>
        <w:t xml:space="preserve"> permet de </w:t>
      </w:r>
      <w:r w:rsidRPr="006C1295">
        <w:rPr>
          <w:color w:val="auto"/>
        </w:rPr>
        <w:t>régler facilement</w:t>
      </w:r>
      <w:r w:rsidRPr="006C1295">
        <w:rPr>
          <w:rFonts w:cs="Arial"/>
          <w:color w:val="auto"/>
          <w:szCs w:val="24"/>
        </w:rPr>
        <w:t xml:space="preserve"> le plan </w:t>
      </w:r>
      <w:r w:rsidR="00C234A8" w:rsidRPr="006C1295">
        <w:rPr>
          <w:rFonts w:cs="Arial"/>
          <w:color w:val="auto"/>
          <w:szCs w:val="24"/>
        </w:rPr>
        <w:t xml:space="preserve">avec </w:t>
      </w:r>
      <w:r w:rsidRPr="006C1295">
        <w:rPr>
          <w:rFonts w:cs="Arial"/>
          <w:color w:val="auto"/>
          <w:szCs w:val="24"/>
        </w:rPr>
        <w:t xml:space="preserve">vasque </w:t>
      </w:r>
      <w:r>
        <w:rPr>
          <w:rFonts w:cs="Arial"/>
          <w:szCs w:val="24"/>
        </w:rPr>
        <w:t xml:space="preserve">à la </w:t>
      </w:r>
      <w:r>
        <w:t>hauteur</w:t>
      </w:r>
      <w:r>
        <w:rPr>
          <w:rFonts w:cs="Arial"/>
          <w:szCs w:val="24"/>
        </w:rPr>
        <w:t xml:space="preserve"> souhaitée</w:t>
      </w:r>
      <w:r>
        <w:t xml:space="preserve"> : l’ensemble du bloc monte ou descend en douceur et en silence sur simple pression sur un bouton. Le réglage électrique a lieu en continu sur une course de 200 millimètres</w:t>
      </w:r>
      <w:r>
        <w:rPr>
          <w:rFonts w:cs="Arial"/>
          <w:szCs w:val="24"/>
        </w:rPr>
        <w:t xml:space="preserve">. Afin </w:t>
      </w:r>
      <w:r>
        <w:t>de garantir une conception personnalisée de l’environnement de la vasque,</w:t>
      </w:r>
      <w:r>
        <w:rPr>
          <w:rFonts w:cs="Arial"/>
          <w:szCs w:val="24"/>
        </w:rPr>
        <w:t xml:space="preserve"> le système peut être utilisé pour un poids total de 80 kg. </w:t>
      </w:r>
      <w:r>
        <w:t xml:space="preserve">D’autres arguments de poids pour les artisans et les architectes d’intérieur sont le montage facile et l’équipement ultérieur possible. Le montage par une seule </w:t>
      </w:r>
      <w:proofErr w:type="gramStart"/>
      <w:r>
        <w:t>personne s’effectue</w:t>
      </w:r>
      <w:proofErr w:type="gramEnd"/>
      <w:r>
        <w:t xml:space="preserve"> rapidement et sans problème. Le système </w:t>
      </w:r>
      <w:r>
        <w:rPr>
          <w:rFonts w:cs="Arial"/>
          <w:szCs w:val="24"/>
        </w:rPr>
        <w:t xml:space="preserve">« </w:t>
      </w:r>
      <w:proofErr w:type="spellStart"/>
      <w:r>
        <w:rPr>
          <w:rFonts w:cs="Arial"/>
          <w:szCs w:val="24"/>
        </w:rPr>
        <w:t>LegaDrive</w:t>
      </w:r>
      <w:proofErr w:type="spellEnd"/>
      <w:r>
        <w:rPr>
          <w:rFonts w:cs="Arial"/>
          <w:szCs w:val="24"/>
        </w:rPr>
        <w:t xml:space="preserve"> </w:t>
      </w:r>
      <w:proofErr w:type="spellStart"/>
      <w:r>
        <w:rPr>
          <w:rFonts w:cs="Arial"/>
          <w:szCs w:val="24"/>
        </w:rPr>
        <w:t>Systems</w:t>
      </w:r>
      <w:proofErr w:type="spellEnd"/>
      <w:r>
        <w:rPr>
          <w:rFonts w:cs="Arial"/>
          <w:szCs w:val="24"/>
        </w:rPr>
        <w:t xml:space="preserve"> Wall » polyvalent et extrêmement fonctionnel</w:t>
      </w:r>
      <w:r>
        <w:t xml:space="preserve"> permet de réaliser très économiquement un aménagement ergonomique de la salle de bain pour tous les occupants de la maison, du plus petit au plus grand.</w:t>
      </w:r>
      <w:r>
        <w:br/>
      </w:r>
    </w:p>
    <w:p w14:paraId="706503DA" w14:textId="77777777" w:rsidR="00AA5A0C" w:rsidRDefault="00AA5A0C" w:rsidP="00AA5A0C">
      <w:pPr>
        <w:spacing w:line="360" w:lineRule="auto"/>
        <w:rPr>
          <w:color w:val="00000A"/>
        </w:rPr>
      </w:pPr>
      <w:r>
        <w:rPr>
          <w:color w:val="00000A"/>
        </w:rPr>
        <w:t>Vous pouvez télécharger les ressources photographiques suivantes sur</w:t>
      </w:r>
      <w:r>
        <w:rPr>
          <w:b/>
          <w:color w:val="00000A"/>
        </w:rPr>
        <w:t xml:space="preserve"> www.hettich.com</w:t>
      </w:r>
      <w:r>
        <w:rPr>
          <w:color w:val="00000A"/>
        </w:rPr>
        <w:t xml:space="preserve">, </w:t>
      </w:r>
      <w:r>
        <w:rPr>
          <w:b/>
          <w:color w:val="00000A"/>
        </w:rPr>
        <w:t xml:space="preserve">menu : « Presse » </w:t>
      </w:r>
      <w:r>
        <w:rPr>
          <w:color w:val="00000A"/>
        </w:rPr>
        <w:t>:</w:t>
      </w:r>
    </w:p>
    <w:p w14:paraId="6E51BB34" w14:textId="77777777" w:rsidR="00AA5A0C" w:rsidRPr="00D856E3" w:rsidRDefault="00D856E3" w:rsidP="00D856E3">
      <w:pPr>
        <w:spacing w:line="360" w:lineRule="auto"/>
        <w:rPr>
          <w:b/>
          <w:color w:val="00000A"/>
        </w:rPr>
      </w:pPr>
      <w:r>
        <w:rPr>
          <w:b/>
          <w:color w:val="00000A"/>
        </w:rPr>
        <w:t>Illustrations</w:t>
      </w:r>
    </w:p>
    <w:p w14:paraId="5087A137" w14:textId="77777777" w:rsidR="00D856E3" w:rsidRPr="00D856E3" w:rsidRDefault="00D856E3" w:rsidP="00D856E3">
      <w:pPr>
        <w:spacing w:line="360" w:lineRule="auto"/>
        <w:rPr>
          <w:b/>
          <w:color w:val="00000A"/>
          <w:sz w:val="22"/>
          <w:szCs w:val="22"/>
        </w:rPr>
      </w:pPr>
      <w:proofErr w:type="gramStart"/>
      <w:r>
        <w:rPr>
          <w:b/>
          <w:color w:val="00000A"/>
        </w:rPr>
        <w:t>Légendes</w:t>
      </w:r>
      <w:proofErr w:type="gramEnd"/>
      <w:r>
        <w:rPr>
          <w:b/>
          <w:color w:val="00000A"/>
        </w:rPr>
        <w:t xml:space="preserve"> des photos</w:t>
      </w:r>
    </w:p>
    <w:p w14:paraId="7E40A766" w14:textId="77777777" w:rsidR="00AA5A0C" w:rsidRPr="0033196A" w:rsidRDefault="00AA5A0C" w:rsidP="00AA5A0C">
      <w:pPr>
        <w:rPr>
          <w:color w:val="00000A"/>
          <w:sz w:val="22"/>
          <w:szCs w:val="22"/>
        </w:rPr>
      </w:pPr>
      <w:r w:rsidRPr="0033196A">
        <w:rPr>
          <w:noProof/>
          <w:color w:val="00000A"/>
          <w:sz w:val="22"/>
          <w:szCs w:val="22"/>
          <w:lang w:val="de-DE" w:eastAsia="de-DE"/>
        </w:rPr>
        <w:drawing>
          <wp:inline distT="0" distB="0" distL="0" distR="0" wp14:anchorId="6E611075" wp14:editId="1CC14BBF">
            <wp:extent cx="2027583" cy="1464175"/>
            <wp:effectExtent l="0" t="0" r="0" b="3175"/>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adezimmer_H_1.jpg"/>
                    <pic:cNvPicPr/>
                  </pic:nvPicPr>
                  <pic:blipFill>
                    <a:blip r:embed="rId9" cstate="email">
                      <a:extLst>
                        <a:ext uri="{28A0092B-C50C-407E-A947-70E740481C1C}">
                          <a14:useLocalDpi xmlns:a14="http://schemas.microsoft.com/office/drawing/2010/main"/>
                        </a:ext>
                      </a:extLst>
                    </a:blip>
                    <a:stretch>
                      <a:fillRect/>
                    </a:stretch>
                  </pic:blipFill>
                  <pic:spPr>
                    <a:xfrm>
                      <a:off x="0" y="0"/>
                      <a:ext cx="2034202" cy="1468955"/>
                    </a:xfrm>
                    <a:prstGeom prst="rect">
                      <a:avLst/>
                    </a:prstGeom>
                  </pic:spPr>
                </pic:pic>
              </a:graphicData>
            </a:graphic>
          </wp:inline>
        </w:drawing>
      </w:r>
    </w:p>
    <w:p w14:paraId="1162EDE4" w14:textId="5011F658" w:rsidR="00AA5A0C" w:rsidRDefault="003848E8" w:rsidP="00AA5A0C">
      <w:pPr>
        <w:rPr>
          <w:b/>
          <w:color w:val="00000A"/>
          <w:sz w:val="22"/>
          <w:szCs w:val="22"/>
        </w:rPr>
      </w:pPr>
      <w:r>
        <w:rPr>
          <w:b/>
          <w:color w:val="00000A"/>
          <w:sz w:val="22"/>
          <w:szCs w:val="22"/>
        </w:rPr>
        <w:t>042022_a</w:t>
      </w:r>
    </w:p>
    <w:p w14:paraId="1B4D04CB" w14:textId="77777777" w:rsidR="00AA5A0C" w:rsidRPr="00BC697A" w:rsidRDefault="00BC697A" w:rsidP="00AA5A0C">
      <w:pPr>
        <w:rPr>
          <w:color w:val="00000A"/>
          <w:sz w:val="22"/>
          <w:szCs w:val="22"/>
        </w:rPr>
      </w:pPr>
      <w:r>
        <w:rPr>
          <w:sz w:val="22"/>
          <w:szCs w:val="22"/>
        </w:rPr>
        <w:lastRenderedPageBreak/>
        <w:t>Une pression sur un bouton</w:t>
      </w:r>
      <w:r>
        <w:rPr>
          <w:rFonts w:cs="Arial"/>
          <w:sz w:val="22"/>
          <w:szCs w:val="22"/>
        </w:rPr>
        <w:t xml:space="preserve"> suffit pour amener la vasque à la hauteur souhaitée : les salles de bain «°sans obstacle°» apportent, chaque jour, un peu plus de sécurité et une meilleure qualité de vie. </w:t>
      </w:r>
      <w:r>
        <w:rPr>
          <w:rFonts w:cs="Arial"/>
          <w:color w:val="auto"/>
          <w:sz w:val="22"/>
          <w:szCs w:val="22"/>
        </w:rPr>
        <w:t xml:space="preserve">Photo : </w:t>
      </w:r>
      <w:proofErr w:type="spellStart"/>
      <w:r>
        <w:rPr>
          <w:rFonts w:cs="Arial"/>
          <w:color w:val="auto"/>
          <w:sz w:val="22"/>
          <w:szCs w:val="22"/>
        </w:rPr>
        <w:t>Hettich</w:t>
      </w:r>
      <w:proofErr w:type="spellEnd"/>
    </w:p>
    <w:p w14:paraId="74BDA5BA" w14:textId="77777777" w:rsidR="00AA5A0C" w:rsidRPr="0033196A" w:rsidRDefault="00AA5A0C" w:rsidP="00AA5A0C">
      <w:pPr>
        <w:rPr>
          <w:b/>
          <w:color w:val="00000A"/>
          <w:sz w:val="22"/>
          <w:szCs w:val="22"/>
        </w:rPr>
      </w:pPr>
    </w:p>
    <w:p w14:paraId="2A8BC370" w14:textId="77777777" w:rsidR="00AA5A0C" w:rsidRPr="0033196A" w:rsidRDefault="00AA5A0C" w:rsidP="00AA5A0C">
      <w:pPr>
        <w:pStyle w:val="Arial"/>
        <w:rPr>
          <w:rFonts w:ascii="Arial" w:hAnsi="Arial" w:cs="Arial"/>
          <w:b/>
          <w:noProof/>
          <w:sz w:val="22"/>
          <w:szCs w:val="22"/>
          <w:shd w:val="clear" w:color="auto" w:fill="FFFFFF"/>
        </w:rPr>
      </w:pPr>
      <w:r w:rsidRPr="0033196A">
        <w:rPr>
          <w:noProof/>
          <w:sz w:val="22"/>
          <w:szCs w:val="22"/>
          <w:lang w:val="de-DE" w:eastAsia="de-DE"/>
        </w:rPr>
        <w:drawing>
          <wp:inline distT="0" distB="0" distL="0" distR="0" wp14:anchorId="3E839FF3" wp14:editId="5A9C04A4">
            <wp:extent cx="2037024" cy="1470992"/>
            <wp:effectExtent l="0" t="0" r="1905" b="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Move 1 Close Up.jpg"/>
                    <pic:cNvPicPr/>
                  </pic:nvPicPr>
                  <pic:blipFill>
                    <a:blip r:embed="rId10" cstate="email">
                      <a:extLst>
                        <a:ext uri="{28A0092B-C50C-407E-A947-70E740481C1C}">
                          <a14:useLocalDpi xmlns:a14="http://schemas.microsoft.com/office/drawing/2010/main"/>
                        </a:ext>
                      </a:extLst>
                    </a:blip>
                    <a:stretch>
                      <a:fillRect/>
                    </a:stretch>
                  </pic:blipFill>
                  <pic:spPr>
                    <a:xfrm>
                      <a:off x="0" y="0"/>
                      <a:ext cx="2148647" cy="1551598"/>
                    </a:xfrm>
                    <a:prstGeom prst="rect">
                      <a:avLst/>
                    </a:prstGeom>
                  </pic:spPr>
                </pic:pic>
              </a:graphicData>
            </a:graphic>
          </wp:inline>
        </w:drawing>
      </w:r>
    </w:p>
    <w:p w14:paraId="4ED564B2" w14:textId="4EA70BAB" w:rsidR="00AA5A0C" w:rsidRPr="009C441B" w:rsidRDefault="003848E8" w:rsidP="00AA5A0C">
      <w:pPr>
        <w:pStyle w:val="Arial"/>
        <w:rPr>
          <w:rFonts w:ascii="Arial" w:hAnsi="Arial" w:cs="Arial"/>
          <w:b/>
          <w:noProof/>
          <w:sz w:val="22"/>
          <w:szCs w:val="22"/>
          <w:shd w:val="clear" w:color="auto" w:fill="FFFFFF"/>
        </w:rPr>
      </w:pPr>
      <w:r>
        <w:rPr>
          <w:rFonts w:ascii="Arial" w:hAnsi="Arial" w:cs="Arial"/>
          <w:b/>
          <w:noProof/>
          <w:sz w:val="22"/>
          <w:szCs w:val="22"/>
          <w:shd w:val="clear" w:color="auto" w:fill="FFFFFF"/>
        </w:rPr>
        <w:t>042022_b</w:t>
      </w:r>
    </w:p>
    <w:p w14:paraId="6B84E5AA" w14:textId="2693526B" w:rsidR="00AA5A0C" w:rsidRDefault="009C441B" w:rsidP="00D856E3">
      <w:pPr>
        <w:pStyle w:val="Arial"/>
        <w:rPr>
          <w:rFonts w:ascii="Arial" w:hAnsi="Arial" w:cs="Arial"/>
          <w:color w:val="auto"/>
          <w:sz w:val="22"/>
          <w:szCs w:val="22"/>
        </w:rPr>
      </w:pPr>
      <w:r>
        <w:rPr>
          <w:rFonts w:ascii="Arial" w:hAnsi="Arial" w:cs="Arial"/>
          <w:sz w:val="22"/>
          <w:szCs w:val="22"/>
        </w:rPr>
        <w:t xml:space="preserve">Le système accroché au mur « </w:t>
      </w:r>
      <w:proofErr w:type="spellStart"/>
      <w:r>
        <w:rPr>
          <w:rFonts w:ascii="Arial" w:hAnsi="Arial" w:cs="Arial"/>
          <w:sz w:val="22"/>
          <w:szCs w:val="22"/>
        </w:rPr>
        <w:t>LegaDrive</w:t>
      </w:r>
      <w:proofErr w:type="spellEnd"/>
      <w:r>
        <w:rPr>
          <w:rFonts w:ascii="Arial" w:hAnsi="Arial" w:cs="Arial"/>
          <w:sz w:val="22"/>
          <w:szCs w:val="22"/>
        </w:rPr>
        <w:t xml:space="preserve"> </w:t>
      </w:r>
      <w:proofErr w:type="spellStart"/>
      <w:r>
        <w:rPr>
          <w:rFonts w:ascii="Arial" w:hAnsi="Arial" w:cs="Arial"/>
          <w:sz w:val="22"/>
          <w:szCs w:val="22"/>
        </w:rPr>
        <w:t>Systems</w:t>
      </w:r>
      <w:proofErr w:type="spellEnd"/>
      <w:r>
        <w:rPr>
          <w:rFonts w:ascii="Arial" w:hAnsi="Arial" w:cs="Arial"/>
          <w:sz w:val="22"/>
          <w:szCs w:val="22"/>
        </w:rPr>
        <w:t xml:space="preserve"> Wall »</w:t>
      </w:r>
      <w:r>
        <w:rPr>
          <w:rFonts w:ascii="Arial" w:hAnsi="Arial" w:cs="Arial"/>
          <w:b/>
          <w:sz w:val="22"/>
          <w:szCs w:val="22"/>
        </w:rPr>
        <w:t xml:space="preserve"> </w:t>
      </w:r>
      <w:r>
        <w:rPr>
          <w:rFonts w:ascii="Arial" w:hAnsi="Arial" w:cs="Arial"/>
          <w:sz w:val="22"/>
          <w:szCs w:val="22"/>
        </w:rPr>
        <w:t xml:space="preserve">permet de fixer </w:t>
      </w:r>
      <w:r w:rsidRPr="006C1295">
        <w:rPr>
          <w:rFonts w:ascii="Arial" w:hAnsi="Arial" w:cs="Arial"/>
          <w:color w:val="auto"/>
          <w:sz w:val="22"/>
          <w:szCs w:val="22"/>
        </w:rPr>
        <w:t xml:space="preserve">facilement le plan </w:t>
      </w:r>
      <w:r w:rsidR="00C234A8" w:rsidRPr="006C1295">
        <w:rPr>
          <w:rFonts w:ascii="Arial" w:hAnsi="Arial" w:cs="Arial"/>
          <w:color w:val="auto"/>
          <w:sz w:val="22"/>
          <w:szCs w:val="22"/>
        </w:rPr>
        <w:t xml:space="preserve">avec </w:t>
      </w:r>
      <w:r w:rsidRPr="006C1295">
        <w:rPr>
          <w:rFonts w:ascii="Arial" w:hAnsi="Arial" w:cs="Arial"/>
          <w:color w:val="auto"/>
          <w:sz w:val="22"/>
          <w:szCs w:val="22"/>
        </w:rPr>
        <w:t xml:space="preserve">vasque à la hauteur </w:t>
      </w:r>
      <w:r>
        <w:rPr>
          <w:rFonts w:ascii="Arial" w:hAnsi="Arial" w:cs="Arial"/>
          <w:sz w:val="22"/>
          <w:szCs w:val="22"/>
        </w:rPr>
        <w:t>souhaitée. P</w:t>
      </w:r>
      <w:r>
        <w:rPr>
          <w:rFonts w:ascii="Arial" w:hAnsi="Arial" w:cs="Arial"/>
          <w:color w:val="auto"/>
          <w:sz w:val="22"/>
          <w:szCs w:val="22"/>
        </w:rPr>
        <w:t xml:space="preserve">hoto : </w:t>
      </w:r>
      <w:proofErr w:type="spellStart"/>
      <w:r>
        <w:rPr>
          <w:rFonts w:ascii="Arial" w:hAnsi="Arial" w:cs="Arial"/>
          <w:color w:val="auto"/>
          <w:sz w:val="22"/>
          <w:szCs w:val="22"/>
        </w:rPr>
        <w:t>Primabad</w:t>
      </w:r>
      <w:proofErr w:type="spellEnd"/>
    </w:p>
    <w:p w14:paraId="646BA544" w14:textId="77777777" w:rsidR="00D856E3" w:rsidRDefault="00D856E3" w:rsidP="00D856E3">
      <w:pPr>
        <w:pStyle w:val="Arial"/>
        <w:rPr>
          <w:rFonts w:ascii="Arial" w:hAnsi="Arial" w:cs="Arial"/>
          <w:color w:val="auto"/>
          <w:sz w:val="22"/>
          <w:szCs w:val="22"/>
        </w:rPr>
      </w:pPr>
    </w:p>
    <w:p w14:paraId="361C12E3" w14:textId="77777777" w:rsidR="00FF4053" w:rsidRDefault="00FF4053" w:rsidP="00D856E3">
      <w:pPr>
        <w:pStyle w:val="Arial"/>
        <w:rPr>
          <w:rFonts w:ascii="Arial" w:hAnsi="Arial" w:cs="Arial"/>
          <w:b/>
          <w:noProof/>
          <w:sz w:val="22"/>
          <w:szCs w:val="22"/>
          <w:shd w:val="clear" w:color="auto" w:fill="FFFFFF"/>
        </w:rPr>
      </w:pPr>
    </w:p>
    <w:p w14:paraId="6E0D6022" w14:textId="122DF81C" w:rsidR="00FF4053" w:rsidRDefault="00FF4053" w:rsidP="00D856E3">
      <w:pPr>
        <w:pStyle w:val="Arial"/>
        <w:rPr>
          <w:rFonts w:ascii="Arial" w:hAnsi="Arial" w:cs="Arial"/>
          <w:b/>
          <w:noProof/>
          <w:sz w:val="22"/>
          <w:szCs w:val="22"/>
          <w:shd w:val="clear" w:color="auto" w:fill="FFFFFF"/>
        </w:rPr>
      </w:pPr>
      <w:r>
        <w:rPr>
          <w:rFonts w:ascii="Arial" w:hAnsi="Arial" w:cs="Arial"/>
          <w:b/>
          <w:noProof/>
          <w:sz w:val="22"/>
          <w:szCs w:val="22"/>
          <w:shd w:val="clear" w:color="auto" w:fill="FFFFFF"/>
        </w:rPr>
        <w:drawing>
          <wp:inline distT="0" distB="0" distL="0" distR="0" wp14:anchorId="0893F21D" wp14:editId="2EBBEEE5">
            <wp:extent cx="1347721" cy="2021581"/>
            <wp:effectExtent l="0" t="0" r="508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Jan - Primabad.jpg"/>
                    <pic:cNvPicPr/>
                  </pic:nvPicPr>
                  <pic:blipFill>
                    <a:blip r:embed="rId11" cstate="email">
                      <a:extLst>
                        <a:ext uri="{28A0092B-C50C-407E-A947-70E740481C1C}">
                          <a14:useLocalDpi xmlns:a14="http://schemas.microsoft.com/office/drawing/2010/main"/>
                        </a:ext>
                      </a:extLst>
                    </a:blip>
                    <a:stretch>
                      <a:fillRect/>
                    </a:stretch>
                  </pic:blipFill>
                  <pic:spPr>
                    <a:xfrm>
                      <a:off x="0" y="0"/>
                      <a:ext cx="1353973" cy="2030959"/>
                    </a:xfrm>
                    <a:prstGeom prst="rect">
                      <a:avLst/>
                    </a:prstGeom>
                  </pic:spPr>
                </pic:pic>
              </a:graphicData>
            </a:graphic>
          </wp:inline>
        </w:drawing>
      </w:r>
    </w:p>
    <w:p w14:paraId="4A3AD634" w14:textId="6E2E95EF" w:rsidR="00D856E3" w:rsidRPr="00077A3D" w:rsidRDefault="003848E8" w:rsidP="00D856E3">
      <w:pPr>
        <w:pStyle w:val="Arial"/>
        <w:rPr>
          <w:rFonts w:ascii="Arial" w:hAnsi="Arial" w:cs="Arial"/>
          <w:b/>
          <w:noProof/>
          <w:sz w:val="22"/>
          <w:szCs w:val="22"/>
          <w:shd w:val="clear" w:color="auto" w:fill="FFFFFF"/>
        </w:rPr>
      </w:pPr>
      <w:r>
        <w:rPr>
          <w:rFonts w:ascii="Arial" w:hAnsi="Arial" w:cs="Arial"/>
          <w:b/>
          <w:noProof/>
          <w:sz w:val="22"/>
          <w:szCs w:val="22"/>
          <w:shd w:val="clear" w:color="auto" w:fill="FFFFFF"/>
        </w:rPr>
        <w:t>042022_c</w:t>
      </w:r>
    </w:p>
    <w:p w14:paraId="4E385CE2" w14:textId="21AFC953" w:rsidR="00CF1AEC" w:rsidRPr="00077A3D" w:rsidRDefault="00FF4053" w:rsidP="00CF1AEC">
      <w:pPr>
        <w:pStyle w:val="Arial"/>
        <w:rPr>
          <w:rFonts w:ascii="Arial" w:hAnsi="Arial" w:cs="Arial"/>
          <w:color w:val="auto"/>
          <w:sz w:val="22"/>
          <w:szCs w:val="22"/>
        </w:rPr>
      </w:pPr>
      <w:r w:rsidRPr="00101E3E">
        <w:rPr>
          <w:rFonts w:ascii="Arial" w:hAnsi="Arial" w:cs="Arial"/>
        </w:rPr>
        <w:t xml:space="preserve">Jan </w:t>
      </w:r>
      <w:proofErr w:type="spellStart"/>
      <w:r w:rsidRPr="00101E3E">
        <w:rPr>
          <w:rFonts w:ascii="Arial" w:hAnsi="Arial" w:cs="Arial"/>
        </w:rPr>
        <w:t>Zwanenberg</w:t>
      </w:r>
      <w:proofErr w:type="spellEnd"/>
      <w:r w:rsidRPr="00101E3E">
        <w:rPr>
          <w:rFonts w:ascii="Arial" w:hAnsi="Arial" w:cs="Arial"/>
        </w:rPr>
        <w:t xml:space="preserve">, propriétaire et directeur de </w:t>
      </w:r>
      <w:proofErr w:type="spellStart"/>
      <w:r w:rsidRPr="00101E3E">
        <w:rPr>
          <w:rFonts w:ascii="Arial" w:hAnsi="Arial" w:cs="Arial"/>
        </w:rPr>
        <w:t>Primabad</w:t>
      </w:r>
      <w:proofErr w:type="spellEnd"/>
      <w:r w:rsidRPr="00101E3E">
        <w:rPr>
          <w:rFonts w:ascii="Arial" w:hAnsi="Arial" w:cs="Arial"/>
        </w:rPr>
        <w:t xml:space="preserve"> B.V.</w:t>
      </w:r>
      <w:r>
        <w:rPr>
          <w:rFonts w:ascii="Arial" w:hAnsi="Arial" w:cs="Arial"/>
        </w:rPr>
        <w:t xml:space="preserve"> </w:t>
      </w:r>
      <w:r w:rsidR="00CA4E1A">
        <w:rPr>
          <w:rFonts w:ascii="Arial" w:hAnsi="Arial" w:cs="Arial"/>
          <w:sz w:val="22"/>
          <w:szCs w:val="22"/>
        </w:rPr>
        <w:t>: « La vasque réglable en hauteur de notre gamme de produits « Move » pour salles de bain «°sans obstacle°» apporte une contribution modeste mais importante pour tous les utilisateurs leur permettant de profiter de plus d’ergonomie et de confort dans la vie quotidienne. » Ph</w:t>
      </w:r>
      <w:r w:rsidR="00CA4E1A">
        <w:rPr>
          <w:rFonts w:ascii="Arial" w:hAnsi="Arial" w:cs="Arial"/>
          <w:color w:val="auto"/>
          <w:sz w:val="22"/>
          <w:szCs w:val="22"/>
        </w:rPr>
        <w:t xml:space="preserve">oto : </w:t>
      </w:r>
      <w:proofErr w:type="spellStart"/>
      <w:r w:rsidR="00CA4E1A">
        <w:rPr>
          <w:rFonts w:ascii="Arial" w:hAnsi="Arial" w:cs="Arial"/>
          <w:color w:val="auto"/>
          <w:sz w:val="22"/>
          <w:szCs w:val="22"/>
        </w:rPr>
        <w:t>Primabad</w:t>
      </w:r>
      <w:proofErr w:type="spellEnd"/>
    </w:p>
    <w:p w14:paraId="63503BB1" w14:textId="77777777" w:rsidR="001326F8" w:rsidRDefault="001326F8" w:rsidP="00CF1AEC">
      <w:pPr>
        <w:pStyle w:val="Arial"/>
        <w:rPr>
          <w:rFonts w:ascii="Arial" w:hAnsi="Arial" w:cs="Arial"/>
          <w:color w:val="auto"/>
          <w:sz w:val="22"/>
          <w:szCs w:val="22"/>
        </w:rPr>
      </w:pPr>
    </w:p>
    <w:p w14:paraId="180EDD3B" w14:textId="77777777" w:rsidR="001326F8" w:rsidRDefault="001326F8" w:rsidP="00CF1AEC">
      <w:pPr>
        <w:pStyle w:val="Arial"/>
        <w:rPr>
          <w:rFonts w:ascii="Arial" w:hAnsi="Arial" w:cs="Arial"/>
          <w:color w:val="auto"/>
          <w:sz w:val="22"/>
          <w:szCs w:val="22"/>
        </w:rPr>
      </w:pPr>
    </w:p>
    <w:p w14:paraId="0D49D171" w14:textId="77777777" w:rsidR="001326F8" w:rsidRPr="009F17CE" w:rsidRDefault="001326F8" w:rsidP="001326F8">
      <w:pPr>
        <w:widowControl w:val="0"/>
        <w:suppressAutoHyphens/>
        <w:spacing w:line="360" w:lineRule="auto"/>
        <w:jc w:val="both"/>
        <w:rPr>
          <w:rFonts w:cs="Arial"/>
          <w:sz w:val="20"/>
          <w:u w:val="single"/>
        </w:rPr>
      </w:pPr>
      <w:r>
        <w:rPr>
          <w:rFonts w:cs="Arial"/>
          <w:sz w:val="20"/>
          <w:u w:val="single"/>
        </w:rPr>
        <w:t xml:space="preserve">À propos de </w:t>
      </w:r>
      <w:proofErr w:type="spellStart"/>
      <w:r>
        <w:rPr>
          <w:rFonts w:cs="Arial"/>
          <w:sz w:val="20"/>
          <w:u w:val="single"/>
        </w:rPr>
        <w:t>Hettich</w:t>
      </w:r>
      <w:proofErr w:type="spellEnd"/>
    </w:p>
    <w:p w14:paraId="63F48795" w14:textId="77777777" w:rsidR="001326F8" w:rsidRDefault="001326F8" w:rsidP="001326F8">
      <w:pPr>
        <w:suppressAutoHyphens/>
        <w:rPr>
          <w:rFonts w:cs="Arial"/>
          <w:color w:val="212100"/>
          <w:sz w:val="20"/>
        </w:rPr>
      </w:pPr>
      <w:r>
        <w:rPr>
          <w:rFonts w:cs="Arial"/>
          <w:color w:val="212100"/>
          <w:sz w:val="20"/>
        </w:rPr>
        <w:t xml:space="preserve">La société </w:t>
      </w:r>
      <w:proofErr w:type="spellStart"/>
      <w:r>
        <w:rPr>
          <w:rFonts w:cs="Arial"/>
          <w:color w:val="212100"/>
          <w:sz w:val="20"/>
        </w:rPr>
        <w:t>Hettich</w:t>
      </w:r>
      <w:proofErr w:type="spellEnd"/>
      <w:r>
        <w:rPr>
          <w:rFonts w:cs="Arial"/>
          <w:color w:val="212100"/>
          <w:sz w:val="20"/>
        </w:rPr>
        <w:t xml:space="preserve"> a été fondée en 1888 et est aujourd'hui l’un des plus importants et des plus prospères fabricants de ferrures pour meubles au monde. Plus de 6600 collaboratrices et collaborateurs travaillent tous ensemble dans près de 80 pays dans un seul but : développer de la quincaillerie intelligente pour les meubles. C'est ainsi que </w:t>
      </w:r>
      <w:proofErr w:type="spellStart"/>
      <w:r>
        <w:rPr>
          <w:rFonts w:cs="Arial"/>
          <w:color w:val="212100"/>
          <w:sz w:val="20"/>
        </w:rPr>
        <w:t>Hettich</w:t>
      </w:r>
      <w:proofErr w:type="spellEnd"/>
      <w:r>
        <w:rPr>
          <w:rFonts w:cs="Arial"/>
          <w:color w:val="212100"/>
          <w:sz w:val="20"/>
        </w:rPr>
        <w:t xml:space="preserve"> inspire les gens du monde entier et est un partenaire précieux pour l'industrie du meuble, le commerce et l'artisanat.</w:t>
      </w:r>
      <w:r>
        <w:rPr>
          <w:rFonts w:cs="Arial"/>
          <w:sz w:val="20"/>
        </w:rPr>
        <w:t xml:space="preserve"> </w:t>
      </w:r>
      <w:r>
        <w:rPr>
          <w:rFonts w:cs="Arial"/>
          <w:color w:val="212100"/>
          <w:sz w:val="20"/>
        </w:rPr>
        <w:t xml:space="preserve">La marque </w:t>
      </w:r>
      <w:proofErr w:type="spellStart"/>
      <w:r>
        <w:rPr>
          <w:rFonts w:cs="Arial"/>
          <w:color w:val="212100"/>
          <w:sz w:val="20"/>
        </w:rPr>
        <w:t>Hettich</w:t>
      </w:r>
      <w:proofErr w:type="spellEnd"/>
      <w:r>
        <w:rPr>
          <w:rFonts w:cs="Arial"/>
          <w:color w:val="212100"/>
          <w:sz w:val="20"/>
        </w:rPr>
        <w:t xml:space="preserve"> est synonyme de valeurs cohérentes : qualité, </w:t>
      </w:r>
      <w:proofErr w:type="gramStart"/>
      <w:r>
        <w:rPr>
          <w:rFonts w:cs="Arial"/>
          <w:color w:val="212100"/>
          <w:sz w:val="20"/>
        </w:rPr>
        <w:t>innovation  et</w:t>
      </w:r>
      <w:proofErr w:type="gramEnd"/>
      <w:r>
        <w:rPr>
          <w:rFonts w:cs="Arial"/>
          <w:color w:val="212100"/>
          <w:sz w:val="20"/>
        </w:rPr>
        <w:t xml:space="preserve"> est connue pour sa fiabilité et sa proximité clients. Malgré sa taille et son importance internationale, </w:t>
      </w:r>
      <w:proofErr w:type="spellStart"/>
      <w:r>
        <w:rPr>
          <w:rFonts w:cs="Arial"/>
          <w:color w:val="212100"/>
          <w:sz w:val="20"/>
        </w:rPr>
        <w:t>Hettich</w:t>
      </w:r>
      <w:proofErr w:type="spellEnd"/>
      <w:r>
        <w:rPr>
          <w:rFonts w:cs="Arial"/>
          <w:color w:val="212100"/>
          <w:sz w:val="20"/>
        </w:rPr>
        <w:t xml:space="preserve"> est restée une entreprise familiale. </w:t>
      </w:r>
      <w:r>
        <w:rPr>
          <w:rFonts w:cs="Arial"/>
          <w:color w:val="212100"/>
          <w:sz w:val="20"/>
        </w:rPr>
        <w:lastRenderedPageBreak/>
        <w:t>Son indépendance vis-à-vis des investisseurs permet à l'entreprise de concevoir librement son avenir en mettant l'accent sur l'élément humain et la durabilité.</w:t>
      </w:r>
    </w:p>
    <w:p w14:paraId="37024D6D" w14:textId="77777777" w:rsidR="001326F8" w:rsidRDefault="001326F8" w:rsidP="00CF1AEC">
      <w:pPr>
        <w:pStyle w:val="Arial"/>
        <w:rPr>
          <w:rFonts w:ascii="Arial" w:hAnsi="Arial" w:cs="Arial"/>
          <w:color w:val="auto"/>
          <w:sz w:val="22"/>
          <w:szCs w:val="22"/>
        </w:rPr>
      </w:pPr>
    </w:p>
    <w:sectPr w:rsidR="001326F8">
      <w:headerReference w:type="default" r:id="rId12"/>
      <w:footerReference w:type="default" r:id="rId13"/>
      <w:pgSz w:w="11906" w:h="16838"/>
      <w:pgMar w:top="2835" w:right="3402" w:bottom="1418" w:left="1418" w:header="709" w:footer="6" w:gutter="0"/>
      <w:cols w:space="720"/>
      <w:formProt w:val="0"/>
      <w:docGrid w:linePitch="24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E6D48E" w14:textId="77777777" w:rsidR="00580B0E" w:rsidRDefault="00580B0E">
      <w:r>
        <w:separator/>
      </w:r>
    </w:p>
  </w:endnote>
  <w:endnote w:type="continuationSeparator" w:id="0">
    <w:p w14:paraId="205D2A95" w14:textId="77777777" w:rsidR="00580B0E" w:rsidRDefault="00580B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Rotis Sans Serif Pro Cyr ExtBd">
    <w:altName w:val="Times New Roman"/>
    <w:charset w:val="00"/>
    <w:family w:val="roman"/>
    <w:pitch w:val="variable"/>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B30F43" w14:textId="77777777" w:rsidR="005579B1" w:rsidRDefault="00180657">
    <w:pPr>
      <w:pStyle w:val="Fuzeile"/>
      <w:tabs>
        <w:tab w:val="right" w:pos="10490"/>
      </w:tabs>
      <w:ind w:left="-1417"/>
    </w:pPr>
    <w:r>
      <w:rPr>
        <w:noProof/>
        <w:lang w:val="de-DE" w:eastAsia="de-DE"/>
      </w:rPr>
      <mc:AlternateContent>
        <mc:Choice Requires="wps">
          <w:drawing>
            <wp:anchor distT="0" distB="0" distL="114300" distR="114300" simplePos="0" relativeHeight="21" behindDoc="1" locked="0" layoutInCell="1" allowOverlap="1" wp14:anchorId="23814DDE" wp14:editId="32950BF3">
              <wp:simplePos x="0" y="0"/>
              <wp:positionH relativeFrom="column">
                <wp:posOffset>4758223</wp:posOffset>
              </wp:positionH>
              <wp:positionV relativeFrom="paragraph">
                <wp:posOffset>-3025068</wp:posOffset>
              </wp:positionV>
              <wp:extent cx="1483756" cy="1923691"/>
              <wp:effectExtent l="0" t="0" r="2540" b="635"/>
              <wp:wrapNone/>
              <wp:docPr id="6" name="Text Box 5"/>
              <wp:cNvGraphicFramePr/>
              <a:graphic xmlns:a="http://schemas.openxmlformats.org/drawingml/2006/main">
                <a:graphicData uri="http://schemas.microsoft.com/office/word/2010/wordprocessingShape">
                  <wps:wsp>
                    <wps:cNvSpPr/>
                    <wps:spPr>
                      <a:xfrm>
                        <a:off x="0" y="0"/>
                        <a:ext cx="1483756" cy="1923691"/>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14:paraId="55144022" w14:textId="77777777" w:rsidR="005579B1" w:rsidRDefault="009F5594">
                          <w:pPr>
                            <w:pStyle w:val="Rahmeninhalt"/>
                            <w:rPr>
                              <w:rFonts w:cs="Arial"/>
                              <w:sz w:val="16"/>
                              <w:szCs w:val="16"/>
                              <w:lang w:val="sv-SE"/>
                            </w:rPr>
                          </w:pPr>
                          <w:r w:rsidRPr="006C1295">
                            <w:rPr>
                              <w:rFonts w:cs="Arial"/>
                              <w:color w:val="00000A"/>
                              <w:sz w:val="16"/>
                              <w:szCs w:val="16"/>
                              <w:lang w:val="en-GB"/>
                            </w:rPr>
                            <w:t>Contact:</w:t>
                          </w:r>
                        </w:p>
                        <w:p w14:paraId="04ED4BAC" w14:textId="77777777" w:rsidR="005579B1" w:rsidRDefault="009F5594">
                          <w:pPr>
                            <w:pStyle w:val="Rahmeninhalt"/>
                            <w:rPr>
                              <w:rFonts w:cs="Arial"/>
                              <w:sz w:val="16"/>
                              <w:szCs w:val="16"/>
                              <w:lang w:val="sv-SE"/>
                            </w:rPr>
                          </w:pPr>
                          <w:proofErr w:type="spellStart"/>
                          <w:r w:rsidRPr="006C1295">
                            <w:rPr>
                              <w:rFonts w:cs="Arial"/>
                              <w:color w:val="00000A"/>
                              <w:sz w:val="16"/>
                              <w:szCs w:val="16"/>
                              <w:lang w:val="en-GB"/>
                            </w:rPr>
                            <w:t>Hettich</w:t>
                          </w:r>
                          <w:proofErr w:type="spellEnd"/>
                          <w:r w:rsidRPr="006C1295">
                            <w:rPr>
                              <w:rFonts w:cs="Arial"/>
                              <w:color w:val="00000A"/>
                              <w:sz w:val="16"/>
                              <w:szCs w:val="16"/>
                              <w:lang w:val="en-GB"/>
                            </w:rPr>
                            <w:t xml:space="preserve"> Marketing- und </w:t>
                          </w:r>
                          <w:proofErr w:type="spellStart"/>
                          <w:r w:rsidRPr="006C1295">
                            <w:rPr>
                              <w:rFonts w:cs="Arial"/>
                              <w:color w:val="00000A"/>
                              <w:sz w:val="16"/>
                              <w:szCs w:val="16"/>
                              <w:lang w:val="en-GB"/>
                            </w:rPr>
                            <w:t>Vertriebs</w:t>
                          </w:r>
                          <w:proofErr w:type="spellEnd"/>
                          <w:r w:rsidRPr="006C1295">
                            <w:rPr>
                              <w:rFonts w:cs="Arial"/>
                              <w:color w:val="00000A"/>
                              <w:sz w:val="16"/>
                              <w:szCs w:val="16"/>
                              <w:lang w:val="en-GB"/>
                            </w:rPr>
                            <w:t xml:space="preserve"> GmbH &amp; Co. </w:t>
                          </w:r>
                          <w:r w:rsidRPr="00757269">
                            <w:rPr>
                              <w:rFonts w:cs="Arial"/>
                              <w:color w:val="00000A"/>
                              <w:sz w:val="16"/>
                              <w:szCs w:val="16"/>
                              <w:lang w:val="de-LU"/>
                            </w:rPr>
                            <w:t>KG</w:t>
                          </w:r>
                        </w:p>
                        <w:p w14:paraId="1E7CA781" w14:textId="77777777" w:rsidR="005579B1" w:rsidRDefault="009F5594">
                          <w:pPr>
                            <w:pStyle w:val="Rahmeninhalt"/>
                            <w:rPr>
                              <w:rFonts w:cs="Arial"/>
                              <w:sz w:val="16"/>
                              <w:szCs w:val="16"/>
                              <w:lang w:val="sv-SE"/>
                            </w:rPr>
                          </w:pPr>
                          <w:r w:rsidRPr="00757269">
                            <w:rPr>
                              <w:rFonts w:cs="Arial"/>
                              <w:color w:val="00000A"/>
                              <w:sz w:val="16"/>
                              <w:szCs w:val="16"/>
                              <w:lang w:val="de-LU"/>
                            </w:rPr>
                            <w:t>Anke Wöhler</w:t>
                          </w:r>
                        </w:p>
                        <w:p w14:paraId="2F32C52C" w14:textId="77777777" w:rsidR="005579B1" w:rsidRDefault="009F5594">
                          <w:pPr>
                            <w:pStyle w:val="Rahmeninhalt"/>
                            <w:rPr>
                              <w:rFonts w:cs="Arial"/>
                              <w:sz w:val="16"/>
                              <w:szCs w:val="16"/>
                              <w:lang w:val="sv-SE"/>
                            </w:rPr>
                          </w:pPr>
                          <w:r w:rsidRPr="00757269">
                            <w:rPr>
                              <w:rFonts w:cs="Arial"/>
                              <w:color w:val="00000A"/>
                              <w:sz w:val="16"/>
                              <w:szCs w:val="16"/>
                              <w:lang w:val="de-LU"/>
                            </w:rPr>
                            <w:t>Gerhard-</w:t>
                          </w:r>
                          <w:proofErr w:type="spellStart"/>
                          <w:r w:rsidRPr="00757269">
                            <w:rPr>
                              <w:rFonts w:cs="Arial"/>
                              <w:color w:val="00000A"/>
                              <w:sz w:val="16"/>
                              <w:szCs w:val="16"/>
                              <w:lang w:val="de-LU"/>
                            </w:rPr>
                            <w:t>Lüking</w:t>
                          </w:r>
                          <w:proofErr w:type="spellEnd"/>
                          <w:r w:rsidRPr="00757269">
                            <w:rPr>
                              <w:rFonts w:cs="Arial"/>
                              <w:color w:val="00000A"/>
                              <w:sz w:val="16"/>
                              <w:szCs w:val="16"/>
                              <w:lang w:val="de-LU"/>
                            </w:rPr>
                            <w:t>-Straße 10</w:t>
                          </w:r>
                        </w:p>
                        <w:p w14:paraId="49C3037F" w14:textId="77777777" w:rsidR="005579B1" w:rsidRDefault="009F5594">
                          <w:pPr>
                            <w:pStyle w:val="Rahmeninhalt"/>
                            <w:rPr>
                              <w:rFonts w:cs="Arial"/>
                              <w:sz w:val="16"/>
                              <w:szCs w:val="16"/>
                              <w:lang w:val="sv-SE"/>
                            </w:rPr>
                          </w:pPr>
                          <w:r>
                            <w:rPr>
                              <w:rFonts w:cs="Arial"/>
                              <w:color w:val="00000A"/>
                              <w:sz w:val="16"/>
                              <w:szCs w:val="16"/>
                            </w:rPr>
                            <w:t xml:space="preserve">32602 </w:t>
                          </w:r>
                          <w:proofErr w:type="spellStart"/>
                          <w:r>
                            <w:rPr>
                              <w:rFonts w:cs="Arial"/>
                              <w:color w:val="00000A"/>
                              <w:sz w:val="16"/>
                              <w:szCs w:val="16"/>
                            </w:rPr>
                            <w:t>Vlotho</w:t>
                          </w:r>
                          <w:proofErr w:type="spellEnd"/>
                        </w:p>
                        <w:p w14:paraId="596A0929" w14:textId="77777777" w:rsidR="005579B1" w:rsidRDefault="009F5594">
                          <w:pPr>
                            <w:pStyle w:val="Rahmeninhalt"/>
                            <w:rPr>
                              <w:rFonts w:cs="Arial"/>
                              <w:sz w:val="16"/>
                              <w:szCs w:val="16"/>
                              <w:lang w:val="sv-SE"/>
                            </w:rPr>
                          </w:pPr>
                          <w:r>
                            <w:rPr>
                              <w:rFonts w:cs="Arial"/>
                              <w:color w:val="00000A"/>
                              <w:sz w:val="16"/>
                              <w:szCs w:val="16"/>
                            </w:rPr>
                            <w:t>Allemagne</w:t>
                          </w:r>
                        </w:p>
                        <w:p w14:paraId="53EE448F" w14:textId="77777777" w:rsidR="005579B1" w:rsidRDefault="009F5594">
                          <w:pPr>
                            <w:pStyle w:val="Rahmeninhalt"/>
                            <w:rPr>
                              <w:rFonts w:cs="Arial"/>
                              <w:sz w:val="16"/>
                              <w:szCs w:val="16"/>
                              <w:lang w:val="sv-SE"/>
                            </w:rPr>
                          </w:pPr>
                          <w:r>
                            <w:rPr>
                              <w:rFonts w:cs="Arial"/>
                              <w:color w:val="00000A"/>
                              <w:sz w:val="16"/>
                              <w:szCs w:val="16"/>
                            </w:rPr>
                            <w:t>Tél. : +49 5733 798-879</w:t>
                          </w:r>
                        </w:p>
                        <w:p w14:paraId="76C8F38B" w14:textId="77777777" w:rsidR="005579B1" w:rsidRDefault="009F5594">
                          <w:pPr>
                            <w:pStyle w:val="Rahmeninhalt"/>
                            <w:rPr>
                              <w:rFonts w:cs="Arial"/>
                              <w:sz w:val="16"/>
                              <w:szCs w:val="16"/>
                              <w:lang w:val="sv-SE"/>
                            </w:rPr>
                          </w:pPr>
                          <w:r>
                            <w:rPr>
                              <w:rFonts w:cs="Arial"/>
                              <w:color w:val="00000A"/>
                              <w:sz w:val="16"/>
                              <w:szCs w:val="16"/>
                            </w:rPr>
                            <w:t>anke.woehler@hettich.com</w:t>
                          </w:r>
                        </w:p>
                        <w:p w14:paraId="16341449" w14:textId="77777777" w:rsidR="005579B1" w:rsidRDefault="005579B1">
                          <w:pPr>
                            <w:pStyle w:val="Rahmeninhalt"/>
                            <w:rPr>
                              <w:rFonts w:cs="Arial"/>
                              <w:color w:val="00000A"/>
                              <w:sz w:val="16"/>
                              <w:szCs w:val="16"/>
                              <w:lang w:val="sv-SE"/>
                            </w:rPr>
                          </w:pPr>
                        </w:p>
                        <w:p w14:paraId="66FAE080" w14:textId="77777777" w:rsidR="005579B1" w:rsidRDefault="009F5594">
                          <w:pPr>
                            <w:pStyle w:val="Rahmeninhalt"/>
                          </w:pPr>
                          <w:r>
                            <w:rPr>
                              <w:rFonts w:cs="Arial"/>
                              <w:color w:val="00000A"/>
                              <w:sz w:val="16"/>
                              <w:szCs w:val="16"/>
                            </w:rPr>
                            <w:t>Exemplaire justificatif souhaité.</w:t>
                          </w:r>
                        </w:p>
                        <w:p w14:paraId="4183803E" w14:textId="77777777" w:rsidR="005579B1" w:rsidRDefault="005579B1">
                          <w:pPr>
                            <w:pStyle w:val="Rahmeninhalt"/>
                            <w:rPr>
                              <w:rFonts w:cs="Arial"/>
                              <w:color w:val="00000A"/>
                              <w:sz w:val="16"/>
                              <w:szCs w:val="16"/>
                              <w:lang w:val="sv-SE"/>
                            </w:rPr>
                          </w:pPr>
                        </w:p>
                        <w:p w14:paraId="6CDB9A05" w14:textId="3ACEDEF4" w:rsidR="00180657" w:rsidRDefault="00180657" w:rsidP="00180657">
                          <w:pPr>
                            <w:pStyle w:val="Rahmeninhalt"/>
                            <w:rPr>
                              <w:szCs w:val="24"/>
                            </w:rPr>
                          </w:pPr>
                          <w:r>
                            <w:rPr>
                              <w:color w:val="00000A"/>
                              <w:szCs w:val="24"/>
                            </w:rPr>
                            <w:t>PR_042022</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23814DDE" id="Text Box 5" o:spid="_x0000_s1026" style="position:absolute;left:0;text-align:left;margin-left:374.65pt;margin-top:-238.2pt;width:116.85pt;height:151.45pt;z-index:-5033164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" stroked="f">
              <v:textbox>
                <w:txbxContent>
                  <w:p w14:paraId="55144022" w14:textId="77777777" w:rsidR="005579B1" w:rsidRDefault="009F5594">
                    <w:pPr>
                      <w:pStyle w:val="Rahmeninhalt"/>
                      <w:rPr>
                        <w:rFonts w:cs="Arial"/>
                        <w:sz w:val="16"/>
                        <w:szCs w:val="16"/>
                        <w:lang w:val="sv-SE"/>
                      </w:rPr>
                    </w:pPr>
                    <w:r w:rsidRPr="00757269">
                      <w:rPr>
                        <w:rFonts w:cs="Arial"/>
                        <w:color w:val="00000A"/>
                        <w:sz w:val="16"/>
                        <w:szCs w:val="16"/>
                        <w:lang w:val="de-LU"/>
                      </w:rPr>
                      <w:t>Contact:</w:t>
                    </w:r>
                  </w:p>
                  <w:p w14:paraId="04ED4BAC" w14:textId="77777777" w:rsidR="005579B1" w:rsidRDefault="009F5594">
                    <w:pPr>
                      <w:pStyle w:val="Rahmeninhalt"/>
                      <w:rPr>
                        <w:rFonts w:cs="Arial"/>
                        <w:sz w:val="16"/>
                        <w:szCs w:val="16"/>
                        <w:lang w:val="sv-SE"/>
                      </w:rPr>
                    </w:pPr>
                    <w:r w:rsidRPr="00757269">
                      <w:rPr>
                        <w:rFonts w:cs="Arial"/>
                        <w:color w:val="00000A"/>
                        <w:sz w:val="16"/>
                        <w:szCs w:val="16"/>
                        <w:lang w:val="de-LU"/>
                      </w:rPr>
                      <w:t>Hettich Marketing- und Vertriebs GmbH &amp; Co. KG</w:t>
                    </w:r>
                  </w:p>
                  <w:p w14:paraId="1E7CA781" w14:textId="77777777" w:rsidR="005579B1" w:rsidRDefault="009F5594">
                    <w:pPr>
                      <w:pStyle w:val="Rahmeninhalt"/>
                      <w:rPr>
                        <w:rFonts w:cs="Arial"/>
                        <w:sz w:val="16"/>
                        <w:szCs w:val="16"/>
                        <w:lang w:val="sv-SE"/>
                      </w:rPr>
                    </w:pPr>
                    <w:r w:rsidRPr="00757269">
                      <w:rPr>
                        <w:rFonts w:cs="Arial"/>
                        <w:color w:val="00000A"/>
                        <w:sz w:val="16"/>
                        <w:szCs w:val="16"/>
                        <w:lang w:val="de-LU"/>
                      </w:rPr>
                      <w:t>Anke Wöhler</w:t>
                    </w:r>
                  </w:p>
                  <w:p w14:paraId="2F32C52C" w14:textId="77777777" w:rsidR="005579B1" w:rsidRDefault="009F5594">
                    <w:pPr>
                      <w:pStyle w:val="Rahmeninhalt"/>
                      <w:rPr>
                        <w:rFonts w:cs="Arial"/>
                        <w:sz w:val="16"/>
                        <w:szCs w:val="16"/>
                        <w:lang w:val="sv-SE"/>
                      </w:rPr>
                    </w:pPr>
                    <w:r w:rsidRPr="00757269">
                      <w:rPr>
                        <w:rFonts w:cs="Arial"/>
                        <w:color w:val="00000A"/>
                        <w:sz w:val="16"/>
                        <w:szCs w:val="16"/>
                        <w:lang w:val="de-LU"/>
                      </w:rPr>
                      <w:t>Gerhard-Lüking-Straße 10</w:t>
                    </w:r>
                  </w:p>
                  <w:p w14:paraId="49C3037F" w14:textId="77777777" w:rsidR="005579B1" w:rsidRDefault="009F5594">
                    <w:pPr>
                      <w:pStyle w:val="Rahmeninhalt"/>
                      <w:rPr>
                        <w:rFonts w:cs="Arial"/>
                        <w:sz w:val="16"/>
                        <w:szCs w:val="16"/>
                        <w:lang w:val="sv-SE"/>
                      </w:rPr>
                    </w:pPr>
                    <w:r>
                      <w:rPr>
                        <w:rFonts w:cs="Arial"/>
                        <w:color w:val="00000A"/>
                        <w:sz w:val="16"/>
                        <w:szCs w:val="16"/>
                      </w:rPr>
                      <w:t>32602 Vlotho</w:t>
                    </w:r>
                  </w:p>
                  <w:p w14:paraId="596A0929" w14:textId="77777777" w:rsidR="005579B1" w:rsidRDefault="009F5594">
                    <w:pPr>
                      <w:pStyle w:val="Rahmeninhalt"/>
                      <w:rPr>
                        <w:rFonts w:cs="Arial"/>
                        <w:sz w:val="16"/>
                        <w:szCs w:val="16"/>
                        <w:lang w:val="sv-SE"/>
                      </w:rPr>
                    </w:pPr>
                    <w:r>
                      <w:rPr>
                        <w:rFonts w:cs="Arial"/>
                        <w:color w:val="00000A"/>
                        <w:sz w:val="16"/>
                        <w:szCs w:val="16"/>
                      </w:rPr>
                      <w:t>Allemagne</w:t>
                    </w:r>
                  </w:p>
                  <w:p w14:paraId="53EE448F" w14:textId="77777777" w:rsidR="005579B1" w:rsidRDefault="009F5594">
                    <w:pPr>
                      <w:pStyle w:val="Rahmeninhalt"/>
                      <w:rPr>
                        <w:rFonts w:cs="Arial"/>
                        <w:sz w:val="16"/>
                        <w:szCs w:val="16"/>
                        <w:lang w:val="sv-SE"/>
                      </w:rPr>
                    </w:pPr>
                    <w:r>
                      <w:rPr>
                        <w:rFonts w:cs="Arial"/>
                        <w:color w:val="00000A"/>
                        <w:sz w:val="16"/>
                        <w:szCs w:val="16"/>
                      </w:rPr>
                      <w:t>Tél. : +49 5733 798-879</w:t>
                    </w:r>
                  </w:p>
                  <w:p w14:paraId="76C8F38B" w14:textId="77777777" w:rsidR="005579B1" w:rsidRDefault="009F5594">
                    <w:pPr>
                      <w:pStyle w:val="Rahmeninhalt"/>
                      <w:rPr>
                        <w:rFonts w:cs="Arial"/>
                        <w:sz w:val="16"/>
                        <w:szCs w:val="16"/>
                        <w:lang w:val="sv-SE"/>
                      </w:rPr>
                    </w:pPr>
                    <w:r>
                      <w:rPr>
                        <w:rFonts w:cs="Arial"/>
                        <w:color w:val="00000A"/>
                        <w:sz w:val="16"/>
                        <w:szCs w:val="16"/>
                      </w:rPr>
                      <w:t>anke.woehler@hettich.com</w:t>
                    </w:r>
                  </w:p>
                  <w:p w14:paraId="16341449" w14:textId="77777777" w:rsidR="005579B1" w:rsidRDefault="005579B1">
                    <w:pPr>
                      <w:pStyle w:val="Rahmeninhalt"/>
                      <w:rPr>
                        <w:rFonts w:cs="Arial"/>
                        <w:color w:val="00000A"/>
                        <w:sz w:val="16"/>
                        <w:szCs w:val="16"/>
                        <w:lang w:val="sv-SE"/>
                      </w:rPr>
                    </w:pPr>
                  </w:p>
                  <w:p w14:paraId="66FAE080" w14:textId="77777777" w:rsidR="005579B1" w:rsidRDefault="009F5594">
                    <w:pPr>
                      <w:pStyle w:val="Rahmeninhalt"/>
                    </w:pPr>
                    <w:r>
                      <w:rPr>
                        <w:rFonts w:cs="Arial"/>
                        <w:color w:val="00000A"/>
                        <w:sz w:val="16"/>
                        <w:szCs w:val="16"/>
                      </w:rPr>
                      <w:t>Exemplaire justificatif souhaité.</w:t>
                    </w:r>
                  </w:p>
                  <w:p w14:paraId="4183803E" w14:textId="77777777" w:rsidR="005579B1" w:rsidRDefault="005579B1">
                    <w:pPr>
                      <w:pStyle w:val="Rahmeninhalt"/>
                      <w:rPr>
                        <w:rFonts w:cs="Arial"/>
                        <w:color w:val="00000A"/>
                        <w:sz w:val="16"/>
                        <w:szCs w:val="16"/>
                        <w:lang w:val="sv-SE"/>
                      </w:rPr>
                    </w:pPr>
                  </w:p>
                  <w:p w14:paraId="6CDB9A05" w14:textId="3ACEDEF4" w:rsidR="00180657" w:rsidRDefault="00180657" w:rsidP="00180657">
                    <w:pPr>
                      <w:pStyle w:val="Rahmeninhalt"/>
                      <w:rPr>
                        <w:szCs w:val="24"/>
                      </w:rPr>
                    </w:pPr>
                    <w:r>
                      <w:rPr>
                        <w:color w:val="00000A"/>
                        <w:szCs w:val="24"/>
                      </w:rPr>
                      <w:t>PR_042022</w:t>
                    </w:r>
                  </w:p>
                </w:txbxContent>
              </v:textbox>
            </v:rect>
          </w:pict>
        </mc:Fallback>
      </mc:AlternateContent>
    </w:r>
    <w:r w:rsidR="009F5594">
      <w:rPr>
        <w:noProof/>
        <w:lang w:val="de-DE" w:eastAsia="de-DE"/>
      </w:rPr>
      <mc:AlternateContent>
        <mc:Choice Requires="wps">
          <w:drawing>
            <wp:anchor distT="0" distB="0" distL="114300" distR="114300" simplePos="0" relativeHeight="29" behindDoc="1" locked="0" layoutInCell="1" allowOverlap="1" wp14:anchorId="1AF83C00" wp14:editId="402293DB">
              <wp:simplePos x="0" y="0"/>
              <wp:positionH relativeFrom="column">
                <wp:posOffset>4627880</wp:posOffset>
              </wp:positionH>
              <wp:positionV relativeFrom="paragraph">
                <wp:posOffset>-1170305</wp:posOffset>
              </wp:positionV>
              <wp:extent cx="1763395" cy="439420"/>
              <wp:effectExtent l="0" t="1270" r="1270" b="0"/>
              <wp:wrapNone/>
              <wp:docPr id="8" name="Text Box 6"/>
              <wp:cNvGraphicFramePr/>
              <a:graphic xmlns:a="http://schemas.openxmlformats.org/drawingml/2006/main">
                <a:graphicData uri="http://schemas.microsoft.com/office/word/2010/wordprocessingShape">
                  <wps:wsp>
                    <wps:cNvSpPr/>
                    <wps:spPr>
                      <a:xfrm>
                        <a:off x="0" y="0"/>
                        <a:ext cx="1762920" cy="438840"/>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14:paraId="770F2DFB" w14:textId="77777777" w:rsidR="00180657" w:rsidRDefault="00180657"/>
                      </w:txbxContent>
                    </wps:txbx>
                    <wps:bodyPr>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id="Text Box 6" o:spid="_x0000_s1027" style="position:absolute;left:0;text-align:left;margin-left:364.4pt;margin-top:-92.15pt;width:138.85pt;height:34.6pt;z-index:-50331645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" stroked="f">
              <v:textbox>
                <w:txbxContent>
                  <w:p w:rsidR="00180657" w:rsidRDefault="00180657"/>
                </w:txbxContent>
              </v:textbox>
            </v:rect>
          </w:pict>
        </mc:Fallback>
      </mc:AlternateContent>
    </w:r>
    <w:r w:rsidR="009F5594">
      <w:rPr>
        <w:noProof/>
        <w:lang w:val="de-DE" w:eastAsia="de-DE"/>
      </w:rPr>
      <w:drawing>
        <wp:anchor distT="0" distB="0" distL="114300" distR="114300" simplePos="0" relativeHeight="7" behindDoc="1" locked="0" layoutInCell="1" allowOverlap="1" wp14:anchorId="098F19D2" wp14:editId="51DE37EC">
          <wp:simplePos x="0" y="0"/>
          <wp:positionH relativeFrom="column">
            <wp:posOffset>-950595</wp:posOffset>
          </wp:positionH>
          <wp:positionV relativeFrom="paragraph">
            <wp:posOffset>-535940</wp:posOffset>
          </wp:positionV>
          <wp:extent cx="7560310" cy="711200"/>
          <wp:effectExtent l="0" t="0" r="0" b="0"/>
          <wp:wrapNone/>
          <wp:docPr id="10" name="Bild 1" descr="Pressebogen_Fu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ild 1" descr="Pressebogen_Fuss"/>
                  <pic:cNvPicPr>
                    <a:picLocks noChangeAspect="1" noChangeArrowheads="1"/>
                  </pic:cNvPicPr>
                </pic:nvPicPr>
                <pic:blipFill>
                  <a:blip r:embed="rId1"/>
                  <a:stretch>
                    <a:fillRect/>
                  </a:stretch>
                </pic:blipFill>
                <pic:spPr bwMode="auto">
                  <a:xfrm>
                    <a:off x="0" y="0"/>
                    <a:ext cx="7560310" cy="711200"/>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AE8C74" w14:textId="77777777" w:rsidR="00580B0E" w:rsidRDefault="00580B0E">
      <w:r>
        <w:separator/>
      </w:r>
    </w:p>
  </w:footnote>
  <w:footnote w:type="continuationSeparator" w:id="0">
    <w:p w14:paraId="7AF32E61" w14:textId="77777777" w:rsidR="00580B0E" w:rsidRDefault="00580B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966DC3" w14:textId="77777777" w:rsidR="005579B1" w:rsidRDefault="009F5594">
    <w:pPr>
      <w:pStyle w:val="Kopfzeile"/>
      <w:ind w:left="-1417"/>
    </w:pPr>
    <w:r>
      <w:rPr>
        <w:noProof/>
        <w:lang w:val="de-DE" w:eastAsia="de-DE"/>
      </w:rPr>
      <w:drawing>
        <wp:anchor distT="0" distB="0" distL="114300" distR="114300" simplePos="0" relativeHeight="13" behindDoc="1" locked="0" layoutInCell="1" allowOverlap="1" wp14:anchorId="53F67148" wp14:editId="3064BBB1">
          <wp:simplePos x="0" y="0"/>
          <wp:positionH relativeFrom="column">
            <wp:posOffset>-925195</wp:posOffset>
          </wp:positionH>
          <wp:positionV relativeFrom="paragraph">
            <wp:posOffset>-408940</wp:posOffset>
          </wp:positionV>
          <wp:extent cx="7560310" cy="1562100"/>
          <wp:effectExtent l="0" t="0" r="0" b="0"/>
          <wp:wrapNone/>
          <wp:docPr id="5" name="Bild 2" descr="Pressebogen_Ko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d 2" descr="Pressebogen_Kopf"/>
                  <pic:cNvPicPr>
                    <a:picLocks noChangeAspect="1" noChangeArrowheads="1"/>
                  </pic:cNvPicPr>
                </pic:nvPicPr>
                <pic:blipFill>
                  <a:blip r:embed="rId1"/>
                  <a:stretch>
                    <a:fillRect/>
                  </a:stretch>
                </pic:blipFill>
                <pic:spPr bwMode="auto">
                  <a:xfrm>
                    <a:off x="0" y="0"/>
                    <a:ext cx="7560310" cy="15621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3C2219A"/>
    <w:multiLevelType w:val="hybridMultilevel"/>
    <w:tmpl w:val="74B6FCD0"/>
    <w:lvl w:ilvl="0" w:tplc="75884D0E">
      <w:start w:val="1"/>
      <w:numFmt w:val="bullet"/>
      <w:lvlText w:val=""/>
      <w:lvlJc w:val="left"/>
      <w:pPr>
        <w:tabs>
          <w:tab w:val="num" w:pos="720"/>
        </w:tabs>
        <w:ind w:left="720" w:hanging="360"/>
      </w:pPr>
      <w:rPr>
        <w:rFonts w:ascii="Wingdings" w:hAnsi="Wingdings" w:hint="default"/>
      </w:rPr>
    </w:lvl>
    <w:lvl w:ilvl="1" w:tplc="669AAF0C" w:tentative="1">
      <w:start w:val="1"/>
      <w:numFmt w:val="bullet"/>
      <w:lvlText w:val=""/>
      <w:lvlJc w:val="left"/>
      <w:pPr>
        <w:tabs>
          <w:tab w:val="num" w:pos="1440"/>
        </w:tabs>
        <w:ind w:left="1440" w:hanging="360"/>
      </w:pPr>
      <w:rPr>
        <w:rFonts w:ascii="Wingdings" w:hAnsi="Wingdings" w:hint="default"/>
      </w:rPr>
    </w:lvl>
    <w:lvl w:ilvl="2" w:tplc="F3E2E5A8" w:tentative="1">
      <w:start w:val="1"/>
      <w:numFmt w:val="bullet"/>
      <w:lvlText w:val=""/>
      <w:lvlJc w:val="left"/>
      <w:pPr>
        <w:tabs>
          <w:tab w:val="num" w:pos="2160"/>
        </w:tabs>
        <w:ind w:left="2160" w:hanging="360"/>
      </w:pPr>
      <w:rPr>
        <w:rFonts w:ascii="Wingdings" w:hAnsi="Wingdings" w:hint="default"/>
      </w:rPr>
    </w:lvl>
    <w:lvl w:ilvl="3" w:tplc="19EA706A" w:tentative="1">
      <w:start w:val="1"/>
      <w:numFmt w:val="bullet"/>
      <w:lvlText w:val=""/>
      <w:lvlJc w:val="left"/>
      <w:pPr>
        <w:tabs>
          <w:tab w:val="num" w:pos="2880"/>
        </w:tabs>
        <w:ind w:left="2880" w:hanging="360"/>
      </w:pPr>
      <w:rPr>
        <w:rFonts w:ascii="Wingdings" w:hAnsi="Wingdings" w:hint="default"/>
      </w:rPr>
    </w:lvl>
    <w:lvl w:ilvl="4" w:tplc="EC16C0BA" w:tentative="1">
      <w:start w:val="1"/>
      <w:numFmt w:val="bullet"/>
      <w:lvlText w:val=""/>
      <w:lvlJc w:val="left"/>
      <w:pPr>
        <w:tabs>
          <w:tab w:val="num" w:pos="3600"/>
        </w:tabs>
        <w:ind w:left="3600" w:hanging="360"/>
      </w:pPr>
      <w:rPr>
        <w:rFonts w:ascii="Wingdings" w:hAnsi="Wingdings" w:hint="default"/>
      </w:rPr>
    </w:lvl>
    <w:lvl w:ilvl="5" w:tplc="39BE8A0A" w:tentative="1">
      <w:start w:val="1"/>
      <w:numFmt w:val="bullet"/>
      <w:lvlText w:val=""/>
      <w:lvlJc w:val="left"/>
      <w:pPr>
        <w:tabs>
          <w:tab w:val="num" w:pos="4320"/>
        </w:tabs>
        <w:ind w:left="4320" w:hanging="360"/>
      </w:pPr>
      <w:rPr>
        <w:rFonts w:ascii="Wingdings" w:hAnsi="Wingdings" w:hint="default"/>
      </w:rPr>
    </w:lvl>
    <w:lvl w:ilvl="6" w:tplc="49BABAC0" w:tentative="1">
      <w:start w:val="1"/>
      <w:numFmt w:val="bullet"/>
      <w:lvlText w:val=""/>
      <w:lvlJc w:val="left"/>
      <w:pPr>
        <w:tabs>
          <w:tab w:val="num" w:pos="5040"/>
        </w:tabs>
        <w:ind w:left="5040" w:hanging="360"/>
      </w:pPr>
      <w:rPr>
        <w:rFonts w:ascii="Wingdings" w:hAnsi="Wingdings" w:hint="default"/>
      </w:rPr>
    </w:lvl>
    <w:lvl w:ilvl="7" w:tplc="0BF03CC2" w:tentative="1">
      <w:start w:val="1"/>
      <w:numFmt w:val="bullet"/>
      <w:lvlText w:val=""/>
      <w:lvlJc w:val="left"/>
      <w:pPr>
        <w:tabs>
          <w:tab w:val="num" w:pos="5760"/>
        </w:tabs>
        <w:ind w:left="5760" w:hanging="360"/>
      </w:pPr>
      <w:rPr>
        <w:rFonts w:ascii="Wingdings" w:hAnsi="Wingdings" w:hint="default"/>
      </w:rPr>
    </w:lvl>
    <w:lvl w:ilvl="8" w:tplc="59EC24A8"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9B1"/>
    <w:rsid w:val="00000E09"/>
    <w:rsid w:val="00006386"/>
    <w:rsid w:val="00006533"/>
    <w:rsid w:val="0001536A"/>
    <w:rsid w:val="00035ABD"/>
    <w:rsid w:val="00045160"/>
    <w:rsid w:val="000529B7"/>
    <w:rsid w:val="000661D2"/>
    <w:rsid w:val="000674A2"/>
    <w:rsid w:val="00077A3D"/>
    <w:rsid w:val="00085EAE"/>
    <w:rsid w:val="00091657"/>
    <w:rsid w:val="000A19AE"/>
    <w:rsid w:val="000A4265"/>
    <w:rsid w:val="000A4333"/>
    <w:rsid w:val="000B24B0"/>
    <w:rsid w:val="000B4B0C"/>
    <w:rsid w:val="000B64BE"/>
    <w:rsid w:val="000B77EC"/>
    <w:rsid w:val="000C2DD3"/>
    <w:rsid w:val="000E0380"/>
    <w:rsid w:val="000E6853"/>
    <w:rsid w:val="000E6E66"/>
    <w:rsid w:val="000E7B04"/>
    <w:rsid w:val="000F1DA5"/>
    <w:rsid w:val="000F596D"/>
    <w:rsid w:val="00110727"/>
    <w:rsid w:val="001326F8"/>
    <w:rsid w:val="0013793E"/>
    <w:rsid w:val="00155EF5"/>
    <w:rsid w:val="00180657"/>
    <w:rsid w:val="00193B9D"/>
    <w:rsid w:val="001C0A64"/>
    <w:rsid w:val="001D3033"/>
    <w:rsid w:val="001D322A"/>
    <w:rsid w:val="001D4B53"/>
    <w:rsid w:val="001D67AB"/>
    <w:rsid w:val="001F0D1C"/>
    <w:rsid w:val="001F1025"/>
    <w:rsid w:val="001F67BD"/>
    <w:rsid w:val="00212DD9"/>
    <w:rsid w:val="00225641"/>
    <w:rsid w:val="00251744"/>
    <w:rsid w:val="002625EE"/>
    <w:rsid w:val="0027718B"/>
    <w:rsid w:val="00281B4B"/>
    <w:rsid w:val="0028637A"/>
    <w:rsid w:val="002875C2"/>
    <w:rsid w:val="0029353C"/>
    <w:rsid w:val="002940CB"/>
    <w:rsid w:val="002B7251"/>
    <w:rsid w:val="002D120E"/>
    <w:rsid w:val="002D62DD"/>
    <w:rsid w:val="002D6D32"/>
    <w:rsid w:val="002E1510"/>
    <w:rsid w:val="002F428B"/>
    <w:rsid w:val="00320031"/>
    <w:rsid w:val="00322751"/>
    <w:rsid w:val="00326074"/>
    <w:rsid w:val="0033196A"/>
    <w:rsid w:val="003500C1"/>
    <w:rsid w:val="003502CF"/>
    <w:rsid w:val="00375258"/>
    <w:rsid w:val="00377529"/>
    <w:rsid w:val="0038289F"/>
    <w:rsid w:val="003848E8"/>
    <w:rsid w:val="00385688"/>
    <w:rsid w:val="0038681D"/>
    <w:rsid w:val="0039102D"/>
    <w:rsid w:val="0039265C"/>
    <w:rsid w:val="003A6954"/>
    <w:rsid w:val="003C1152"/>
    <w:rsid w:val="003C2751"/>
    <w:rsid w:val="003C6BD1"/>
    <w:rsid w:val="003C7E0C"/>
    <w:rsid w:val="003D5B8F"/>
    <w:rsid w:val="003E015E"/>
    <w:rsid w:val="003F0FEB"/>
    <w:rsid w:val="00404479"/>
    <w:rsid w:val="004070C2"/>
    <w:rsid w:val="00411F11"/>
    <w:rsid w:val="00412AFC"/>
    <w:rsid w:val="00417278"/>
    <w:rsid w:val="004177B6"/>
    <w:rsid w:val="00421041"/>
    <w:rsid w:val="00423388"/>
    <w:rsid w:val="00441C3F"/>
    <w:rsid w:val="00444360"/>
    <w:rsid w:val="004444EF"/>
    <w:rsid w:val="00444DAF"/>
    <w:rsid w:val="0046015E"/>
    <w:rsid w:val="00464315"/>
    <w:rsid w:val="0047257E"/>
    <w:rsid w:val="00475CE0"/>
    <w:rsid w:val="004862AC"/>
    <w:rsid w:val="004A0A2E"/>
    <w:rsid w:val="004A1CC1"/>
    <w:rsid w:val="004A49B8"/>
    <w:rsid w:val="004B0425"/>
    <w:rsid w:val="004B4910"/>
    <w:rsid w:val="004B7D79"/>
    <w:rsid w:val="004C330F"/>
    <w:rsid w:val="004D6B8B"/>
    <w:rsid w:val="004F4BDB"/>
    <w:rsid w:val="00502BC6"/>
    <w:rsid w:val="0051046F"/>
    <w:rsid w:val="005210F9"/>
    <w:rsid w:val="00533903"/>
    <w:rsid w:val="0053695C"/>
    <w:rsid w:val="005579B1"/>
    <w:rsid w:val="00561FD4"/>
    <w:rsid w:val="00565E76"/>
    <w:rsid w:val="0057110B"/>
    <w:rsid w:val="00580B0E"/>
    <w:rsid w:val="00582274"/>
    <w:rsid w:val="005830FD"/>
    <w:rsid w:val="00597C52"/>
    <w:rsid w:val="005A1CAE"/>
    <w:rsid w:val="005B5C1D"/>
    <w:rsid w:val="005C451E"/>
    <w:rsid w:val="005C61DB"/>
    <w:rsid w:val="005D0977"/>
    <w:rsid w:val="005D40CF"/>
    <w:rsid w:val="00601B30"/>
    <w:rsid w:val="00606CD9"/>
    <w:rsid w:val="00607439"/>
    <w:rsid w:val="006300F5"/>
    <w:rsid w:val="00634A1C"/>
    <w:rsid w:val="00652F67"/>
    <w:rsid w:val="006555B6"/>
    <w:rsid w:val="006615DB"/>
    <w:rsid w:val="006661C5"/>
    <w:rsid w:val="006672D6"/>
    <w:rsid w:val="0068286E"/>
    <w:rsid w:val="00687A2A"/>
    <w:rsid w:val="00692B4C"/>
    <w:rsid w:val="00693FF9"/>
    <w:rsid w:val="00696833"/>
    <w:rsid w:val="006A3FE8"/>
    <w:rsid w:val="006A5ED3"/>
    <w:rsid w:val="006B2339"/>
    <w:rsid w:val="006B6A15"/>
    <w:rsid w:val="006C1295"/>
    <w:rsid w:val="006C4C4B"/>
    <w:rsid w:val="006C5CD3"/>
    <w:rsid w:val="006C7F10"/>
    <w:rsid w:val="006E320B"/>
    <w:rsid w:val="006F0F54"/>
    <w:rsid w:val="007063B8"/>
    <w:rsid w:val="00715AB6"/>
    <w:rsid w:val="00715E32"/>
    <w:rsid w:val="00740191"/>
    <w:rsid w:val="00757269"/>
    <w:rsid w:val="007573BD"/>
    <w:rsid w:val="00773F3A"/>
    <w:rsid w:val="00784CC3"/>
    <w:rsid w:val="00787188"/>
    <w:rsid w:val="007931A5"/>
    <w:rsid w:val="0079410E"/>
    <w:rsid w:val="007A602B"/>
    <w:rsid w:val="007B1965"/>
    <w:rsid w:val="007B4073"/>
    <w:rsid w:val="007B5EE3"/>
    <w:rsid w:val="007C3CC1"/>
    <w:rsid w:val="007C4C7F"/>
    <w:rsid w:val="007C5C3E"/>
    <w:rsid w:val="007D1C92"/>
    <w:rsid w:val="007D4F83"/>
    <w:rsid w:val="007E5419"/>
    <w:rsid w:val="00806F49"/>
    <w:rsid w:val="0080720D"/>
    <w:rsid w:val="00810B0D"/>
    <w:rsid w:val="00812799"/>
    <w:rsid w:val="00816131"/>
    <w:rsid w:val="00816258"/>
    <w:rsid w:val="00820CD6"/>
    <w:rsid w:val="00822B92"/>
    <w:rsid w:val="0082301C"/>
    <w:rsid w:val="008448E6"/>
    <w:rsid w:val="0085327F"/>
    <w:rsid w:val="008544B6"/>
    <w:rsid w:val="00857A22"/>
    <w:rsid w:val="008653F4"/>
    <w:rsid w:val="008770C7"/>
    <w:rsid w:val="00891145"/>
    <w:rsid w:val="00892C4B"/>
    <w:rsid w:val="00896026"/>
    <w:rsid w:val="008C0E0F"/>
    <w:rsid w:val="008E0F40"/>
    <w:rsid w:val="008E6EA3"/>
    <w:rsid w:val="008F3EF1"/>
    <w:rsid w:val="00902DAE"/>
    <w:rsid w:val="00913948"/>
    <w:rsid w:val="00916E32"/>
    <w:rsid w:val="009170A2"/>
    <w:rsid w:val="00920317"/>
    <w:rsid w:val="009237EA"/>
    <w:rsid w:val="00927487"/>
    <w:rsid w:val="00931D28"/>
    <w:rsid w:val="009344A5"/>
    <w:rsid w:val="0095269D"/>
    <w:rsid w:val="00965370"/>
    <w:rsid w:val="00965BC5"/>
    <w:rsid w:val="009725D8"/>
    <w:rsid w:val="00992ABD"/>
    <w:rsid w:val="009B40D5"/>
    <w:rsid w:val="009B6E6F"/>
    <w:rsid w:val="009C441B"/>
    <w:rsid w:val="009C49B3"/>
    <w:rsid w:val="009C5E08"/>
    <w:rsid w:val="009C6033"/>
    <w:rsid w:val="009F214D"/>
    <w:rsid w:val="009F5594"/>
    <w:rsid w:val="00A14D4C"/>
    <w:rsid w:val="00A168F5"/>
    <w:rsid w:val="00A209FF"/>
    <w:rsid w:val="00A41108"/>
    <w:rsid w:val="00A520A2"/>
    <w:rsid w:val="00A52E21"/>
    <w:rsid w:val="00A55F83"/>
    <w:rsid w:val="00A72444"/>
    <w:rsid w:val="00A730A4"/>
    <w:rsid w:val="00A7511A"/>
    <w:rsid w:val="00A8086D"/>
    <w:rsid w:val="00A87BF5"/>
    <w:rsid w:val="00A90C5E"/>
    <w:rsid w:val="00A97614"/>
    <w:rsid w:val="00AA2CF1"/>
    <w:rsid w:val="00AA589E"/>
    <w:rsid w:val="00AA5A0C"/>
    <w:rsid w:val="00AA62DB"/>
    <w:rsid w:val="00AB3144"/>
    <w:rsid w:val="00AC0779"/>
    <w:rsid w:val="00AC515A"/>
    <w:rsid w:val="00AC5DCE"/>
    <w:rsid w:val="00AD163A"/>
    <w:rsid w:val="00AE6186"/>
    <w:rsid w:val="00B03B00"/>
    <w:rsid w:val="00B15C02"/>
    <w:rsid w:val="00B16A26"/>
    <w:rsid w:val="00B21605"/>
    <w:rsid w:val="00B22DD0"/>
    <w:rsid w:val="00B2759F"/>
    <w:rsid w:val="00B37E16"/>
    <w:rsid w:val="00B64FBF"/>
    <w:rsid w:val="00B663E9"/>
    <w:rsid w:val="00B74258"/>
    <w:rsid w:val="00B8089E"/>
    <w:rsid w:val="00B81DAF"/>
    <w:rsid w:val="00B82375"/>
    <w:rsid w:val="00BB180E"/>
    <w:rsid w:val="00BB2526"/>
    <w:rsid w:val="00BC34F2"/>
    <w:rsid w:val="00BC4A54"/>
    <w:rsid w:val="00BC53E8"/>
    <w:rsid w:val="00BC697A"/>
    <w:rsid w:val="00BD64E6"/>
    <w:rsid w:val="00BE2CBD"/>
    <w:rsid w:val="00BE3A06"/>
    <w:rsid w:val="00BE6D0D"/>
    <w:rsid w:val="00BF2E1C"/>
    <w:rsid w:val="00C04091"/>
    <w:rsid w:val="00C13BD9"/>
    <w:rsid w:val="00C16FD7"/>
    <w:rsid w:val="00C234A8"/>
    <w:rsid w:val="00C2691A"/>
    <w:rsid w:val="00C27661"/>
    <w:rsid w:val="00C41024"/>
    <w:rsid w:val="00C44716"/>
    <w:rsid w:val="00C51C76"/>
    <w:rsid w:val="00C52390"/>
    <w:rsid w:val="00C5462A"/>
    <w:rsid w:val="00C60DF0"/>
    <w:rsid w:val="00C65DE0"/>
    <w:rsid w:val="00C72ABF"/>
    <w:rsid w:val="00C75678"/>
    <w:rsid w:val="00C86BBD"/>
    <w:rsid w:val="00C92669"/>
    <w:rsid w:val="00CA1919"/>
    <w:rsid w:val="00CA48D8"/>
    <w:rsid w:val="00CA4E1A"/>
    <w:rsid w:val="00CA5A66"/>
    <w:rsid w:val="00CB0287"/>
    <w:rsid w:val="00CB6AA5"/>
    <w:rsid w:val="00CF05BD"/>
    <w:rsid w:val="00CF1AEC"/>
    <w:rsid w:val="00CF28A1"/>
    <w:rsid w:val="00CF4AB8"/>
    <w:rsid w:val="00CF5BBD"/>
    <w:rsid w:val="00CF6728"/>
    <w:rsid w:val="00D01CB0"/>
    <w:rsid w:val="00D03BF2"/>
    <w:rsid w:val="00D2307B"/>
    <w:rsid w:val="00D23A24"/>
    <w:rsid w:val="00D26BB7"/>
    <w:rsid w:val="00D36924"/>
    <w:rsid w:val="00D45FD1"/>
    <w:rsid w:val="00D65EE1"/>
    <w:rsid w:val="00D720DD"/>
    <w:rsid w:val="00D730A9"/>
    <w:rsid w:val="00D73531"/>
    <w:rsid w:val="00D80C11"/>
    <w:rsid w:val="00D84CF1"/>
    <w:rsid w:val="00D856E3"/>
    <w:rsid w:val="00D9426F"/>
    <w:rsid w:val="00DA479F"/>
    <w:rsid w:val="00DB2377"/>
    <w:rsid w:val="00DB7AA9"/>
    <w:rsid w:val="00DD1E10"/>
    <w:rsid w:val="00DD4C2F"/>
    <w:rsid w:val="00DF0EE5"/>
    <w:rsid w:val="00E031CC"/>
    <w:rsid w:val="00E14BD9"/>
    <w:rsid w:val="00E44FA1"/>
    <w:rsid w:val="00E45C92"/>
    <w:rsid w:val="00E47B26"/>
    <w:rsid w:val="00E5344B"/>
    <w:rsid w:val="00E62B6A"/>
    <w:rsid w:val="00E75895"/>
    <w:rsid w:val="00E90720"/>
    <w:rsid w:val="00EA0151"/>
    <w:rsid w:val="00EA0F95"/>
    <w:rsid w:val="00EA6A1B"/>
    <w:rsid w:val="00EB7077"/>
    <w:rsid w:val="00EC1B5B"/>
    <w:rsid w:val="00EC546D"/>
    <w:rsid w:val="00ED6A40"/>
    <w:rsid w:val="00EE055C"/>
    <w:rsid w:val="00EE7F53"/>
    <w:rsid w:val="00F040EE"/>
    <w:rsid w:val="00F06280"/>
    <w:rsid w:val="00F10E73"/>
    <w:rsid w:val="00F1474A"/>
    <w:rsid w:val="00F15DFF"/>
    <w:rsid w:val="00F25C5A"/>
    <w:rsid w:val="00F3652F"/>
    <w:rsid w:val="00F56F15"/>
    <w:rsid w:val="00F657F1"/>
    <w:rsid w:val="00F73981"/>
    <w:rsid w:val="00F75BC2"/>
    <w:rsid w:val="00F76976"/>
    <w:rsid w:val="00F90F48"/>
    <w:rsid w:val="00FA081C"/>
    <w:rsid w:val="00FB3151"/>
    <w:rsid w:val="00FB6C28"/>
    <w:rsid w:val="00FC04BE"/>
    <w:rsid w:val="00FD53CF"/>
    <w:rsid w:val="00FD5553"/>
    <w:rsid w:val="00FE4420"/>
    <w:rsid w:val="00FE7B6C"/>
    <w:rsid w:val="00FF4053"/>
  </w:rsids>
  <m:mathPr>
    <m:mathFont m:val="Cambria Math"/>
    <m:brkBin m:val="before"/>
    <m:brkBinSub m:val="--"/>
    <m:smallFrac m:val="0"/>
    <m:dispDef/>
    <m:lMargin m:val="0"/>
    <m:rMargin m:val="0"/>
    <m:defJc m:val="centerGroup"/>
    <m:wrapIndent m:val="1440"/>
    <m:intLim m:val="subSup"/>
    <m:naryLim m:val="undOvr"/>
  </m:mathPr>
  <w:themeFontLang w:val="de-DE"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7FE3CB"/>
  <w15:docId w15:val="{4BEB5786-17EB-4B30-9265-0A0313C19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color w:val="000000"/>
      <w:sz w:val="24"/>
    </w:rPr>
  </w:style>
  <w:style w:type="paragraph" w:styleId="berschrift1">
    <w:name w:val="heading 1"/>
    <w:basedOn w:val="Standard"/>
    <w:next w:val="Standard"/>
    <w:qFormat/>
    <w:pPr>
      <w:keepNext/>
      <w:outlineLvl w:val="0"/>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unotenzeichen">
    <w:name w:val="footnote reference"/>
    <w:semiHidden/>
    <w:qFormat/>
    <w:rPr>
      <w:vertAlign w:val="superscript"/>
    </w:rPr>
  </w:style>
  <w:style w:type="character" w:customStyle="1" w:styleId="Internetverknpfung">
    <w:name w:val="Internetverknüpfung"/>
    <w:rsid w:val="000D57ED"/>
    <w:rPr>
      <w:color w:val="0563C1"/>
      <w:u w:val="single"/>
    </w:rPr>
  </w:style>
  <w:style w:type="character" w:styleId="Fett">
    <w:name w:val="Strong"/>
    <w:basedOn w:val="Absatz-Standardschriftart"/>
    <w:uiPriority w:val="22"/>
    <w:qFormat/>
    <w:rsid w:val="003804D3"/>
    <w:rPr>
      <w:b/>
      <w:bCs/>
    </w:rPr>
  </w:style>
  <w:style w:type="character" w:customStyle="1" w:styleId="Betont">
    <w:name w:val="Betont"/>
    <w:basedOn w:val="Absatz-Standardschriftart"/>
    <w:uiPriority w:val="20"/>
    <w:qFormat/>
    <w:rsid w:val="003804D3"/>
    <w:rPr>
      <w:i/>
      <w:iCs/>
    </w:rPr>
  </w:style>
  <w:style w:type="character" w:customStyle="1" w:styleId="SprechblasentextZchn">
    <w:name w:val="Sprechblasentext Zchn"/>
    <w:basedOn w:val="Absatz-Standardschriftart"/>
    <w:link w:val="Sprechblasentext"/>
    <w:qFormat/>
    <w:rsid w:val="005A265F"/>
    <w:rPr>
      <w:rFonts w:ascii="Segoe UI" w:hAnsi="Segoe UI" w:cs="Segoe UI"/>
      <w:color w:val="000000"/>
      <w:sz w:val="18"/>
      <w:szCs w:val="18"/>
    </w:rPr>
  </w:style>
  <w:style w:type="paragraph" w:customStyle="1" w:styleId="berschrift">
    <w:name w:val="Überschrift"/>
    <w:basedOn w:val="Standard"/>
    <w:next w:val="Textkrper"/>
    <w:qFormat/>
    <w:pPr>
      <w:keepNext/>
      <w:spacing w:before="240" w:after="120"/>
    </w:pPr>
    <w:rPr>
      <w:rFonts w:ascii="Liberation Sans" w:eastAsia="Microsoft YaHei" w:hAnsi="Liberation Sans" w:cs="Mangal"/>
      <w:sz w:val="28"/>
      <w:szCs w:val="28"/>
    </w:rPr>
  </w:style>
  <w:style w:type="paragraph" w:styleId="Textkrper">
    <w:name w:val="Body Text"/>
    <w:basedOn w:val="Standard"/>
    <w:rPr>
      <w:b/>
      <w:bCs/>
    </w:rPr>
  </w:style>
  <w:style w:type="paragraph" w:styleId="Liste">
    <w:name w:val="List"/>
    <w:basedOn w:val="Textkrper"/>
    <w:rPr>
      <w:rFonts w:cs="Mangal"/>
    </w:rPr>
  </w:style>
  <w:style w:type="paragraph" w:styleId="Beschriftung">
    <w:name w:val="caption"/>
    <w:basedOn w:val="Standard"/>
    <w:qFormat/>
    <w:pPr>
      <w:suppressLineNumbers/>
      <w:spacing w:before="120" w:after="120"/>
    </w:pPr>
    <w:rPr>
      <w:rFonts w:cs="Mangal"/>
      <w:i/>
      <w:iCs/>
      <w:szCs w:val="24"/>
    </w:rPr>
  </w:style>
  <w:style w:type="paragraph" w:customStyle="1" w:styleId="Verzeichnis">
    <w:name w:val="Verzeichnis"/>
    <w:basedOn w:val="Standard"/>
    <w:qFormat/>
    <w:pPr>
      <w:suppressLineNumbers/>
    </w:pPr>
    <w:rPr>
      <w:rFonts w:cs="Mangal"/>
    </w:rPr>
  </w:style>
  <w:style w:type="paragraph" w:styleId="Funotentext">
    <w:name w:val="footnote text"/>
    <w:basedOn w:val="Standard"/>
    <w:semiHidden/>
    <w:qFormat/>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2">
    <w:name w:val="Body Text 2"/>
    <w:basedOn w:val="Standard"/>
    <w:qFormat/>
    <w:pPr>
      <w:ind w:right="2897"/>
    </w:pPr>
  </w:style>
  <w:style w:type="paragraph" w:styleId="Textkrper3">
    <w:name w:val="Body Text 3"/>
    <w:basedOn w:val="Standard"/>
    <w:qFormat/>
    <w:pPr>
      <w:ind w:right="560"/>
      <w:jc w:val="center"/>
    </w:pPr>
    <w:rPr>
      <w:b/>
      <w:bCs/>
      <w:sz w:val="28"/>
    </w:rPr>
  </w:style>
  <w:style w:type="paragraph" w:styleId="StandardWeb">
    <w:name w:val="Normal (Web)"/>
    <w:basedOn w:val="Standard"/>
    <w:qFormat/>
    <w:pPr>
      <w:spacing w:beforeAutospacing="1" w:afterAutospacing="1"/>
    </w:pPr>
    <w:rPr>
      <w:rFonts w:ascii="Times New Roman" w:hAnsi="Times New Roman"/>
      <w:color w:val="00204A"/>
      <w:szCs w:val="24"/>
    </w:rPr>
  </w:style>
  <w:style w:type="paragraph" w:customStyle="1" w:styleId="Arial">
    <w:name w:val="Arial"/>
    <w:basedOn w:val="Standard"/>
    <w:qFormat/>
    <w:rsid w:val="005D6F25"/>
    <w:rPr>
      <w:rFonts w:ascii="Times New Roman" w:hAnsi="Times New Roman"/>
      <w:color w:val="00000A"/>
      <w:szCs w:val="24"/>
    </w:rPr>
  </w:style>
  <w:style w:type="paragraph" w:customStyle="1" w:styleId="Pa4">
    <w:name w:val="Pa4"/>
    <w:basedOn w:val="Standard"/>
    <w:next w:val="Standard"/>
    <w:uiPriority w:val="99"/>
    <w:qFormat/>
    <w:rsid w:val="004E76B6"/>
    <w:pPr>
      <w:spacing w:line="221" w:lineRule="atLeast"/>
    </w:pPr>
    <w:rPr>
      <w:rFonts w:ascii="Rotis Sans Serif Pro Cyr ExtBd" w:eastAsia="Calibri" w:hAnsi="Rotis Sans Serif Pro Cyr ExtBd"/>
      <w:color w:val="00000A"/>
      <w:szCs w:val="24"/>
    </w:rPr>
  </w:style>
  <w:style w:type="paragraph" w:customStyle="1" w:styleId="Rahmeninhalt">
    <w:name w:val="Rahmeninhalt"/>
    <w:basedOn w:val="Standard"/>
    <w:qFormat/>
  </w:style>
  <w:style w:type="paragraph" w:styleId="Sprechblasentext">
    <w:name w:val="Balloon Text"/>
    <w:basedOn w:val="Standard"/>
    <w:link w:val="SprechblasentextZchn"/>
    <w:qFormat/>
    <w:rsid w:val="005A265F"/>
    <w:rPr>
      <w:rFonts w:ascii="Segoe UI" w:hAnsi="Segoe UI" w:cs="Segoe UI"/>
      <w:sz w:val="18"/>
      <w:szCs w:val="18"/>
    </w:rPr>
  </w:style>
  <w:style w:type="character" w:styleId="Kommentarzeichen">
    <w:name w:val="annotation reference"/>
    <w:basedOn w:val="Absatz-Standardschriftart"/>
    <w:rsid w:val="00CB6AA5"/>
    <w:rPr>
      <w:sz w:val="16"/>
      <w:szCs w:val="16"/>
    </w:rPr>
  </w:style>
  <w:style w:type="paragraph" w:styleId="Kommentartext">
    <w:name w:val="annotation text"/>
    <w:basedOn w:val="Standard"/>
    <w:link w:val="KommentartextZchn"/>
    <w:rsid w:val="00CB6AA5"/>
    <w:rPr>
      <w:sz w:val="20"/>
    </w:rPr>
  </w:style>
  <w:style w:type="character" w:customStyle="1" w:styleId="KommentartextZchn">
    <w:name w:val="Kommentartext Zchn"/>
    <w:basedOn w:val="Absatz-Standardschriftart"/>
    <w:link w:val="Kommentartext"/>
    <w:rsid w:val="00CB6AA5"/>
    <w:rPr>
      <w:rFonts w:ascii="Arial" w:hAnsi="Arial"/>
      <w:color w:val="000000"/>
    </w:rPr>
  </w:style>
  <w:style w:type="paragraph" w:styleId="Kommentarthema">
    <w:name w:val="annotation subject"/>
    <w:basedOn w:val="Kommentartext"/>
    <w:next w:val="Kommentartext"/>
    <w:link w:val="KommentarthemaZchn"/>
    <w:rsid w:val="00CB6AA5"/>
    <w:rPr>
      <w:b/>
      <w:bCs/>
    </w:rPr>
  </w:style>
  <w:style w:type="character" w:customStyle="1" w:styleId="KommentarthemaZchn">
    <w:name w:val="Kommentarthema Zchn"/>
    <w:basedOn w:val="KommentartextZchn"/>
    <w:link w:val="Kommentarthema"/>
    <w:rsid w:val="00CB6AA5"/>
    <w:rPr>
      <w:rFonts w:ascii="Arial" w:hAnsi="Arial"/>
      <w:b/>
      <w:bCs/>
      <w:color w:val="000000"/>
    </w:rPr>
  </w:style>
  <w:style w:type="character" w:styleId="Hyperlink">
    <w:name w:val="Hyperlink"/>
    <w:basedOn w:val="Absatz-Standardschriftart"/>
    <w:rsid w:val="00444DAF"/>
    <w:rPr>
      <w:color w:val="0563C1" w:themeColor="hyperlink"/>
      <w:u w:val="single"/>
    </w:rPr>
  </w:style>
  <w:style w:type="character" w:styleId="BesuchterHyperlink">
    <w:name w:val="FollowedHyperlink"/>
    <w:basedOn w:val="Absatz-Standardschriftart"/>
    <w:rsid w:val="00601B3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4109008">
      <w:bodyDiv w:val="1"/>
      <w:marLeft w:val="0"/>
      <w:marRight w:val="0"/>
      <w:marTop w:val="0"/>
      <w:marBottom w:val="0"/>
      <w:divBdr>
        <w:top w:val="none" w:sz="0" w:space="0" w:color="auto"/>
        <w:left w:val="none" w:sz="0" w:space="0" w:color="auto"/>
        <w:bottom w:val="none" w:sz="0" w:space="0" w:color="auto"/>
        <w:right w:val="none" w:sz="0" w:space="0" w:color="auto"/>
      </w:divBdr>
      <w:divsChild>
        <w:div w:id="2076008076">
          <w:marLeft w:val="0"/>
          <w:marRight w:val="0"/>
          <w:marTop w:val="0"/>
          <w:marBottom w:val="0"/>
          <w:divBdr>
            <w:top w:val="none" w:sz="0" w:space="0" w:color="auto"/>
            <w:left w:val="none" w:sz="0" w:space="0" w:color="auto"/>
            <w:bottom w:val="none" w:sz="0" w:space="0" w:color="auto"/>
            <w:right w:val="none" w:sz="0" w:space="0" w:color="auto"/>
          </w:divBdr>
          <w:divsChild>
            <w:div w:id="283971925">
              <w:marLeft w:val="0"/>
              <w:marRight w:val="0"/>
              <w:marTop w:val="0"/>
              <w:marBottom w:val="0"/>
              <w:divBdr>
                <w:top w:val="none" w:sz="0" w:space="0" w:color="auto"/>
                <w:left w:val="none" w:sz="0" w:space="0" w:color="auto"/>
                <w:bottom w:val="none" w:sz="0" w:space="0" w:color="auto"/>
                <w:right w:val="none" w:sz="0" w:space="0" w:color="auto"/>
              </w:divBdr>
              <w:divsChild>
                <w:div w:id="1337343918">
                  <w:marLeft w:val="0"/>
                  <w:marRight w:val="0"/>
                  <w:marTop w:val="0"/>
                  <w:marBottom w:val="0"/>
                  <w:divBdr>
                    <w:top w:val="none" w:sz="0" w:space="0" w:color="auto"/>
                    <w:left w:val="none" w:sz="0" w:space="0" w:color="auto"/>
                    <w:bottom w:val="single" w:sz="6" w:space="0" w:color="E6400C"/>
                    <w:right w:val="none" w:sz="0" w:space="0" w:color="auto"/>
                  </w:divBdr>
                  <w:divsChild>
                    <w:div w:id="1797988306">
                      <w:marLeft w:val="-15"/>
                      <w:marRight w:val="0"/>
                      <w:marTop w:val="0"/>
                      <w:marBottom w:val="0"/>
                      <w:divBdr>
                        <w:top w:val="none" w:sz="0" w:space="0" w:color="auto"/>
                        <w:left w:val="none" w:sz="0" w:space="0" w:color="auto"/>
                        <w:bottom w:val="none" w:sz="0" w:space="0" w:color="auto"/>
                        <w:right w:val="none" w:sz="0" w:space="0" w:color="auto"/>
                      </w:divBdr>
                      <w:divsChild>
                        <w:div w:id="1800342865">
                          <w:marLeft w:val="0"/>
                          <w:marRight w:val="30"/>
                          <w:marTop w:val="45"/>
                          <w:marBottom w:val="60"/>
                          <w:divBdr>
                            <w:top w:val="none" w:sz="0" w:space="0" w:color="auto"/>
                            <w:left w:val="none" w:sz="0" w:space="0" w:color="auto"/>
                            <w:bottom w:val="none" w:sz="0" w:space="0" w:color="auto"/>
                            <w:right w:val="none" w:sz="0" w:space="0" w:color="auto"/>
                          </w:divBdr>
                        </w:div>
                      </w:divsChild>
                    </w:div>
                    <w:div w:id="2138911352">
                      <w:marLeft w:val="0"/>
                      <w:marRight w:val="0"/>
                      <w:marTop w:val="0"/>
                      <w:marBottom w:val="0"/>
                      <w:divBdr>
                        <w:top w:val="none" w:sz="0" w:space="0" w:color="auto"/>
                        <w:left w:val="none" w:sz="0" w:space="0" w:color="auto"/>
                        <w:bottom w:val="none" w:sz="0" w:space="0" w:color="auto"/>
                        <w:right w:val="none" w:sz="0" w:space="0" w:color="auto"/>
                      </w:divBdr>
                      <w:divsChild>
                        <w:div w:id="153079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2245171">
          <w:marLeft w:val="0"/>
          <w:marRight w:val="0"/>
          <w:marTop w:val="0"/>
          <w:marBottom w:val="0"/>
          <w:divBdr>
            <w:top w:val="none" w:sz="0" w:space="0" w:color="auto"/>
            <w:left w:val="none" w:sz="0" w:space="0" w:color="auto"/>
            <w:bottom w:val="none" w:sz="0" w:space="0" w:color="auto"/>
            <w:right w:val="none" w:sz="0" w:space="0" w:color="auto"/>
          </w:divBdr>
          <w:divsChild>
            <w:div w:id="141775235">
              <w:marLeft w:val="0"/>
              <w:marRight w:val="0"/>
              <w:marTop w:val="0"/>
              <w:marBottom w:val="0"/>
              <w:divBdr>
                <w:top w:val="none" w:sz="0" w:space="0" w:color="auto"/>
                <w:left w:val="none" w:sz="0" w:space="0" w:color="auto"/>
                <w:bottom w:val="none" w:sz="0" w:space="0" w:color="auto"/>
                <w:right w:val="none" w:sz="0" w:space="0" w:color="auto"/>
              </w:divBdr>
              <w:divsChild>
                <w:div w:id="852377919">
                  <w:marLeft w:val="0"/>
                  <w:marRight w:val="0"/>
                  <w:marTop w:val="15"/>
                  <w:marBottom w:val="0"/>
                  <w:divBdr>
                    <w:top w:val="single" w:sz="48" w:space="0" w:color="auto"/>
                    <w:left w:val="single" w:sz="48" w:space="0" w:color="auto"/>
                    <w:bottom w:val="single" w:sz="48" w:space="0" w:color="auto"/>
                    <w:right w:val="single" w:sz="48" w:space="0" w:color="auto"/>
                  </w:divBdr>
                  <w:divsChild>
                    <w:div w:id="1304773421">
                      <w:marLeft w:val="0"/>
                      <w:marRight w:val="0"/>
                      <w:marTop w:val="0"/>
                      <w:marBottom w:val="0"/>
                      <w:divBdr>
                        <w:top w:val="none" w:sz="0" w:space="0" w:color="auto"/>
                        <w:left w:val="none" w:sz="0" w:space="0" w:color="auto"/>
                        <w:bottom w:val="none" w:sz="0" w:space="0" w:color="auto"/>
                        <w:right w:val="none" w:sz="0" w:space="0" w:color="auto"/>
                      </w:divBdr>
                      <w:divsChild>
                        <w:div w:id="1540819555">
                          <w:marLeft w:val="0"/>
                          <w:marRight w:val="0"/>
                          <w:marTop w:val="0"/>
                          <w:marBottom w:val="0"/>
                          <w:divBdr>
                            <w:top w:val="none" w:sz="0" w:space="0" w:color="auto"/>
                            <w:left w:val="none" w:sz="0" w:space="0" w:color="auto"/>
                            <w:bottom w:val="none" w:sz="0" w:space="0" w:color="auto"/>
                            <w:right w:val="none" w:sz="0" w:space="0" w:color="auto"/>
                          </w:divBdr>
                        </w:div>
                        <w:div w:id="140928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111810">
                  <w:marLeft w:val="0"/>
                  <w:marRight w:val="0"/>
                  <w:marTop w:val="15"/>
                  <w:marBottom w:val="0"/>
                  <w:divBdr>
                    <w:top w:val="single" w:sz="48" w:space="0" w:color="auto"/>
                    <w:left w:val="single" w:sz="48" w:space="0" w:color="auto"/>
                    <w:bottom w:val="single" w:sz="48" w:space="0" w:color="auto"/>
                    <w:right w:val="single" w:sz="48" w:space="0" w:color="auto"/>
                  </w:divBdr>
                  <w:divsChild>
                    <w:div w:id="1022706595">
                      <w:marLeft w:val="0"/>
                      <w:marRight w:val="0"/>
                      <w:marTop w:val="0"/>
                      <w:marBottom w:val="0"/>
                      <w:divBdr>
                        <w:top w:val="none" w:sz="0" w:space="0" w:color="auto"/>
                        <w:left w:val="none" w:sz="0" w:space="0" w:color="auto"/>
                        <w:bottom w:val="none" w:sz="0" w:space="0" w:color="auto"/>
                        <w:right w:val="none" w:sz="0" w:space="0" w:color="auto"/>
                      </w:divBdr>
                      <w:divsChild>
                        <w:div w:id="898370125">
                          <w:marLeft w:val="0"/>
                          <w:marRight w:val="0"/>
                          <w:marTop w:val="0"/>
                          <w:marBottom w:val="0"/>
                          <w:divBdr>
                            <w:top w:val="none" w:sz="0" w:space="0" w:color="auto"/>
                            <w:left w:val="none" w:sz="0" w:space="0" w:color="auto"/>
                            <w:bottom w:val="none" w:sz="0" w:space="0" w:color="auto"/>
                            <w:right w:val="none" w:sz="0" w:space="0" w:color="auto"/>
                          </w:divBdr>
                        </w:div>
                        <w:div w:id="1055012154">
                          <w:marLeft w:val="0"/>
                          <w:marRight w:val="0"/>
                          <w:marTop w:val="0"/>
                          <w:marBottom w:val="0"/>
                          <w:divBdr>
                            <w:top w:val="none" w:sz="0" w:space="0" w:color="auto"/>
                            <w:left w:val="none" w:sz="0" w:space="0" w:color="auto"/>
                            <w:bottom w:val="none" w:sz="0" w:space="0" w:color="auto"/>
                            <w:right w:val="none" w:sz="0" w:space="0" w:color="auto"/>
                          </w:divBdr>
                        </w:div>
                        <w:div w:id="158540671">
                          <w:marLeft w:val="0"/>
                          <w:marRight w:val="0"/>
                          <w:marTop w:val="0"/>
                          <w:marBottom w:val="0"/>
                          <w:divBdr>
                            <w:top w:val="none" w:sz="0" w:space="0" w:color="auto"/>
                            <w:left w:val="none" w:sz="0" w:space="0" w:color="auto"/>
                            <w:bottom w:val="none" w:sz="0" w:space="0" w:color="auto"/>
                            <w:right w:val="none" w:sz="0" w:space="0" w:color="auto"/>
                          </w:divBdr>
                        </w:div>
                        <w:div w:id="1643999799">
                          <w:marLeft w:val="0"/>
                          <w:marRight w:val="0"/>
                          <w:marTop w:val="0"/>
                          <w:marBottom w:val="0"/>
                          <w:divBdr>
                            <w:top w:val="none" w:sz="0" w:space="0" w:color="auto"/>
                            <w:left w:val="none" w:sz="0" w:space="0" w:color="auto"/>
                            <w:bottom w:val="none" w:sz="0" w:space="0" w:color="auto"/>
                            <w:right w:val="none" w:sz="0" w:space="0" w:color="auto"/>
                          </w:divBdr>
                        </w:div>
                        <w:div w:id="1690335219">
                          <w:marLeft w:val="0"/>
                          <w:marRight w:val="0"/>
                          <w:marTop w:val="0"/>
                          <w:marBottom w:val="0"/>
                          <w:divBdr>
                            <w:top w:val="none" w:sz="0" w:space="0" w:color="auto"/>
                            <w:left w:val="none" w:sz="0" w:space="0" w:color="auto"/>
                            <w:bottom w:val="none" w:sz="0" w:space="0" w:color="auto"/>
                            <w:right w:val="none" w:sz="0" w:space="0" w:color="auto"/>
                          </w:divBdr>
                        </w:div>
                        <w:div w:id="1594389096">
                          <w:marLeft w:val="0"/>
                          <w:marRight w:val="0"/>
                          <w:marTop w:val="0"/>
                          <w:marBottom w:val="0"/>
                          <w:divBdr>
                            <w:top w:val="none" w:sz="0" w:space="0" w:color="auto"/>
                            <w:left w:val="none" w:sz="0" w:space="0" w:color="auto"/>
                            <w:bottom w:val="none" w:sz="0" w:space="0" w:color="auto"/>
                            <w:right w:val="none" w:sz="0" w:space="0" w:color="auto"/>
                          </w:divBdr>
                        </w:div>
                        <w:div w:id="392436586">
                          <w:marLeft w:val="0"/>
                          <w:marRight w:val="0"/>
                          <w:marTop w:val="0"/>
                          <w:marBottom w:val="0"/>
                          <w:divBdr>
                            <w:top w:val="none" w:sz="0" w:space="0" w:color="auto"/>
                            <w:left w:val="none" w:sz="0" w:space="0" w:color="auto"/>
                            <w:bottom w:val="none" w:sz="0" w:space="0" w:color="auto"/>
                            <w:right w:val="none" w:sz="0" w:space="0" w:color="auto"/>
                          </w:divBdr>
                        </w:div>
                        <w:div w:id="1280575675">
                          <w:marLeft w:val="0"/>
                          <w:marRight w:val="0"/>
                          <w:marTop w:val="0"/>
                          <w:marBottom w:val="0"/>
                          <w:divBdr>
                            <w:top w:val="none" w:sz="0" w:space="0" w:color="auto"/>
                            <w:left w:val="none" w:sz="0" w:space="0" w:color="auto"/>
                            <w:bottom w:val="none" w:sz="0" w:space="0" w:color="auto"/>
                            <w:right w:val="none" w:sz="0" w:space="0" w:color="auto"/>
                          </w:divBdr>
                        </w:div>
                        <w:div w:id="92669010">
                          <w:marLeft w:val="0"/>
                          <w:marRight w:val="0"/>
                          <w:marTop w:val="0"/>
                          <w:marBottom w:val="0"/>
                          <w:divBdr>
                            <w:top w:val="none" w:sz="0" w:space="0" w:color="auto"/>
                            <w:left w:val="none" w:sz="0" w:space="0" w:color="auto"/>
                            <w:bottom w:val="none" w:sz="0" w:space="0" w:color="auto"/>
                            <w:right w:val="none" w:sz="0" w:space="0" w:color="auto"/>
                          </w:divBdr>
                        </w:div>
                        <w:div w:id="1206140508">
                          <w:marLeft w:val="0"/>
                          <w:marRight w:val="0"/>
                          <w:marTop w:val="0"/>
                          <w:marBottom w:val="0"/>
                          <w:divBdr>
                            <w:top w:val="none" w:sz="0" w:space="0" w:color="auto"/>
                            <w:left w:val="none" w:sz="0" w:space="0" w:color="auto"/>
                            <w:bottom w:val="none" w:sz="0" w:space="0" w:color="auto"/>
                            <w:right w:val="none" w:sz="0" w:space="0" w:color="auto"/>
                          </w:divBdr>
                        </w:div>
                        <w:div w:id="1969891591">
                          <w:marLeft w:val="0"/>
                          <w:marRight w:val="0"/>
                          <w:marTop w:val="0"/>
                          <w:marBottom w:val="0"/>
                          <w:divBdr>
                            <w:top w:val="none" w:sz="0" w:space="0" w:color="auto"/>
                            <w:left w:val="none" w:sz="0" w:space="0" w:color="auto"/>
                            <w:bottom w:val="none" w:sz="0" w:space="0" w:color="auto"/>
                            <w:right w:val="none" w:sz="0" w:space="0" w:color="auto"/>
                          </w:divBdr>
                        </w:div>
                        <w:div w:id="2078286379">
                          <w:marLeft w:val="0"/>
                          <w:marRight w:val="0"/>
                          <w:marTop w:val="0"/>
                          <w:marBottom w:val="0"/>
                          <w:divBdr>
                            <w:top w:val="none" w:sz="0" w:space="0" w:color="auto"/>
                            <w:left w:val="none" w:sz="0" w:space="0" w:color="auto"/>
                            <w:bottom w:val="none" w:sz="0" w:space="0" w:color="auto"/>
                            <w:right w:val="none" w:sz="0" w:space="0" w:color="auto"/>
                          </w:divBdr>
                        </w:div>
                        <w:div w:id="1523084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051510">
                  <w:marLeft w:val="0"/>
                  <w:marRight w:val="0"/>
                  <w:marTop w:val="15"/>
                  <w:marBottom w:val="0"/>
                  <w:divBdr>
                    <w:top w:val="single" w:sz="48" w:space="0" w:color="auto"/>
                    <w:left w:val="single" w:sz="48" w:space="0" w:color="auto"/>
                    <w:bottom w:val="single" w:sz="48" w:space="0" w:color="auto"/>
                    <w:right w:val="single" w:sz="48" w:space="0" w:color="auto"/>
                  </w:divBdr>
                  <w:divsChild>
                    <w:div w:id="1598249887">
                      <w:marLeft w:val="0"/>
                      <w:marRight w:val="0"/>
                      <w:marTop w:val="0"/>
                      <w:marBottom w:val="0"/>
                      <w:divBdr>
                        <w:top w:val="none" w:sz="0" w:space="0" w:color="auto"/>
                        <w:left w:val="none" w:sz="0" w:space="0" w:color="auto"/>
                        <w:bottom w:val="none" w:sz="0" w:space="0" w:color="auto"/>
                        <w:right w:val="none" w:sz="0" w:space="0" w:color="auto"/>
                      </w:divBdr>
                      <w:divsChild>
                        <w:div w:id="492915437">
                          <w:marLeft w:val="0"/>
                          <w:marRight w:val="0"/>
                          <w:marTop w:val="0"/>
                          <w:marBottom w:val="0"/>
                          <w:divBdr>
                            <w:top w:val="none" w:sz="0" w:space="0" w:color="auto"/>
                            <w:left w:val="none" w:sz="0" w:space="0" w:color="auto"/>
                            <w:bottom w:val="none" w:sz="0" w:space="0" w:color="auto"/>
                            <w:right w:val="none" w:sz="0" w:space="0" w:color="auto"/>
                          </w:divBdr>
                        </w:div>
                        <w:div w:id="2092776022">
                          <w:marLeft w:val="0"/>
                          <w:marRight w:val="0"/>
                          <w:marTop w:val="0"/>
                          <w:marBottom w:val="0"/>
                          <w:divBdr>
                            <w:top w:val="none" w:sz="0" w:space="0" w:color="auto"/>
                            <w:left w:val="none" w:sz="0" w:space="0" w:color="auto"/>
                            <w:bottom w:val="none" w:sz="0" w:space="0" w:color="auto"/>
                            <w:right w:val="none" w:sz="0" w:space="0" w:color="auto"/>
                          </w:divBdr>
                        </w:div>
                        <w:div w:id="259874278">
                          <w:marLeft w:val="0"/>
                          <w:marRight w:val="0"/>
                          <w:marTop w:val="0"/>
                          <w:marBottom w:val="0"/>
                          <w:divBdr>
                            <w:top w:val="none" w:sz="0" w:space="0" w:color="auto"/>
                            <w:left w:val="none" w:sz="0" w:space="0" w:color="auto"/>
                            <w:bottom w:val="none" w:sz="0" w:space="0" w:color="auto"/>
                            <w:right w:val="none" w:sz="0" w:space="0" w:color="auto"/>
                          </w:divBdr>
                        </w:div>
                        <w:div w:id="1857573557">
                          <w:marLeft w:val="0"/>
                          <w:marRight w:val="0"/>
                          <w:marTop w:val="0"/>
                          <w:marBottom w:val="0"/>
                          <w:divBdr>
                            <w:top w:val="none" w:sz="0" w:space="0" w:color="auto"/>
                            <w:left w:val="none" w:sz="0" w:space="0" w:color="auto"/>
                            <w:bottom w:val="none" w:sz="0" w:space="0" w:color="auto"/>
                            <w:right w:val="none" w:sz="0" w:space="0" w:color="auto"/>
                          </w:divBdr>
                        </w:div>
                        <w:div w:id="216820148">
                          <w:marLeft w:val="0"/>
                          <w:marRight w:val="0"/>
                          <w:marTop w:val="0"/>
                          <w:marBottom w:val="0"/>
                          <w:divBdr>
                            <w:top w:val="none" w:sz="0" w:space="0" w:color="auto"/>
                            <w:left w:val="none" w:sz="0" w:space="0" w:color="auto"/>
                            <w:bottom w:val="none" w:sz="0" w:space="0" w:color="auto"/>
                            <w:right w:val="none" w:sz="0" w:space="0" w:color="auto"/>
                          </w:divBdr>
                        </w:div>
                        <w:div w:id="1319844485">
                          <w:marLeft w:val="0"/>
                          <w:marRight w:val="0"/>
                          <w:marTop w:val="0"/>
                          <w:marBottom w:val="0"/>
                          <w:divBdr>
                            <w:top w:val="none" w:sz="0" w:space="0" w:color="auto"/>
                            <w:left w:val="none" w:sz="0" w:space="0" w:color="auto"/>
                            <w:bottom w:val="none" w:sz="0" w:space="0" w:color="auto"/>
                            <w:right w:val="none" w:sz="0" w:space="0" w:color="auto"/>
                          </w:divBdr>
                        </w:div>
                        <w:div w:id="423114711">
                          <w:marLeft w:val="0"/>
                          <w:marRight w:val="0"/>
                          <w:marTop w:val="0"/>
                          <w:marBottom w:val="0"/>
                          <w:divBdr>
                            <w:top w:val="none" w:sz="0" w:space="0" w:color="auto"/>
                            <w:left w:val="none" w:sz="0" w:space="0" w:color="auto"/>
                            <w:bottom w:val="none" w:sz="0" w:space="0" w:color="auto"/>
                            <w:right w:val="none" w:sz="0" w:space="0" w:color="auto"/>
                          </w:divBdr>
                        </w:div>
                        <w:div w:id="1514297303">
                          <w:marLeft w:val="0"/>
                          <w:marRight w:val="0"/>
                          <w:marTop w:val="0"/>
                          <w:marBottom w:val="0"/>
                          <w:divBdr>
                            <w:top w:val="none" w:sz="0" w:space="0" w:color="auto"/>
                            <w:left w:val="none" w:sz="0" w:space="0" w:color="auto"/>
                            <w:bottom w:val="none" w:sz="0" w:space="0" w:color="auto"/>
                            <w:right w:val="none" w:sz="0" w:space="0" w:color="auto"/>
                          </w:divBdr>
                        </w:div>
                        <w:div w:id="11539580">
                          <w:marLeft w:val="0"/>
                          <w:marRight w:val="0"/>
                          <w:marTop w:val="0"/>
                          <w:marBottom w:val="0"/>
                          <w:divBdr>
                            <w:top w:val="none" w:sz="0" w:space="0" w:color="auto"/>
                            <w:left w:val="none" w:sz="0" w:space="0" w:color="auto"/>
                            <w:bottom w:val="none" w:sz="0" w:space="0" w:color="auto"/>
                            <w:right w:val="none" w:sz="0" w:space="0" w:color="auto"/>
                          </w:divBdr>
                        </w:div>
                        <w:div w:id="184736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1512214">
      <w:bodyDiv w:val="1"/>
      <w:marLeft w:val="0"/>
      <w:marRight w:val="0"/>
      <w:marTop w:val="0"/>
      <w:marBottom w:val="0"/>
      <w:divBdr>
        <w:top w:val="none" w:sz="0" w:space="0" w:color="auto"/>
        <w:left w:val="none" w:sz="0" w:space="0" w:color="auto"/>
        <w:bottom w:val="none" w:sz="0" w:space="0" w:color="auto"/>
        <w:right w:val="none" w:sz="0" w:space="0" w:color="auto"/>
      </w:divBdr>
      <w:divsChild>
        <w:div w:id="458955320">
          <w:marLeft w:val="0"/>
          <w:marRight w:val="0"/>
          <w:marTop w:val="0"/>
          <w:marBottom w:val="0"/>
          <w:divBdr>
            <w:top w:val="none" w:sz="0" w:space="0" w:color="auto"/>
            <w:left w:val="none" w:sz="0" w:space="0" w:color="auto"/>
            <w:bottom w:val="none" w:sz="0" w:space="0" w:color="auto"/>
            <w:right w:val="none" w:sz="0" w:space="0" w:color="auto"/>
          </w:divBdr>
        </w:div>
        <w:div w:id="1713769692">
          <w:marLeft w:val="0"/>
          <w:marRight w:val="0"/>
          <w:marTop w:val="0"/>
          <w:marBottom w:val="0"/>
          <w:divBdr>
            <w:top w:val="none" w:sz="0" w:space="0" w:color="auto"/>
            <w:left w:val="none" w:sz="0" w:space="0" w:color="auto"/>
            <w:bottom w:val="none" w:sz="0" w:space="0" w:color="auto"/>
            <w:right w:val="none" w:sz="0" w:space="0" w:color="auto"/>
          </w:divBdr>
        </w:div>
      </w:divsChild>
    </w:div>
    <w:div w:id="1878663163">
      <w:bodyDiv w:val="1"/>
      <w:marLeft w:val="0"/>
      <w:marRight w:val="0"/>
      <w:marTop w:val="0"/>
      <w:marBottom w:val="0"/>
      <w:divBdr>
        <w:top w:val="none" w:sz="0" w:space="0" w:color="auto"/>
        <w:left w:val="none" w:sz="0" w:space="0" w:color="auto"/>
        <w:bottom w:val="none" w:sz="0" w:space="0" w:color="auto"/>
        <w:right w:val="none" w:sz="0" w:space="0" w:color="auto"/>
      </w:divBdr>
      <w:divsChild>
        <w:div w:id="1010566447">
          <w:marLeft w:val="360"/>
          <w:marRight w:val="0"/>
          <w:marTop w:val="200"/>
          <w:marBottom w:val="0"/>
          <w:divBdr>
            <w:top w:val="none" w:sz="0" w:space="0" w:color="auto"/>
            <w:left w:val="none" w:sz="0" w:space="0" w:color="auto"/>
            <w:bottom w:val="none" w:sz="0" w:space="0" w:color="auto"/>
            <w:right w:val="none" w:sz="0" w:space="0" w:color="auto"/>
          </w:divBdr>
        </w:div>
        <w:div w:id="553322430">
          <w:marLeft w:val="360"/>
          <w:marRight w:val="0"/>
          <w:marTop w:val="200"/>
          <w:marBottom w:val="0"/>
          <w:divBdr>
            <w:top w:val="none" w:sz="0" w:space="0" w:color="auto"/>
            <w:left w:val="none" w:sz="0" w:space="0" w:color="auto"/>
            <w:bottom w:val="none" w:sz="0" w:space="0" w:color="auto"/>
            <w:right w:val="none" w:sz="0" w:space="0" w:color="auto"/>
          </w:divBdr>
        </w:div>
        <w:div w:id="1246262255">
          <w:marLeft w:val="360"/>
          <w:marRight w:val="0"/>
          <w:marTop w:val="200"/>
          <w:marBottom w:val="0"/>
          <w:divBdr>
            <w:top w:val="none" w:sz="0" w:space="0" w:color="auto"/>
            <w:left w:val="none" w:sz="0" w:space="0" w:color="auto"/>
            <w:bottom w:val="none" w:sz="0" w:space="0" w:color="auto"/>
            <w:right w:val="none" w:sz="0" w:space="0" w:color="auto"/>
          </w:divBdr>
        </w:div>
        <w:div w:id="2074111713">
          <w:marLeft w:val="360"/>
          <w:marRight w:val="0"/>
          <w:marTop w:val="200"/>
          <w:marBottom w:val="0"/>
          <w:divBdr>
            <w:top w:val="none" w:sz="0" w:space="0" w:color="auto"/>
            <w:left w:val="none" w:sz="0" w:space="0" w:color="auto"/>
            <w:bottom w:val="none" w:sz="0" w:space="0" w:color="auto"/>
            <w:right w:val="none" w:sz="0" w:space="0" w:color="auto"/>
          </w:divBdr>
        </w:div>
        <w:div w:id="710687020">
          <w:marLeft w:val="360"/>
          <w:marRight w:val="0"/>
          <w:marTop w:val="200"/>
          <w:marBottom w:val="0"/>
          <w:divBdr>
            <w:top w:val="none" w:sz="0" w:space="0" w:color="auto"/>
            <w:left w:val="none" w:sz="0" w:space="0" w:color="auto"/>
            <w:bottom w:val="none" w:sz="0" w:space="0" w:color="auto"/>
            <w:right w:val="none" w:sz="0" w:space="0" w:color="auto"/>
          </w:divBdr>
        </w:div>
      </w:divsChild>
    </w:div>
    <w:div w:id="19772241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primabad.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F8D4A0-807F-4BD4-A77E-9B5EE182BF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599</Words>
  <Characters>3777</Characters>
  <Application>Microsoft Office Word</Application>
  <DocSecurity>0</DocSecurity>
  <Lines>31</Lines>
  <Paragraphs>8</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Waschtisch in Wunschhöhe für alle: Hettich und Primabad machen das Bad bequemer</vt:lpstr>
      <vt:lpstr>Waschtisch in Wunschhöhe für alle: Hettich und Primabad machen das Bad bequemer</vt:lpstr>
    </vt:vector>
  </TitlesOfParts>
  <Company>.</Company>
  <LinksUpToDate>false</LinksUpToDate>
  <CharactersWithSpaces>4368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vasque à la hauteur souhaitée par chacun : Hettich et Primabad rendent la salle de bain plus confortable</dc:title>
  <dc:subject/>
  <dc:creator>Prototype</dc:creator>
  <dc:description/>
  <cp:lastModifiedBy>Anke Wöhler</cp:lastModifiedBy>
  <cp:revision>5</cp:revision>
  <cp:lastPrinted>2020-02-17T15:14:00Z</cp:lastPrinted>
  <dcterms:created xsi:type="dcterms:W3CDTF">2022-02-02T13:44:00Z</dcterms:created>
  <dcterms:modified xsi:type="dcterms:W3CDTF">2022-02-03T09:39:00Z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