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C9B0" w14:textId="25F0FDF3" w:rsidR="00065D38" w:rsidRPr="001A1A2D" w:rsidRDefault="00B7768A" w:rsidP="00BA5888">
      <w:pPr>
        <w:pStyle w:val="KeinLeerraum"/>
        <w:widowControl w:val="0"/>
        <w:suppressAutoHyphens/>
        <w:spacing w:line="360" w:lineRule="auto"/>
        <w:rPr>
          <w:rFonts w:ascii="Arial" w:hAnsi="Arial" w:cs="Arial"/>
          <w:b/>
          <w:sz w:val="28"/>
          <w:szCs w:val="28"/>
        </w:rPr>
      </w:pPr>
      <w:r>
        <w:rPr>
          <w:rFonts w:ascii="Arial" w:hAnsi="Arial" w:cs="Arial"/>
          <w:b/>
          <w:sz w:val="28"/>
          <w:szCs w:val="28"/>
        </w:rPr>
        <w:t>"</w:t>
      </w:r>
      <w:proofErr w:type="spellStart"/>
      <w:r>
        <w:rPr>
          <w:rFonts w:ascii="Arial" w:hAnsi="Arial" w:cs="Arial"/>
          <w:b/>
          <w:sz w:val="28"/>
          <w:szCs w:val="28"/>
        </w:rPr>
        <w:t>Hettich</w:t>
      </w:r>
      <w:proofErr w:type="spellEnd"/>
      <w:r>
        <w:rPr>
          <w:rFonts w:ascii="Arial" w:hAnsi="Arial" w:cs="Arial"/>
          <w:b/>
          <w:sz w:val="28"/>
          <w:szCs w:val="28"/>
        </w:rPr>
        <w:t xml:space="preserve"> on tour" European roadshow continues</w:t>
      </w:r>
    </w:p>
    <w:p w14:paraId="35859CFE" w14:textId="4FA54229" w:rsidR="00BA5888" w:rsidRDefault="002E0D57" w:rsidP="00BA5888">
      <w:pPr>
        <w:suppressAutoHyphens/>
        <w:spacing w:line="360" w:lineRule="auto"/>
        <w:rPr>
          <w:rFonts w:cs="Arial"/>
          <w:b/>
          <w:szCs w:val="24"/>
        </w:rPr>
      </w:pPr>
      <w:r>
        <w:rPr>
          <w:rFonts w:cs="Arial"/>
          <w:b/>
          <w:szCs w:val="24"/>
        </w:rPr>
        <w:t>On the way to the next customer!</w:t>
      </w:r>
    </w:p>
    <w:p w14:paraId="6F11E1EB" w14:textId="77777777" w:rsidR="0084028F" w:rsidRDefault="0084028F" w:rsidP="00BA5888">
      <w:pPr>
        <w:suppressAutoHyphens/>
        <w:spacing w:line="360" w:lineRule="auto"/>
        <w:rPr>
          <w:rFonts w:cs="Arial"/>
          <w:b/>
          <w:szCs w:val="24"/>
        </w:rPr>
      </w:pPr>
    </w:p>
    <w:p w14:paraId="780F1A27" w14:textId="4E9D8048" w:rsidR="00192883" w:rsidRPr="002E1F28" w:rsidRDefault="00BA5888" w:rsidP="00BA5888">
      <w:pPr>
        <w:spacing w:line="360" w:lineRule="auto"/>
        <w:rPr>
          <w:b/>
        </w:rPr>
      </w:pPr>
      <w:r>
        <w:rPr>
          <w:b/>
        </w:rPr>
        <w:t>Over the past two years, "</w:t>
      </w:r>
      <w:proofErr w:type="spellStart"/>
      <w:r>
        <w:rPr>
          <w:b/>
        </w:rPr>
        <w:t>Hettich</w:t>
      </w:r>
      <w:proofErr w:type="spellEnd"/>
      <w:r>
        <w:rPr>
          <w:b/>
        </w:rPr>
        <w:t xml:space="preserve"> on tour" has become </w:t>
      </w:r>
      <w:r>
        <w:rPr>
          <w:b/>
          <w:color w:val="auto"/>
        </w:rPr>
        <w:t>synonymous w</w:t>
      </w:r>
      <w:r>
        <w:rPr>
          <w:b/>
        </w:rPr>
        <w:t xml:space="preserve">ith a very special closeness to customers. After the winter break, the next season will now run from March 2022. Fitted out with the latest new product releases, two </w:t>
      </w:r>
      <w:proofErr w:type="spellStart"/>
      <w:r>
        <w:rPr>
          <w:b/>
        </w:rPr>
        <w:t>Hettich</w:t>
      </w:r>
      <w:proofErr w:type="spellEnd"/>
      <w:r>
        <w:rPr>
          <w:b/>
        </w:rPr>
        <w:t xml:space="preserve"> vans will be embarking on their journey through Europe. They will be calling on companies from the trades, retail and industry. The benefits to customers and partners are obvious: the entire workforce will get the opportunity to experience key </w:t>
      </w:r>
      <w:proofErr w:type="spellStart"/>
      <w:r>
        <w:rPr>
          <w:b/>
        </w:rPr>
        <w:t>Hettich</w:t>
      </w:r>
      <w:proofErr w:type="spellEnd"/>
      <w:r>
        <w:rPr>
          <w:b/>
        </w:rPr>
        <w:t xml:space="preserve"> </w:t>
      </w:r>
      <w:r w:rsidRPr="002F5724">
        <w:rPr>
          <w:b/>
        </w:rPr>
        <w:t>innovations first</w:t>
      </w:r>
      <w:r w:rsidR="005B05A1" w:rsidRPr="002F5724">
        <w:rPr>
          <w:b/>
        </w:rPr>
        <w:t>-</w:t>
      </w:r>
      <w:r w:rsidRPr="002F5724">
        <w:rPr>
          <w:b/>
        </w:rPr>
        <w:t>hand and</w:t>
      </w:r>
      <w:r>
        <w:rPr>
          <w:b/>
        </w:rPr>
        <w:t xml:space="preserve"> try them out straight away – right on their very own doorstep.</w:t>
      </w:r>
    </w:p>
    <w:p w14:paraId="149BA9C1" w14:textId="7EBB5EA1" w:rsidR="00336E33" w:rsidRDefault="00171914" w:rsidP="00336E33">
      <w:pPr>
        <w:spacing w:line="360" w:lineRule="auto"/>
      </w:pPr>
      <w:r>
        <w:rPr>
          <w:rFonts w:cs="Arial"/>
          <w:color w:val="auto"/>
          <w:szCs w:val="24"/>
        </w:rPr>
        <w:br/>
      </w:r>
      <w:r>
        <w:rPr>
          <w:rFonts w:cs="Arial"/>
          <w:szCs w:val="24"/>
        </w:rPr>
        <w:t xml:space="preserve">Now </w:t>
      </w:r>
      <w:proofErr w:type="gramStart"/>
      <w:r>
        <w:rPr>
          <w:rFonts w:cs="Arial"/>
          <w:szCs w:val="24"/>
        </w:rPr>
        <w:t>they're</w:t>
      </w:r>
      <w:proofErr w:type="gramEnd"/>
      <w:r>
        <w:rPr>
          <w:rFonts w:cs="Arial"/>
          <w:szCs w:val="24"/>
        </w:rPr>
        <w:t xml:space="preserve"> out on the road again! </w:t>
      </w:r>
      <w:r>
        <w:t>In 2022, "</w:t>
      </w:r>
      <w:proofErr w:type="spellStart"/>
      <w:r>
        <w:t>Hettich</w:t>
      </w:r>
      <w:proofErr w:type="spellEnd"/>
      <w:r>
        <w:t xml:space="preserve"> on tour" is starting in Germany and in neighbouring Belgium, Holland, Austria and Switzerland. After that, and for the first time, Ireland and Scandinavia are on the tour schedule. In the summer, the vehicles will then be on route through the Baltic </w:t>
      </w:r>
      <w:proofErr w:type="gramStart"/>
      <w:r>
        <w:t>states</w:t>
      </w:r>
      <w:proofErr w:type="gramEnd"/>
      <w:r>
        <w:t xml:space="preserve"> and Poland from where the journey will take them to Hungary. Stops in Romania, Italy and, once again, in Germany will conclude this year's tour in the autumn.</w:t>
      </w:r>
    </w:p>
    <w:p w14:paraId="40193F7C" w14:textId="77777777" w:rsidR="00336E33" w:rsidRDefault="00336E33" w:rsidP="00A9301B">
      <w:pPr>
        <w:spacing w:line="360" w:lineRule="auto"/>
        <w:rPr>
          <w:rFonts w:cs="Arial"/>
          <w:color w:val="auto"/>
          <w:szCs w:val="24"/>
        </w:rPr>
      </w:pPr>
    </w:p>
    <w:p w14:paraId="130B5E36" w14:textId="4D1345AB" w:rsidR="000937CA" w:rsidRDefault="00363F8F" w:rsidP="00A9301B">
      <w:pPr>
        <w:spacing w:line="360" w:lineRule="auto"/>
        <w:rPr>
          <w:rFonts w:cs="Arial"/>
          <w:color w:val="auto"/>
          <w:szCs w:val="24"/>
        </w:rPr>
      </w:pPr>
      <w:r>
        <w:rPr>
          <w:rFonts w:cs="Arial"/>
          <w:b/>
          <w:color w:val="auto"/>
          <w:szCs w:val="24"/>
        </w:rPr>
        <w:t>Product training for everyone</w:t>
      </w:r>
    </w:p>
    <w:p w14:paraId="4E927587" w14:textId="752A541A" w:rsidR="00A610F5" w:rsidRDefault="006E037A" w:rsidP="00A610F5">
      <w:pPr>
        <w:spacing w:line="360" w:lineRule="auto"/>
        <w:rPr>
          <w:rFonts w:cs="Arial"/>
          <w:szCs w:val="24"/>
        </w:rPr>
      </w:pPr>
      <w:r>
        <w:rPr>
          <w:rFonts w:cs="Arial"/>
          <w:color w:val="auto"/>
          <w:szCs w:val="24"/>
        </w:rPr>
        <w:t xml:space="preserve">Since the tour was launched in 2020, </w:t>
      </w:r>
      <w:r>
        <w:t xml:space="preserve">the </w:t>
      </w:r>
      <w:proofErr w:type="gramStart"/>
      <w:r>
        <w:t>practice focused</w:t>
      </w:r>
      <w:proofErr w:type="gramEnd"/>
      <w:r>
        <w:t xml:space="preserve"> concept has</w:t>
      </w:r>
      <w:r>
        <w:rPr>
          <w:rFonts w:cs="Arial"/>
          <w:color w:val="auto"/>
          <w:szCs w:val="24"/>
        </w:rPr>
        <w:t xml:space="preserve"> proven it</w:t>
      </w:r>
      <w:r w:rsidRPr="00C94013">
        <w:rPr>
          <w:rFonts w:cs="Arial"/>
          <w:color w:val="auto"/>
          <w:szCs w:val="24"/>
        </w:rPr>
        <w:t>self</w:t>
      </w:r>
      <w:r>
        <w:rPr>
          <w:rFonts w:cs="Arial"/>
          <w:color w:val="auto"/>
          <w:szCs w:val="24"/>
        </w:rPr>
        <w:t xml:space="preserve"> time and again: instead of large trucks, </w:t>
      </w:r>
      <w:proofErr w:type="spellStart"/>
      <w:r>
        <w:rPr>
          <w:rFonts w:cs="Arial"/>
          <w:color w:val="auto"/>
          <w:szCs w:val="24"/>
        </w:rPr>
        <w:t>Hettich</w:t>
      </w:r>
      <w:proofErr w:type="spellEnd"/>
      <w:r>
        <w:rPr>
          <w:rFonts w:cs="Arial"/>
          <w:color w:val="auto"/>
          <w:szCs w:val="24"/>
        </w:rPr>
        <w:t xml:space="preserve"> uses normal vans with a small footprint, plus its own field service colleagues as drivers. This makes </w:t>
      </w:r>
      <w:r>
        <w:t>it possible for everyone involved to plan "</w:t>
      </w:r>
      <w:proofErr w:type="spellStart"/>
      <w:r>
        <w:t>Hettich</w:t>
      </w:r>
      <w:proofErr w:type="spellEnd"/>
      <w:r>
        <w:t xml:space="preserve"> on tour" </w:t>
      </w:r>
      <w:r>
        <w:rPr>
          <w:rFonts w:cs="Arial"/>
          <w:color w:val="auto"/>
          <w:szCs w:val="24"/>
        </w:rPr>
        <w:t xml:space="preserve">with far more flexibility and efficiency. </w:t>
      </w:r>
      <w:r>
        <w:t xml:space="preserve">The focus, of course, is on the benefits to partners: </w:t>
      </w:r>
      <w:proofErr w:type="spellStart"/>
      <w:r>
        <w:lastRenderedPageBreak/>
        <w:t>Hettich</w:t>
      </w:r>
      <w:proofErr w:type="spellEnd"/>
      <w:r>
        <w:t xml:space="preserve"> goes directly to the customer with its top new releases and, during every visit, really every employee working with </w:t>
      </w:r>
      <w:proofErr w:type="spellStart"/>
      <w:r>
        <w:t>Hettich</w:t>
      </w:r>
      <w:proofErr w:type="spellEnd"/>
      <w:r>
        <w:t xml:space="preserve"> products in the company - from master craftsperson to apprentice - </w:t>
      </w:r>
      <w:proofErr w:type="gramStart"/>
      <w:r>
        <w:t>can be reached</w:t>
      </w:r>
      <w:proofErr w:type="gramEnd"/>
      <w:r>
        <w:t xml:space="preserve">. </w:t>
      </w:r>
      <w:r>
        <w:rPr>
          <w:rFonts w:cs="Arial"/>
          <w:color w:val="auto"/>
          <w:szCs w:val="24"/>
        </w:rPr>
        <w:t>T</w:t>
      </w:r>
      <w:r>
        <w:rPr>
          <w:rFonts w:cs="Arial"/>
          <w:szCs w:val="24"/>
        </w:rPr>
        <w:t xml:space="preserve">he </w:t>
      </w:r>
      <w:proofErr w:type="spellStart"/>
      <w:r>
        <w:rPr>
          <w:rFonts w:cs="Arial"/>
          <w:szCs w:val="24"/>
        </w:rPr>
        <w:t>Hettich</w:t>
      </w:r>
      <w:proofErr w:type="spellEnd"/>
      <w:r>
        <w:rPr>
          <w:rFonts w:cs="Arial"/>
          <w:szCs w:val="24"/>
        </w:rPr>
        <w:t xml:space="preserve"> teams </w:t>
      </w:r>
      <w:proofErr w:type="gramStart"/>
      <w:r>
        <w:rPr>
          <w:rFonts w:cs="Arial"/>
          <w:szCs w:val="24"/>
        </w:rPr>
        <w:t>are appropriately trained and equipped for their mission under the special pandemic conditions</w:t>
      </w:r>
      <w:proofErr w:type="gramEnd"/>
      <w:r>
        <w:rPr>
          <w:rFonts w:cs="Arial"/>
          <w:szCs w:val="24"/>
        </w:rPr>
        <w:t xml:space="preserve">. </w:t>
      </w:r>
      <w:r>
        <w:rPr>
          <w:rFonts w:cs="Arial"/>
          <w:color w:val="auto"/>
          <w:szCs w:val="24"/>
        </w:rPr>
        <w:t>On location, they will be ready to answer all questions and look forward to getting direct feedback.</w:t>
      </w:r>
    </w:p>
    <w:p w14:paraId="1CB916E6" w14:textId="77777777" w:rsidR="003F7F07" w:rsidRDefault="003F7F07" w:rsidP="00120633">
      <w:pPr>
        <w:spacing w:line="360" w:lineRule="auto"/>
        <w:rPr>
          <w:rFonts w:cs="Arial"/>
          <w:color w:val="auto"/>
          <w:szCs w:val="24"/>
        </w:rPr>
      </w:pPr>
    </w:p>
    <w:p w14:paraId="0A74ACC9" w14:textId="69B56F79" w:rsidR="00A81D8B" w:rsidRDefault="00A81D8B" w:rsidP="00120633">
      <w:pPr>
        <w:spacing w:line="360" w:lineRule="auto"/>
      </w:pPr>
      <w:r>
        <w:rPr>
          <w:rFonts w:cs="Arial"/>
          <w:color w:val="auto"/>
          <w:szCs w:val="24"/>
        </w:rPr>
        <w:t xml:space="preserve">Sustainability </w:t>
      </w:r>
      <w:proofErr w:type="gramStart"/>
      <w:r>
        <w:rPr>
          <w:rFonts w:cs="Arial"/>
          <w:color w:val="auto"/>
          <w:szCs w:val="24"/>
        </w:rPr>
        <w:t>is not being neglected</w:t>
      </w:r>
      <w:proofErr w:type="gramEnd"/>
      <w:r>
        <w:rPr>
          <w:rFonts w:cs="Arial"/>
          <w:color w:val="auto"/>
          <w:szCs w:val="24"/>
        </w:rPr>
        <w:t xml:space="preserve"> during </w:t>
      </w:r>
      <w:r>
        <w:rPr>
          <w:rFonts w:cs="Arial"/>
          <w:sz w:val="28"/>
          <w:szCs w:val="28"/>
        </w:rPr>
        <w:t>"</w:t>
      </w:r>
      <w:proofErr w:type="spellStart"/>
      <w:r>
        <w:rPr>
          <w:rFonts w:cs="Arial"/>
          <w:szCs w:val="24"/>
        </w:rPr>
        <w:t>Hettich</w:t>
      </w:r>
      <w:proofErr w:type="spellEnd"/>
      <w:r>
        <w:rPr>
          <w:rFonts w:cs="Arial"/>
          <w:szCs w:val="24"/>
        </w:rPr>
        <w:t xml:space="preserve"> on tour" either: to conserve the hosts' energy resources, the tour vans can </w:t>
      </w:r>
      <w:r w:rsidRPr="002F5724">
        <w:rPr>
          <w:rFonts w:cs="Arial"/>
          <w:szCs w:val="24"/>
        </w:rPr>
        <w:t>manage without any connection to the power supply at every port of call. A solar panel system on the roof makes the vehicles self</w:t>
      </w:r>
      <w:r w:rsidR="00A95E22" w:rsidRPr="002F5724">
        <w:rPr>
          <w:rFonts w:cs="Arial"/>
          <w:szCs w:val="24"/>
        </w:rPr>
        <w:t>-</w:t>
      </w:r>
      <w:r w:rsidRPr="002F5724">
        <w:rPr>
          <w:rFonts w:cs="Arial"/>
          <w:szCs w:val="24"/>
        </w:rPr>
        <w:t xml:space="preserve">sufficient. </w:t>
      </w:r>
      <w:proofErr w:type="gramStart"/>
      <w:r w:rsidRPr="002F5724">
        <w:rPr>
          <w:rFonts w:cs="Arial"/>
          <w:szCs w:val="24"/>
        </w:rPr>
        <w:t>At the moment</w:t>
      </w:r>
      <w:proofErr w:type="gramEnd"/>
      <w:r w:rsidRPr="002F5724">
        <w:rPr>
          <w:rFonts w:cs="Arial"/>
          <w:szCs w:val="24"/>
        </w:rPr>
        <w:t>, unfortunately, t</w:t>
      </w:r>
      <w:r w:rsidRPr="002F5724">
        <w:rPr>
          <w:rFonts w:cs="Arial"/>
          <w:color w:val="auto"/>
          <w:szCs w:val="24"/>
        </w:rPr>
        <w:t>he European tour cannot be carried out entirely with electric vans. So</w:t>
      </w:r>
      <w:r w:rsidR="00C83BD3" w:rsidRPr="002F5724">
        <w:rPr>
          <w:rFonts w:cs="Arial"/>
          <w:color w:val="auto"/>
          <w:szCs w:val="24"/>
        </w:rPr>
        <w:t>,</w:t>
      </w:r>
      <w:r w:rsidRPr="002F5724">
        <w:rPr>
          <w:rFonts w:cs="Arial"/>
          <w:color w:val="auto"/>
          <w:szCs w:val="24"/>
        </w:rPr>
        <w:t xml:space="preserve"> in </w:t>
      </w:r>
      <w:r w:rsidRPr="002F5724">
        <w:rPr>
          <w:color w:val="auto"/>
        </w:rPr>
        <w:t xml:space="preserve">terms of planning and scheduling, a very conscious effort </w:t>
      </w:r>
      <w:proofErr w:type="gramStart"/>
      <w:r w:rsidRPr="002F5724">
        <w:rPr>
          <w:color w:val="auto"/>
        </w:rPr>
        <w:t>will be made</w:t>
      </w:r>
      <w:proofErr w:type="gramEnd"/>
      <w:r w:rsidRPr="002F5724">
        <w:rPr>
          <w:color w:val="auto"/>
        </w:rPr>
        <w:t xml:space="preserve"> to use both vehicles as efficiently as possible. This means</w:t>
      </w:r>
      <w:r w:rsidRPr="002F5724">
        <w:t xml:space="preserve"> as few miles as possible for as many customer</w:t>
      </w:r>
      <w:r>
        <w:t xml:space="preserve"> appointments as possible. Short transfers between the countries not only benefit staff, but the environment too.</w:t>
      </w:r>
    </w:p>
    <w:p w14:paraId="0A0C8891" w14:textId="77777777" w:rsidR="00A25833" w:rsidRDefault="00A25833" w:rsidP="00BA5888">
      <w:pPr>
        <w:spacing w:line="360" w:lineRule="auto"/>
      </w:pPr>
    </w:p>
    <w:p w14:paraId="1B75D173" w14:textId="7D08E7B2" w:rsidR="00AE44EE" w:rsidRPr="003B170D" w:rsidRDefault="000937CA" w:rsidP="00BA5888">
      <w:pPr>
        <w:spacing w:line="360" w:lineRule="auto"/>
        <w:rPr>
          <w:b/>
          <w:color w:val="auto"/>
        </w:rPr>
      </w:pPr>
      <w:r>
        <w:rPr>
          <w:b/>
          <w:color w:val="auto"/>
        </w:rPr>
        <w:t>New products and ideas on board</w:t>
      </w:r>
    </w:p>
    <w:p w14:paraId="28D19BE5" w14:textId="367DC943" w:rsidR="00E5215F" w:rsidRDefault="00E5215F" w:rsidP="00E5215F">
      <w:pPr>
        <w:spacing w:line="360" w:lineRule="auto"/>
        <w:rPr>
          <w:color w:val="auto"/>
        </w:rPr>
      </w:pPr>
      <w:r>
        <w:rPr>
          <w:color w:val="auto"/>
        </w:rPr>
        <w:t xml:space="preserve">In 2022, </w:t>
      </w:r>
      <w:proofErr w:type="spellStart"/>
      <w:r>
        <w:rPr>
          <w:color w:val="auto"/>
        </w:rPr>
        <w:t>Hettich</w:t>
      </w:r>
      <w:proofErr w:type="spellEnd"/>
      <w:r>
        <w:rPr>
          <w:color w:val="auto"/>
        </w:rPr>
        <w:t xml:space="preserve"> will be on its way to customers with some refreshing product highlights: the new, customised LED signature lighting for the </w:t>
      </w:r>
      <w:proofErr w:type="spellStart"/>
      <w:r>
        <w:rPr>
          <w:color w:val="auto"/>
        </w:rPr>
        <w:t>AvanTech</w:t>
      </w:r>
      <w:proofErr w:type="spellEnd"/>
      <w:r>
        <w:rPr>
          <w:color w:val="auto"/>
        </w:rPr>
        <w:t xml:space="preserve"> YOU drawer platform will be on show, as will the practical </w:t>
      </w:r>
      <w:proofErr w:type="spellStart"/>
      <w:r>
        <w:rPr>
          <w:color w:val="auto"/>
        </w:rPr>
        <w:t>TopLine</w:t>
      </w:r>
      <w:proofErr w:type="spellEnd"/>
      <w:r>
        <w:rPr>
          <w:color w:val="auto"/>
        </w:rPr>
        <w:t xml:space="preserve"> L, </w:t>
      </w:r>
      <w:proofErr w:type="spellStart"/>
      <w:r>
        <w:rPr>
          <w:color w:val="auto"/>
        </w:rPr>
        <w:t>WingLine</w:t>
      </w:r>
      <w:proofErr w:type="spellEnd"/>
      <w:r>
        <w:rPr>
          <w:color w:val="auto"/>
        </w:rPr>
        <w:t xml:space="preserve"> L and </w:t>
      </w:r>
      <w:proofErr w:type="spellStart"/>
      <w:r>
        <w:rPr>
          <w:color w:val="auto"/>
        </w:rPr>
        <w:t>SlideLine</w:t>
      </w:r>
      <w:proofErr w:type="spellEnd"/>
      <w:r>
        <w:rPr>
          <w:color w:val="auto"/>
        </w:rPr>
        <w:t xml:space="preserve"> M sliding door systems. The new </w:t>
      </w:r>
      <w:proofErr w:type="spellStart"/>
      <w:r>
        <w:rPr>
          <w:color w:val="auto"/>
        </w:rPr>
        <w:t>Actro</w:t>
      </w:r>
      <w:proofErr w:type="spellEnd"/>
      <w:r>
        <w:rPr>
          <w:color w:val="auto"/>
        </w:rPr>
        <w:t xml:space="preserve"> 5D generation </w:t>
      </w:r>
      <w:proofErr w:type="gramStart"/>
      <w:r>
        <w:rPr>
          <w:color w:val="auto"/>
        </w:rPr>
        <w:t>will be presented</w:t>
      </w:r>
      <w:proofErr w:type="gramEnd"/>
      <w:r>
        <w:rPr>
          <w:color w:val="auto"/>
        </w:rPr>
        <w:t xml:space="preserve"> as a drawer runner providing the ultimate in smooth and quiet running action. The unbeatable soft closing performance from </w:t>
      </w:r>
      <w:proofErr w:type="spellStart"/>
      <w:r>
        <w:rPr>
          <w:color w:val="auto"/>
        </w:rPr>
        <w:t>Sensys</w:t>
      </w:r>
      <w:proofErr w:type="spellEnd"/>
      <w:r>
        <w:rPr>
          <w:color w:val="auto"/>
        </w:rPr>
        <w:t xml:space="preserve">, the side hung door hinge that has proven </w:t>
      </w:r>
      <w:r w:rsidRPr="00C94013">
        <w:rPr>
          <w:color w:val="auto"/>
        </w:rPr>
        <w:t>itself</w:t>
      </w:r>
      <w:r>
        <w:rPr>
          <w:color w:val="auto"/>
        </w:rPr>
        <w:t xml:space="preserve"> in millions of applications, </w:t>
      </w:r>
      <w:proofErr w:type="gramStart"/>
      <w:r>
        <w:rPr>
          <w:color w:val="auto"/>
        </w:rPr>
        <w:t xml:space="preserve">can also be </w:t>
      </w:r>
      <w:r w:rsidRPr="002F5724">
        <w:rPr>
          <w:color w:val="auto"/>
        </w:rPr>
        <w:t>tried</w:t>
      </w:r>
      <w:proofErr w:type="gramEnd"/>
      <w:r w:rsidRPr="002F5724">
        <w:rPr>
          <w:color w:val="auto"/>
        </w:rPr>
        <w:t xml:space="preserve"> out first</w:t>
      </w:r>
      <w:r w:rsidR="00A95E22" w:rsidRPr="002F5724">
        <w:rPr>
          <w:color w:val="auto"/>
        </w:rPr>
        <w:t>-</w:t>
      </w:r>
      <w:r w:rsidRPr="002F5724">
        <w:rPr>
          <w:color w:val="auto"/>
        </w:rPr>
        <w:t>hand. In</w:t>
      </w:r>
      <w:r>
        <w:rPr>
          <w:color w:val="auto"/>
        </w:rPr>
        <w:t xml:space="preserve"> its dark obsidian </w:t>
      </w:r>
      <w:r>
        <w:rPr>
          <w:color w:val="auto"/>
        </w:rPr>
        <w:lastRenderedPageBreak/>
        <w:t xml:space="preserve">finish, </w:t>
      </w:r>
      <w:proofErr w:type="spellStart"/>
      <w:r>
        <w:rPr>
          <w:color w:val="auto"/>
        </w:rPr>
        <w:t>Sensys</w:t>
      </w:r>
      <w:proofErr w:type="spellEnd"/>
      <w:r>
        <w:rPr>
          <w:color w:val="auto"/>
        </w:rPr>
        <w:t xml:space="preserve"> goes perfectly with the look of the interesting new addition to the </w:t>
      </w:r>
      <w:proofErr w:type="spellStart"/>
      <w:r>
        <w:rPr>
          <w:color w:val="auto"/>
        </w:rPr>
        <w:t>Hettich</w:t>
      </w:r>
      <w:proofErr w:type="spellEnd"/>
      <w:r>
        <w:rPr>
          <w:color w:val="auto"/>
        </w:rPr>
        <w:t xml:space="preserve"> portfolio: </w:t>
      </w:r>
      <w:proofErr w:type="spellStart"/>
      <w:r>
        <w:rPr>
          <w:color w:val="auto"/>
        </w:rPr>
        <w:t>Cadro</w:t>
      </w:r>
      <w:proofErr w:type="spellEnd"/>
      <w:r>
        <w:rPr>
          <w:color w:val="auto"/>
        </w:rPr>
        <w:t xml:space="preserve">, the modular aluminium frame system, opens up new design flexibility for greater flexibility in furniture making. </w:t>
      </w:r>
      <w:proofErr w:type="gramStart"/>
      <w:r>
        <w:rPr>
          <w:color w:val="auto"/>
        </w:rPr>
        <w:t>And finally</w:t>
      </w:r>
      <w:proofErr w:type="gramEnd"/>
      <w:r>
        <w:rPr>
          <w:color w:val="auto"/>
        </w:rPr>
        <w:t xml:space="preserve">, on board too will be </w:t>
      </w:r>
      <w:proofErr w:type="spellStart"/>
      <w:r>
        <w:rPr>
          <w:color w:val="auto"/>
        </w:rPr>
        <w:t>Veosys</w:t>
      </w:r>
      <w:proofErr w:type="spellEnd"/>
      <w:r>
        <w:rPr>
          <w:color w:val="auto"/>
        </w:rPr>
        <w:t>, the robust, weatherproof stainless steel hinge designed specifically for outdoor and shipbuilding use.</w:t>
      </w:r>
    </w:p>
    <w:p w14:paraId="4071C749" w14:textId="77777777" w:rsidR="00683613" w:rsidRPr="00683613" w:rsidRDefault="00683613" w:rsidP="00E5215F">
      <w:pPr>
        <w:spacing w:line="360" w:lineRule="auto"/>
        <w:rPr>
          <w:color w:val="auto"/>
        </w:rPr>
      </w:pPr>
    </w:p>
    <w:p w14:paraId="73E94EF8" w14:textId="33429205" w:rsidR="001F1A0D" w:rsidRDefault="00226A6B" w:rsidP="00AE44EE">
      <w:pPr>
        <w:spacing w:line="360" w:lineRule="auto"/>
        <w:rPr>
          <w:color w:val="auto"/>
        </w:rPr>
      </w:pPr>
      <w:r>
        <w:rPr>
          <w:color w:val="auto"/>
        </w:rPr>
        <w:t>During the winter break, the "</w:t>
      </w:r>
      <w:proofErr w:type="spellStart"/>
      <w:r>
        <w:rPr>
          <w:color w:val="auto"/>
        </w:rPr>
        <w:t>Hettich</w:t>
      </w:r>
      <w:proofErr w:type="spellEnd"/>
      <w:r>
        <w:rPr>
          <w:color w:val="auto"/>
        </w:rPr>
        <w:t xml:space="preserve"> on tour" vehicles have not only been given a new look on the </w:t>
      </w:r>
      <w:r w:rsidRPr="002F5724">
        <w:rPr>
          <w:color w:val="auto"/>
        </w:rPr>
        <w:t xml:space="preserve">outside - </w:t>
      </w:r>
      <w:r w:rsidR="00C83BD3" w:rsidRPr="002F5724">
        <w:rPr>
          <w:color w:val="auto"/>
        </w:rPr>
        <w:t>but there have also</w:t>
      </w:r>
      <w:r w:rsidRPr="002F5724">
        <w:rPr>
          <w:color w:val="auto"/>
        </w:rPr>
        <w:t xml:space="preserve"> been a number of design changes to the</w:t>
      </w:r>
      <w:r>
        <w:rPr>
          <w:color w:val="auto"/>
        </w:rPr>
        <w:t xml:space="preserve"> interior as well: the further optimised modular vehicle layout now makes it possible to present as many as six new products at one and the same time. In 2022, the entire interior will be coming in a much more homely design, almost like a miniature trade fair. Supplementary information </w:t>
      </w:r>
      <w:proofErr w:type="gramStart"/>
      <w:r>
        <w:rPr>
          <w:color w:val="auto"/>
        </w:rPr>
        <w:t>can be displayed</w:t>
      </w:r>
      <w:proofErr w:type="gramEnd"/>
      <w:r>
        <w:rPr>
          <w:color w:val="auto"/>
        </w:rPr>
        <w:t xml:space="preserve"> directly to customers via a large on-board screen.</w:t>
      </w:r>
    </w:p>
    <w:p w14:paraId="2841BD6C" w14:textId="77777777" w:rsidR="001F1A0D" w:rsidRDefault="001F1A0D" w:rsidP="00C65075">
      <w:pPr>
        <w:spacing w:line="360" w:lineRule="auto"/>
        <w:rPr>
          <w:b/>
          <w:color w:val="auto"/>
        </w:rPr>
      </w:pPr>
    </w:p>
    <w:p w14:paraId="162F7E23" w14:textId="7D0C93F3" w:rsidR="00C65075" w:rsidRDefault="009849C8" w:rsidP="00C65075">
      <w:pPr>
        <w:spacing w:line="360" w:lineRule="auto"/>
        <w:rPr>
          <w:b/>
          <w:color w:val="auto"/>
        </w:rPr>
      </w:pPr>
      <w:r>
        <w:rPr>
          <w:b/>
          <w:color w:val="auto"/>
        </w:rPr>
        <w:t>Well informed online: the tour landing page</w:t>
      </w:r>
    </w:p>
    <w:p w14:paraId="13A66F05" w14:textId="3C5C0353" w:rsidR="008F7708" w:rsidRPr="006D0366" w:rsidRDefault="00DB7CB9" w:rsidP="00BA5888">
      <w:pPr>
        <w:spacing w:line="360" w:lineRule="auto"/>
        <w:rPr>
          <w:color w:val="002060"/>
        </w:rPr>
      </w:pPr>
      <w:r>
        <w:rPr>
          <w:color w:val="auto"/>
        </w:rPr>
        <w:t>The accompanying communication covering all aspects of "</w:t>
      </w:r>
      <w:proofErr w:type="spellStart"/>
      <w:r>
        <w:rPr>
          <w:color w:val="auto"/>
        </w:rPr>
        <w:t>Hettich</w:t>
      </w:r>
      <w:proofErr w:type="spellEnd"/>
      <w:r>
        <w:rPr>
          <w:color w:val="auto"/>
        </w:rPr>
        <w:t xml:space="preserve"> on tour" </w:t>
      </w:r>
      <w:proofErr w:type="gramStart"/>
      <w:r>
        <w:rPr>
          <w:color w:val="auto"/>
        </w:rPr>
        <w:t>is also being further extended</w:t>
      </w:r>
      <w:proofErr w:type="gramEnd"/>
      <w:r>
        <w:rPr>
          <w:color w:val="auto"/>
        </w:rPr>
        <w:t xml:space="preserve"> in 2022: a dedicated landing page </w:t>
      </w:r>
      <w:hyperlink r:id="rId8" w:history="1">
        <w:r w:rsidR="00FF7E00" w:rsidRPr="0079599A">
          <w:rPr>
            <w:rStyle w:val="Hyperlink"/>
          </w:rPr>
          <w:t>https://www.hettich.com/short/afcb2n</w:t>
        </w:r>
      </w:hyperlink>
      <w:r w:rsidR="00FF7E00">
        <w:rPr>
          <w:color w:val="auto"/>
        </w:rPr>
        <w:t xml:space="preserve"> </w:t>
      </w:r>
      <w:r>
        <w:rPr>
          <w:color w:val="auto"/>
        </w:rPr>
        <w:t xml:space="preserve">will give information about the course of the tour with dates and stops. This will </w:t>
      </w:r>
      <w:r w:rsidRPr="002F5724">
        <w:rPr>
          <w:color w:val="auto"/>
        </w:rPr>
        <w:t>also provide product information of a more detailed nature. This way interested</w:t>
      </w:r>
      <w:r>
        <w:rPr>
          <w:color w:val="auto"/>
        </w:rPr>
        <w:t xml:space="preserve"> customers and partners can get to know the new products better or prepare for the tour visit, e.g. with specific questions about the products and about assembling and fitting them. </w:t>
      </w:r>
      <w:r>
        <w:rPr>
          <w:rFonts w:cs="Arial"/>
          <w:color w:val="auto"/>
          <w:szCs w:val="24"/>
        </w:rPr>
        <w:t>Exactly where "</w:t>
      </w:r>
      <w:proofErr w:type="spellStart"/>
      <w:r>
        <w:rPr>
          <w:rFonts w:cs="Arial"/>
          <w:color w:val="auto"/>
          <w:szCs w:val="24"/>
        </w:rPr>
        <w:t>Hettich</w:t>
      </w:r>
      <w:proofErr w:type="spellEnd"/>
      <w:r>
        <w:rPr>
          <w:rFonts w:cs="Arial"/>
          <w:color w:val="auto"/>
          <w:szCs w:val="24"/>
        </w:rPr>
        <w:t xml:space="preserve"> on tour" will be visiting </w:t>
      </w:r>
      <w:proofErr w:type="gramStart"/>
      <w:r>
        <w:rPr>
          <w:rFonts w:cs="Arial"/>
          <w:color w:val="auto"/>
          <w:szCs w:val="24"/>
        </w:rPr>
        <w:t>will also be announced</w:t>
      </w:r>
      <w:proofErr w:type="gramEnd"/>
      <w:r>
        <w:rPr>
          <w:rFonts w:cs="Arial"/>
          <w:color w:val="auto"/>
          <w:szCs w:val="24"/>
        </w:rPr>
        <w:t xml:space="preserve"> in the </w:t>
      </w:r>
      <w:proofErr w:type="spellStart"/>
      <w:r>
        <w:rPr>
          <w:rFonts w:cs="Arial"/>
          <w:color w:val="auto"/>
          <w:szCs w:val="24"/>
        </w:rPr>
        <w:t>newsbox</w:t>
      </w:r>
      <w:proofErr w:type="spellEnd"/>
      <w:r>
        <w:rPr>
          <w:rFonts w:cs="Arial"/>
          <w:color w:val="auto"/>
          <w:szCs w:val="24"/>
        </w:rPr>
        <w:t xml:space="preserve"> at </w:t>
      </w:r>
      <w:hyperlink r:id="rId9" w:history="1">
        <w:r>
          <w:rPr>
            <w:rStyle w:val="Hyperlink"/>
            <w:rFonts w:cs="Arial"/>
            <w:szCs w:val="24"/>
          </w:rPr>
          <w:t>www.hettich.com</w:t>
        </w:r>
      </w:hyperlink>
      <w:r>
        <w:t>,</w:t>
      </w:r>
      <w:r>
        <w:rPr>
          <w:rFonts w:cs="Arial"/>
          <w:color w:val="auto"/>
          <w:szCs w:val="24"/>
        </w:rPr>
        <w:t xml:space="preserve"> </w:t>
      </w:r>
      <w:r>
        <w:rPr>
          <w:rStyle w:val="Hyperlink"/>
          <w:rFonts w:cs="Arial"/>
          <w:color w:val="auto"/>
          <w:szCs w:val="24"/>
          <w:u w:val="none"/>
        </w:rPr>
        <w:t xml:space="preserve">and the teams will be reporting on their experiences during the European roadshow through </w:t>
      </w:r>
      <w:proofErr w:type="spellStart"/>
      <w:r>
        <w:rPr>
          <w:rStyle w:val="Hyperlink"/>
          <w:rFonts w:cs="Arial"/>
          <w:color w:val="auto"/>
          <w:szCs w:val="24"/>
          <w:u w:val="none"/>
        </w:rPr>
        <w:t>Hettich's</w:t>
      </w:r>
      <w:proofErr w:type="spellEnd"/>
      <w:r>
        <w:rPr>
          <w:rStyle w:val="Hyperlink"/>
          <w:rFonts w:cs="Arial"/>
          <w:color w:val="auto"/>
          <w:szCs w:val="24"/>
          <w:u w:val="none"/>
        </w:rPr>
        <w:t xml:space="preserve"> social media channels until the autumn.</w:t>
      </w:r>
    </w:p>
    <w:p w14:paraId="61E4961C" w14:textId="77777777" w:rsidR="00BA5888" w:rsidRDefault="00BA5888" w:rsidP="00BA5888">
      <w:pPr>
        <w:suppressAutoHyphens/>
        <w:spacing w:line="360" w:lineRule="auto"/>
        <w:rPr>
          <w:rFonts w:cs="Arial"/>
          <w:b/>
          <w:szCs w:val="24"/>
        </w:rPr>
      </w:pPr>
    </w:p>
    <w:p w14:paraId="774A3840" w14:textId="1D80F425" w:rsidR="00500648" w:rsidRDefault="00500648" w:rsidP="00BA5888">
      <w:pPr>
        <w:widowControl w:val="0"/>
        <w:suppressAutoHyphens/>
        <w:spacing w:line="360" w:lineRule="auto"/>
        <w:rPr>
          <w:rFonts w:cs="Arial"/>
          <w:szCs w:val="24"/>
          <w:lang w:val="sv-SE" w:eastAsia="sv-SE"/>
        </w:rPr>
      </w:pPr>
      <w:r>
        <w:rPr>
          <w:rFonts w:cs="Arial"/>
          <w:szCs w:val="24"/>
        </w:rPr>
        <w:t xml:space="preserve">The following picture material is available for downloading from </w:t>
      </w:r>
      <w:r>
        <w:rPr>
          <w:rFonts w:cs="Arial"/>
          <w:b/>
          <w:szCs w:val="24"/>
        </w:rPr>
        <w:t>www.hettich.com, menu: Press</w:t>
      </w:r>
      <w:r>
        <w:rPr>
          <w:rFonts w:cs="Arial"/>
          <w:szCs w:val="24"/>
        </w:rPr>
        <w:t>:</w:t>
      </w:r>
    </w:p>
    <w:p w14:paraId="755CF25F" w14:textId="30F98E40" w:rsidR="009D15C5" w:rsidRPr="00502D52" w:rsidRDefault="00502D52" w:rsidP="00BA5888">
      <w:pPr>
        <w:widowControl w:val="0"/>
        <w:suppressAutoHyphens/>
        <w:spacing w:line="360" w:lineRule="auto"/>
        <w:rPr>
          <w:rFonts w:cs="Arial"/>
          <w:b/>
          <w:szCs w:val="24"/>
          <w:lang w:val="sv-SE" w:eastAsia="sv-SE"/>
        </w:rPr>
      </w:pPr>
      <w:r>
        <w:rPr>
          <w:rFonts w:cs="Arial"/>
          <w:b/>
          <w:szCs w:val="24"/>
        </w:rPr>
        <w:t>Images</w:t>
      </w:r>
    </w:p>
    <w:p w14:paraId="1D815214" w14:textId="422C0BEB" w:rsidR="00FF0009" w:rsidRPr="00CF30AB" w:rsidRDefault="00502D52" w:rsidP="00BA5888">
      <w:pPr>
        <w:widowControl w:val="0"/>
        <w:suppressAutoHyphens/>
        <w:spacing w:line="360" w:lineRule="auto"/>
        <w:rPr>
          <w:rFonts w:cs="Arial"/>
          <w:b/>
          <w:szCs w:val="24"/>
          <w:lang w:val="sv-SE" w:eastAsia="sv-SE"/>
        </w:rPr>
      </w:pPr>
      <w:r>
        <w:rPr>
          <w:rFonts w:cs="Arial"/>
          <w:b/>
          <w:szCs w:val="24"/>
        </w:rPr>
        <w:t>Captions</w:t>
      </w:r>
    </w:p>
    <w:p w14:paraId="231B7D2E" w14:textId="77777777" w:rsidR="005574D1" w:rsidRDefault="005574D1" w:rsidP="00BC6CBC">
      <w:pPr>
        <w:rPr>
          <w:color w:val="auto"/>
        </w:rPr>
      </w:pPr>
    </w:p>
    <w:p w14:paraId="709E03A8" w14:textId="333B80A5" w:rsidR="005574D1" w:rsidRPr="009849C8" w:rsidRDefault="00A75395" w:rsidP="00BC6CBC">
      <w:pPr>
        <w:rPr>
          <w:color w:val="002060"/>
          <w:sz w:val="22"/>
          <w:szCs w:val="22"/>
        </w:rPr>
      </w:pPr>
      <w:r>
        <w:rPr>
          <w:noProof/>
          <w:color w:val="auto"/>
        </w:rPr>
        <w:drawing>
          <wp:inline distT="0" distB="0" distL="0" distR="0" wp14:anchorId="0CC30FE3" wp14:editId="3245380E">
            <wp:extent cx="1656272" cy="1195885"/>
            <wp:effectExtent l="0" t="0" r="127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ttich_on_Tour_3_22_PR_21.jpg"/>
                    <pic:cNvPicPr/>
                  </pic:nvPicPr>
                  <pic:blipFill>
                    <a:blip r:embed="rId10" cstate="email">
                      <a:extLst>
                        <a:ext uri="{28A0092B-C50C-407E-A947-70E740481C1C}">
                          <a14:useLocalDpi xmlns:a14="http://schemas.microsoft.com/office/drawing/2010/main"/>
                        </a:ext>
                      </a:extLst>
                    </a:blip>
                    <a:stretch>
                      <a:fillRect/>
                    </a:stretch>
                  </pic:blipFill>
                  <pic:spPr>
                    <a:xfrm>
                      <a:off x="0" y="0"/>
                      <a:ext cx="1675798" cy="1209983"/>
                    </a:xfrm>
                    <a:prstGeom prst="rect">
                      <a:avLst/>
                    </a:prstGeom>
                  </pic:spPr>
                </pic:pic>
              </a:graphicData>
            </a:graphic>
          </wp:inline>
        </w:drawing>
      </w:r>
    </w:p>
    <w:p w14:paraId="13DF6805" w14:textId="12FD5D70" w:rsidR="00532728" w:rsidRPr="009849C8" w:rsidRDefault="001605BC" w:rsidP="00532728">
      <w:pPr>
        <w:rPr>
          <w:color w:val="auto"/>
          <w:sz w:val="22"/>
          <w:szCs w:val="22"/>
        </w:rPr>
      </w:pPr>
      <w:r>
        <w:rPr>
          <w:rFonts w:cs="Arial"/>
          <w:b/>
          <w:sz w:val="22"/>
          <w:szCs w:val="22"/>
        </w:rPr>
        <w:t>072022_a</w:t>
      </w:r>
      <w:r>
        <w:rPr>
          <w:rFonts w:cs="Arial"/>
          <w:b/>
          <w:sz w:val="22"/>
          <w:szCs w:val="22"/>
        </w:rPr>
        <w:br/>
      </w:r>
      <w:proofErr w:type="gramStart"/>
      <w:r>
        <w:rPr>
          <w:color w:val="auto"/>
          <w:sz w:val="22"/>
          <w:szCs w:val="22"/>
        </w:rPr>
        <w:t>They'll</w:t>
      </w:r>
      <w:proofErr w:type="gramEnd"/>
      <w:r>
        <w:rPr>
          <w:color w:val="auto"/>
          <w:sz w:val="22"/>
          <w:szCs w:val="22"/>
        </w:rPr>
        <w:t xml:space="preserve"> be on Europe's roads again in 2022: during the winter break, </w:t>
      </w:r>
      <w:proofErr w:type="spellStart"/>
      <w:r>
        <w:rPr>
          <w:color w:val="auto"/>
          <w:sz w:val="22"/>
          <w:szCs w:val="22"/>
        </w:rPr>
        <w:t>Hettich</w:t>
      </w:r>
      <w:proofErr w:type="spellEnd"/>
      <w:r>
        <w:rPr>
          <w:color w:val="auto"/>
          <w:sz w:val="22"/>
          <w:szCs w:val="22"/>
        </w:rPr>
        <w:t xml:space="preserve"> has converted its two tour vans specifically for the new season.</w:t>
      </w:r>
      <w:r>
        <w:rPr>
          <w:rFonts w:cs="Arial"/>
          <w:sz w:val="22"/>
          <w:szCs w:val="22"/>
        </w:rPr>
        <w:t xml:space="preserve"> Photo: </w:t>
      </w:r>
      <w:proofErr w:type="spellStart"/>
      <w:r>
        <w:rPr>
          <w:rFonts w:cs="Arial"/>
          <w:sz w:val="22"/>
          <w:szCs w:val="22"/>
        </w:rPr>
        <w:t>Hettich</w:t>
      </w:r>
      <w:proofErr w:type="spellEnd"/>
    </w:p>
    <w:p w14:paraId="35FBE4F0" w14:textId="6941F6C0" w:rsidR="00051183" w:rsidRDefault="00051183" w:rsidP="00C969CE">
      <w:pPr>
        <w:pStyle w:val="KeinLeerraum"/>
        <w:widowControl w:val="0"/>
        <w:suppressAutoHyphens/>
        <w:rPr>
          <w:rFonts w:ascii="Arial" w:hAnsi="Arial" w:cs="Arial"/>
          <w:b/>
        </w:rPr>
      </w:pPr>
    </w:p>
    <w:p w14:paraId="33F48C15" w14:textId="77777777" w:rsidR="001F1A0D" w:rsidRDefault="001F1A0D" w:rsidP="00C969CE">
      <w:pPr>
        <w:pStyle w:val="KeinLeerraum"/>
        <w:widowControl w:val="0"/>
        <w:suppressAutoHyphens/>
        <w:rPr>
          <w:rFonts w:ascii="Arial" w:hAnsi="Arial" w:cs="Arial"/>
          <w:b/>
        </w:rPr>
      </w:pPr>
    </w:p>
    <w:p w14:paraId="47AECDD5" w14:textId="11A64E9E" w:rsidR="001F1A0D" w:rsidRPr="009849C8" w:rsidRDefault="00A75395" w:rsidP="00C969CE">
      <w:pPr>
        <w:pStyle w:val="KeinLeerraum"/>
        <w:widowControl w:val="0"/>
        <w:suppressAutoHyphens/>
        <w:rPr>
          <w:rFonts w:ascii="Arial" w:hAnsi="Arial" w:cs="Arial"/>
          <w:b/>
        </w:rPr>
      </w:pPr>
      <w:r>
        <w:rPr>
          <w:rFonts w:ascii="Arial" w:hAnsi="Arial" w:cs="Arial"/>
          <w:b/>
          <w:noProof/>
          <w:lang w:eastAsia="de-DE"/>
        </w:rPr>
        <w:drawing>
          <wp:inline distT="0" distB="0" distL="0" distR="0" wp14:anchorId="3422CEDA" wp14:editId="366657AA">
            <wp:extent cx="1674575" cy="1209100"/>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ttich_on_Tour_3_22_PR_05.jpg"/>
                    <pic:cNvPicPr/>
                  </pic:nvPicPr>
                  <pic:blipFill>
                    <a:blip r:embed="rId11" cstate="email">
                      <a:extLst>
                        <a:ext uri="{28A0092B-C50C-407E-A947-70E740481C1C}">
                          <a14:useLocalDpi xmlns:a14="http://schemas.microsoft.com/office/drawing/2010/main"/>
                        </a:ext>
                      </a:extLst>
                    </a:blip>
                    <a:stretch>
                      <a:fillRect/>
                    </a:stretch>
                  </pic:blipFill>
                  <pic:spPr>
                    <a:xfrm>
                      <a:off x="0" y="0"/>
                      <a:ext cx="1712853" cy="1236738"/>
                    </a:xfrm>
                    <a:prstGeom prst="rect">
                      <a:avLst/>
                    </a:prstGeom>
                  </pic:spPr>
                </pic:pic>
              </a:graphicData>
            </a:graphic>
          </wp:inline>
        </w:drawing>
      </w:r>
      <w:bookmarkStart w:id="0" w:name="_GoBack"/>
      <w:bookmarkEnd w:id="0"/>
    </w:p>
    <w:p w14:paraId="7A6DC66C" w14:textId="42F1668B" w:rsidR="003D2603" w:rsidRPr="009849C8" w:rsidRDefault="001605BC" w:rsidP="00C969CE">
      <w:pPr>
        <w:pStyle w:val="KeinLeerraum"/>
        <w:widowControl w:val="0"/>
        <w:suppressAutoHyphens/>
        <w:rPr>
          <w:rFonts w:ascii="Arial" w:hAnsi="Arial" w:cs="Arial"/>
          <w:b/>
        </w:rPr>
      </w:pPr>
      <w:r>
        <w:rPr>
          <w:rFonts w:ascii="Arial" w:hAnsi="Arial" w:cs="Arial"/>
          <w:b/>
        </w:rPr>
        <w:t>072022_b</w:t>
      </w:r>
    </w:p>
    <w:p w14:paraId="59D1BF84" w14:textId="3B815005" w:rsidR="0072228A" w:rsidRPr="009849C8" w:rsidRDefault="00BC6CBC" w:rsidP="00BC6CBC">
      <w:pPr>
        <w:rPr>
          <w:rFonts w:cs="Arial"/>
          <w:sz w:val="22"/>
          <w:szCs w:val="22"/>
        </w:rPr>
      </w:pPr>
      <w:r>
        <w:rPr>
          <w:rFonts w:cs="Arial"/>
          <w:sz w:val="22"/>
          <w:szCs w:val="22"/>
        </w:rPr>
        <w:t xml:space="preserve">Despite the pandemic, witness </w:t>
      </w:r>
      <w:proofErr w:type="spellStart"/>
      <w:r>
        <w:rPr>
          <w:rFonts w:cs="Arial"/>
          <w:sz w:val="22"/>
          <w:szCs w:val="22"/>
        </w:rPr>
        <w:t>Hettich's</w:t>
      </w:r>
      <w:proofErr w:type="spellEnd"/>
      <w:r>
        <w:rPr>
          <w:rFonts w:cs="Arial"/>
          <w:sz w:val="22"/>
          <w:szCs w:val="22"/>
        </w:rPr>
        <w:t xml:space="preserve"> product </w:t>
      </w:r>
      <w:r w:rsidRPr="002F5724">
        <w:rPr>
          <w:rFonts w:cs="Arial"/>
          <w:sz w:val="22"/>
          <w:szCs w:val="22"/>
        </w:rPr>
        <w:t xml:space="preserve">highlights </w:t>
      </w:r>
      <w:r w:rsidR="002F5724" w:rsidRPr="002F5724">
        <w:rPr>
          <w:rFonts w:cs="Arial"/>
          <w:sz w:val="22"/>
          <w:szCs w:val="22"/>
        </w:rPr>
        <w:t>first-</w:t>
      </w:r>
      <w:r w:rsidRPr="002F5724">
        <w:rPr>
          <w:rFonts w:cs="Arial"/>
          <w:sz w:val="22"/>
          <w:szCs w:val="22"/>
        </w:rPr>
        <w:t>hand</w:t>
      </w:r>
      <w:r>
        <w:rPr>
          <w:rFonts w:cs="Arial"/>
          <w:sz w:val="22"/>
          <w:szCs w:val="22"/>
        </w:rPr>
        <w:t>:</w:t>
      </w:r>
      <w:r>
        <w:rPr>
          <w:color w:val="auto"/>
          <w:sz w:val="22"/>
          <w:szCs w:val="22"/>
        </w:rPr>
        <w:t xml:space="preserve"> in 2022, "</w:t>
      </w:r>
      <w:proofErr w:type="spellStart"/>
      <w:r>
        <w:rPr>
          <w:color w:val="auto"/>
          <w:sz w:val="22"/>
          <w:szCs w:val="22"/>
        </w:rPr>
        <w:t>Hettich</w:t>
      </w:r>
      <w:proofErr w:type="spellEnd"/>
      <w:r>
        <w:rPr>
          <w:color w:val="auto"/>
          <w:sz w:val="22"/>
          <w:szCs w:val="22"/>
        </w:rPr>
        <w:t xml:space="preserve"> on tour"</w:t>
      </w:r>
      <w:r>
        <w:rPr>
          <w:rFonts w:cs="Arial"/>
          <w:sz w:val="22"/>
          <w:szCs w:val="22"/>
        </w:rPr>
        <w:t xml:space="preserve"> is passing through several European countries, bringing the latest top new products directly to fabricators and specialist retailers.</w:t>
      </w:r>
      <w:r>
        <w:rPr>
          <w:color w:val="auto"/>
          <w:sz w:val="22"/>
          <w:szCs w:val="22"/>
        </w:rPr>
        <w:t xml:space="preserve"> </w:t>
      </w:r>
      <w:r>
        <w:rPr>
          <w:rFonts w:cs="Arial"/>
          <w:sz w:val="22"/>
          <w:szCs w:val="22"/>
        </w:rPr>
        <w:t xml:space="preserve">Photo: </w:t>
      </w:r>
      <w:proofErr w:type="spellStart"/>
      <w:r>
        <w:rPr>
          <w:rFonts w:cs="Arial"/>
          <w:sz w:val="22"/>
          <w:szCs w:val="22"/>
        </w:rPr>
        <w:t>Hettich</w:t>
      </w:r>
      <w:proofErr w:type="spellEnd"/>
    </w:p>
    <w:p w14:paraId="6D514639" w14:textId="77777777" w:rsidR="00834544" w:rsidRPr="003D2603" w:rsidRDefault="00834544" w:rsidP="00BA5888">
      <w:pPr>
        <w:spacing w:line="360" w:lineRule="auto"/>
        <w:rPr>
          <w:rFonts w:cs="Arial"/>
          <w:color w:val="auto"/>
          <w:sz w:val="22"/>
          <w:szCs w:val="22"/>
          <w:lang w:val="sv-SE" w:eastAsia="sv-SE"/>
        </w:rPr>
      </w:pPr>
    </w:p>
    <w:p w14:paraId="3A5AF452" w14:textId="411C034F" w:rsidR="00F96637" w:rsidRPr="00613E2D" w:rsidRDefault="00F96637" w:rsidP="00CC2031">
      <w:pPr>
        <w:widowControl w:val="0"/>
        <w:suppressAutoHyphens/>
        <w:jc w:val="both"/>
        <w:rPr>
          <w:rFonts w:cs="Arial"/>
          <w:color w:val="auto"/>
          <w:sz w:val="22"/>
          <w:szCs w:val="22"/>
          <w:lang w:val="sv-SE" w:eastAsia="sv-SE"/>
        </w:rPr>
      </w:pPr>
    </w:p>
    <w:p w14:paraId="236BE6B2" w14:textId="77777777" w:rsidR="00B46321" w:rsidRPr="009F17CE" w:rsidRDefault="00B46321" w:rsidP="00CC2031">
      <w:pPr>
        <w:widowControl w:val="0"/>
        <w:suppressAutoHyphens/>
        <w:jc w:val="both"/>
        <w:rPr>
          <w:rFonts w:cs="Arial"/>
          <w:sz w:val="20"/>
          <w:u w:val="single"/>
        </w:rPr>
      </w:pPr>
      <w:r>
        <w:rPr>
          <w:rFonts w:cs="Arial"/>
          <w:sz w:val="20"/>
          <w:u w:val="single"/>
        </w:rPr>
        <w:t xml:space="preserve">About </w:t>
      </w:r>
      <w:proofErr w:type="spellStart"/>
      <w:r>
        <w:rPr>
          <w:rFonts w:cs="Arial"/>
          <w:sz w:val="20"/>
          <w:u w:val="single"/>
        </w:rPr>
        <w:t>Hettich</w:t>
      </w:r>
      <w:proofErr w:type="spellEnd"/>
    </w:p>
    <w:p w14:paraId="299E5492" w14:textId="0E13507F" w:rsidR="00302D37" w:rsidRDefault="00B46321" w:rsidP="00CC2031">
      <w:pPr>
        <w:suppressAutoHyphens/>
        <w:rPr>
          <w:rFonts w:cs="Arial"/>
          <w:color w:val="212100"/>
          <w:sz w:val="20"/>
        </w:rPr>
      </w:pPr>
      <w:proofErr w:type="spellStart"/>
      <w:r>
        <w:rPr>
          <w:rFonts w:cs="Arial"/>
          <w:color w:val="212100"/>
          <w:sz w:val="20"/>
        </w:rPr>
        <w:t>Hettich</w:t>
      </w:r>
      <w:proofErr w:type="spellEnd"/>
      <w:r>
        <w:rPr>
          <w:rFonts w:cs="Arial"/>
          <w:color w:val="212100"/>
          <w:sz w:val="20"/>
        </w:rPr>
        <w:t xml:space="preserve"> was founded in 1888 and is today one of the </w:t>
      </w:r>
      <w:proofErr w:type="gramStart"/>
      <w:r>
        <w:rPr>
          <w:rFonts w:cs="Arial"/>
          <w:color w:val="212100"/>
          <w:sz w:val="20"/>
        </w:rPr>
        <w:t>world's</w:t>
      </w:r>
      <w:proofErr w:type="gramEnd"/>
      <w:r>
        <w:rPr>
          <w:rFonts w:cs="Arial"/>
          <w:color w:val="212100"/>
          <w:sz w:val="20"/>
        </w:rPr>
        <w:t xml:space="preserve"> largest and most successful manufacturers of furniture fittings. Over 6,600 members of staff in almost 80 countries work together towards the objective: developing intelligent technology for furniture. </w:t>
      </w:r>
      <w:proofErr w:type="spellStart"/>
      <w:r>
        <w:rPr>
          <w:rFonts w:cs="Arial"/>
          <w:color w:val="212100"/>
          <w:sz w:val="20"/>
        </w:rPr>
        <w:t>Hettich</w:t>
      </w:r>
      <w:proofErr w:type="spellEnd"/>
      <w:r>
        <w:rPr>
          <w:rFonts w:cs="Arial"/>
          <w:color w:val="212100"/>
          <w:sz w:val="20"/>
        </w:rPr>
        <w:t xml:space="preserve"> thus inspires people all over the world and is a valuable partner for the furniture industry, trade and craft.</w:t>
      </w:r>
      <w:r>
        <w:rPr>
          <w:rFonts w:cs="Arial"/>
          <w:sz w:val="20"/>
        </w:rPr>
        <w:t xml:space="preserve"> </w:t>
      </w:r>
      <w:r>
        <w:rPr>
          <w:rFonts w:cs="Arial"/>
          <w:color w:val="212100"/>
          <w:sz w:val="20"/>
        </w:rPr>
        <w:t xml:space="preserve">The </w:t>
      </w:r>
      <w:proofErr w:type="spellStart"/>
      <w:r>
        <w:rPr>
          <w:rFonts w:cs="Arial"/>
          <w:color w:val="212100"/>
          <w:sz w:val="20"/>
        </w:rPr>
        <w:t>Hettich</w:t>
      </w:r>
      <w:proofErr w:type="spellEnd"/>
      <w:r>
        <w:rPr>
          <w:rFonts w:cs="Arial"/>
          <w:color w:val="212100"/>
          <w:sz w:val="20"/>
        </w:rPr>
        <w:t xml:space="preserve"> brand stands for consistent values: for quality and innovation. For reliability and customer proximity. Despite its size and international significance, </w:t>
      </w:r>
      <w:proofErr w:type="spellStart"/>
      <w:r>
        <w:rPr>
          <w:rFonts w:cs="Arial"/>
          <w:color w:val="212100"/>
          <w:sz w:val="20"/>
        </w:rPr>
        <w:t>Hettich</w:t>
      </w:r>
      <w:proofErr w:type="spellEnd"/>
      <w:r>
        <w:rPr>
          <w:rFonts w:cs="Arial"/>
          <w:color w:val="212100"/>
          <w:sz w:val="20"/>
        </w:rPr>
        <w:t xml:space="preserve"> has remained a family business. Being independent of </w:t>
      </w:r>
      <w:proofErr w:type="gramStart"/>
      <w:r>
        <w:rPr>
          <w:rFonts w:cs="Arial"/>
          <w:color w:val="212100"/>
          <w:sz w:val="20"/>
        </w:rPr>
        <w:t>investors</w:t>
      </w:r>
      <w:proofErr w:type="gramEnd"/>
      <w:r>
        <w:rPr>
          <w:rFonts w:cs="Arial"/>
          <w:color w:val="212100"/>
          <w:sz w:val="20"/>
        </w:rPr>
        <w:t xml:space="preserve"> means that the company has a free hand in shaping its future with a focus on the human element and sustainability.</w:t>
      </w:r>
    </w:p>
    <w:sectPr w:rsidR="00302D37" w:rsidSect="00E05D73">
      <w:headerReference w:type="default" r:id="rId12"/>
      <w:footerReference w:type="default" r:id="rId13"/>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0E718" w14:textId="77777777" w:rsidR="005A5D7D" w:rsidRDefault="005A5D7D">
      <w:r>
        <w:separator/>
      </w:r>
    </w:p>
  </w:endnote>
  <w:endnote w:type="continuationSeparator" w:id="0">
    <w:p w14:paraId="1D8BDB2D" w14:textId="77777777" w:rsidR="005A5D7D" w:rsidRDefault="005A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3D2603" w:rsidRDefault="003D2603"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445312F8" w:rsidR="003D2603" w:rsidRPr="00183A65" w:rsidRDefault="003D2603" w:rsidP="002D1426">
                          <w:pPr>
                            <w:rPr>
                              <w:szCs w:val="24"/>
                            </w:rPr>
                          </w:pPr>
                          <w:r>
                            <w:rPr>
                              <w:szCs w:val="24"/>
                            </w:rPr>
                            <w:t>PR_072022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" stroked="f">
              <v:textbox>
                <w:txbxContent>
                  <w:p w14:paraId="50C029B2" w14:textId="445312F8" w:rsidR="003D2603" w:rsidRPr="00183A65" w:rsidRDefault="003D2603" w:rsidP="002D1426">
                    <w:pPr>
                      <w:rPr>
                        <w:szCs w:val="24"/>
                      </w:rPr>
                    </w:pPr>
                    <w:r>
                      <w:rPr>
                        <w:szCs w:val="24"/>
                      </w:rPr>
                      <w:t>PR_072022</w:t>
                    </w: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D2603" w:rsidRPr="003153CC" w:rsidRDefault="003D2603" w:rsidP="003153CC">
                          <w:pPr>
                            <w:rPr>
                              <w:rFonts w:cs="Arial"/>
                              <w:sz w:val="16"/>
                              <w:szCs w:val="16"/>
                              <w:lang w:val="sv-SE"/>
                            </w:rPr>
                          </w:pPr>
                          <w:r>
                            <w:rPr>
                              <w:rFonts w:cs="Arial"/>
                              <w:sz w:val="16"/>
                              <w:szCs w:val="16"/>
                            </w:rPr>
                            <w:t>Contact:</w:t>
                          </w:r>
                        </w:p>
                        <w:p w14:paraId="27CFF112" w14:textId="77777777" w:rsidR="003D2603" w:rsidRPr="003153CC" w:rsidRDefault="003D2603" w:rsidP="003153CC">
                          <w:pPr>
                            <w:rPr>
                              <w:rFonts w:cs="Arial"/>
                              <w:sz w:val="16"/>
                              <w:szCs w:val="16"/>
                              <w:lang w:val="sv-SE"/>
                            </w:rPr>
                          </w:pPr>
                          <w:proofErr w:type="spellStart"/>
                          <w:r>
                            <w:rPr>
                              <w:rFonts w:cs="Arial"/>
                              <w:sz w:val="16"/>
                              <w:szCs w:val="16"/>
                            </w:rPr>
                            <w:t>Hettich</w:t>
                          </w:r>
                          <w:proofErr w:type="spellEnd"/>
                          <w:r>
                            <w:rPr>
                              <w:rFonts w:cs="Arial"/>
                              <w:sz w:val="16"/>
                              <w:szCs w:val="16"/>
                            </w:rPr>
                            <w:t xml:space="preserve"> Marketing und </w:t>
                          </w:r>
                          <w:proofErr w:type="spellStart"/>
                          <w:proofErr w:type="gramStart"/>
                          <w:r>
                            <w:rPr>
                              <w:rFonts w:cs="Arial"/>
                              <w:sz w:val="16"/>
                              <w:szCs w:val="16"/>
                            </w:rPr>
                            <w:t>Vertriebs</w:t>
                          </w:r>
                          <w:proofErr w:type="spellEnd"/>
                          <w:r>
                            <w:rPr>
                              <w:rFonts w:cs="Arial"/>
                              <w:sz w:val="16"/>
                              <w:szCs w:val="16"/>
                            </w:rPr>
                            <w:t xml:space="preserve">  GmbH</w:t>
                          </w:r>
                          <w:proofErr w:type="gramEnd"/>
                          <w:r>
                            <w:rPr>
                              <w:rFonts w:cs="Arial"/>
                              <w:sz w:val="16"/>
                              <w:szCs w:val="16"/>
                            </w:rPr>
                            <w:t xml:space="preserve"> &amp; Co. </w:t>
                          </w:r>
                          <w:r w:rsidRPr="005B05A1">
                            <w:rPr>
                              <w:rFonts w:cs="Arial"/>
                              <w:sz w:val="16"/>
                              <w:szCs w:val="16"/>
                              <w:lang w:val="de-DE"/>
                            </w:rPr>
                            <w:t>KG</w:t>
                          </w:r>
                        </w:p>
                        <w:p w14:paraId="6F601A80" w14:textId="35B6CFCD" w:rsidR="003D2603" w:rsidRPr="003153CC" w:rsidRDefault="003D2603" w:rsidP="003153CC">
                          <w:pPr>
                            <w:rPr>
                              <w:rFonts w:cs="Arial"/>
                              <w:sz w:val="16"/>
                              <w:szCs w:val="16"/>
                              <w:lang w:val="sv-SE"/>
                            </w:rPr>
                          </w:pPr>
                          <w:r w:rsidRPr="005B05A1">
                            <w:rPr>
                              <w:rFonts w:cs="Arial"/>
                              <w:sz w:val="16"/>
                              <w:szCs w:val="16"/>
                              <w:lang w:val="de-DE"/>
                            </w:rPr>
                            <w:t>Anke Wöhler</w:t>
                          </w:r>
                        </w:p>
                        <w:p w14:paraId="54E58DF8" w14:textId="77777777" w:rsidR="003D2603" w:rsidRPr="003153CC" w:rsidRDefault="003D2603" w:rsidP="003153CC">
                          <w:pPr>
                            <w:rPr>
                              <w:rFonts w:cs="Arial"/>
                              <w:sz w:val="16"/>
                              <w:szCs w:val="16"/>
                              <w:lang w:val="sv-SE"/>
                            </w:rPr>
                          </w:pPr>
                          <w:r w:rsidRPr="005B05A1">
                            <w:rPr>
                              <w:rFonts w:cs="Arial"/>
                              <w:sz w:val="16"/>
                              <w:szCs w:val="16"/>
                              <w:lang w:val="de-DE"/>
                            </w:rPr>
                            <w:t>Gerhard-</w:t>
                          </w:r>
                          <w:proofErr w:type="spellStart"/>
                          <w:r w:rsidRPr="005B05A1">
                            <w:rPr>
                              <w:rFonts w:cs="Arial"/>
                              <w:sz w:val="16"/>
                              <w:szCs w:val="16"/>
                              <w:lang w:val="de-DE"/>
                            </w:rPr>
                            <w:t>Lüking</w:t>
                          </w:r>
                          <w:proofErr w:type="spellEnd"/>
                          <w:r w:rsidRPr="005B05A1">
                            <w:rPr>
                              <w:rFonts w:cs="Arial"/>
                              <w:sz w:val="16"/>
                              <w:szCs w:val="16"/>
                              <w:lang w:val="de-DE"/>
                            </w:rPr>
                            <w:t>-</w:t>
                          </w:r>
                          <w:proofErr w:type="spellStart"/>
                          <w:r w:rsidRPr="005B05A1">
                            <w:rPr>
                              <w:rFonts w:cs="Arial"/>
                              <w:sz w:val="16"/>
                              <w:szCs w:val="16"/>
                              <w:lang w:val="de-DE"/>
                            </w:rPr>
                            <w:t>Strasse</w:t>
                          </w:r>
                          <w:proofErr w:type="spellEnd"/>
                          <w:r w:rsidRPr="005B05A1">
                            <w:rPr>
                              <w:rFonts w:cs="Arial"/>
                              <w:sz w:val="16"/>
                              <w:szCs w:val="16"/>
                              <w:lang w:val="de-DE"/>
                            </w:rPr>
                            <w:t xml:space="preserve"> 10</w:t>
                          </w:r>
                        </w:p>
                        <w:p w14:paraId="05844B79" w14:textId="77777777" w:rsidR="003D2603" w:rsidRPr="003153CC" w:rsidRDefault="003D2603" w:rsidP="003153CC">
                          <w:pPr>
                            <w:rPr>
                              <w:rFonts w:cs="Arial"/>
                              <w:sz w:val="16"/>
                              <w:szCs w:val="16"/>
                              <w:lang w:val="sv-SE"/>
                            </w:rPr>
                          </w:pPr>
                          <w:proofErr w:type="gramStart"/>
                          <w:r>
                            <w:rPr>
                              <w:rFonts w:cs="Arial"/>
                              <w:sz w:val="16"/>
                              <w:szCs w:val="16"/>
                            </w:rPr>
                            <w:t>32602</w:t>
                          </w:r>
                          <w:proofErr w:type="gramEnd"/>
                          <w:r>
                            <w:rPr>
                              <w:rFonts w:cs="Arial"/>
                              <w:sz w:val="16"/>
                              <w:szCs w:val="16"/>
                            </w:rPr>
                            <w:t xml:space="preserve"> </w:t>
                          </w:r>
                          <w:proofErr w:type="spellStart"/>
                          <w:r>
                            <w:rPr>
                              <w:rFonts w:cs="Arial"/>
                              <w:sz w:val="16"/>
                              <w:szCs w:val="16"/>
                            </w:rPr>
                            <w:t>Vlotho</w:t>
                          </w:r>
                          <w:proofErr w:type="spellEnd"/>
                        </w:p>
                        <w:p w14:paraId="3F501568" w14:textId="55E24AD6" w:rsidR="003D2603" w:rsidRPr="003153CC" w:rsidRDefault="003D2603" w:rsidP="003153CC">
                          <w:pPr>
                            <w:rPr>
                              <w:rFonts w:cs="Arial"/>
                              <w:sz w:val="16"/>
                              <w:szCs w:val="16"/>
                              <w:lang w:val="sv-SE"/>
                            </w:rPr>
                          </w:pPr>
                          <w:r>
                            <w:rPr>
                              <w:rFonts w:cs="Arial"/>
                              <w:sz w:val="16"/>
                              <w:szCs w:val="16"/>
                            </w:rPr>
                            <w:t>Tel.: +49 5733 798-879</w:t>
                          </w:r>
                        </w:p>
                        <w:p w14:paraId="7E521650" w14:textId="2AEF181D" w:rsidR="003D2603" w:rsidRPr="003153CC" w:rsidRDefault="003D2603" w:rsidP="003153CC">
                          <w:pPr>
                            <w:rPr>
                              <w:rFonts w:cs="Arial"/>
                              <w:sz w:val="16"/>
                              <w:szCs w:val="16"/>
                              <w:lang w:val="sv-SE"/>
                            </w:rPr>
                          </w:pPr>
                          <w:r>
                            <w:rPr>
                              <w:rFonts w:cs="Arial"/>
                              <w:sz w:val="16"/>
                              <w:szCs w:val="16"/>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Voucher copy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" stroked="f">
              <v:textbox>
                <w:txbxContent>
                  <w:p w14:paraId="35EEDE39" w14:textId="77777777" w:rsidR="003D2603" w:rsidRPr="003153CC" w:rsidRDefault="003D2603" w:rsidP="003153CC">
                    <w:pPr>
                      <w:rPr>
                        <w:rFonts w:cs="Arial"/>
                        <w:sz w:val="16"/>
                        <w:szCs w:val="16"/>
                        <w:lang w:val="sv-SE"/>
                      </w:rPr>
                    </w:pPr>
                    <w:r>
                      <w:rPr>
                        <w:rFonts w:cs="Arial"/>
                        <w:sz w:val="16"/>
                        <w:szCs w:val="16"/>
                      </w:rPr>
                      <w:t>Contact:</w:t>
                    </w:r>
                  </w:p>
                  <w:p w14:paraId="27CFF112" w14:textId="77777777" w:rsidR="003D2603" w:rsidRPr="003153CC" w:rsidRDefault="003D2603" w:rsidP="003153CC">
                    <w:pPr>
                      <w:rPr>
                        <w:rFonts w:cs="Arial"/>
                        <w:sz w:val="16"/>
                        <w:szCs w:val="16"/>
                        <w:lang w:val="sv-SE"/>
                      </w:rPr>
                    </w:pPr>
                    <w:r>
                      <w:rPr>
                        <w:rFonts w:cs="Arial"/>
                        <w:sz w:val="16"/>
                        <w:szCs w:val="16"/>
                      </w:rPr>
                      <w:t>Hettich Marketing und Vertriebs  GmbH &amp; Co. KG</w:t>
                    </w:r>
                  </w:p>
                  <w:p w14:paraId="6F601A80" w14:textId="35B6CFCD" w:rsidR="003D2603" w:rsidRPr="003153CC" w:rsidRDefault="003D2603" w:rsidP="003153CC">
                    <w:pPr>
                      <w:rPr>
                        <w:rFonts w:cs="Arial"/>
                        <w:sz w:val="16"/>
                        <w:szCs w:val="16"/>
                        <w:lang w:val="sv-SE"/>
                      </w:rPr>
                    </w:pPr>
                    <w:r>
                      <w:rPr>
                        <w:rFonts w:cs="Arial"/>
                        <w:sz w:val="16"/>
                        <w:szCs w:val="16"/>
                      </w:rPr>
                      <w:t>Anke Wöhler</w:t>
                    </w:r>
                  </w:p>
                  <w:p w14:paraId="54E58DF8" w14:textId="77777777" w:rsidR="003D2603" w:rsidRPr="003153CC" w:rsidRDefault="003D2603" w:rsidP="003153CC">
                    <w:pPr>
                      <w:rPr>
                        <w:rFonts w:cs="Arial"/>
                        <w:sz w:val="16"/>
                        <w:szCs w:val="16"/>
                        <w:lang w:val="sv-SE"/>
                      </w:rPr>
                    </w:pPr>
                    <w:r>
                      <w:rPr>
                        <w:rFonts w:cs="Arial"/>
                        <w:sz w:val="16"/>
                        <w:szCs w:val="16"/>
                      </w:rPr>
                      <w:t>Gerhard-Lüking-Strasse 10</w:t>
                    </w:r>
                  </w:p>
                  <w:p w14:paraId="05844B79" w14:textId="77777777" w:rsidR="003D2603" w:rsidRPr="003153CC" w:rsidRDefault="003D2603" w:rsidP="003153CC">
                    <w:pPr>
                      <w:rPr>
                        <w:rFonts w:cs="Arial"/>
                        <w:sz w:val="16"/>
                        <w:szCs w:val="16"/>
                        <w:lang w:val="sv-SE"/>
                      </w:rPr>
                    </w:pPr>
                    <w:r>
                      <w:rPr>
                        <w:rFonts w:cs="Arial"/>
                        <w:sz w:val="16"/>
                        <w:szCs w:val="16"/>
                      </w:rPr>
                      <w:t>32602 Vlotho</w:t>
                    </w:r>
                  </w:p>
                  <w:p w14:paraId="3F501568" w14:textId="55E24AD6" w:rsidR="003D2603" w:rsidRPr="003153CC" w:rsidRDefault="003D2603" w:rsidP="003153CC">
                    <w:pPr>
                      <w:rPr>
                        <w:rFonts w:cs="Arial"/>
                        <w:sz w:val="16"/>
                        <w:szCs w:val="16"/>
                        <w:lang w:val="sv-SE"/>
                      </w:rPr>
                    </w:pPr>
                    <w:r>
                      <w:rPr>
                        <w:rFonts w:cs="Arial"/>
                        <w:sz w:val="16"/>
                        <w:szCs w:val="16"/>
                      </w:rPr>
                      <w:t>Tel.: +49 5733 798-879</w:t>
                    </w:r>
                  </w:p>
                  <w:p w14:paraId="7E521650" w14:textId="2AEF181D" w:rsidR="003D2603" w:rsidRPr="003153CC" w:rsidRDefault="003D2603" w:rsidP="003153CC">
                    <w:pPr>
                      <w:rPr>
                        <w:rFonts w:cs="Arial"/>
                        <w:sz w:val="16"/>
                        <w:szCs w:val="16"/>
                        <w:lang w:val="sv-SE"/>
                      </w:rPr>
                    </w:pPr>
                    <w:r>
                      <w:rPr>
                        <w:rFonts w:cs="Arial"/>
                        <w:sz w:val="16"/>
                        <w:szCs w:val="16"/>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Voucher copy requested</w:t>
                    </w:r>
                  </w:p>
                </w:txbxContent>
              </v:textbox>
            </v:shape>
          </w:pict>
        </mc:Fallback>
      </mc:AlternateContent>
    </w:r>
    <w:r>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1AFC" w14:textId="77777777" w:rsidR="005A5D7D" w:rsidRDefault="005A5D7D">
      <w:r>
        <w:separator/>
      </w:r>
    </w:p>
  </w:footnote>
  <w:footnote w:type="continuationSeparator" w:id="0">
    <w:p w14:paraId="244B6DA2" w14:textId="77777777" w:rsidR="005A5D7D" w:rsidRDefault="005A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3D2603" w:rsidRDefault="003D2603"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1100E"/>
    <w:multiLevelType w:val="hybridMultilevel"/>
    <w:tmpl w:val="48147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272F"/>
    <w:rsid w:val="00014E91"/>
    <w:rsid w:val="00014FEE"/>
    <w:rsid w:val="00017980"/>
    <w:rsid w:val="00017F1C"/>
    <w:rsid w:val="0002101A"/>
    <w:rsid w:val="00022127"/>
    <w:rsid w:val="000248CD"/>
    <w:rsid w:val="00025DEB"/>
    <w:rsid w:val="00026DB2"/>
    <w:rsid w:val="000302B9"/>
    <w:rsid w:val="00030F44"/>
    <w:rsid w:val="0003218E"/>
    <w:rsid w:val="00032952"/>
    <w:rsid w:val="00032B24"/>
    <w:rsid w:val="00032B9F"/>
    <w:rsid w:val="0003312D"/>
    <w:rsid w:val="00033981"/>
    <w:rsid w:val="00035750"/>
    <w:rsid w:val="00040397"/>
    <w:rsid w:val="00050DF0"/>
    <w:rsid w:val="00051183"/>
    <w:rsid w:val="00052086"/>
    <w:rsid w:val="0005470F"/>
    <w:rsid w:val="0005486F"/>
    <w:rsid w:val="00054FEC"/>
    <w:rsid w:val="00062779"/>
    <w:rsid w:val="00062ED3"/>
    <w:rsid w:val="000639B8"/>
    <w:rsid w:val="00063A0B"/>
    <w:rsid w:val="00063CC2"/>
    <w:rsid w:val="0006587C"/>
    <w:rsid w:val="00065D38"/>
    <w:rsid w:val="000715E1"/>
    <w:rsid w:val="0007176F"/>
    <w:rsid w:val="00072478"/>
    <w:rsid w:val="0007334B"/>
    <w:rsid w:val="00076F7D"/>
    <w:rsid w:val="00076FB6"/>
    <w:rsid w:val="000776D3"/>
    <w:rsid w:val="00081C72"/>
    <w:rsid w:val="00082B18"/>
    <w:rsid w:val="000838D8"/>
    <w:rsid w:val="0008548B"/>
    <w:rsid w:val="00085677"/>
    <w:rsid w:val="000911FE"/>
    <w:rsid w:val="00091BA5"/>
    <w:rsid w:val="00091CCE"/>
    <w:rsid w:val="000937CA"/>
    <w:rsid w:val="0009469D"/>
    <w:rsid w:val="00095BE6"/>
    <w:rsid w:val="00097862"/>
    <w:rsid w:val="000A0796"/>
    <w:rsid w:val="000A0C3A"/>
    <w:rsid w:val="000A1E83"/>
    <w:rsid w:val="000A1FD7"/>
    <w:rsid w:val="000A25B5"/>
    <w:rsid w:val="000A60E1"/>
    <w:rsid w:val="000A6EB6"/>
    <w:rsid w:val="000A6FF7"/>
    <w:rsid w:val="000A76A4"/>
    <w:rsid w:val="000A7D03"/>
    <w:rsid w:val="000B4917"/>
    <w:rsid w:val="000B7198"/>
    <w:rsid w:val="000B772A"/>
    <w:rsid w:val="000C1B90"/>
    <w:rsid w:val="000C3275"/>
    <w:rsid w:val="000C36EA"/>
    <w:rsid w:val="000C41D8"/>
    <w:rsid w:val="000C6024"/>
    <w:rsid w:val="000C7B3F"/>
    <w:rsid w:val="000C7FA9"/>
    <w:rsid w:val="000D0F10"/>
    <w:rsid w:val="000D11C0"/>
    <w:rsid w:val="000D1EAA"/>
    <w:rsid w:val="000D2C69"/>
    <w:rsid w:val="000D4D7C"/>
    <w:rsid w:val="000D518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0633"/>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914"/>
    <w:rsid w:val="00171CBE"/>
    <w:rsid w:val="001742A3"/>
    <w:rsid w:val="001752D3"/>
    <w:rsid w:val="00176093"/>
    <w:rsid w:val="00176704"/>
    <w:rsid w:val="0017673D"/>
    <w:rsid w:val="00181BF7"/>
    <w:rsid w:val="00182993"/>
    <w:rsid w:val="00182FC6"/>
    <w:rsid w:val="00183A65"/>
    <w:rsid w:val="00191CE9"/>
    <w:rsid w:val="00192883"/>
    <w:rsid w:val="00193873"/>
    <w:rsid w:val="00194EA6"/>
    <w:rsid w:val="001A1A2D"/>
    <w:rsid w:val="001A1F21"/>
    <w:rsid w:val="001A311D"/>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4F13"/>
    <w:rsid w:val="001E5E37"/>
    <w:rsid w:val="001F079B"/>
    <w:rsid w:val="001F0AE4"/>
    <w:rsid w:val="001F1A0D"/>
    <w:rsid w:val="001F1C08"/>
    <w:rsid w:val="001F375E"/>
    <w:rsid w:val="001F64D5"/>
    <w:rsid w:val="001F6ECE"/>
    <w:rsid w:val="00200314"/>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26A6B"/>
    <w:rsid w:val="002321FF"/>
    <w:rsid w:val="00233F5C"/>
    <w:rsid w:val="00235415"/>
    <w:rsid w:val="00235C1C"/>
    <w:rsid w:val="002414A7"/>
    <w:rsid w:val="002427E6"/>
    <w:rsid w:val="00242848"/>
    <w:rsid w:val="00243166"/>
    <w:rsid w:val="00246281"/>
    <w:rsid w:val="00246887"/>
    <w:rsid w:val="002478A5"/>
    <w:rsid w:val="00250205"/>
    <w:rsid w:val="00250D1B"/>
    <w:rsid w:val="00252069"/>
    <w:rsid w:val="0025332C"/>
    <w:rsid w:val="00254ADF"/>
    <w:rsid w:val="00255086"/>
    <w:rsid w:val="00256132"/>
    <w:rsid w:val="002569C0"/>
    <w:rsid w:val="00256E82"/>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87C09"/>
    <w:rsid w:val="002925D4"/>
    <w:rsid w:val="00293083"/>
    <w:rsid w:val="00293AFF"/>
    <w:rsid w:val="00293E40"/>
    <w:rsid w:val="00295A44"/>
    <w:rsid w:val="00295F1F"/>
    <w:rsid w:val="00297D0C"/>
    <w:rsid w:val="002A1131"/>
    <w:rsid w:val="002A2453"/>
    <w:rsid w:val="002A2C6B"/>
    <w:rsid w:val="002A36BF"/>
    <w:rsid w:val="002A51EB"/>
    <w:rsid w:val="002A58B0"/>
    <w:rsid w:val="002A5C00"/>
    <w:rsid w:val="002A60F2"/>
    <w:rsid w:val="002A799B"/>
    <w:rsid w:val="002A79A3"/>
    <w:rsid w:val="002B094D"/>
    <w:rsid w:val="002B2038"/>
    <w:rsid w:val="002B2588"/>
    <w:rsid w:val="002B2B25"/>
    <w:rsid w:val="002B3A8F"/>
    <w:rsid w:val="002B4B6C"/>
    <w:rsid w:val="002B4E37"/>
    <w:rsid w:val="002B5041"/>
    <w:rsid w:val="002B6F99"/>
    <w:rsid w:val="002B79CA"/>
    <w:rsid w:val="002B7A19"/>
    <w:rsid w:val="002C13C3"/>
    <w:rsid w:val="002C1793"/>
    <w:rsid w:val="002C2473"/>
    <w:rsid w:val="002C38BD"/>
    <w:rsid w:val="002C5D93"/>
    <w:rsid w:val="002C6005"/>
    <w:rsid w:val="002C6009"/>
    <w:rsid w:val="002C6918"/>
    <w:rsid w:val="002D00A3"/>
    <w:rsid w:val="002D1426"/>
    <w:rsid w:val="002D18F1"/>
    <w:rsid w:val="002D1C76"/>
    <w:rsid w:val="002D259D"/>
    <w:rsid w:val="002D32FA"/>
    <w:rsid w:val="002D5F51"/>
    <w:rsid w:val="002E0599"/>
    <w:rsid w:val="002E0D57"/>
    <w:rsid w:val="002E1F28"/>
    <w:rsid w:val="002E5223"/>
    <w:rsid w:val="002E6D33"/>
    <w:rsid w:val="002E7939"/>
    <w:rsid w:val="002F0D5A"/>
    <w:rsid w:val="002F13D4"/>
    <w:rsid w:val="002F3160"/>
    <w:rsid w:val="002F3CD2"/>
    <w:rsid w:val="002F526A"/>
    <w:rsid w:val="002F5724"/>
    <w:rsid w:val="002F613C"/>
    <w:rsid w:val="003002A6"/>
    <w:rsid w:val="00300E31"/>
    <w:rsid w:val="00302D37"/>
    <w:rsid w:val="00303FDD"/>
    <w:rsid w:val="0030402C"/>
    <w:rsid w:val="00304334"/>
    <w:rsid w:val="00304CDE"/>
    <w:rsid w:val="00311107"/>
    <w:rsid w:val="0031169F"/>
    <w:rsid w:val="003153CC"/>
    <w:rsid w:val="0031627B"/>
    <w:rsid w:val="0031692D"/>
    <w:rsid w:val="00317AE9"/>
    <w:rsid w:val="00320F4C"/>
    <w:rsid w:val="0032252F"/>
    <w:rsid w:val="00325693"/>
    <w:rsid w:val="00326E53"/>
    <w:rsid w:val="00327C9C"/>
    <w:rsid w:val="00330FC7"/>
    <w:rsid w:val="00332489"/>
    <w:rsid w:val="00332887"/>
    <w:rsid w:val="003329CB"/>
    <w:rsid w:val="00332A54"/>
    <w:rsid w:val="00332E98"/>
    <w:rsid w:val="00335B79"/>
    <w:rsid w:val="00335C0F"/>
    <w:rsid w:val="00336377"/>
    <w:rsid w:val="00336E33"/>
    <w:rsid w:val="0033780F"/>
    <w:rsid w:val="00340766"/>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11FE"/>
    <w:rsid w:val="003615CD"/>
    <w:rsid w:val="00361A27"/>
    <w:rsid w:val="00362C4E"/>
    <w:rsid w:val="00363F8F"/>
    <w:rsid w:val="00364A08"/>
    <w:rsid w:val="00364A60"/>
    <w:rsid w:val="003673A8"/>
    <w:rsid w:val="00367A6C"/>
    <w:rsid w:val="003707C5"/>
    <w:rsid w:val="00371D5D"/>
    <w:rsid w:val="00373A2B"/>
    <w:rsid w:val="0037582E"/>
    <w:rsid w:val="00376A30"/>
    <w:rsid w:val="0038034A"/>
    <w:rsid w:val="00380677"/>
    <w:rsid w:val="003830A3"/>
    <w:rsid w:val="0038352E"/>
    <w:rsid w:val="00384525"/>
    <w:rsid w:val="0038469B"/>
    <w:rsid w:val="00384C5C"/>
    <w:rsid w:val="00386000"/>
    <w:rsid w:val="00387167"/>
    <w:rsid w:val="003876BA"/>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170D"/>
    <w:rsid w:val="003B27DE"/>
    <w:rsid w:val="003B62D3"/>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F11C1"/>
    <w:rsid w:val="003F1F52"/>
    <w:rsid w:val="003F4503"/>
    <w:rsid w:val="003F4A6B"/>
    <w:rsid w:val="003F5E38"/>
    <w:rsid w:val="003F6257"/>
    <w:rsid w:val="003F6B05"/>
    <w:rsid w:val="003F7F07"/>
    <w:rsid w:val="00400BE4"/>
    <w:rsid w:val="0040159E"/>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F00"/>
    <w:rsid w:val="00471599"/>
    <w:rsid w:val="00471C92"/>
    <w:rsid w:val="00472903"/>
    <w:rsid w:val="00474949"/>
    <w:rsid w:val="004752AC"/>
    <w:rsid w:val="00475CAE"/>
    <w:rsid w:val="00475FEB"/>
    <w:rsid w:val="004762C7"/>
    <w:rsid w:val="004764AA"/>
    <w:rsid w:val="00476848"/>
    <w:rsid w:val="00477669"/>
    <w:rsid w:val="00477E9C"/>
    <w:rsid w:val="00483DF7"/>
    <w:rsid w:val="00483F10"/>
    <w:rsid w:val="004864E3"/>
    <w:rsid w:val="00487988"/>
    <w:rsid w:val="00491112"/>
    <w:rsid w:val="00492F27"/>
    <w:rsid w:val="004945EE"/>
    <w:rsid w:val="00495727"/>
    <w:rsid w:val="00495893"/>
    <w:rsid w:val="00495964"/>
    <w:rsid w:val="00496AFD"/>
    <w:rsid w:val="00497FA4"/>
    <w:rsid w:val="004A012C"/>
    <w:rsid w:val="004A276D"/>
    <w:rsid w:val="004A3E33"/>
    <w:rsid w:val="004A4264"/>
    <w:rsid w:val="004A4BE4"/>
    <w:rsid w:val="004B081B"/>
    <w:rsid w:val="004B2693"/>
    <w:rsid w:val="004B3B2C"/>
    <w:rsid w:val="004B46F5"/>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366"/>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32728"/>
    <w:rsid w:val="00533434"/>
    <w:rsid w:val="00535EA3"/>
    <w:rsid w:val="00536B8F"/>
    <w:rsid w:val="005376A2"/>
    <w:rsid w:val="0054134A"/>
    <w:rsid w:val="00542D01"/>
    <w:rsid w:val="005441B1"/>
    <w:rsid w:val="00545325"/>
    <w:rsid w:val="00546F19"/>
    <w:rsid w:val="0054781A"/>
    <w:rsid w:val="00551326"/>
    <w:rsid w:val="0055156A"/>
    <w:rsid w:val="00554739"/>
    <w:rsid w:val="00555944"/>
    <w:rsid w:val="00555DE2"/>
    <w:rsid w:val="0055656D"/>
    <w:rsid w:val="005574D1"/>
    <w:rsid w:val="005603EA"/>
    <w:rsid w:val="00561D42"/>
    <w:rsid w:val="00563388"/>
    <w:rsid w:val="005650C0"/>
    <w:rsid w:val="00566EBF"/>
    <w:rsid w:val="00572674"/>
    <w:rsid w:val="00573809"/>
    <w:rsid w:val="00573F97"/>
    <w:rsid w:val="00574FB5"/>
    <w:rsid w:val="005768E7"/>
    <w:rsid w:val="00576CD5"/>
    <w:rsid w:val="005777E7"/>
    <w:rsid w:val="00577BF9"/>
    <w:rsid w:val="00580AE0"/>
    <w:rsid w:val="00581019"/>
    <w:rsid w:val="0058303A"/>
    <w:rsid w:val="00583948"/>
    <w:rsid w:val="00583FD2"/>
    <w:rsid w:val="0058409F"/>
    <w:rsid w:val="005854AD"/>
    <w:rsid w:val="00585A06"/>
    <w:rsid w:val="005860B1"/>
    <w:rsid w:val="005875D8"/>
    <w:rsid w:val="00587F2B"/>
    <w:rsid w:val="0059132B"/>
    <w:rsid w:val="0059393B"/>
    <w:rsid w:val="00594BCB"/>
    <w:rsid w:val="00594E92"/>
    <w:rsid w:val="00595ECF"/>
    <w:rsid w:val="005963A6"/>
    <w:rsid w:val="00596477"/>
    <w:rsid w:val="005969C6"/>
    <w:rsid w:val="00596EA9"/>
    <w:rsid w:val="005A2114"/>
    <w:rsid w:val="005A2DB5"/>
    <w:rsid w:val="005A4A43"/>
    <w:rsid w:val="005A5D7D"/>
    <w:rsid w:val="005A5EAD"/>
    <w:rsid w:val="005A64F2"/>
    <w:rsid w:val="005A6B3D"/>
    <w:rsid w:val="005A7190"/>
    <w:rsid w:val="005A7BE7"/>
    <w:rsid w:val="005B05A1"/>
    <w:rsid w:val="005B1C62"/>
    <w:rsid w:val="005B253D"/>
    <w:rsid w:val="005B2C77"/>
    <w:rsid w:val="005B63B1"/>
    <w:rsid w:val="005C1ACC"/>
    <w:rsid w:val="005C44BA"/>
    <w:rsid w:val="005C4A94"/>
    <w:rsid w:val="005C7D80"/>
    <w:rsid w:val="005C7FBA"/>
    <w:rsid w:val="005D031B"/>
    <w:rsid w:val="005D1BCC"/>
    <w:rsid w:val="005D47F3"/>
    <w:rsid w:val="005D4C1E"/>
    <w:rsid w:val="005D4C80"/>
    <w:rsid w:val="005D4FCD"/>
    <w:rsid w:val="005D6877"/>
    <w:rsid w:val="005E00DB"/>
    <w:rsid w:val="005E01B5"/>
    <w:rsid w:val="005E23AA"/>
    <w:rsid w:val="005E3852"/>
    <w:rsid w:val="005E54E2"/>
    <w:rsid w:val="005E55D4"/>
    <w:rsid w:val="005E78FE"/>
    <w:rsid w:val="005E7924"/>
    <w:rsid w:val="005F0553"/>
    <w:rsid w:val="005F05FE"/>
    <w:rsid w:val="005F077A"/>
    <w:rsid w:val="005F1131"/>
    <w:rsid w:val="005F115D"/>
    <w:rsid w:val="005F42D8"/>
    <w:rsid w:val="005F4395"/>
    <w:rsid w:val="005F4AB0"/>
    <w:rsid w:val="005F53FF"/>
    <w:rsid w:val="005F643B"/>
    <w:rsid w:val="00603994"/>
    <w:rsid w:val="006046B3"/>
    <w:rsid w:val="00604A11"/>
    <w:rsid w:val="00607FE3"/>
    <w:rsid w:val="0061031B"/>
    <w:rsid w:val="00612BF8"/>
    <w:rsid w:val="00612E62"/>
    <w:rsid w:val="00613E2D"/>
    <w:rsid w:val="00614D62"/>
    <w:rsid w:val="00614EDC"/>
    <w:rsid w:val="00615BDA"/>
    <w:rsid w:val="00620D6C"/>
    <w:rsid w:val="00621A42"/>
    <w:rsid w:val="0062200C"/>
    <w:rsid w:val="006238CB"/>
    <w:rsid w:val="0062421D"/>
    <w:rsid w:val="00624D06"/>
    <w:rsid w:val="00630E87"/>
    <w:rsid w:val="00632AFA"/>
    <w:rsid w:val="006336F6"/>
    <w:rsid w:val="00633B41"/>
    <w:rsid w:val="00634EF9"/>
    <w:rsid w:val="006351FE"/>
    <w:rsid w:val="00640799"/>
    <w:rsid w:val="00641AB8"/>
    <w:rsid w:val="00643625"/>
    <w:rsid w:val="00643928"/>
    <w:rsid w:val="00645FBE"/>
    <w:rsid w:val="0065088D"/>
    <w:rsid w:val="00655F79"/>
    <w:rsid w:val="0065706B"/>
    <w:rsid w:val="00657382"/>
    <w:rsid w:val="00660CF7"/>
    <w:rsid w:val="006615D0"/>
    <w:rsid w:val="006626C3"/>
    <w:rsid w:val="00662C0C"/>
    <w:rsid w:val="00665A27"/>
    <w:rsid w:val="00665E00"/>
    <w:rsid w:val="00665EFF"/>
    <w:rsid w:val="00672403"/>
    <w:rsid w:val="006724A4"/>
    <w:rsid w:val="00675F15"/>
    <w:rsid w:val="00677F88"/>
    <w:rsid w:val="00680498"/>
    <w:rsid w:val="006810D6"/>
    <w:rsid w:val="00681450"/>
    <w:rsid w:val="00682805"/>
    <w:rsid w:val="0068327F"/>
    <w:rsid w:val="00683613"/>
    <w:rsid w:val="00687E66"/>
    <w:rsid w:val="00694EC4"/>
    <w:rsid w:val="0069615F"/>
    <w:rsid w:val="00696400"/>
    <w:rsid w:val="00696528"/>
    <w:rsid w:val="00696676"/>
    <w:rsid w:val="006A064D"/>
    <w:rsid w:val="006A1785"/>
    <w:rsid w:val="006A20AE"/>
    <w:rsid w:val="006A686B"/>
    <w:rsid w:val="006B0820"/>
    <w:rsid w:val="006B0892"/>
    <w:rsid w:val="006B0C48"/>
    <w:rsid w:val="006B3043"/>
    <w:rsid w:val="006B35C2"/>
    <w:rsid w:val="006B396C"/>
    <w:rsid w:val="006B514B"/>
    <w:rsid w:val="006B553C"/>
    <w:rsid w:val="006B6BF8"/>
    <w:rsid w:val="006C0569"/>
    <w:rsid w:val="006C165E"/>
    <w:rsid w:val="006C308E"/>
    <w:rsid w:val="006D0366"/>
    <w:rsid w:val="006D0D9F"/>
    <w:rsid w:val="006D1FFA"/>
    <w:rsid w:val="006D2A12"/>
    <w:rsid w:val="006D49DA"/>
    <w:rsid w:val="006D569F"/>
    <w:rsid w:val="006D5B5A"/>
    <w:rsid w:val="006D5E28"/>
    <w:rsid w:val="006D6475"/>
    <w:rsid w:val="006D72A9"/>
    <w:rsid w:val="006E02F7"/>
    <w:rsid w:val="006E037A"/>
    <w:rsid w:val="006E0EF6"/>
    <w:rsid w:val="006E3384"/>
    <w:rsid w:val="006E428A"/>
    <w:rsid w:val="006E45A4"/>
    <w:rsid w:val="006E6613"/>
    <w:rsid w:val="006E72B7"/>
    <w:rsid w:val="006F013D"/>
    <w:rsid w:val="006F175E"/>
    <w:rsid w:val="006F30F6"/>
    <w:rsid w:val="006F40C5"/>
    <w:rsid w:val="006F4838"/>
    <w:rsid w:val="00702CC5"/>
    <w:rsid w:val="00706024"/>
    <w:rsid w:val="007065DB"/>
    <w:rsid w:val="00706C24"/>
    <w:rsid w:val="00706C38"/>
    <w:rsid w:val="00710F7E"/>
    <w:rsid w:val="007118C5"/>
    <w:rsid w:val="00715663"/>
    <w:rsid w:val="00715F3F"/>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2B24"/>
    <w:rsid w:val="007537D5"/>
    <w:rsid w:val="007539C0"/>
    <w:rsid w:val="00754C83"/>
    <w:rsid w:val="0075522B"/>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1B49"/>
    <w:rsid w:val="007A1BA2"/>
    <w:rsid w:val="007A3307"/>
    <w:rsid w:val="007A3CCD"/>
    <w:rsid w:val="007A5AB7"/>
    <w:rsid w:val="007A62B8"/>
    <w:rsid w:val="007A66DA"/>
    <w:rsid w:val="007A6D09"/>
    <w:rsid w:val="007A7F62"/>
    <w:rsid w:val="007B5F7A"/>
    <w:rsid w:val="007B619B"/>
    <w:rsid w:val="007B7B52"/>
    <w:rsid w:val="007C02E2"/>
    <w:rsid w:val="007C0C32"/>
    <w:rsid w:val="007C0DDD"/>
    <w:rsid w:val="007C2D93"/>
    <w:rsid w:val="007C73C8"/>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803"/>
    <w:rsid w:val="0080799D"/>
    <w:rsid w:val="00810383"/>
    <w:rsid w:val="008135B5"/>
    <w:rsid w:val="00814394"/>
    <w:rsid w:val="008149E2"/>
    <w:rsid w:val="00816994"/>
    <w:rsid w:val="00816DFB"/>
    <w:rsid w:val="0082016B"/>
    <w:rsid w:val="00820483"/>
    <w:rsid w:val="00823AA3"/>
    <w:rsid w:val="0082635E"/>
    <w:rsid w:val="00826639"/>
    <w:rsid w:val="00831872"/>
    <w:rsid w:val="008329FB"/>
    <w:rsid w:val="008331B5"/>
    <w:rsid w:val="00834544"/>
    <w:rsid w:val="0083483E"/>
    <w:rsid w:val="00835338"/>
    <w:rsid w:val="00835E1A"/>
    <w:rsid w:val="00836DFC"/>
    <w:rsid w:val="0084028F"/>
    <w:rsid w:val="00840F81"/>
    <w:rsid w:val="008413E2"/>
    <w:rsid w:val="008425AD"/>
    <w:rsid w:val="00845D72"/>
    <w:rsid w:val="00846EAF"/>
    <w:rsid w:val="00847F66"/>
    <w:rsid w:val="00850451"/>
    <w:rsid w:val="00851A0E"/>
    <w:rsid w:val="008611FB"/>
    <w:rsid w:val="00862C5B"/>
    <w:rsid w:val="00863B24"/>
    <w:rsid w:val="008659AA"/>
    <w:rsid w:val="0086684F"/>
    <w:rsid w:val="00867A17"/>
    <w:rsid w:val="0087084B"/>
    <w:rsid w:val="00870D47"/>
    <w:rsid w:val="00874725"/>
    <w:rsid w:val="008748E4"/>
    <w:rsid w:val="00875694"/>
    <w:rsid w:val="00876B90"/>
    <w:rsid w:val="00877C71"/>
    <w:rsid w:val="00881598"/>
    <w:rsid w:val="00882688"/>
    <w:rsid w:val="008826A6"/>
    <w:rsid w:val="00884D1B"/>
    <w:rsid w:val="008926D8"/>
    <w:rsid w:val="0089491A"/>
    <w:rsid w:val="00896AA4"/>
    <w:rsid w:val="0089709B"/>
    <w:rsid w:val="00897E20"/>
    <w:rsid w:val="008A035B"/>
    <w:rsid w:val="008A0782"/>
    <w:rsid w:val="008A0BFF"/>
    <w:rsid w:val="008A162B"/>
    <w:rsid w:val="008A2E5A"/>
    <w:rsid w:val="008A2E77"/>
    <w:rsid w:val="008A2FA8"/>
    <w:rsid w:val="008A34B0"/>
    <w:rsid w:val="008A3D82"/>
    <w:rsid w:val="008A75A4"/>
    <w:rsid w:val="008B06E8"/>
    <w:rsid w:val="008B1A90"/>
    <w:rsid w:val="008B2751"/>
    <w:rsid w:val="008B4C43"/>
    <w:rsid w:val="008B4FE9"/>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1E36"/>
    <w:rsid w:val="008E251E"/>
    <w:rsid w:val="008E46A8"/>
    <w:rsid w:val="008E58C9"/>
    <w:rsid w:val="008F1EDD"/>
    <w:rsid w:val="008F5D6E"/>
    <w:rsid w:val="008F6BBE"/>
    <w:rsid w:val="008F7708"/>
    <w:rsid w:val="009028B7"/>
    <w:rsid w:val="009030A0"/>
    <w:rsid w:val="00905355"/>
    <w:rsid w:val="009118A0"/>
    <w:rsid w:val="00913466"/>
    <w:rsid w:val="00913EBF"/>
    <w:rsid w:val="00913F61"/>
    <w:rsid w:val="00914747"/>
    <w:rsid w:val="00915A3F"/>
    <w:rsid w:val="00917670"/>
    <w:rsid w:val="00920588"/>
    <w:rsid w:val="009205C0"/>
    <w:rsid w:val="00921191"/>
    <w:rsid w:val="00921797"/>
    <w:rsid w:val="00925558"/>
    <w:rsid w:val="0092567D"/>
    <w:rsid w:val="009267B5"/>
    <w:rsid w:val="00926BED"/>
    <w:rsid w:val="009276EC"/>
    <w:rsid w:val="00931005"/>
    <w:rsid w:val="00931946"/>
    <w:rsid w:val="0093244F"/>
    <w:rsid w:val="00933683"/>
    <w:rsid w:val="00934D0C"/>
    <w:rsid w:val="00935F06"/>
    <w:rsid w:val="00944032"/>
    <w:rsid w:val="00945445"/>
    <w:rsid w:val="00951764"/>
    <w:rsid w:val="009536AB"/>
    <w:rsid w:val="009539E2"/>
    <w:rsid w:val="00954023"/>
    <w:rsid w:val="00954030"/>
    <w:rsid w:val="00955609"/>
    <w:rsid w:val="00955FF9"/>
    <w:rsid w:val="009715E3"/>
    <w:rsid w:val="00975001"/>
    <w:rsid w:val="00975283"/>
    <w:rsid w:val="0097637A"/>
    <w:rsid w:val="0097644D"/>
    <w:rsid w:val="00982AB7"/>
    <w:rsid w:val="00983638"/>
    <w:rsid w:val="009849C8"/>
    <w:rsid w:val="00984E86"/>
    <w:rsid w:val="00984F4B"/>
    <w:rsid w:val="0098593B"/>
    <w:rsid w:val="009869BC"/>
    <w:rsid w:val="00986A69"/>
    <w:rsid w:val="0099033B"/>
    <w:rsid w:val="00991252"/>
    <w:rsid w:val="009929E0"/>
    <w:rsid w:val="0099476E"/>
    <w:rsid w:val="00996051"/>
    <w:rsid w:val="009A6A58"/>
    <w:rsid w:val="009A7D27"/>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112"/>
    <w:rsid w:val="009D4ABD"/>
    <w:rsid w:val="009D4DDC"/>
    <w:rsid w:val="009D69EB"/>
    <w:rsid w:val="009D7B0E"/>
    <w:rsid w:val="009D7EA2"/>
    <w:rsid w:val="009E0943"/>
    <w:rsid w:val="009E3C0D"/>
    <w:rsid w:val="009E6280"/>
    <w:rsid w:val="009E7708"/>
    <w:rsid w:val="009F2DD5"/>
    <w:rsid w:val="009F5A4D"/>
    <w:rsid w:val="00A0308F"/>
    <w:rsid w:val="00A033DF"/>
    <w:rsid w:val="00A079F8"/>
    <w:rsid w:val="00A1056B"/>
    <w:rsid w:val="00A119CF"/>
    <w:rsid w:val="00A15870"/>
    <w:rsid w:val="00A1587B"/>
    <w:rsid w:val="00A16114"/>
    <w:rsid w:val="00A17218"/>
    <w:rsid w:val="00A176D6"/>
    <w:rsid w:val="00A200C9"/>
    <w:rsid w:val="00A206AE"/>
    <w:rsid w:val="00A217E6"/>
    <w:rsid w:val="00A22708"/>
    <w:rsid w:val="00A22EEB"/>
    <w:rsid w:val="00A23E5F"/>
    <w:rsid w:val="00A25663"/>
    <w:rsid w:val="00A25833"/>
    <w:rsid w:val="00A25A89"/>
    <w:rsid w:val="00A263A1"/>
    <w:rsid w:val="00A26975"/>
    <w:rsid w:val="00A277E5"/>
    <w:rsid w:val="00A27B50"/>
    <w:rsid w:val="00A32BF1"/>
    <w:rsid w:val="00A33CBF"/>
    <w:rsid w:val="00A35CDE"/>
    <w:rsid w:val="00A361D9"/>
    <w:rsid w:val="00A363EF"/>
    <w:rsid w:val="00A4028D"/>
    <w:rsid w:val="00A40563"/>
    <w:rsid w:val="00A4070E"/>
    <w:rsid w:val="00A40978"/>
    <w:rsid w:val="00A42362"/>
    <w:rsid w:val="00A44642"/>
    <w:rsid w:val="00A5006A"/>
    <w:rsid w:val="00A50131"/>
    <w:rsid w:val="00A503B7"/>
    <w:rsid w:val="00A5090A"/>
    <w:rsid w:val="00A516FC"/>
    <w:rsid w:val="00A53E72"/>
    <w:rsid w:val="00A5430E"/>
    <w:rsid w:val="00A573DD"/>
    <w:rsid w:val="00A610F5"/>
    <w:rsid w:val="00A61866"/>
    <w:rsid w:val="00A6210E"/>
    <w:rsid w:val="00A640DF"/>
    <w:rsid w:val="00A66270"/>
    <w:rsid w:val="00A7019D"/>
    <w:rsid w:val="00A70D84"/>
    <w:rsid w:val="00A72728"/>
    <w:rsid w:val="00A751FC"/>
    <w:rsid w:val="00A75395"/>
    <w:rsid w:val="00A76CBC"/>
    <w:rsid w:val="00A77903"/>
    <w:rsid w:val="00A80E36"/>
    <w:rsid w:val="00A8103E"/>
    <w:rsid w:val="00A81D8B"/>
    <w:rsid w:val="00A83D81"/>
    <w:rsid w:val="00A83E90"/>
    <w:rsid w:val="00A91765"/>
    <w:rsid w:val="00A91EF6"/>
    <w:rsid w:val="00A9301B"/>
    <w:rsid w:val="00A935E0"/>
    <w:rsid w:val="00A9575B"/>
    <w:rsid w:val="00A9599B"/>
    <w:rsid w:val="00A95E22"/>
    <w:rsid w:val="00AA2EEB"/>
    <w:rsid w:val="00AA30A2"/>
    <w:rsid w:val="00AA32E0"/>
    <w:rsid w:val="00AA3C5D"/>
    <w:rsid w:val="00AA55A2"/>
    <w:rsid w:val="00AA566F"/>
    <w:rsid w:val="00AA580E"/>
    <w:rsid w:val="00AA59D7"/>
    <w:rsid w:val="00AA66DD"/>
    <w:rsid w:val="00AA7118"/>
    <w:rsid w:val="00AA71D3"/>
    <w:rsid w:val="00AB23EB"/>
    <w:rsid w:val="00AB2C3D"/>
    <w:rsid w:val="00AB3577"/>
    <w:rsid w:val="00AB420D"/>
    <w:rsid w:val="00AB556E"/>
    <w:rsid w:val="00AB5B4A"/>
    <w:rsid w:val="00AB71E3"/>
    <w:rsid w:val="00AB7900"/>
    <w:rsid w:val="00AB7DE2"/>
    <w:rsid w:val="00AC1F72"/>
    <w:rsid w:val="00AC291A"/>
    <w:rsid w:val="00AC3EF3"/>
    <w:rsid w:val="00AC4A94"/>
    <w:rsid w:val="00AC754D"/>
    <w:rsid w:val="00AD02AD"/>
    <w:rsid w:val="00AD19E5"/>
    <w:rsid w:val="00AD2227"/>
    <w:rsid w:val="00AD2A9D"/>
    <w:rsid w:val="00AD3211"/>
    <w:rsid w:val="00AD342D"/>
    <w:rsid w:val="00AD4A76"/>
    <w:rsid w:val="00AD743B"/>
    <w:rsid w:val="00AE302C"/>
    <w:rsid w:val="00AE32BF"/>
    <w:rsid w:val="00AE44EE"/>
    <w:rsid w:val="00AE6209"/>
    <w:rsid w:val="00AE64E5"/>
    <w:rsid w:val="00AE75A2"/>
    <w:rsid w:val="00AE7A17"/>
    <w:rsid w:val="00AF0021"/>
    <w:rsid w:val="00AF19D6"/>
    <w:rsid w:val="00AF2299"/>
    <w:rsid w:val="00AF29F2"/>
    <w:rsid w:val="00AF2E01"/>
    <w:rsid w:val="00AF56EA"/>
    <w:rsid w:val="00AF7F5B"/>
    <w:rsid w:val="00B00144"/>
    <w:rsid w:val="00B018AE"/>
    <w:rsid w:val="00B02C56"/>
    <w:rsid w:val="00B02EEF"/>
    <w:rsid w:val="00B031B7"/>
    <w:rsid w:val="00B052D9"/>
    <w:rsid w:val="00B12FE4"/>
    <w:rsid w:val="00B13E15"/>
    <w:rsid w:val="00B14EF1"/>
    <w:rsid w:val="00B1656C"/>
    <w:rsid w:val="00B230A7"/>
    <w:rsid w:val="00B25723"/>
    <w:rsid w:val="00B272B9"/>
    <w:rsid w:val="00B2766C"/>
    <w:rsid w:val="00B30D24"/>
    <w:rsid w:val="00B31148"/>
    <w:rsid w:val="00B31BF5"/>
    <w:rsid w:val="00B410A3"/>
    <w:rsid w:val="00B42248"/>
    <w:rsid w:val="00B43B2F"/>
    <w:rsid w:val="00B453C1"/>
    <w:rsid w:val="00B45DFA"/>
    <w:rsid w:val="00B46321"/>
    <w:rsid w:val="00B46B48"/>
    <w:rsid w:val="00B4745E"/>
    <w:rsid w:val="00B506A8"/>
    <w:rsid w:val="00B5083F"/>
    <w:rsid w:val="00B50CBB"/>
    <w:rsid w:val="00B5125D"/>
    <w:rsid w:val="00B54008"/>
    <w:rsid w:val="00B54A55"/>
    <w:rsid w:val="00B56ACF"/>
    <w:rsid w:val="00B60213"/>
    <w:rsid w:val="00B60C94"/>
    <w:rsid w:val="00B613BD"/>
    <w:rsid w:val="00B63E31"/>
    <w:rsid w:val="00B66492"/>
    <w:rsid w:val="00B6659F"/>
    <w:rsid w:val="00B67076"/>
    <w:rsid w:val="00B671B4"/>
    <w:rsid w:val="00B711E5"/>
    <w:rsid w:val="00B712AA"/>
    <w:rsid w:val="00B71BDD"/>
    <w:rsid w:val="00B73BF8"/>
    <w:rsid w:val="00B75602"/>
    <w:rsid w:val="00B76AFD"/>
    <w:rsid w:val="00B770B7"/>
    <w:rsid w:val="00B7768A"/>
    <w:rsid w:val="00B845C6"/>
    <w:rsid w:val="00B85F7F"/>
    <w:rsid w:val="00B86274"/>
    <w:rsid w:val="00B865A5"/>
    <w:rsid w:val="00B86CB1"/>
    <w:rsid w:val="00B86FF8"/>
    <w:rsid w:val="00B909B2"/>
    <w:rsid w:val="00B90A55"/>
    <w:rsid w:val="00B92BF0"/>
    <w:rsid w:val="00B935A4"/>
    <w:rsid w:val="00B93E37"/>
    <w:rsid w:val="00B946BC"/>
    <w:rsid w:val="00B95769"/>
    <w:rsid w:val="00B97A7D"/>
    <w:rsid w:val="00BA0E76"/>
    <w:rsid w:val="00BA230E"/>
    <w:rsid w:val="00BA2DF7"/>
    <w:rsid w:val="00BA3835"/>
    <w:rsid w:val="00BA4072"/>
    <w:rsid w:val="00BA42E0"/>
    <w:rsid w:val="00BA578A"/>
    <w:rsid w:val="00BA5888"/>
    <w:rsid w:val="00BA6896"/>
    <w:rsid w:val="00BA7A4D"/>
    <w:rsid w:val="00BB0ACA"/>
    <w:rsid w:val="00BB1801"/>
    <w:rsid w:val="00BB1867"/>
    <w:rsid w:val="00BB21BE"/>
    <w:rsid w:val="00BB308C"/>
    <w:rsid w:val="00BB5C89"/>
    <w:rsid w:val="00BC33BF"/>
    <w:rsid w:val="00BC3FE5"/>
    <w:rsid w:val="00BC6CBC"/>
    <w:rsid w:val="00BC6D40"/>
    <w:rsid w:val="00BC6DC1"/>
    <w:rsid w:val="00BC74D2"/>
    <w:rsid w:val="00BD08A4"/>
    <w:rsid w:val="00BD271B"/>
    <w:rsid w:val="00BD2FCB"/>
    <w:rsid w:val="00BD51D7"/>
    <w:rsid w:val="00BD56CD"/>
    <w:rsid w:val="00BD5920"/>
    <w:rsid w:val="00BD5FD1"/>
    <w:rsid w:val="00BD75B2"/>
    <w:rsid w:val="00BE0183"/>
    <w:rsid w:val="00BE0FC1"/>
    <w:rsid w:val="00BE2D76"/>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17E7C"/>
    <w:rsid w:val="00C22C7C"/>
    <w:rsid w:val="00C25208"/>
    <w:rsid w:val="00C2594A"/>
    <w:rsid w:val="00C27C3E"/>
    <w:rsid w:val="00C326A2"/>
    <w:rsid w:val="00C33C80"/>
    <w:rsid w:val="00C342B5"/>
    <w:rsid w:val="00C362A3"/>
    <w:rsid w:val="00C36C1D"/>
    <w:rsid w:val="00C37F1E"/>
    <w:rsid w:val="00C42580"/>
    <w:rsid w:val="00C455D4"/>
    <w:rsid w:val="00C458F4"/>
    <w:rsid w:val="00C45AFD"/>
    <w:rsid w:val="00C46ABF"/>
    <w:rsid w:val="00C47409"/>
    <w:rsid w:val="00C52289"/>
    <w:rsid w:val="00C529D7"/>
    <w:rsid w:val="00C53C11"/>
    <w:rsid w:val="00C53E45"/>
    <w:rsid w:val="00C55AD6"/>
    <w:rsid w:val="00C55CFC"/>
    <w:rsid w:val="00C5757D"/>
    <w:rsid w:val="00C632C1"/>
    <w:rsid w:val="00C65075"/>
    <w:rsid w:val="00C660C3"/>
    <w:rsid w:val="00C70770"/>
    <w:rsid w:val="00C72E32"/>
    <w:rsid w:val="00C7643F"/>
    <w:rsid w:val="00C8079A"/>
    <w:rsid w:val="00C81C29"/>
    <w:rsid w:val="00C82691"/>
    <w:rsid w:val="00C8306B"/>
    <w:rsid w:val="00C83BD3"/>
    <w:rsid w:val="00C87282"/>
    <w:rsid w:val="00C92724"/>
    <w:rsid w:val="00C927CA"/>
    <w:rsid w:val="00C94013"/>
    <w:rsid w:val="00C94704"/>
    <w:rsid w:val="00C9492F"/>
    <w:rsid w:val="00C94BF6"/>
    <w:rsid w:val="00C969CE"/>
    <w:rsid w:val="00C97553"/>
    <w:rsid w:val="00CA2C98"/>
    <w:rsid w:val="00CA2DBB"/>
    <w:rsid w:val="00CA2E22"/>
    <w:rsid w:val="00CA393E"/>
    <w:rsid w:val="00CA492D"/>
    <w:rsid w:val="00CA4BCF"/>
    <w:rsid w:val="00CA6322"/>
    <w:rsid w:val="00CB256C"/>
    <w:rsid w:val="00CB43A3"/>
    <w:rsid w:val="00CB6C32"/>
    <w:rsid w:val="00CC0788"/>
    <w:rsid w:val="00CC1095"/>
    <w:rsid w:val="00CC1896"/>
    <w:rsid w:val="00CC2031"/>
    <w:rsid w:val="00CC3334"/>
    <w:rsid w:val="00CC5F4D"/>
    <w:rsid w:val="00CC6352"/>
    <w:rsid w:val="00CC6440"/>
    <w:rsid w:val="00CC7A37"/>
    <w:rsid w:val="00CC7D35"/>
    <w:rsid w:val="00CC7EE7"/>
    <w:rsid w:val="00CD143A"/>
    <w:rsid w:val="00CD1468"/>
    <w:rsid w:val="00CD17AD"/>
    <w:rsid w:val="00CD2A2B"/>
    <w:rsid w:val="00CD2A48"/>
    <w:rsid w:val="00CD450D"/>
    <w:rsid w:val="00CD5BFC"/>
    <w:rsid w:val="00CD74A6"/>
    <w:rsid w:val="00CE150C"/>
    <w:rsid w:val="00CE25F2"/>
    <w:rsid w:val="00CE572B"/>
    <w:rsid w:val="00CE7CBC"/>
    <w:rsid w:val="00CF00EF"/>
    <w:rsid w:val="00CF158C"/>
    <w:rsid w:val="00CF1E45"/>
    <w:rsid w:val="00CF30AB"/>
    <w:rsid w:val="00CF3313"/>
    <w:rsid w:val="00CF5A79"/>
    <w:rsid w:val="00CF62C5"/>
    <w:rsid w:val="00CF6AA1"/>
    <w:rsid w:val="00D00AAE"/>
    <w:rsid w:val="00D0482B"/>
    <w:rsid w:val="00D04C55"/>
    <w:rsid w:val="00D06060"/>
    <w:rsid w:val="00D078F0"/>
    <w:rsid w:val="00D07B05"/>
    <w:rsid w:val="00D11C7A"/>
    <w:rsid w:val="00D12525"/>
    <w:rsid w:val="00D12566"/>
    <w:rsid w:val="00D12686"/>
    <w:rsid w:val="00D135FF"/>
    <w:rsid w:val="00D159B0"/>
    <w:rsid w:val="00D20B12"/>
    <w:rsid w:val="00D2196A"/>
    <w:rsid w:val="00D2199A"/>
    <w:rsid w:val="00D21AEF"/>
    <w:rsid w:val="00D21ED1"/>
    <w:rsid w:val="00D2276C"/>
    <w:rsid w:val="00D22A47"/>
    <w:rsid w:val="00D22D7C"/>
    <w:rsid w:val="00D23017"/>
    <w:rsid w:val="00D25328"/>
    <w:rsid w:val="00D254E6"/>
    <w:rsid w:val="00D25BA9"/>
    <w:rsid w:val="00D341F2"/>
    <w:rsid w:val="00D35DBF"/>
    <w:rsid w:val="00D363A6"/>
    <w:rsid w:val="00D371C2"/>
    <w:rsid w:val="00D40533"/>
    <w:rsid w:val="00D41162"/>
    <w:rsid w:val="00D41DEA"/>
    <w:rsid w:val="00D420DB"/>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11CE"/>
    <w:rsid w:val="00D75169"/>
    <w:rsid w:val="00D7521C"/>
    <w:rsid w:val="00D767BC"/>
    <w:rsid w:val="00D771FE"/>
    <w:rsid w:val="00D77C2B"/>
    <w:rsid w:val="00D8089B"/>
    <w:rsid w:val="00D815B2"/>
    <w:rsid w:val="00D838E1"/>
    <w:rsid w:val="00D83A48"/>
    <w:rsid w:val="00D83E1F"/>
    <w:rsid w:val="00D9113C"/>
    <w:rsid w:val="00D918E4"/>
    <w:rsid w:val="00D95C56"/>
    <w:rsid w:val="00D967BD"/>
    <w:rsid w:val="00D96D76"/>
    <w:rsid w:val="00DA0617"/>
    <w:rsid w:val="00DA1C08"/>
    <w:rsid w:val="00DA25F8"/>
    <w:rsid w:val="00DA264F"/>
    <w:rsid w:val="00DB1DC4"/>
    <w:rsid w:val="00DB223D"/>
    <w:rsid w:val="00DB344A"/>
    <w:rsid w:val="00DB5BE0"/>
    <w:rsid w:val="00DB77E4"/>
    <w:rsid w:val="00DB7CB9"/>
    <w:rsid w:val="00DC367A"/>
    <w:rsid w:val="00DC3973"/>
    <w:rsid w:val="00DC57BD"/>
    <w:rsid w:val="00DD2309"/>
    <w:rsid w:val="00DD2D03"/>
    <w:rsid w:val="00DD4D01"/>
    <w:rsid w:val="00DD735B"/>
    <w:rsid w:val="00DE0256"/>
    <w:rsid w:val="00DE2BC4"/>
    <w:rsid w:val="00DE46D6"/>
    <w:rsid w:val="00DF3A9E"/>
    <w:rsid w:val="00DF3C14"/>
    <w:rsid w:val="00DF6323"/>
    <w:rsid w:val="00DF6A20"/>
    <w:rsid w:val="00DF7631"/>
    <w:rsid w:val="00E0134E"/>
    <w:rsid w:val="00E03971"/>
    <w:rsid w:val="00E05141"/>
    <w:rsid w:val="00E05D73"/>
    <w:rsid w:val="00E118A6"/>
    <w:rsid w:val="00E11988"/>
    <w:rsid w:val="00E1240B"/>
    <w:rsid w:val="00E12B31"/>
    <w:rsid w:val="00E15599"/>
    <w:rsid w:val="00E156C4"/>
    <w:rsid w:val="00E15F87"/>
    <w:rsid w:val="00E202EA"/>
    <w:rsid w:val="00E20F2D"/>
    <w:rsid w:val="00E2157E"/>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15F"/>
    <w:rsid w:val="00E528BD"/>
    <w:rsid w:val="00E535AB"/>
    <w:rsid w:val="00E53A3C"/>
    <w:rsid w:val="00E540D3"/>
    <w:rsid w:val="00E55AEA"/>
    <w:rsid w:val="00E56AAB"/>
    <w:rsid w:val="00E56D81"/>
    <w:rsid w:val="00E60AD2"/>
    <w:rsid w:val="00E60BE0"/>
    <w:rsid w:val="00E61304"/>
    <w:rsid w:val="00E616A6"/>
    <w:rsid w:val="00E621A7"/>
    <w:rsid w:val="00E62B61"/>
    <w:rsid w:val="00E6323B"/>
    <w:rsid w:val="00E6376A"/>
    <w:rsid w:val="00E638F3"/>
    <w:rsid w:val="00E6431F"/>
    <w:rsid w:val="00E645E2"/>
    <w:rsid w:val="00E6495F"/>
    <w:rsid w:val="00E64FF9"/>
    <w:rsid w:val="00E65280"/>
    <w:rsid w:val="00E652B2"/>
    <w:rsid w:val="00E656FC"/>
    <w:rsid w:val="00E65A4B"/>
    <w:rsid w:val="00E66B2C"/>
    <w:rsid w:val="00E71DB1"/>
    <w:rsid w:val="00E72769"/>
    <w:rsid w:val="00E73C32"/>
    <w:rsid w:val="00E75BB3"/>
    <w:rsid w:val="00E76146"/>
    <w:rsid w:val="00E77FB0"/>
    <w:rsid w:val="00E83731"/>
    <w:rsid w:val="00E83952"/>
    <w:rsid w:val="00E845A7"/>
    <w:rsid w:val="00E84C89"/>
    <w:rsid w:val="00E85AD0"/>
    <w:rsid w:val="00E86A56"/>
    <w:rsid w:val="00E92BE5"/>
    <w:rsid w:val="00E95DAF"/>
    <w:rsid w:val="00EA24CD"/>
    <w:rsid w:val="00EA3403"/>
    <w:rsid w:val="00EA4D61"/>
    <w:rsid w:val="00EA5538"/>
    <w:rsid w:val="00EA7680"/>
    <w:rsid w:val="00EB13B4"/>
    <w:rsid w:val="00EB2F2F"/>
    <w:rsid w:val="00EB31BB"/>
    <w:rsid w:val="00EB559F"/>
    <w:rsid w:val="00EB7220"/>
    <w:rsid w:val="00EC11EF"/>
    <w:rsid w:val="00EC3CFF"/>
    <w:rsid w:val="00EC47D7"/>
    <w:rsid w:val="00EC6F7D"/>
    <w:rsid w:val="00EC787E"/>
    <w:rsid w:val="00ED0564"/>
    <w:rsid w:val="00ED0729"/>
    <w:rsid w:val="00ED29EE"/>
    <w:rsid w:val="00ED47D3"/>
    <w:rsid w:val="00ED4C89"/>
    <w:rsid w:val="00ED5AA1"/>
    <w:rsid w:val="00ED64F5"/>
    <w:rsid w:val="00EE2C87"/>
    <w:rsid w:val="00EE6973"/>
    <w:rsid w:val="00EE711D"/>
    <w:rsid w:val="00EF151E"/>
    <w:rsid w:val="00EF16D1"/>
    <w:rsid w:val="00EF7C5A"/>
    <w:rsid w:val="00F07B7D"/>
    <w:rsid w:val="00F117F0"/>
    <w:rsid w:val="00F124DA"/>
    <w:rsid w:val="00F14404"/>
    <w:rsid w:val="00F16A31"/>
    <w:rsid w:val="00F16CC3"/>
    <w:rsid w:val="00F17A1C"/>
    <w:rsid w:val="00F20454"/>
    <w:rsid w:val="00F22886"/>
    <w:rsid w:val="00F23834"/>
    <w:rsid w:val="00F25C16"/>
    <w:rsid w:val="00F2657C"/>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1446"/>
    <w:rsid w:val="00F64973"/>
    <w:rsid w:val="00F67056"/>
    <w:rsid w:val="00F67D24"/>
    <w:rsid w:val="00F72734"/>
    <w:rsid w:val="00F730C4"/>
    <w:rsid w:val="00F74A0C"/>
    <w:rsid w:val="00F74F69"/>
    <w:rsid w:val="00F813C4"/>
    <w:rsid w:val="00F84BBA"/>
    <w:rsid w:val="00F86B9A"/>
    <w:rsid w:val="00F870AB"/>
    <w:rsid w:val="00F87A0C"/>
    <w:rsid w:val="00F91423"/>
    <w:rsid w:val="00F9209E"/>
    <w:rsid w:val="00F928D4"/>
    <w:rsid w:val="00F92C72"/>
    <w:rsid w:val="00F96637"/>
    <w:rsid w:val="00FA1373"/>
    <w:rsid w:val="00FA1859"/>
    <w:rsid w:val="00FB27C6"/>
    <w:rsid w:val="00FB3909"/>
    <w:rsid w:val="00FB3A1F"/>
    <w:rsid w:val="00FB437F"/>
    <w:rsid w:val="00FB608D"/>
    <w:rsid w:val="00FB6D3F"/>
    <w:rsid w:val="00FC0575"/>
    <w:rsid w:val="00FC08CB"/>
    <w:rsid w:val="00FC1DFB"/>
    <w:rsid w:val="00FC4854"/>
    <w:rsid w:val="00FC608A"/>
    <w:rsid w:val="00FC7147"/>
    <w:rsid w:val="00FD1CD6"/>
    <w:rsid w:val="00FD2D66"/>
    <w:rsid w:val="00FD33AE"/>
    <w:rsid w:val="00FD4AD4"/>
    <w:rsid w:val="00FD55AF"/>
    <w:rsid w:val="00FD5DC9"/>
    <w:rsid w:val="00FD65CC"/>
    <w:rsid w:val="00FD73F0"/>
    <w:rsid w:val="00FE0217"/>
    <w:rsid w:val="00FE2206"/>
    <w:rsid w:val="00FE28DE"/>
    <w:rsid w:val="00FE2F46"/>
    <w:rsid w:val="00FE4276"/>
    <w:rsid w:val="00FE4450"/>
    <w:rsid w:val="00FE6818"/>
    <w:rsid w:val="00FF0009"/>
    <w:rsid w:val="00FF0276"/>
    <w:rsid w:val="00FF29AC"/>
    <w:rsid w:val="00FF465D"/>
    <w:rsid w:val="00FF549F"/>
    <w:rsid w:val="00FF7286"/>
    <w:rsid w:val="00FF7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401FF09"/>
  <w15:docId w15:val="{8FDCE928-593C-4078-8B05-EBD5ED0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BA5888"/>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afcb2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etti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51F3-2752-4436-B054-A7557A93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996</Words>
  <Characters>5350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Europa-Roadshow „Hettich on tour“ läuft weiter - Auf dem Weg zum nächsten Kunden!</vt:lpstr>
      <vt:lpstr>Europa-Roadshow „Hettich on tour“ läuft weiter - Auf dem Weg zum nächsten Kunden!</vt:lpstr>
    </vt:vector>
  </TitlesOfParts>
  <Company>.</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on tour" European roadshow continues: On the way to the next customer!</dc:title>
  <dc:subject/>
  <dc:creator>Anke Wöhler</dc:creator>
  <cp:keywords/>
  <dc:description/>
  <cp:lastModifiedBy>Anke Wöhler</cp:lastModifiedBy>
  <cp:revision>7</cp:revision>
  <cp:lastPrinted>2021-12-16T09:05:00Z</cp:lastPrinted>
  <dcterms:created xsi:type="dcterms:W3CDTF">2022-02-10T17:08:00Z</dcterms:created>
  <dcterms:modified xsi:type="dcterms:W3CDTF">2022-03-01T17:34:00Z</dcterms:modified>
</cp:coreProperties>
</file>