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AC9B0" w14:textId="0237CB7F" w:rsidR="00065D38" w:rsidRDefault="00065D38" w:rsidP="00717001">
      <w:pPr>
        <w:pStyle w:val="KeinLeerraum"/>
        <w:widowControl w:val="0"/>
        <w:suppressAutoHyphens/>
        <w:spacing w:line="360" w:lineRule="auto"/>
        <w:rPr>
          <w:rFonts w:ascii="Arial" w:hAnsi="Arial" w:cs="Arial"/>
          <w:b/>
          <w:sz w:val="28"/>
          <w:szCs w:val="28"/>
        </w:rPr>
      </w:pPr>
      <w:r>
        <w:rPr>
          <w:rFonts w:ascii="Arial" w:hAnsi="Arial" w:cs="Arial"/>
          <w:b/>
          <w:sz w:val="28"/>
          <w:szCs w:val="28"/>
        </w:rPr>
        <w:t>« Nous allons chez nos clients pour leur montrer les nouveautés ! »</w:t>
      </w:r>
    </w:p>
    <w:p w14:paraId="1DEC084A" w14:textId="06C5A569" w:rsidR="00065D38" w:rsidRPr="00792E38" w:rsidRDefault="00065D38" w:rsidP="00065D38">
      <w:pPr>
        <w:pStyle w:val="KeinLeerraum"/>
        <w:widowControl w:val="0"/>
        <w:suppressAutoHyphens/>
        <w:spacing w:line="360" w:lineRule="auto"/>
        <w:rPr>
          <w:rFonts w:ascii="Arial" w:hAnsi="Arial" w:cs="Arial"/>
          <w:b/>
          <w:sz w:val="24"/>
          <w:szCs w:val="24"/>
        </w:rPr>
      </w:pPr>
      <w:r>
        <w:rPr>
          <w:rFonts w:ascii="Arial" w:hAnsi="Arial" w:cs="Arial"/>
          <w:b/>
          <w:sz w:val="24"/>
          <w:szCs w:val="24"/>
        </w:rPr>
        <w:t>Le roadshow « Hettich on tour » continuera de sillonner les routes de toute l’Europe en 2022</w:t>
      </w:r>
    </w:p>
    <w:p w14:paraId="5CECD721" w14:textId="3CED6D3F" w:rsidR="00717001" w:rsidRPr="00065D38" w:rsidRDefault="00717001" w:rsidP="00717001">
      <w:pPr>
        <w:pStyle w:val="KeinLeerraum"/>
        <w:widowControl w:val="0"/>
        <w:suppressAutoHyphens/>
        <w:spacing w:line="360" w:lineRule="auto"/>
        <w:rPr>
          <w:rFonts w:ascii="Arial" w:hAnsi="Arial" w:cs="Arial"/>
          <w:b/>
        </w:rPr>
      </w:pPr>
    </w:p>
    <w:p w14:paraId="3B8134DC" w14:textId="29DC9E79" w:rsidR="005F077A" w:rsidRPr="005F077A" w:rsidRDefault="002F13D4" w:rsidP="005F077A">
      <w:pPr>
        <w:suppressAutoHyphens/>
        <w:spacing w:line="360" w:lineRule="auto"/>
        <w:rPr>
          <w:rFonts w:cs="Arial"/>
          <w:b/>
          <w:szCs w:val="24"/>
        </w:rPr>
      </w:pPr>
      <w:r>
        <w:rPr>
          <w:rFonts w:cs="Arial"/>
          <w:b/>
          <w:szCs w:val="24"/>
        </w:rPr>
        <w:t>Une bonne idée peut faire bouger bien des choses : nous souhaitions, à l’origine, concevoir un nouveau concept de roadshow pour assurer le service après-vente chez les fabricants et les revendeurs spécialisés de Hettich en Allemagne, en Autriche et en Suisse. Le projet « Hettich on tour » est désormais devenu une véritable institution dans l’ensemble du continent.</w:t>
      </w:r>
    </w:p>
    <w:p w14:paraId="3355EF0D" w14:textId="5917A140" w:rsidR="005F077A" w:rsidRPr="005F077A" w:rsidRDefault="005F077A" w:rsidP="005F077A">
      <w:pPr>
        <w:suppressAutoHyphens/>
        <w:spacing w:line="360" w:lineRule="auto"/>
        <w:rPr>
          <w:rFonts w:cs="Arial"/>
          <w:b/>
          <w:szCs w:val="24"/>
        </w:rPr>
      </w:pPr>
      <w:r>
        <w:rPr>
          <w:rFonts w:cs="Arial"/>
          <w:b/>
          <w:szCs w:val="24"/>
        </w:rPr>
        <w:t>Rien qu’entre mai 2020 et décembre 2021, les équipes Hettich ont parcouru environ 250 000 kilomètres dans presque 20 pays européens. Dès le printemps 2022, après une brève pause hivernale, vous verrez à nouveau les véhicules de « Hettich on tour » sur les routes d’Europe – en route vers leurs nouveaux clients.</w:t>
      </w:r>
    </w:p>
    <w:p w14:paraId="32294F53" w14:textId="77777777" w:rsidR="005F077A" w:rsidRDefault="005F077A" w:rsidP="0075522B">
      <w:pPr>
        <w:suppressAutoHyphens/>
        <w:spacing w:line="360" w:lineRule="auto"/>
        <w:rPr>
          <w:rFonts w:cs="Arial"/>
          <w:b/>
          <w:szCs w:val="24"/>
        </w:rPr>
      </w:pPr>
    </w:p>
    <w:p w14:paraId="6F2731C4" w14:textId="2B3B3E33" w:rsidR="0014533F" w:rsidRPr="00D254E6" w:rsidRDefault="0075522B" w:rsidP="00C27C3E">
      <w:pPr>
        <w:suppressAutoHyphens/>
        <w:spacing w:line="360" w:lineRule="auto"/>
        <w:rPr>
          <w:rFonts w:cs="Arial"/>
          <w:szCs w:val="24"/>
        </w:rPr>
      </w:pPr>
      <w:proofErr w:type="gramStart"/>
      <w:r>
        <w:rPr>
          <w:rFonts w:cs="Arial"/>
          <w:szCs w:val="24"/>
        </w:rPr>
        <w:t>Avec son roadshow, de l’Estonie au Portugal, Hettich a pu rendre visite à quelque 10 000 de ses partenaires commerciaux malgré la pandémie et les salons qui ont été annulés les uns après les autres : « Hettich on tour » permet aux fabricants, aux revendeurs spécialisés et aux clients de l’industrie du meuble de découvrir en direct les principales nouveautés de Hettich et de les tester sans intermédiaire devant leur porte – en période de coronavirus, en respectant évidemment les règles de distanciation et les mesures d’hygiène nécessaires.</w:t>
      </w:r>
      <w:proofErr w:type="gramEnd"/>
      <w:r>
        <w:rPr>
          <w:rFonts w:cs="Arial"/>
          <w:szCs w:val="24"/>
        </w:rPr>
        <w:t xml:space="preserve"> Tout le monde a vivement apprécié le service proposé par Hettich.</w:t>
      </w:r>
    </w:p>
    <w:p w14:paraId="4F9E8C84" w14:textId="1BCE8BDA" w:rsidR="00C27C3E" w:rsidRDefault="00065D38" w:rsidP="0008548B">
      <w:pPr>
        <w:suppressAutoHyphens/>
        <w:spacing w:line="360" w:lineRule="auto"/>
        <w:rPr>
          <w:rFonts w:cs="Arial"/>
          <w:b/>
          <w:szCs w:val="24"/>
        </w:rPr>
      </w:pPr>
      <w:r>
        <w:rPr>
          <w:rFonts w:cs="Arial"/>
          <w:b/>
          <w:szCs w:val="24"/>
        </w:rPr>
        <w:lastRenderedPageBreak/>
        <w:br/>
        <w:t>Une formation pour toute l’équipe clientèle sur place</w:t>
      </w:r>
    </w:p>
    <w:p w14:paraId="52AE5D06" w14:textId="397F2FF7" w:rsidR="00DD2309" w:rsidRDefault="002E5223" w:rsidP="00826639">
      <w:pPr>
        <w:suppressAutoHyphens/>
        <w:spacing w:line="360" w:lineRule="auto"/>
        <w:rPr>
          <w:rFonts w:cs="Arial"/>
          <w:szCs w:val="24"/>
        </w:rPr>
      </w:pPr>
      <w:r>
        <w:rPr>
          <w:rFonts w:cs="Arial"/>
          <w:szCs w:val="24"/>
        </w:rPr>
        <w:t xml:space="preserve">Lorsqu’en été 2019, </w:t>
      </w:r>
      <w:r w:rsidRPr="00693A08">
        <w:rPr>
          <w:rFonts w:cs="Arial"/>
          <w:color w:val="auto"/>
          <w:szCs w:val="24"/>
        </w:rPr>
        <w:t xml:space="preserve">Hettich </w:t>
      </w:r>
      <w:r w:rsidR="001E297F" w:rsidRPr="00693A08">
        <w:rPr>
          <w:rFonts w:cs="Arial"/>
          <w:color w:val="auto"/>
          <w:szCs w:val="24"/>
        </w:rPr>
        <w:t xml:space="preserve">a </w:t>
      </w:r>
      <w:r w:rsidRPr="00693A08">
        <w:rPr>
          <w:rFonts w:cs="Arial"/>
          <w:color w:val="auto"/>
          <w:szCs w:val="24"/>
        </w:rPr>
        <w:t>planifi</w:t>
      </w:r>
      <w:r w:rsidR="001E297F" w:rsidRPr="00693A08">
        <w:rPr>
          <w:rFonts w:cs="Arial"/>
          <w:color w:val="auto"/>
          <w:szCs w:val="24"/>
        </w:rPr>
        <w:t>é</w:t>
      </w:r>
      <w:r w:rsidRPr="00693A08">
        <w:rPr>
          <w:rFonts w:cs="Arial"/>
          <w:color w:val="auto"/>
          <w:szCs w:val="24"/>
        </w:rPr>
        <w:t xml:space="preserve"> son </w:t>
      </w:r>
      <w:r>
        <w:rPr>
          <w:rFonts w:cs="Arial"/>
          <w:szCs w:val="24"/>
        </w:rPr>
        <w:t>roadshow pour les fabricants et les revendeurs spécialisés, personne ne pouvait se douter ce que petit projet allait devenir en peu de temps. Au printemps 2020, « Hettich on Tour » avait pour objectif de rendre visite aux clients qui n’avaient pas pu se rendre au salon spécialisé du bois et de l’artisanat (« Holz-Handwerk ») dès que le salon eut fermé ses portes. Le but était de leur présenter les dernières nouveautés Hettich directement dans leur usine : la coulisse de tiroirs Actro 5D, la plateforme de tiroirs AvanTech YOU et le système de portes coulissantes TopLine XL.</w:t>
      </w:r>
    </w:p>
    <w:p w14:paraId="65DC9ECB" w14:textId="77777777" w:rsidR="00065D38" w:rsidRDefault="00065D38" w:rsidP="00826639">
      <w:pPr>
        <w:suppressAutoHyphens/>
        <w:spacing w:line="360" w:lineRule="auto"/>
        <w:rPr>
          <w:rFonts w:cs="Arial"/>
          <w:szCs w:val="24"/>
        </w:rPr>
      </w:pPr>
    </w:p>
    <w:p w14:paraId="27877077" w14:textId="15AEFF7D" w:rsidR="00A83E90" w:rsidRDefault="009B286C" w:rsidP="00A83E90">
      <w:pPr>
        <w:suppressAutoHyphens/>
        <w:spacing w:line="360" w:lineRule="auto"/>
        <w:rPr>
          <w:rFonts w:cs="Arial"/>
          <w:szCs w:val="24"/>
        </w:rPr>
      </w:pPr>
      <w:r>
        <w:rPr>
          <w:rFonts w:cs="Arial"/>
          <w:szCs w:val="24"/>
        </w:rPr>
        <w:t>Dirk Beinke, chef de projets chez Hettich résuma en une phrase le concept particulier de « Hettich on tour » : « Notre message pour nos clients : nous vous facilitons la vie ! Hettich vous rend directement visite pour vous présenter ses nouveautés. Avec notre aide, vous pouvez former en un temps record toute votre équipe de spécialistes et vos apprentis et ce, sans frais de déplacement. » La seule différence avec les roadshows jusque-là organisés par Hettich est le type de véhicules utilisés qui remplacent les gros camions-exposition. « Nous utilisons délibérément des véhicules utilitaires classiques que nous avons nous-mêmes transformés de façon à ce qu’ils répondent à nos besoins » ajoute Dirk Beinke. « Cela nous rend nettement plus flexibles : moins d’espace nécessaire pour garer notre véhicule, un système autonome grâce à l’installation photovoltaïque sur le toit du véhicule et, en plus, nos propres techniciens du service après-vente au volant. »</w:t>
      </w:r>
    </w:p>
    <w:p w14:paraId="4E209A57" w14:textId="77777777" w:rsidR="00D4724A" w:rsidRDefault="00D4724A" w:rsidP="00A83E90">
      <w:pPr>
        <w:suppressAutoHyphens/>
        <w:spacing w:line="360" w:lineRule="auto"/>
        <w:rPr>
          <w:rFonts w:cs="Arial"/>
          <w:szCs w:val="24"/>
        </w:rPr>
      </w:pPr>
    </w:p>
    <w:p w14:paraId="53CDE255" w14:textId="63CFEF9D" w:rsidR="00D4724A" w:rsidRPr="0033780F" w:rsidRDefault="0033780F" w:rsidP="00A83E90">
      <w:pPr>
        <w:suppressAutoHyphens/>
        <w:spacing w:line="360" w:lineRule="auto"/>
        <w:rPr>
          <w:rFonts w:cs="Arial"/>
          <w:b/>
          <w:szCs w:val="24"/>
        </w:rPr>
      </w:pPr>
      <w:r>
        <w:rPr>
          <w:rFonts w:cs="Arial"/>
          <w:b/>
          <w:szCs w:val="24"/>
        </w:rPr>
        <w:t>Être proche du client malgré l’épidémie de Covid-19</w:t>
      </w:r>
    </w:p>
    <w:p w14:paraId="5C3FFA87" w14:textId="233C5875" w:rsidR="003E2DD0" w:rsidRDefault="009536AB" w:rsidP="00A83E90">
      <w:pPr>
        <w:suppressAutoHyphens/>
        <w:spacing w:line="360" w:lineRule="auto"/>
        <w:rPr>
          <w:rFonts w:cs="Arial"/>
          <w:szCs w:val="24"/>
        </w:rPr>
      </w:pPr>
      <w:r>
        <w:rPr>
          <w:rFonts w:cs="Arial"/>
          <w:szCs w:val="24"/>
        </w:rPr>
        <w:t>Lorsqu’au printemps 2020, le salon du bois et de l’artisanat (« Holz-</w:t>
      </w:r>
      <w:r w:rsidRPr="00693A08">
        <w:rPr>
          <w:rFonts w:cs="Arial"/>
          <w:color w:val="auto"/>
          <w:szCs w:val="24"/>
        </w:rPr>
        <w:t xml:space="preserve">Handwerk ») </w:t>
      </w:r>
      <w:r w:rsidR="00755256" w:rsidRPr="00693A08">
        <w:rPr>
          <w:rFonts w:cs="Arial"/>
          <w:color w:val="auto"/>
          <w:szCs w:val="24"/>
        </w:rPr>
        <w:t>a été</w:t>
      </w:r>
      <w:r w:rsidRPr="00693A08">
        <w:rPr>
          <w:rFonts w:cs="Arial"/>
          <w:color w:val="auto"/>
          <w:szCs w:val="24"/>
        </w:rPr>
        <w:t xml:space="preserve"> annulé </w:t>
      </w:r>
      <w:r>
        <w:rPr>
          <w:rFonts w:cs="Arial"/>
          <w:szCs w:val="24"/>
        </w:rPr>
        <w:t>à cause de Covid-19, ce concept de roadshow s’avéra être une chance : fidèle à la devise « Proximité clients malgré les gestes barrières », nous avons tout d’abord envoyé à partir de mai 2020 deux véhicules Hettich transformés et équipés de nos nouveaux produits phares dans toute l’Europe, en commençant par l’Allemagne, l’Autriche, la Belgique, les Pays-Bas, la Suisse et le Tyrol du Sud. Les clients se montrèrent tous ravis : rien qu'à la fin de l'année 2020, Hettich a pu rendre visite à 2000 de ses clients et a pu accueillir plus de 3000 visiteurs dans ses véhicules d’exposition mobile.</w:t>
      </w:r>
    </w:p>
    <w:p w14:paraId="73FE0915" w14:textId="77777777" w:rsidR="00523A26" w:rsidRDefault="00523A26" w:rsidP="00A83E90">
      <w:pPr>
        <w:suppressAutoHyphens/>
        <w:spacing w:line="360" w:lineRule="auto"/>
        <w:rPr>
          <w:rFonts w:cs="Arial"/>
          <w:szCs w:val="24"/>
        </w:rPr>
      </w:pPr>
    </w:p>
    <w:p w14:paraId="47C9FB01" w14:textId="5D1A406B" w:rsidR="00434105" w:rsidRDefault="005D4C1E" w:rsidP="00A83E90">
      <w:pPr>
        <w:suppressAutoHyphens/>
        <w:spacing w:line="360" w:lineRule="auto"/>
        <w:rPr>
          <w:rFonts w:cs="Arial"/>
          <w:szCs w:val="24"/>
        </w:rPr>
      </w:pPr>
      <w:r>
        <w:rPr>
          <w:rFonts w:cs="Arial"/>
          <w:szCs w:val="24"/>
        </w:rPr>
        <w:t xml:space="preserve">D’autres pays manifestèrent leur intérêt de faire partie du « Hettich on tour », de nombreux collaborateurs régionaux des sites Hettich européens ou des bureaux de vente avaient vite apprécié cet événement. D’un coup, tout le monde voulait faire partie de la tournée, même les clients nous demandèrent quand Hettich pouvait venir les voir. C'est ainsi que deux autres camionnettes ont été aménagées sans hésiter afin de pouvoir parcourir les routes de France et d’Espagne à partir de l'été 2020 et les </w:t>
      </w:r>
      <w:r w:rsidRPr="00693A08">
        <w:rPr>
          <w:rFonts w:cs="Arial"/>
          <w:color w:val="auto"/>
          <w:szCs w:val="24"/>
        </w:rPr>
        <w:t>route</w:t>
      </w:r>
      <w:r w:rsidR="00755256" w:rsidRPr="00693A08">
        <w:rPr>
          <w:rFonts w:cs="Arial"/>
          <w:color w:val="auto"/>
          <w:szCs w:val="24"/>
        </w:rPr>
        <w:t>s</w:t>
      </w:r>
      <w:r w:rsidRPr="00693A08">
        <w:rPr>
          <w:rFonts w:cs="Arial"/>
          <w:color w:val="auto"/>
          <w:szCs w:val="24"/>
        </w:rPr>
        <w:t xml:space="preserve"> </w:t>
      </w:r>
      <w:r>
        <w:rPr>
          <w:rFonts w:cs="Arial"/>
          <w:szCs w:val="24"/>
        </w:rPr>
        <w:t>d’Europe de l’Est dès l’été 2021.</w:t>
      </w:r>
    </w:p>
    <w:p w14:paraId="3B283838" w14:textId="77777777" w:rsidR="00151813" w:rsidRDefault="00151813" w:rsidP="00A83E90">
      <w:pPr>
        <w:suppressAutoHyphens/>
        <w:spacing w:line="360" w:lineRule="auto"/>
        <w:rPr>
          <w:rFonts w:cs="Arial"/>
          <w:szCs w:val="24"/>
        </w:rPr>
      </w:pPr>
    </w:p>
    <w:p w14:paraId="1101A28D" w14:textId="3B875026" w:rsidR="00151813" w:rsidRPr="00EB7220" w:rsidRDefault="00EB7220" w:rsidP="00A83E90">
      <w:pPr>
        <w:suppressAutoHyphens/>
        <w:spacing w:line="360" w:lineRule="auto"/>
        <w:rPr>
          <w:rFonts w:cs="Arial"/>
          <w:b/>
          <w:szCs w:val="24"/>
        </w:rPr>
      </w:pPr>
      <w:r>
        <w:rPr>
          <w:rFonts w:cs="Arial"/>
          <w:b/>
          <w:szCs w:val="24"/>
        </w:rPr>
        <w:t>Des collègues motivés du Nord au Sud</w:t>
      </w:r>
    </w:p>
    <w:p w14:paraId="73E0E577" w14:textId="2B95EE6F" w:rsidR="00E92BE5" w:rsidRDefault="00303FDD" w:rsidP="00A83E90">
      <w:pPr>
        <w:suppressAutoHyphens/>
        <w:spacing w:line="360" w:lineRule="auto"/>
        <w:rPr>
          <w:rFonts w:cs="Arial"/>
          <w:szCs w:val="24"/>
        </w:rPr>
      </w:pPr>
      <w:r>
        <w:rPr>
          <w:rFonts w:cs="Arial"/>
          <w:szCs w:val="24"/>
        </w:rPr>
        <w:t xml:space="preserve">Les rendez-vous serrés de la tournée dans toute l’Europe sont vite devenus un grand projet bureaucratique et organisationnel. </w:t>
      </w:r>
      <w:proofErr w:type="gramStart"/>
      <w:r>
        <w:rPr>
          <w:rFonts w:cs="Arial"/>
          <w:szCs w:val="24"/>
        </w:rPr>
        <w:t xml:space="preserve">Dirk Beinke se rappelle que le passage des frontières d’un pays à l’autre ne fut pas toujours facile avec toutes les formalités qu’il fallait remplir, mais tous les collègues ont travaillé main dans la </w:t>
      </w:r>
      <w:r>
        <w:rPr>
          <w:rFonts w:cs="Arial"/>
          <w:szCs w:val="24"/>
        </w:rPr>
        <w:lastRenderedPageBreak/>
        <w:t>main : notre équipe de Lettonie avait fini sa tournée un vendredi soir et, dès le lendemain, le véhicule était en route en direction de la République tchèque et, après la prise en main du véhicule et de brèves instructions, le véhicule pouvait être opérationnel dès le lundi avec au volant, l’équipe tchèque.</w:t>
      </w:r>
      <w:proofErr w:type="gramEnd"/>
      <w:r>
        <w:rPr>
          <w:rFonts w:cs="Arial"/>
          <w:szCs w:val="24"/>
        </w:rPr>
        <w:t xml:space="preserve"> »</w:t>
      </w:r>
    </w:p>
    <w:p w14:paraId="300856F1" w14:textId="77777777" w:rsidR="004E1FF8" w:rsidRDefault="004E1FF8" w:rsidP="004E1FF8">
      <w:pPr>
        <w:suppressAutoHyphens/>
        <w:spacing w:line="360" w:lineRule="auto"/>
        <w:rPr>
          <w:rFonts w:cs="Arial"/>
          <w:szCs w:val="24"/>
        </w:rPr>
      </w:pPr>
      <w:r>
        <w:rPr>
          <w:rFonts w:cs="Arial"/>
          <w:szCs w:val="24"/>
        </w:rPr>
        <w:t xml:space="preserve">Encore une bonne nouvelle au sujet de la tournée en Europe : en un an et </w:t>
      </w:r>
      <w:proofErr w:type="gramStart"/>
      <w:r>
        <w:rPr>
          <w:rFonts w:cs="Arial"/>
          <w:szCs w:val="24"/>
        </w:rPr>
        <w:t>demi</w:t>
      </w:r>
      <w:proofErr w:type="gramEnd"/>
      <w:r>
        <w:rPr>
          <w:rFonts w:cs="Arial"/>
          <w:szCs w:val="24"/>
        </w:rPr>
        <w:t>, nous n’avons dû appeler que quatre fois le service de dépannage pour nos quatre véhicules.</w:t>
      </w:r>
    </w:p>
    <w:p w14:paraId="6483D17B" w14:textId="77777777" w:rsidR="004E1FF8" w:rsidRDefault="004E1FF8" w:rsidP="002B3A8F">
      <w:pPr>
        <w:suppressAutoHyphens/>
        <w:spacing w:line="360" w:lineRule="auto"/>
        <w:rPr>
          <w:rFonts w:cs="Arial"/>
          <w:szCs w:val="24"/>
        </w:rPr>
      </w:pPr>
    </w:p>
    <w:p w14:paraId="11B326D4" w14:textId="0EFDAA9A" w:rsidR="002B3A8F" w:rsidRDefault="002B3A8F" w:rsidP="008B2751">
      <w:pPr>
        <w:spacing w:line="360" w:lineRule="auto"/>
      </w:pPr>
      <w:r>
        <w:rPr>
          <w:rFonts w:cs="Arial"/>
          <w:szCs w:val="24"/>
        </w:rPr>
        <w:t xml:space="preserve">Le succès de « Hettich on tour » a dépassé toutes nos attentes et nous a permis ainsi de gagner de nombreux nouveaux clients. C’est surtout dans les pays de l’Europe de l’Est que Hettich a pu améliorer </w:t>
      </w:r>
      <w:r>
        <w:t xml:space="preserve">ses relations avec les entreprises artisanales et les commerçants. Dirk Beinke : </w:t>
      </w:r>
      <w:r>
        <w:rPr>
          <w:rFonts w:cs="Arial"/>
          <w:szCs w:val="24"/>
        </w:rPr>
        <w:t>« Lorsqu’une multinationale se donne la peine de rendre visite à un petit fabricant de province loin de Bucarest, ce dernier se sent valorisé et apprécié en tant que client. C’est justement ce sentiment de partenariat et d’appartenance que ressentent nos équipes régionales sur place. »</w:t>
      </w:r>
    </w:p>
    <w:p w14:paraId="510F8B92" w14:textId="77777777" w:rsidR="00040397" w:rsidRDefault="00040397" w:rsidP="002B3A8F">
      <w:pPr>
        <w:suppressAutoHyphens/>
        <w:spacing w:line="360" w:lineRule="auto"/>
        <w:rPr>
          <w:rFonts w:cs="Arial"/>
          <w:szCs w:val="24"/>
        </w:rPr>
      </w:pPr>
    </w:p>
    <w:p w14:paraId="548CB1A6" w14:textId="4417051D" w:rsidR="004E1FF8" w:rsidRPr="00E6431F" w:rsidRDefault="00E6431F" w:rsidP="002B3A8F">
      <w:pPr>
        <w:suppressAutoHyphens/>
        <w:spacing w:line="360" w:lineRule="auto"/>
        <w:rPr>
          <w:rFonts w:cs="Arial"/>
          <w:b/>
          <w:szCs w:val="24"/>
        </w:rPr>
      </w:pPr>
      <w:r>
        <w:rPr>
          <w:rFonts w:cs="Arial"/>
          <w:b/>
          <w:szCs w:val="24"/>
        </w:rPr>
        <w:t>C’est reparti dès le printemps 2022</w:t>
      </w:r>
    </w:p>
    <w:p w14:paraId="65C8396B" w14:textId="0473B316" w:rsidR="00F117F0" w:rsidRPr="00E77FB0" w:rsidRDefault="00040397" w:rsidP="008F1EDD">
      <w:pPr>
        <w:suppressAutoHyphens/>
        <w:spacing w:line="360" w:lineRule="auto"/>
        <w:rPr>
          <w:rStyle w:val="Hyperlink"/>
          <w:rFonts w:cs="Arial"/>
          <w:color w:val="auto"/>
          <w:szCs w:val="24"/>
          <w:u w:val="none"/>
        </w:rPr>
      </w:pPr>
      <w:r>
        <w:rPr>
          <w:rFonts w:cs="Arial"/>
          <w:szCs w:val="24"/>
        </w:rPr>
        <w:t xml:space="preserve">Les préparations battent déjà leur plein pour la nouvelle saison « Hettich on tour » à partir du printemps 2022 avec deux camionnettes, entre autres, sur les routes d’Irlande, de Roumanie et de la Turquie. Les collègues de Hettich ont été formés et équipés en conséquence pour intervenir dans les conditions particulières de la pandémie. </w:t>
      </w:r>
      <w:r>
        <w:rPr>
          <w:rFonts w:cs="Arial"/>
          <w:color w:val="auto"/>
          <w:szCs w:val="24"/>
        </w:rPr>
        <w:t>Vous trouverez les villes où s’arrêtera « Hettich on tour » à partir du printemps 2022 dans la boîte d’informations sur le site</w:t>
      </w:r>
      <w:r>
        <w:rPr>
          <w:rStyle w:val="Hyperlink"/>
          <w:rFonts w:cs="Arial"/>
          <w:color w:val="auto"/>
          <w:szCs w:val="24"/>
          <w:u w:val="none"/>
        </w:rPr>
        <w:t xml:space="preserve"> </w:t>
      </w:r>
      <w:hyperlink r:id="rId8" w:history="1">
        <w:r w:rsidRPr="0059216B">
          <w:rPr>
            <w:rStyle w:val="Hyperlink"/>
            <w:rFonts w:cs="Arial"/>
            <w:szCs w:val="24"/>
          </w:rPr>
          <w:t>hettich.com</w:t>
        </w:r>
      </w:hyperlink>
      <w:bookmarkStart w:id="0" w:name="_GoBack"/>
      <w:bookmarkEnd w:id="0"/>
      <w:r>
        <w:rPr>
          <w:rStyle w:val="Hyperlink"/>
          <w:rFonts w:cs="Arial"/>
          <w:color w:val="auto"/>
          <w:szCs w:val="24"/>
          <w:u w:val="none"/>
        </w:rPr>
        <w:t xml:space="preserve"> et les équipes </w:t>
      </w:r>
      <w:r>
        <w:rPr>
          <w:rStyle w:val="Hyperlink"/>
          <w:rFonts w:cs="Arial"/>
          <w:color w:val="auto"/>
          <w:szCs w:val="24"/>
          <w:u w:val="none"/>
        </w:rPr>
        <w:lastRenderedPageBreak/>
        <w:t>partageront rapidement leurs expériences pendant cette tournée via les canaux de médias sociaux de Hettich.</w:t>
      </w:r>
    </w:p>
    <w:p w14:paraId="05903CD6" w14:textId="77777777" w:rsidR="00416424" w:rsidRPr="00E77FB0" w:rsidRDefault="00416424" w:rsidP="00F117F0">
      <w:pPr>
        <w:spacing w:line="360" w:lineRule="auto"/>
        <w:rPr>
          <w:rFonts w:cs="Arial"/>
          <w:szCs w:val="24"/>
        </w:rPr>
      </w:pPr>
    </w:p>
    <w:p w14:paraId="774A3840" w14:textId="1D80F425" w:rsidR="00500648" w:rsidRDefault="00500648" w:rsidP="00C70770">
      <w:pPr>
        <w:widowControl w:val="0"/>
        <w:suppressAutoHyphens/>
        <w:spacing w:line="360" w:lineRule="auto"/>
        <w:rPr>
          <w:rFonts w:cs="Arial"/>
          <w:szCs w:val="24"/>
          <w:lang w:val="sv-SE" w:eastAsia="sv-SE"/>
        </w:rPr>
      </w:pPr>
      <w:r>
        <w:rPr>
          <w:rFonts w:cs="Arial"/>
          <w:szCs w:val="24"/>
        </w:rPr>
        <w:t xml:space="preserve">Vous pouvez télécharger les ressources photographiques suivantes sur </w:t>
      </w:r>
      <w:r>
        <w:rPr>
          <w:rFonts w:cs="Arial"/>
          <w:b/>
          <w:szCs w:val="24"/>
        </w:rPr>
        <w:t>www.hettich.com, Menu : Presse</w:t>
      </w:r>
      <w:r>
        <w:rPr>
          <w:rFonts w:cs="Arial"/>
          <w:szCs w:val="24"/>
        </w:rPr>
        <w:t xml:space="preserve"> :</w:t>
      </w:r>
    </w:p>
    <w:p w14:paraId="755CF25F" w14:textId="30F98E40" w:rsidR="009D15C5" w:rsidRPr="00502D52" w:rsidRDefault="00502D52" w:rsidP="00C70770">
      <w:pPr>
        <w:widowControl w:val="0"/>
        <w:suppressAutoHyphens/>
        <w:spacing w:line="360" w:lineRule="auto"/>
        <w:rPr>
          <w:rFonts w:cs="Arial"/>
          <w:b/>
          <w:szCs w:val="24"/>
          <w:lang w:val="sv-SE" w:eastAsia="sv-SE"/>
        </w:rPr>
      </w:pPr>
      <w:r>
        <w:rPr>
          <w:rFonts w:cs="Arial"/>
          <w:b/>
          <w:szCs w:val="24"/>
        </w:rPr>
        <w:t>Illustrations</w:t>
      </w:r>
    </w:p>
    <w:p w14:paraId="1D815214" w14:textId="422C0BEB" w:rsidR="00FF0009" w:rsidRPr="00CF30AB" w:rsidRDefault="00502D52" w:rsidP="00E6431F">
      <w:pPr>
        <w:widowControl w:val="0"/>
        <w:suppressAutoHyphens/>
        <w:spacing w:line="360" w:lineRule="auto"/>
        <w:rPr>
          <w:rFonts w:cs="Arial"/>
          <w:b/>
          <w:szCs w:val="24"/>
          <w:lang w:val="sv-SE" w:eastAsia="sv-SE"/>
        </w:rPr>
      </w:pPr>
      <w:proofErr w:type="gramStart"/>
      <w:r>
        <w:rPr>
          <w:rFonts w:cs="Arial"/>
          <w:b/>
          <w:szCs w:val="24"/>
        </w:rPr>
        <w:t>Légendes</w:t>
      </w:r>
      <w:proofErr w:type="gramEnd"/>
      <w:r>
        <w:rPr>
          <w:rFonts w:cs="Arial"/>
          <w:b/>
          <w:szCs w:val="24"/>
        </w:rPr>
        <w:t xml:space="preserve"> des photos</w:t>
      </w:r>
    </w:p>
    <w:p w14:paraId="11846EC5" w14:textId="77777777" w:rsidR="00FF0009" w:rsidRPr="00CF30AB" w:rsidRDefault="00FF0009" w:rsidP="00CF30AB">
      <w:pPr>
        <w:widowControl w:val="0"/>
        <w:suppressAutoHyphens/>
        <w:rPr>
          <w:rFonts w:cs="Arial"/>
          <w:b/>
          <w:szCs w:val="24"/>
          <w:lang w:val="sv-SE" w:eastAsia="sv-SE"/>
        </w:rPr>
      </w:pPr>
    </w:p>
    <w:p w14:paraId="1A04BC22" w14:textId="42B21FFF" w:rsidR="00FF0009" w:rsidRPr="00CF30AB" w:rsidRDefault="00FF0009" w:rsidP="00CF30AB">
      <w:pPr>
        <w:widowControl w:val="0"/>
        <w:suppressAutoHyphens/>
        <w:rPr>
          <w:rFonts w:cs="Arial"/>
          <w:b/>
          <w:szCs w:val="24"/>
          <w:lang w:val="sv-SE" w:eastAsia="sv-SE"/>
        </w:rPr>
      </w:pPr>
      <w:r w:rsidRPr="00CF30AB">
        <w:rPr>
          <w:rFonts w:cs="Arial"/>
          <w:noProof/>
          <w:color w:val="auto"/>
          <w:sz w:val="22"/>
          <w:szCs w:val="22"/>
          <w:lang w:val="de-DE" w:eastAsia="de-DE"/>
        </w:rPr>
        <w:drawing>
          <wp:inline distT="0" distB="0" distL="0" distR="0" wp14:anchorId="46824397" wp14:editId="0E67DC6A">
            <wp:extent cx="1795017" cy="1296063"/>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rintertour_PR_180x130_press10.jpg"/>
                    <pic:cNvPicPr/>
                  </pic:nvPicPr>
                  <pic:blipFill>
                    <a:blip r:embed="rId9" cstate="email">
                      <a:extLst>
                        <a:ext uri="{28A0092B-C50C-407E-A947-70E740481C1C}">
                          <a14:useLocalDpi xmlns:a14="http://schemas.microsoft.com/office/drawing/2010/main"/>
                        </a:ext>
                      </a:extLst>
                    </a:blip>
                    <a:stretch>
                      <a:fillRect/>
                    </a:stretch>
                  </pic:blipFill>
                  <pic:spPr>
                    <a:xfrm>
                      <a:off x="0" y="0"/>
                      <a:ext cx="1809881" cy="1306795"/>
                    </a:xfrm>
                    <a:prstGeom prst="rect">
                      <a:avLst/>
                    </a:prstGeom>
                  </pic:spPr>
                </pic:pic>
              </a:graphicData>
            </a:graphic>
          </wp:inline>
        </w:drawing>
      </w:r>
    </w:p>
    <w:p w14:paraId="5AEBE703" w14:textId="28041DC5" w:rsidR="00FF0009" w:rsidRPr="00CF30AB" w:rsidRDefault="001605BC" w:rsidP="00CF30AB">
      <w:pPr>
        <w:pStyle w:val="KeinLeerraum"/>
        <w:widowControl w:val="0"/>
        <w:suppressAutoHyphens/>
        <w:rPr>
          <w:rFonts w:ascii="Arial" w:hAnsi="Arial" w:cs="Arial"/>
        </w:rPr>
      </w:pPr>
      <w:r>
        <w:rPr>
          <w:rFonts w:ascii="Arial" w:hAnsi="Arial" w:cs="Arial"/>
          <w:b/>
        </w:rPr>
        <w:t>022022_a</w:t>
      </w:r>
      <w:r>
        <w:rPr>
          <w:rFonts w:ascii="Arial" w:hAnsi="Arial" w:cs="Arial"/>
          <w:b/>
        </w:rPr>
        <w:br/>
      </w:r>
      <w:r>
        <w:rPr>
          <w:rFonts w:ascii="Arial" w:hAnsi="Arial" w:cs="Arial"/>
        </w:rPr>
        <w:t>Sur la route dans toute l’Europe pour rencontrer nos partenaires de l’industrie, de l’artisanat et du commerce. Avec « Hettich on tour », Hettich montre sa proximité clients, même en période de pandémie. Photo : Hettich</w:t>
      </w:r>
    </w:p>
    <w:p w14:paraId="3381526D" w14:textId="77777777" w:rsidR="00FF0009" w:rsidRDefault="00FF0009" w:rsidP="00CF30AB">
      <w:pPr>
        <w:pStyle w:val="KeinLeerraum"/>
        <w:widowControl w:val="0"/>
        <w:suppressAutoHyphens/>
        <w:rPr>
          <w:rFonts w:ascii="Arial" w:hAnsi="Arial" w:cs="Arial"/>
        </w:rPr>
      </w:pPr>
    </w:p>
    <w:p w14:paraId="7A6DC66C" w14:textId="3A071DB8" w:rsidR="003D2603" w:rsidRPr="00130727" w:rsidRDefault="00AE6345" w:rsidP="00CF30AB">
      <w:pPr>
        <w:pStyle w:val="KeinLeerraum"/>
        <w:widowControl w:val="0"/>
        <w:suppressAutoHyphens/>
        <w:rPr>
          <w:rFonts w:ascii="Arial" w:hAnsi="Arial" w:cs="Arial"/>
          <w:b/>
        </w:rPr>
      </w:pPr>
      <w:r>
        <w:rPr>
          <w:rFonts w:ascii="Arial" w:hAnsi="Arial" w:cs="Arial"/>
          <w:b/>
          <w:noProof/>
          <w:lang w:val="de-DE" w:eastAsia="de-DE"/>
        </w:rPr>
        <w:drawing>
          <wp:inline distT="0" distB="0" distL="0" distR="0" wp14:anchorId="0AC14C9E" wp14:editId="34A506EA">
            <wp:extent cx="1816735" cy="1311744"/>
            <wp:effectExtent l="0" t="0" r="0" b="317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22022_b.jpg"/>
                    <pic:cNvPicPr/>
                  </pic:nvPicPr>
                  <pic:blipFill>
                    <a:blip r:embed="rId10" cstate="email">
                      <a:extLst>
                        <a:ext uri="{28A0092B-C50C-407E-A947-70E740481C1C}">
                          <a14:useLocalDpi xmlns:a14="http://schemas.microsoft.com/office/drawing/2010/main"/>
                        </a:ext>
                      </a:extLst>
                    </a:blip>
                    <a:stretch>
                      <a:fillRect/>
                    </a:stretch>
                  </pic:blipFill>
                  <pic:spPr>
                    <a:xfrm>
                      <a:off x="0" y="0"/>
                      <a:ext cx="1848773" cy="1334876"/>
                    </a:xfrm>
                    <a:prstGeom prst="rect">
                      <a:avLst/>
                    </a:prstGeom>
                  </pic:spPr>
                </pic:pic>
              </a:graphicData>
            </a:graphic>
          </wp:inline>
        </w:drawing>
      </w:r>
      <w:r>
        <w:rPr>
          <w:rFonts w:ascii="Arial" w:hAnsi="Arial" w:cs="Arial"/>
          <w:b/>
        </w:rPr>
        <w:br/>
      </w:r>
      <w:r w:rsidR="001605BC">
        <w:rPr>
          <w:rFonts w:ascii="Arial" w:hAnsi="Arial" w:cs="Arial"/>
          <w:b/>
        </w:rPr>
        <w:t>022022_b</w:t>
      </w:r>
    </w:p>
    <w:p w14:paraId="59D1BF84" w14:textId="5EAD1892" w:rsidR="0072228A" w:rsidRPr="00CF30AB" w:rsidRDefault="00CF30AB" w:rsidP="0072228A">
      <w:pPr>
        <w:pStyle w:val="KeinLeerraum"/>
        <w:widowControl w:val="0"/>
        <w:suppressAutoHyphens/>
        <w:rPr>
          <w:rFonts w:ascii="Arial" w:hAnsi="Arial" w:cs="Arial"/>
        </w:rPr>
      </w:pPr>
      <w:r>
        <w:rPr>
          <w:rFonts w:ascii="Arial" w:hAnsi="Arial" w:cs="Arial"/>
        </w:rPr>
        <w:t>Dirk Beinke, chef du projet </w:t>
      </w:r>
      <w:r>
        <w:rPr>
          <w:rFonts w:ascii="Arial" w:hAnsi="Arial" w:cs="Arial"/>
          <w:szCs w:val="24"/>
        </w:rPr>
        <w:t>« </w:t>
      </w:r>
      <w:r>
        <w:rPr>
          <w:rFonts w:ascii="Arial" w:hAnsi="Arial" w:cs="Arial"/>
        </w:rPr>
        <w:t>Hettich on tour » :</w:t>
      </w:r>
      <w:r>
        <w:rPr>
          <w:rFonts w:ascii="Arial" w:hAnsi="Arial" w:cs="Arial"/>
          <w:szCs w:val="24"/>
        </w:rPr>
        <w:t xml:space="preserve"> « Notre message pour nos clients : nous vous facilitons la vie ! Hettich vous rend directement visite pour vous présenter ses nouveautés. Avec notre aide, vous pouvez former en un temps record toute votre équipe de spécialistes et vos apprentis, et ce sans frais de déplacement. »</w:t>
      </w:r>
      <w:r>
        <w:rPr>
          <w:rFonts w:ascii="Arial" w:hAnsi="Arial" w:cs="Arial"/>
        </w:rPr>
        <w:t xml:space="preserve"> Photo : Hettich</w:t>
      </w:r>
    </w:p>
    <w:p w14:paraId="399E6C94" w14:textId="20BBA6FC" w:rsidR="007A1AA3" w:rsidRPr="00CF30AB" w:rsidRDefault="007A1AA3" w:rsidP="00CF30AB">
      <w:pPr>
        <w:rPr>
          <w:rFonts w:cs="Arial"/>
          <w:b/>
          <w:color w:val="auto"/>
          <w:sz w:val="22"/>
          <w:szCs w:val="22"/>
          <w:lang w:val="sv-SE" w:eastAsia="sv-SE"/>
        </w:rPr>
      </w:pPr>
    </w:p>
    <w:p w14:paraId="54E20928" w14:textId="5B27DD3B" w:rsidR="00CF30AB" w:rsidRPr="00CF30AB" w:rsidRDefault="007A1AA3" w:rsidP="00CF30AB">
      <w:pPr>
        <w:rPr>
          <w:rFonts w:cs="Arial"/>
          <w:b/>
          <w:color w:val="auto"/>
          <w:sz w:val="22"/>
          <w:szCs w:val="22"/>
          <w:lang w:val="sv-SE" w:eastAsia="sv-SE"/>
        </w:rPr>
      </w:pPr>
      <w:r w:rsidRPr="00CF30AB">
        <w:rPr>
          <w:rFonts w:cs="Arial"/>
          <w:noProof/>
          <w:color w:val="auto"/>
          <w:sz w:val="22"/>
          <w:szCs w:val="22"/>
          <w:lang w:val="de-DE" w:eastAsia="de-DE"/>
        </w:rPr>
        <w:lastRenderedPageBreak/>
        <w:drawing>
          <wp:inline distT="0" distB="0" distL="0" distR="0" wp14:anchorId="7670D7D0" wp14:editId="621442B8">
            <wp:extent cx="1817041" cy="1311965"/>
            <wp:effectExtent l="0" t="0" r="0" b="254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printertour_PR_180x130_press9.jpg"/>
                    <pic:cNvPicPr/>
                  </pic:nvPicPr>
                  <pic:blipFill>
                    <a:blip r:embed="rId11" cstate="email">
                      <a:extLst>
                        <a:ext uri="{28A0092B-C50C-407E-A947-70E740481C1C}">
                          <a14:useLocalDpi xmlns:a14="http://schemas.microsoft.com/office/drawing/2010/main"/>
                        </a:ext>
                      </a:extLst>
                    </a:blip>
                    <a:stretch>
                      <a:fillRect/>
                    </a:stretch>
                  </pic:blipFill>
                  <pic:spPr>
                    <a:xfrm>
                      <a:off x="0" y="0"/>
                      <a:ext cx="1829420" cy="1320903"/>
                    </a:xfrm>
                    <a:prstGeom prst="rect">
                      <a:avLst/>
                    </a:prstGeom>
                  </pic:spPr>
                </pic:pic>
              </a:graphicData>
            </a:graphic>
          </wp:inline>
        </w:drawing>
      </w:r>
    </w:p>
    <w:p w14:paraId="24B71F1F" w14:textId="508AC900" w:rsidR="00FF0009" w:rsidRPr="00CF30AB" w:rsidRDefault="001605BC" w:rsidP="00CF30AB">
      <w:pPr>
        <w:rPr>
          <w:rFonts w:cs="Arial"/>
          <w:b/>
          <w:color w:val="auto"/>
          <w:sz w:val="22"/>
          <w:szCs w:val="22"/>
          <w:lang w:val="sv-SE" w:eastAsia="sv-SE"/>
        </w:rPr>
      </w:pPr>
      <w:r>
        <w:rPr>
          <w:rFonts w:cs="Arial"/>
          <w:b/>
          <w:color w:val="auto"/>
          <w:sz w:val="22"/>
          <w:szCs w:val="22"/>
        </w:rPr>
        <w:t>022022_c</w:t>
      </w:r>
    </w:p>
    <w:p w14:paraId="20319F56" w14:textId="1E1E99F9" w:rsidR="00FF0009" w:rsidRPr="00CF30AB" w:rsidRDefault="0092567D" w:rsidP="00CF30AB">
      <w:pPr>
        <w:pStyle w:val="KeinLeerraum"/>
        <w:widowControl w:val="0"/>
        <w:suppressAutoHyphens/>
        <w:rPr>
          <w:rFonts w:ascii="Arial" w:hAnsi="Arial" w:cs="Arial"/>
        </w:rPr>
      </w:pPr>
      <w:r>
        <w:rPr>
          <w:rFonts w:ascii="Arial" w:hAnsi="Arial" w:cs="Arial"/>
          <w:szCs w:val="24"/>
        </w:rPr>
        <w:t xml:space="preserve">« </w:t>
      </w:r>
      <w:r>
        <w:rPr>
          <w:rFonts w:ascii="Arial" w:hAnsi="Arial" w:cs="Arial"/>
        </w:rPr>
        <w:t>Hettich on tour » : le roadshow qui traverse de nombreux pays européens apportera les grandes nouveautés actuelles directement chez les techniciens chargés de la mise en œuvre et les revendeurs spécialisés. Photo : Hettich</w:t>
      </w:r>
    </w:p>
    <w:p w14:paraId="5FD98579" w14:textId="77777777" w:rsidR="00FF0009" w:rsidRPr="00CF30AB" w:rsidRDefault="00FF0009" w:rsidP="00CF30AB">
      <w:pPr>
        <w:pStyle w:val="KeinLeerraum"/>
        <w:widowControl w:val="0"/>
        <w:suppressAutoHyphens/>
        <w:rPr>
          <w:rFonts w:ascii="Arial" w:hAnsi="Arial" w:cs="Arial"/>
        </w:rPr>
      </w:pPr>
    </w:p>
    <w:p w14:paraId="23CACD69" w14:textId="7B9012E2" w:rsidR="00CA2DBB" w:rsidRPr="00CF30AB" w:rsidRDefault="00FE28DE" w:rsidP="00CF30AB">
      <w:pPr>
        <w:rPr>
          <w:rFonts w:cs="Arial"/>
          <w:color w:val="auto"/>
          <w:sz w:val="22"/>
          <w:szCs w:val="22"/>
          <w:lang w:val="sv-SE" w:eastAsia="sv-SE"/>
        </w:rPr>
      </w:pPr>
      <w:r w:rsidRPr="00CF30AB">
        <w:rPr>
          <w:rFonts w:cs="Arial"/>
          <w:noProof/>
          <w:szCs w:val="24"/>
          <w:lang w:val="de-DE" w:eastAsia="de-DE"/>
        </w:rPr>
        <w:drawing>
          <wp:inline distT="0" distB="0" distL="0" distR="0" wp14:anchorId="613170D8" wp14:editId="40C2FB57">
            <wp:extent cx="1839066" cy="1327868"/>
            <wp:effectExtent l="0" t="0" r="889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printertour_PR_180x130_press3.jpg"/>
                    <pic:cNvPicPr/>
                  </pic:nvPicPr>
                  <pic:blipFill>
                    <a:blip r:embed="rId12" cstate="email">
                      <a:extLst>
                        <a:ext uri="{28A0092B-C50C-407E-A947-70E740481C1C}">
                          <a14:useLocalDpi xmlns:a14="http://schemas.microsoft.com/office/drawing/2010/main"/>
                        </a:ext>
                      </a:extLst>
                    </a:blip>
                    <a:stretch>
                      <a:fillRect/>
                    </a:stretch>
                  </pic:blipFill>
                  <pic:spPr>
                    <a:xfrm>
                      <a:off x="0" y="0"/>
                      <a:ext cx="1853766" cy="1338482"/>
                    </a:xfrm>
                    <a:prstGeom prst="rect">
                      <a:avLst/>
                    </a:prstGeom>
                  </pic:spPr>
                </pic:pic>
              </a:graphicData>
            </a:graphic>
          </wp:inline>
        </w:drawing>
      </w:r>
    </w:p>
    <w:p w14:paraId="33B8DC90" w14:textId="5BBD089A" w:rsidR="00525665" w:rsidRPr="00CF30AB" w:rsidRDefault="001605BC" w:rsidP="00CF30AB">
      <w:pPr>
        <w:rPr>
          <w:rFonts w:cs="Arial"/>
          <w:b/>
          <w:color w:val="auto"/>
          <w:sz w:val="22"/>
          <w:szCs w:val="22"/>
          <w:lang w:val="sv-SE" w:eastAsia="sv-SE"/>
        </w:rPr>
      </w:pPr>
      <w:r>
        <w:rPr>
          <w:rFonts w:cs="Arial"/>
          <w:b/>
          <w:color w:val="auto"/>
          <w:sz w:val="22"/>
          <w:szCs w:val="22"/>
        </w:rPr>
        <w:t>022022_d</w:t>
      </w:r>
    </w:p>
    <w:p w14:paraId="235A8595" w14:textId="77777777" w:rsidR="00A17218" w:rsidRDefault="00EE2C87" w:rsidP="00CF30AB">
      <w:pPr>
        <w:pStyle w:val="KeinLeerraum"/>
        <w:widowControl w:val="0"/>
        <w:suppressAutoHyphens/>
        <w:rPr>
          <w:rFonts w:ascii="Arial" w:hAnsi="Arial" w:cs="Arial"/>
        </w:rPr>
      </w:pPr>
      <w:r>
        <w:rPr>
          <w:rFonts w:ascii="Arial" w:hAnsi="Arial" w:cs="Arial"/>
        </w:rPr>
        <w:t xml:space="preserve">Il est possible de découvrir en direct les produits phares tels que AvanTech YOU, </w:t>
      </w:r>
      <w:r>
        <w:rPr>
          <w:rFonts w:ascii="Arial" w:hAnsi="Arial" w:cs="Arial"/>
          <w:iCs/>
        </w:rPr>
        <w:t>Actro 5D,</w:t>
      </w:r>
      <w:r>
        <w:rPr>
          <w:rFonts w:ascii="Arial" w:hAnsi="Arial" w:cs="Arial"/>
        </w:rPr>
        <w:t xml:space="preserve"> TopLine XL et eServices malgré le coronavirus : « Hettich on tour » présente les points forts de cette année dans deux véhicules aménagés par nos soins. Photo : Hettich</w:t>
      </w:r>
    </w:p>
    <w:p w14:paraId="7DB7869F" w14:textId="77777777" w:rsidR="00A17218" w:rsidRDefault="00A17218" w:rsidP="00CF30AB">
      <w:pPr>
        <w:pStyle w:val="KeinLeerraum"/>
        <w:widowControl w:val="0"/>
        <w:suppressAutoHyphens/>
        <w:rPr>
          <w:rFonts w:ascii="Arial" w:hAnsi="Arial" w:cs="Arial"/>
        </w:rPr>
      </w:pPr>
    </w:p>
    <w:p w14:paraId="6A1EF34D" w14:textId="62C3699D" w:rsidR="00EE2C87" w:rsidRPr="00CF30AB" w:rsidRDefault="00EE2C87" w:rsidP="00CF30AB">
      <w:pPr>
        <w:pStyle w:val="KeinLeerraum"/>
        <w:widowControl w:val="0"/>
        <w:suppressAutoHyphens/>
        <w:rPr>
          <w:rFonts w:ascii="Arial" w:hAnsi="Arial" w:cs="Arial"/>
        </w:rPr>
      </w:pPr>
      <w:r w:rsidRPr="00CF30AB">
        <w:rPr>
          <w:rFonts w:ascii="Arial" w:hAnsi="Arial" w:cs="Arial"/>
          <w:noProof/>
          <w:lang w:val="de-DE" w:eastAsia="de-DE"/>
        </w:rPr>
        <w:drawing>
          <wp:inline distT="0" distB="0" distL="0" distR="0" wp14:anchorId="6764D83E" wp14:editId="3A8998A4">
            <wp:extent cx="1838960" cy="1327792"/>
            <wp:effectExtent l="0" t="0" r="8890" b="571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printertour2_Laue_PR_180x130_press.jpg"/>
                    <pic:cNvPicPr/>
                  </pic:nvPicPr>
                  <pic:blipFill>
                    <a:blip r:embed="rId13" cstate="email">
                      <a:extLst>
                        <a:ext uri="{28A0092B-C50C-407E-A947-70E740481C1C}">
                          <a14:useLocalDpi xmlns:a14="http://schemas.microsoft.com/office/drawing/2010/main"/>
                        </a:ext>
                      </a:extLst>
                    </a:blip>
                    <a:stretch>
                      <a:fillRect/>
                    </a:stretch>
                  </pic:blipFill>
                  <pic:spPr>
                    <a:xfrm>
                      <a:off x="0" y="0"/>
                      <a:ext cx="1875303" cy="1354033"/>
                    </a:xfrm>
                    <a:prstGeom prst="rect">
                      <a:avLst/>
                    </a:prstGeom>
                  </pic:spPr>
                </pic:pic>
              </a:graphicData>
            </a:graphic>
          </wp:inline>
        </w:drawing>
      </w:r>
    </w:p>
    <w:p w14:paraId="2877D95F" w14:textId="1620C4EC" w:rsidR="00834544" w:rsidRPr="003D2603" w:rsidRDefault="001605BC" w:rsidP="00CF30AB">
      <w:pPr>
        <w:rPr>
          <w:rFonts w:cs="Arial"/>
          <w:color w:val="auto"/>
          <w:sz w:val="22"/>
          <w:szCs w:val="22"/>
          <w:lang w:val="sv-SE" w:eastAsia="sv-SE"/>
        </w:rPr>
      </w:pPr>
      <w:r>
        <w:rPr>
          <w:rFonts w:cs="Arial"/>
          <w:b/>
          <w:color w:val="auto"/>
          <w:sz w:val="22"/>
          <w:szCs w:val="22"/>
        </w:rPr>
        <w:t>022022_e</w:t>
      </w:r>
      <w:r>
        <w:rPr>
          <w:rFonts w:cs="Arial"/>
          <w:b/>
          <w:color w:val="auto"/>
          <w:sz w:val="22"/>
          <w:szCs w:val="22"/>
        </w:rPr>
        <w:br/>
      </w:r>
      <w:r>
        <w:rPr>
          <w:rFonts w:cs="Arial"/>
          <w:color w:val="auto"/>
          <w:sz w:val="22"/>
          <w:szCs w:val="22"/>
        </w:rPr>
        <w:t>Hettich a également rendu visite à des fabricants de meubles pendant sa tournée en Allemagne (ici : en juin 2021 chez Laue GmbH Objektausstattungen à Eberswalde). Photo : Hettich</w:t>
      </w:r>
    </w:p>
    <w:p w14:paraId="6D514639" w14:textId="77777777" w:rsidR="00834544" w:rsidRPr="003D2603" w:rsidRDefault="00834544" w:rsidP="00834544">
      <w:pPr>
        <w:rPr>
          <w:rFonts w:cs="Arial"/>
          <w:color w:val="auto"/>
          <w:sz w:val="22"/>
          <w:szCs w:val="22"/>
          <w:lang w:val="sv-SE" w:eastAsia="sv-SE"/>
        </w:rPr>
      </w:pPr>
    </w:p>
    <w:p w14:paraId="3A5AF452" w14:textId="411C034F" w:rsidR="00F96637" w:rsidRPr="00613E2D" w:rsidRDefault="00F96637" w:rsidP="00EB31BB">
      <w:pPr>
        <w:widowControl w:val="0"/>
        <w:suppressAutoHyphens/>
        <w:jc w:val="both"/>
        <w:rPr>
          <w:rFonts w:cs="Arial"/>
          <w:color w:val="auto"/>
          <w:sz w:val="22"/>
          <w:szCs w:val="22"/>
          <w:lang w:val="sv-SE" w:eastAsia="sv-SE"/>
        </w:rPr>
      </w:pPr>
    </w:p>
    <w:p w14:paraId="236BE6B2" w14:textId="77777777" w:rsidR="00B46321" w:rsidRPr="009F17CE" w:rsidRDefault="00B46321" w:rsidP="00B46321">
      <w:pPr>
        <w:widowControl w:val="0"/>
        <w:suppressAutoHyphens/>
        <w:spacing w:line="360" w:lineRule="auto"/>
        <w:jc w:val="both"/>
        <w:rPr>
          <w:rFonts w:cs="Arial"/>
          <w:sz w:val="20"/>
          <w:u w:val="single"/>
        </w:rPr>
      </w:pPr>
      <w:r>
        <w:rPr>
          <w:rFonts w:cs="Arial"/>
          <w:sz w:val="20"/>
          <w:u w:val="single"/>
        </w:rPr>
        <w:t>À propos de Hettich</w:t>
      </w:r>
    </w:p>
    <w:p w14:paraId="299E5492" w14:textId="0E13507F" w:rsidR="00302D37" w:rsidRDefault="00B46321" w:rsidP="00B46321">
      <w:pPr>
        <w:suppressAutoHyphens/>
        <w:rPr>
          <w:rFonts w:cs="Arial"/>
          <w:color w:val="212100"/>
          <w:sz w:val="20"/>
        </w:rPr>
      </w:pPr>
      <w:r>
        <w:rPr>
          <w:rFonts w:cs="Arial"/>
          <w:color w:val="212100"/>
          <w:sz w:val="20"/>
        </w:rPr>
        <w:t xml:space="preserve">La société Hettich a été fondée en 1888 et est aujourd'hui l’un des plus importants et des plus prospères fabricants de ferrures pour meubles au monde. Plus de 6600 collaboratrices et collaborateurs travaillent tous ensemble dans près de 80 pays dans un seul but : développer de la quincaillerie intelligente pour les meubles. C'est ainsi que Hettich inspire les gens du monde entier et est un partenaire précieux pour l'industrie du meuble, le commerce et </w:t>
      </w:r>
      <w:r>
        <w:rPr>
          <w:rFonts w:cs="Arial"/>
          <w:color w:val="212100"/>
          <w:sz w:val="20"/>
        </w:rPr>
        <w:lastRenderedPageBreak/>
        <w:t>l'artisanat.</w:t>
      </w:r>
      <w:r>
        <w:rPr>
          <w:rFonts w:cs="Arial"/>
          <w:sz w:val="20"/>
        </w:rPr>
        <w:t xml:space="preserve"> </w:t>
      </w:r>
      <w:r>
        <w:rPr>
          <w:rFonts w:cs="Arial"/>
          <w:color w:val="212100"/>
          <w:sz w:val="20"/>
        </w:rPr>
        <w:t xml:space="preserve">La marque Hettich est synonyme de valeurs cohérentes : qualité, </w:t>
      </w:r>
      <w:proofErr w:type="gramStart"/>
      <w:r>
        <w:rPr>
          <w:rFonts w:cs="Arial"/>
          <w:color w:val="212100"/>
          <w:sz w:val="20"/>
        </w:rPr>
        <w:t>innovation  et</w:t>
      </w:r>
      <w:proofErr w:type="gramEnd"/>
      <w:r>
        <w:rPr>
          <w:rFonts w:cs="Arial"/>
          <w:color w:val="212100"/>
          <w:sz w:val="20"/>
        </w:rPr>
        <w:t xml:space="preserve"> est connue pour sa fiabilité et sa proximité clients. Malgré sa taille et son importance internationale, Hettich est restée une entreprise familiale. Son indépendance vis-à-vis des investisseurs permet à l'entreprise de concevoir librement son avenir en mettant l'accent sur l'élément humain et la durabilité.</w:t>
      </w:r>
    </w:p>
    <w:sectPr w:rsidR="00302D37" w:rsidSect="00E05D73">
      <w:headerReference w:type="default" r:id="rId14"/>
      <w:footerReference w:type="default" r:id="rId15"/>
      <w:pgSz w:w="11900" w:h="16840"/>
      <w:pgMar w:top="2835" w:right="3402" w:bottom="1418" w:left="1418" w:header="709" w:footer="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4CBD8" w14:textId="77777777" w:rsidR="00B83F05" w:rsidRDefault="00B83F05">
      <w:r>
        <w:separator/>
      </w:r>
    </w:p>
  </w:endnote>
  <w:endnote w:type="continuationSeparator" w:id="0">
    <w:p w14:paraId="0C8FF9AD" w14:textId="77777777" w:rsidR="00B83F05" w:rsidRDefault="00B83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tis Sans Serif Pro Cyr">
    <w:altName w:val="Rotis Sans Serif Pro Cy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20704" w14:textId="20E03EC6" w:rsidR="003D2603" w:rsidRDefault="00BB666B" w:rsidP="005F115D">
    <w:pPr>
      <w:pStyle w:val="Fuzeile"/>
      <w:tabs>
        <w:tab w:val="clear" w:pos="9072"/>
        <w:tab w:val="right" w:pos="10490"/>
      </w:tabs>
      <w:ind w:left="-1417"/>
    </w:pPr>
    <w:r>
      <w:rPr>
        <w:noProof/>
        <w:lang w:val="de-DE" w:eastAsia="de-DE"/>
      </w:rPr>
      <mc:AlternateContent>
        <mc:Choice Requires="wps">
          <w:drawing>
            <wp:anchor distT="0" distB="0" distL="114300" distR="114300" simplePos="0" relativeHeight="251658240" behindDoc="0" locked="0" layoutInCell="1" allowOverlap="1" wp14:anchorId="50802006" wp14:editId="4BE54F60">
              <wp:simplePos x="0" y="0"/>
              <wp:positionH relativeFrom="column">
                <wp:posOffset>4609824</wp:posOffset>
              </wp:positionH>
              <wp:positionV relativeFrom="paragraph">
                <wp:posOffset>-2602782</wp:posOffset>
              </wp:positionV>
              <wp:extent cx="1828800" cy="1407381"/>
              <wp:effectExtent l="0" t="0" r="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7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77777777" w:rsidR="003D2603" w:rsidRPr="003153CC" w:rsidRDefault="003D2603" w:rsidP="003153CC">
                          <w:pPr>
                            <w:rPr>
                              <w:rFonts w:cs="Arial"/>
                              <w:sz w:val="16"/>
                              <w:szCs w:val="16"/>
                              <w:lang w:val="sv-SE"/>
                            </w:rPr>
                          </w:pPr>
                          <w:proofErr w:type="gramStart"/>
                          <w:r w:rsidRPr="00693A08">
                            <w:rPr>
                              <w:rFonts w:cs="Arial"/>
                              <w:sz w:val="16"/>
                              <w:szCs w:val="16"/>
                              <w:lang w:val="en-GB"/>
                            </w:rPr>
                            <w:t>Contact :</w:t>
                          </w:r>
                          <w:proofErr w:type="gramEnd"/>
                        </w:p>
                        <w:p w14:paraId="27CFF112" w14:textId="77777777" w:rsidR="003D2603" w:rsidRPr="003153CC" w:rsidRDefault="003D2603" w:rsidP="003153CC">
                          <w:pPr>
                            <w:rPr>
                              <w:rFonts w:cs="Arial"/>
                              <w:sz w:val="16"/>
                              <w:szCs w:val="16"/>
                              <w:lang w:val="sv-SE"/>
                            </w:rPr>
                          </w:pPr>
                          <w:r w:rsidRPr="00693A08">
                            <w:rPr>
                              <w:rFonts w:cs="Arial"/>
                              <w:sz w:val="16"/>
                              <w:szCs w:val="16"/>
                              <w:lang w:val="en-GB"/>
                            </w:rPr>
                            <w:t xml:space="preserve">Hettich Marketing- und Vertriebs GmbH &amp; Co. </w:t>
                          </w:r>
                          <w:r w:rsidRPr="00693A08">
                            <w:rPr>
                              <w:rFonts w:cs="Arial"/>
                              <w:sz w:val="16"/>
                              <w:szCs w:val="16"/>
                              <w:lang w:val="de-DE"/>
                            </w:rPr>
                            <w:t>KG</w:t>
                          </w:r>
                        </w:p>
                        <w:p w14:paraId="6F601A80" w14:textId="35B6CFCD" w:rsidR="003D2603" w:rsidRPr="003153CC" w:rsidRDefault="003D2603" w:rsidP="003153CC">
                          <w:pPr>
                            <w:rPr>
                              <w:rFonts w:cs="Arial"/>
                              <w:sz w:val="16"/>
                              <w:szCs w:val="16"/>
                              <w:lang w:val="sv-SE"/>
                            </w:rPr>
                          </w:pPr>
                          <w:r w:rsidRPr="001E297F">
                            <w:rPr>
                              <w:rFonts w:cs="Arial"/>
                              <w:sz w:val="16"/>
                              <w:szCs w:val="16"/>
                              <w:lang w:val="de-LU"/>
                            </w:rPr>
                            <w:t>Anke Wöhler</w:t>
                          </w:r>
                        </w:p>
                        <w:p w14:paraId="54E58DF8" w14:textId="77777777" w:rsidR="003D2603" w:rsidRPr="003153CC" w:rsidRDefault="003D2603" w:rsidP="003153CC">
                          <w:pPr>
                            <w:rPr>
                              <w:rFonts w:cs="Arial"/>
                              <w:sz w:val="16"/>
                              <w:szCs w:val="16"/>
                              <w:lang w:val="sv-SE"/>
                            </w:rPr>
                          </w:pPr>
                          <w:r w:rsidRPr="001E297F">
                            <w:rPr>
                              <w:rFonts w:cs="Arial"/>
                              <w:sz w:val="16"/>
                              <w:szCs w:val="16"/>
                              <w:lang w:val="de-LU"/>
                            </w:rPr>
                            <w:t>Gerhard-Lüking-Straße 10</w:t>
                          </w:r>
                        </w:p>
                        <w:p w14:paraId="05844B79" w14:textId="144FF6EE" w:rsidR="003D2603" w:rsidRPr="003153CC" w:rsidRDefault="003D2603" w:rsidP="003153CC">
                          <w:pPr>
                            <w:rPr>
                              <w:rFonts w:cs="Arial"/>
                              <w:sz w:val="16"/>
                              <w:szCs w:val="16"/>
                              <w:lang w:val="sv-SE"/>
                            </w:rPr>
                          </w:pPr>
                          <w:r w:rsidRPr="00693A08">
                            <w:rPr>
                              <w:rFonts w:cs="Arial"/>
                              <w:sz w:val="16"/>
                              <w:szCs w:val="16"/>
                              <w:lang w:val="es-ES"/>
                            </w:rPr>
                            <w:t>32602 Vlotho</w:t>
                          </w:r>
                          <w:r w:rsidR="00BB666B">
                            <w:rPr>
                              <w:rFonts w:cs="Arial"/>
                              <w:sz w:val="16"/>
                              <w:szCs w:val="16"/>
                              <w:lang w:val="es-ES"/>
                            </w:rPr>
                            <w:br/>
                            <w:t>Allemagne</w:t>
                          </w:r>
                        </w:p>
                        <w:p w14:paraId="3F501568" w14:textId="55E24AD6" w:rsidR="003D2603" w:rsidRPr="003153CC" w:rsidRDefault="003D2603" w:rsidP="003153CC">
                          <w:pPr>
                            <w:rPr>
                              <w:rFonts w:cs="Arial"/>
                              <w:sz w:val="16"/>
                              <w:szCs w:val="16"/>
                              <w:lang w:val="sv-SE"/>
                            </w:rPr>
                          </w:pPr>
                          <w:r w:rsidRPr="00693A08">
                            <w:rPr>
                              <w:rFonts w:cs="Arial"/>
                              <w:sz w:val="16"/>
                              <w:szCs w:val="16"/>
                              <w:lang w:val="es-ES"/>
                            </w:rPr>
                            <w:t>Tél. : +49 5733 798-879</w:t>
                          </w:r>
                        </w:p>
                        <w:p w14:paraId="7E521650" w14:textId="2AEF181D" w:rsidR="003D2603" w:rsidRPr="003153CC" w:rsidRDefault="003D2603" w:rsidP="003153CC">
                          <w:pPr>
                            <w:rPr>
                              <w:rFonts w:cs="Arial"/>
                              <w:sz w:val="16"/>
                              <w:szCs w:val="16"/>
                              <w:lang w:val="sv-SE"/>
                            </w:rPr>
                          </w:pPr>
                          <w:r w:rsidRPr="00693A08">
                            <w:rPr>
                              <w:rFonts w:cs="Arial"/>
                              <w:sz w:val="16"/>
                              <w:szCs w:val="16"/>
                              <w:lang w:val="es-ES"/>
                            </w:rPr>
                            <w:t>anke.woehler@hettich.com</w:t>
                          </w:r>
                        </w:p>
                        <w:p w14:paraId="2E2EEB9B" w14:textId="77777777" w:rsidR="003D2603" w:rsidRPr="003153CC" w:rsidRDefault="003D2603" w:rsidP="003153CC">
                          <w:pPr>
                            <w:rPr>
                              <w:rFonts w:cs="Arial"/>
                              <w:sz w:val="16"/>
                              <w:szCs w:val="16"/>
                              <w:lang w:val="sv-SE"/>
                            </w:rPr>
                          </w:pPr>
                        </w:p>
                        <w:p w14:paraId="59116C8D" w14:textId="77777777" w:rsidR="003D2603" w:rsidRDefault="003D2603" w:rsidP="003153CC">
                          <w:r>
                            <w:rPr>
                              <w:rFonts w:cs="Arial"/>
                              <w:sz w:val="16"/>
                              <w:szCs w:val="16"/>
                            </w:rPr>
                            <w:t>Exemplaire justificatif souhaité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3pt;margin-top:-204.95pt;width:2in;height:1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" stroked="f">
              <v:textbox>
                <w:txbxContent>
                  <w:p w14:paraId="35EEDE39" w14:textId="77777777" w:rsidR="003D2603" w:rsidRPr="003153CC" w:rsidRDefault="003D2603" w:rsidP="003153CC">
                    <w:pPr>
                      <w:rPr>
                        <w:rFonts w:cs="Arial"/>
                        <w:sz w:val="16"/>
                        <w:szCs w:val="16"/>
                        <w:lang w:val="sv-SE"/>
                      </w:rPr>
                    </w:pPr>
                    <w:proofErr w:type="gramStart"/>
                    <w:r w:rsidRPr="00693A08">
                      <w:rPr>
                        <w:rFonts w:cs="Arial"/>
                        <w:sz w:val="16"/>
                        <w:szCs w:val="16"/>
                        <w:lang w:val="en-GB"/>
                      </w:rPr>
                      <w:t>Contact :</w:t>
                    </w:r>
                    <w:proofErr w:type="gramEnd"/>
                  </w:p>
                  <w:p w14:paraId="27CFF112" w14:textId="77777777" w:rsidR="003D2603" w:rsidRPr="003153CC" w:rsidRDefault="003D2603" w:rsidP="003153CC">
                    <w:pPr>
                      <w:rPr>
                        <w:rFonts w:cs="Arial"/>
                        <w:sz w:val="16"/>
                        <w:szCs w:val="16"/>
                        <w:lang w:val="sv-SE"/>
                      </w:rPr>
                    </w:pPr>
                    <w:r w:rsidRPr="00693A08">
                      <w:rPr>
                        <w:rFonts w:cs="Arial"/>
                        <w:sz w:val="16"/>
                        <w:szCs w:val="16"/>
                        <w:lang w:val="en-GB"/>
                      </w:rPr>
                      <w:t xml:space="preserve">Hettich Marketing- und Vertriebs GmbH &amp; Co. </w:t>
                    </w:r>
                    <w:r w:rsidRPr="00693A08">
                      <w:rPr>
                        <w:rFonts w:cs="Arial"/>
                        <w:sz w:val="16"/>
                        <w:szCs w:val="16"/>
                        <w:lang w:val="de-DE"/>
                      </w:rPr>
                      <w:t>KG</w:t>
                    </w:r>
                  </w:p>
                  <w:p w14:paraId="6F601A80" w14:textId="35B6CFCD" w:rsidR="003D2603" w:rsidRPr="003153CC" w:rsidRDefault="003D2603" w:rsidP="003153CC">
                    <w:pPr>
                      <w:rPr>
                        <w:rFonts w:cs="Arial"/>
                        <w:sz w:val="16"/>
                        <w:szCs w:val="16"/>
                        <w:lang w:val="sv-SE"/>
                      </w:rPr>
                    </w:pPr>
                    <w:r w:rsidRPr="001E297F">
                      <w:rPr>
                        <w:rFonts w:cs="Arial"/>
                        <w:sz w:val="16"/>
                        <w:szCs w:val="16"/>
                        <w:lang w:val="de-LU"/>
                      </w:rPr>
                      <w:t>Anke Wöhler</w:t>
                    </w:r>
                  </w:p>
                  <w:p w14:paraId="54E58DF8" w14:textId="77777777" w:rsidR="003D2603" w:rsidRPr="003153CC" w:rsidRDefault="003D2603" w:rsidP="003153CC">
                    <w:pPr>
                      <w:rPr>
                        <w:rFonts w:cs="Arial"/>
                        <w:sz w:val="16"/>
                        <w:szCs w:val="16"/>
                        <w:lang w:val="sv-SE"/>
                      </w:rPr>
                    </w:pPr>
                    <w:r w:rsidRPr="001E297F">
                      <w:rPr>
                        <w:rFonts w:cs="Arial"/>
                        <w:sz w:val="16"/>
                        <w:szCs w:val="16"/>
                        <w:lang w:val="de-LU"/>
                      </w:rPr>
                      <w:t>Gerhard-Lüking-Straße 10</w:t>
                    </w:r>
                  </w:p>
                  <w:p w14:paraId="05844B79" w14:textId="144FF6EE" w:rsidR="003D2603" w:rsidRPr="003153CC" w:rsidRDefault="003D2603" w:rsidP="003153CC">
                    <w:pPr>
                      <w:rPr>
                        <w:rFonts w:cs="Arial"/>
                        <w:sz w:val="16"/>
                        <w:szCs w:val="16"/>
                        <w:lang w:val="sv-SE"/>
                      </w:rPr>
                    </w:pPr>
                    <w:r w:rsidRPr="00693A08">
                      <w:rPr>
                        <w:rFonts w:cs="Arial"/>
                        <w:sz w:val="16"/>
                        <w:szCs w:val="16"/>
                        <w:lang w:val="es-ES"/>
                      </w:rPr>
                      <w:t>32602 Vlotho</w:t>
                    </w:r>
                    <w:r w:rsidR="00BB666B">
                      <w:rPr>
                        <w:rFonts w:cs="Arial"/>
                        <w:sz w:val="16"/>
                        <w:szCs w:val="16"/>
                        <w:lang w:val="es-ES"/>
                      </w:rPr>
                      <w:br/>
                      <w:t>Allemagne</w:t>
                    </w:r>
                  </w:p>
                  <w:p w14:paraId="3F501568" w14:textId="55E24AD6" w:rsidR="003D2603" w:rsidRPr="003153CC" w:rsidRDefault="003D2603" w:rsidP="003153CC">
                    <w:pPr>
                      <w:rPr>
                        <w:rFonts w:cs="Arial"/>
                        <w:sz w:val="16"/>
                        <w:szCs w:val="16"/>
                        <w:lang w:val="sv-SE"/>
                      </w:rPr>
                    </w:pPr>
                    <w:r w:rsidRPr="00693A08">
                      <w:rPr>
                        <w:rFonts w:cs="Arial"/>
                        <w:sz w:val="16"/>
                        <w:szCs w:val="16"/>
                        <w:lang w:val="es-ES"/>
                      </w:rPr>
                      <w:t>Tél. : +49 5733 798-879</w:t>
                    </w:r>
                  </w:p>
                  <w:p w14:paraId="7E521650" w14:textId="2AEF181D" w:rsidR="003D2603" w:rsidRPr="003153CC" w:rsidRDefault="003D2603" w:rsidP="003153CC">
                    <w:pPr>
                      <w:rPr>
                        <w:rFonts w:cs="Arial"/>
                        <w:sz w:val="16"/>
                        <w:szCs w:val="16"/>
                        <w:lang w:val="sv-SE"/>
                      </w:rPr>
                    </w:pPr>
                    <w:r w:rsidRPr="00693A08">
                      <w:rPr>
                        <w:rFonts w:cs="Arial"/>
                        <w:sz w:val="16"/>
                        <w:szCs w:val="16"/>
                        <w:lang w:val="es-ES"/>
                      </w:rPr>
                      <w:t>anke.woehler@hettich.com</w:t>
                    </w:r>
                  </w:p>
                  <w:p w14:paraId="2E2EEB9B" w14:textId="77777777" w:rsidR="003D2603" w:rsidRPr="003153CC" w:rsidRDefault="003D2603" w:rsidP="003153CC">
                    <w:pPr>
                      <w:rPr>
                        <w:rFonts w:cs="Arial"/>
                        <w:sz w:val="16"/>
                        <w:szCs w:val="16"/>
                        <w:lang w:val="sv-SE"/>
                      </w:rPr>
                    </w:pPr>
                  </w:p>
                  <w:p w14:paraId="59116C8D" w14:textId="77777777" w:rsidR="003D2603" w:rsidRDefault="003D2603" w:rsidP="003153CC">
                    <w:r>
                      <w:rPr>
                        <w:rFonts w:cs="Arial"/>
                        <w:sz w:val="16"/>
                        <w:szCs w:val="16"/>
                      </w:rPr>
                      <w:t>Exemplaire justificatif souhaité</w:t>
                    </w:r>
                  </w:p>
                </w:txbxContent>
              </v:textbox>
            </v:shape>
          </w:pict>
        </mc:Fallback>
      </mc:AlternateContent>
    </w:r>
    <w:r w:rsidR="003D2603">
      <w:rPr>
        <w:noProof/>
        <w:lang w:val="de-DE" w:eastAsia="de-DE"/>
      </w:rPr>
      <mc:AlternateContent>
        <mc:Choice Requires="wps">
          <w:drawing>
            <wp:anchor distT="0" distB="0" distL="114300" distR="114300" simplePos="0" relativeHeight="251659264" behindDoc="0" locked="0" layoutInCell="1" allowOverlap="1" wp14:anchorId="701B33D6" wp14:editId="55D4E8ED">
              <wp:simplePos x="0" y="0"/>
              <wp:positionH relativeFrom="column">
                <wp:posOffset>4671695</wp:posOffset>
              </wp:positionH>
              <wp:positionV relativeFrom="paragraph">
                <wp:posOffset>-1103631</wp:posOffset>
              </wp:positionV>
              <wp:extent cx="1257300" cy="333375"/>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029B2" w14:textId="2222B689" w:rsidR="003D2603" w:rsidRPr="00183A65" w:rsidRDefault="003D2603" w:rsidP="002D1426">
                          <w:pPr>
                            <w:rPr>
                              <w:szCs w:val="24"/>
                            </w:rPr>
                          </w:pPr>
                          <w:r>
                            <w:rPr>
                              <w:szCs w:val="24"/>
                            </w:rPr>
                            <w:t>PR_022022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B33D6" id="Text Box 4" o:spid="_x0000_s1027" type="#_x0000_t202" style="position:absolute;left:0;text-align:left;margin-left:367.85pt;margin-top:-86.9pt;width:99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ZDgQIAAA8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" stroked="f">
              <v:textbox>
                <w:txbxContent>
                  <w:p w14:paraId="50C029B2" w14:textId="2222B689" w:rsidR="003D2603" w:rsidRPr="00183A65" w:rsidRDefault="003D2603" w:rsidP="002D1426">
                    <w:pPr>
                      <w:rPr>
                        <w:szCs w:val="24"/>
                      </w:rPr>
                    </w:pPr>
                    <w:r>
                      <w:rPr>
                        <w:szCs w:val="24"/>
                      </w:rPr>
                      <w:t>PR_022022</w:t>
                    </w:r>
                  </w:p>
                </w:txbxContent>
              </v:textbox>
            </v:shape>
          </w:pict>
        </mc:Fallback>
      </mc:AlternateContent>
    </w:r>
    <w:r w:rsidR="003D2603">
      <w:rPr>
        <w:noProof/>
        <w:lang w:val="de-DE" w:eastAsia="de-DE"/>
      </w:rPr>
      <w:drawing>
        <wp:anchor distT="0" distB="0" distL="114300" distR="114300" simplePos="0" relativeHeight="251656192" behindDoc="1" locked="0" layoutInCell="1" allowOverlap="1" wp14:anchorId="2835356D" wp14:editId="1C4F6413">
          <wp:simplePos x="0" y="0"/>
          <wp:positionH relativeFrom="column">
            <wp:posOffset>-950595</wp:posOffset>
          </wp:positionH>
          <wp:positionV relativeFrom="paragraph">
            <wp:posOffset>-535940</wp:posOffset>
          </wp:positionV>
          <wp:extent cx="7645400" cy="711200"/>
          <wp:effectExtent l="0" t="0" r="0" b="0"/>
          <wp:wrapNone/>
          <wp:docPr id="1" name="Bild 1" descr="Pressebogen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bogen_Fu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96760" w14:textId="77777777" w:rsidR="00B83F05" w:rsidRDefault="00B83F05">
      <w:r>
        <w:separator/>
      </w:r>
    </w:p>
  </w:footnote>
  <w:footnote w:type="continuationSeparator" w:id="0">
    <w:p w14:paraId="25BB7B73" w14:textId="77777777" w:rsidR="00B83F05" w:rsidRDefault="00B83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D5391" w14:textId="687EF5DF" w:rsidR="003D2603" w:rsidRDefault="003D2603" w:rsidP="005F115D">
    <w:pPr>
      <w:pStyle w:val="Kopfzeile"/>
      <w:ind w:left="-1417"/>
    </w:pPr>
    <w:r>
      <w:rPr>
        <w:noProof/>
        <w:lang w:val="de-DE" w:eastAsia="de-DE"/>
      </w:rPr>
      <w:drawing>
        <wp:anchor distT="0" distB="0" distL="114300" distR="114300" simplePos="0" relativeHeight="251657216" behindDoc="1" locked="0" layoutInCell="1" allowOverlap="1" wp14:anchorId="4074CDC0" wp14:editId="5C061331">
          <wp:simplePos x="0" y="0"/>
          <wp:positionH relativeFrom="column">
            <wp:posOffset>-925195</wp:posOffset>
          </wp:positionH>
          <wp:positionV relativeFrom="paragraph">
            <wp:posOffset>-408940</wp:posOffset>
          </wp:positionV>
          <wp:extent cx="7620000" cy="1562100"/>
          <wp:effectExtent l="0" t="0" r="0" b="0"/>
          <wp:wrapNone/>
          <wp:docPr id="4" name="Bild 2" descr="Pressebogen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37E"/>
    <w:multiLevelType w:val="hybridMultilevel"/>
    <w:tmpl w:val="4F9CA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EA"/>
    <w:rsid w:val="00001037"/>
    <w:rsid w:val="00001BEE"/>
    <w:rsid w:val="0000247D"/>
    <w:rsid w:val="0000285A"/>
    <w:rsid w:val="0000418B"/>
    <w:rsid w:val="00005EFC"/>
    <w:rsid w:val="00006F82"/>
    <w:rsid w:val="00010319"/>
    <w:rsid w:val="000105C8"/>
    <w:rsid w:val="0001272F"/>
    <w:rsid w:val="00014E91"/>
    <w:rsid w:val="00014FEE"/>
    <w:rsid w:val="00017980"/>
    <w:rsid w:val="00017F1C"/>
    <w:rsid w:val="0002101A"/>
    <w:rsid w:val="000248CD"/>
    <w:rsid w:val="00025DEB"/>
    <w:rsid w:val="000302B9"/>
    <w:rsid w:val="00030F44"/>
    <w:rsid w:val="0003218E"/>
    <w:rsid w:val="00032952"/>
    <w:rsid w:val="00032B24"/>
    <w:rsid w:val="00032B9F"/>
    <w:rsid w:val="0003312D"/>
    <w:rsid w:val="00033981"/>
    <w:rsid w:val="00035750"/>
    <w:rsid w:val="00040397"/>
    <w:rsid w:val="00050DF0"/>
    <w:rsid w:val="00052086"/>
    <w:rsid w:val="0005470F"/>
    <w:rsid w:val="0005486F"/>
    <w:rsid w:val="00054FEC"/>
    <w:rsid w:val="00062779"/>
    <w:rsid w:val="000639B8"/>
    <w:rsid w:val="00063A0B"/>
    <w:rsid w:val="00063CC2"/>
    <w:rsid w:val="00065D38"/>
    <w:rsid w:val="000715E1"/>
    <w:rsid w:val="00072478"/>
    <w:rsid w:val="0007334B"/>
    <w:rsid w:val="00076F7D"/>
    <w:rsid w:val="00076FB6"/>
    <w:rsid w:val="000776D3"/>
    <w:rsid w:val="00081C72"/>
    <w:rsid w:val="00082B18"/>
    <w:rsid w:val="000838D8"/>
    <w:rsid w:val="0008548B"/>
    <w:rsid w:val="000911FE"/>
    <w:rsid w:val="00091BA5"/>
    <w:rsid w:val="00091CCE"/>
    <w:rsid w:val="0009469D"/>
    <w:rsid w:val="00095BE6"/>
    <w:rsid w:val="00097862"/>
    <w:rsid w:val="000A0796"/>
    <w:rsid w:val="000A0C3A"/>
    <w:rsid w:val="000A1FD7"/>
    <w:rsid w:val="000A25B5"/>
    <w:rsid w:val="000A60E1"/>
    <w:rsid w:val="000A6EB6"/>
    <w:rsid w:val="000A6FF7"/>
    <w:rsid w:val="000A76A4"/>
    <w:rsid w:val="000A7D03"/>
    <w:rsid w:val="000B4917"/>
    <w:rsid w:val="000B7198"/>
    <w:rsid w:val="000B772A"/>
    <w:rsid w:val="000C1B90"/>
    <w:rsid w:val="000C3275"/>
    <w:rsid w:val="000C36EA"/>
    <w:rsid w:val="000C41D8"/>
    <w:rsid w:val="000C6024"/>
    <w:rsid w:val="000D11C0"/>
    <w:rsid w:val="000D1EAA"/>
    <w:rsid w:val="000D2C69"/>
    <w:rsid w:val="000D4D7C"/>
    <w:rsid w:val="000D518E"/>
    <w:rsid w:val="000D63CD"/>
    <w:rsid w:val="000E13ED"/>
    <w:rsid w:val="000E265F"/>
    <w:rsid w:val="000E2A52"/>
    <w:rsid w:val="000E385A"/>
    <w:rsid w:val="000E41BB"/>
    <w:rsid w:val="000E4997"/>
    <w:rsid w:val="000E5764"/>
    <w:rsid w:val="000F05ED"/>
    <w:rsid w:val="000F10B2"/>
    <w:rsid w:val="000F23D3"/>
    <w:rsid w:val="000F2F69"/>
    <w:rsid w:val="000F5196"/>
    <w:rsid w:val="000F660A"/>
    <w:rsid w:val="00104861"/>
    <w:rsid w:val="00105DE5"/>
    <w:rsid w:val="001065AE"/>
    <w:rsid w:val="00106CF3"/>
    <w:rsid w:val="00106DDD"/>
    <w:rsid w:val="00107533"/>
    <w:rsid w:val="00107615"/>
    <w:rsid w:val="00111302"/>
    <w:rsid w:val="00112205"/>
    <w:rsid w:val="00113AFF"/>
    <w:rsid w:val="00113C7C"/>
    <w:rsid w:val="00113F1E"/>
    <w:rsid w:val="0011742B"/>
    <w:rsid w:val="0012135D"/>
    <w:rsid w:val="001213F4"/>
    <w:rsid w:val="00125C08"/>
    <w:rsid w:val="00126555"/>
    <w:rsid w:val="00130272"/>
    <w:rsid w:val="00130727"/>
    <w:rsid w:val="001317CD"/>
    <w:rsid w:val="001318EC"/>
    <w:rsid w:val="00137F95"/>
    <w:rsid w:val="00142347"/>
    <w:rsid w:val="00143838"/>
    <w:rsid w:val="00143A58"/>
    <w:rsid w:val="0014533F"/>
    <w:rsid w:val="0015020A"/>
    <w:rsid w:val="001513DE"/>
    <w:rsid w:val="00151813"/>
    <w:rsid w:val="001527AD"/>
    <w:rsid w:val="00154734"/>
    <w:rsid w:val="001568E8"/>
    <w:rsid w:val="00157475"/>
    <w:rsid w:val="001605BC"/>
    <w:rsid w:val="00161839"/>
    <w:rsid w:val="00164110"/>
    <w:rsid w:val="00170584"/>
    <w:rsid w:val="00170B29"/>
    <w:rsid w:val="00171CBE"/>
    <w:rsid w:val="001742A3"/>
    <w:rsid w:val="001752D3"/>
    <w:rsid w:val="00176093"/>
    <w:rsid w:val="00176704"/>
    <w:rsid w:val="0017673D"/>
    <w:rsid w:val="00181BF7"/>
    <w:rsid w:val="00182993"/>
    <w:rsid w:val="00182FC6"/>
    <w:rsid w:val="00183A65"/>
    <w:rsid w:val="00191CE9"/>
    <w:rsid w:val="00193873"/>
    <w:rsid w:val="00194EA6"/>
    <w:rsid w:val="001A1F21"/>
    <w:rsid w:val="001A6CB5"/>
    <w:rsid w:val="001B0D02"/>
    <w:rsid w:val="001B25CA"/>
    <w:rsid w:val="001B34FC"/>
    <w:rsid w:val="001B39E4"/>
    <w:rsid w:val="001B5470"/>
    <w:rsid w:val="001B6F8D"/>
    <w:rsid w:val="001C0391"/>
    <w:rsid w:val="001C3C1F"/>
    <w:rsid w:val="001C7571"/>
    <w:rsid w:val="001C7B1D"/>
    <w:rsid w:val="001D0C17"/>
    <w:rsid w:val="001D262A"/>
    <w:rsid w:val="001D26CA"/>
    <w:rsid w:val="001D3C7F"/>
    <w:rsid w:val="001D3E9D"/>
    <w:rsid w:val="001D53C9"/>
    <w:rsid w:val="001D5584"/>
    <w:rsid w:val="001D58C9"/>
    <w:rsid w:val="001E0FA1"/>
    <w:rsid w:val="001E2141"/>
    <w:rsid w:val="001E297F"/>
    <w:rsid w:val="001E4F13"/>
    <w:rsid w:val="001E5E37"/>
    <w:rsid w:val="001F0AE4"/>
    <w:rsid w:val="001F1C08"/>
    <w:rsid w:val="001F375E"/>
    <w:rsid w:val="001F64D5"/>
    <w:rsid w:val="001F6ECE"/>
    <w:rsid w:val="00202B69"/>
    <w:rsid w:val="00203466"/>
    <w:rsid w:val="002054AC"/>
    <w:rsid w:val="00206204"/>
    <w:rsid w:val="00211508"/>
    <w:rsid w:val="002135F2"/>
    <w:rsid w:val="00215EDD"/>
    <w:rsid w:val="002165B5"/>
    <w:rsid w:val="00216CD3"/>
    <w:rsid w:val="00217FB5"/>
    <w:rsid w:val="00220B5E"/>
    <w:rsid w:val="002217CA"/>
    <w:rsid w:val="002223E1"/>
    <w:rsid w:val="00222F3E"/>
    <w:rsid w:val="002321FF"/>
    <w:rsid w:val="00233F5C"/>
    <w:rsid w:val="00235415"/>
    <w:rsid w:val="00235C1C"/>
    <w:rsid w:val="002414A7"/>
    <w:rsid w:val="002427E6"/>
    <w:rsid w:val="00242848"/>
    <w:rsid w:val="00246887"/>
    <w:rsid w:val="002478A5"/>
    <w:rsid w:val="00250205"/>
    <w:rsid w:val="00250D1B"/>
    <w:rsid w:val="00252069"/>
    <w:rsid w:val="00254ADF"/>
    <w:rsid w:val="00255086"/>
    <w:rsid w:val="00256132"/>
    <w:rsid w:val="002569C0"/>
    <w:rsid w:val="002602D3"/>
    <w:rsid w:val="00260C5B"/>
    <w:rsid w:val="00263761"/>
    <w:rsid w:val="00264493"/>
    <w:rsid w:val="00264A37"/>
    <w:rsid w:val="00266DEB"/>
    <w:rsid w:val="00267528"/>
    <w:rsid w:val="002713FD"/>
    <w:rsid w:val="00271A50"/>
    <w:rsid w:val="00272654"/>
    <w:rsid w:val="00273AEE"/>
    <w:rsid w:val="00274DD5"/>
    <w:rsid w:val="00280B33"/>
    <w:rsid w:val="00284666"/>
    <w:rsid w:val="002925D4"/>
    <w:rsid w:val="00293083"/>
    <w:rsid w:val="00293AFF"/>
    <w:rsid w:val="00293E40"/>
    <w:rsid w:val="00295F1F"/>
    <w:rsid w:val="00297D0C"/>
    <w:rsid w:val="002A1131"/>
    <w:rsid w:val="002A2453"/>
    <w:rsid w:val="002A2C6B"/>
    <w:rsid w:val="002A36BF"/>
    <w:rsid w:val="002A51EB"/>
    <w:rsid w:val="002A58B0"/>
    <w:rsid w:val="002A5C00"/>
    <w:rsid w:val="002A60F2"/>
    <w:rsid w:val="002A79A3"/>
    <w:rsid w:val="002B094D"/>
    <w:rsid w:val="002B2038"/>
    <w:rsid w:val="002B2B25"/>
    <w:rsid w:val="002B3A8F"/>
    <w:rsid w:val="002B4B6C"/>
    <w:rsid w:val="002B4E37"/>
    <w:rsid w:val="002B5041"/>
    <w:rsid w:val="002B79CA"/>
    <w:rsid w:val="002B7A19"/>
    <w:rsid w:val="002C13C3"/>
    <w:rsid w:val="002C1793"/>
    <w:rsid w:val="002C38BD"/>
    <w:rsid w:val="002C5D93"/>
    <w:rsid w:val="002C6005"/>
    <w:rsid w:val="002C6009"/>
    <w:rsid w:val="002C6918"/>
    <w:rsid w:val="002D00A3"/>
    <w:rsid w:val="002D1426"/>
    <w:rsid w:val="002D18F1"/>
    <w:rsid w:val="002D1C76"/>
    <w:rsid w:val="002D259D"/>
    <w:rsid w:val="002D32FA"/>
    <w:rsid w:val="002E5223"/>
    <w:rsid w:val="002E6D33"/>
    <w:rsid w:val="002E7939"/>
    <w:rsid w:val="002F13D4"/>
    <w:rsid w:val="002F3160"/>
    <w:rsid w:val="002F3CD2"/>
    <w:rsid w:val="002F613C"/>
    <w:rsid w:val="003002A6"/>
    <w:rsid w:val="00300E31"/>
    <w:rsid w:val="00302D37"/>
    <w:rsid w:val="00303FDD"/>
    <w:rsid w:val="0030402C"/>
    <w:rsid w:val="00304334"/>
    <w:rsid w:val="00304CDE"/>
    <w:rsid w:val="00311107"/>
    <w:rsid w:val="0031169F"/>
    <w:rsid w:val="003153CC"/>
    <w:rsid w:val="0031627B"/>
    <w:rsid w:val="0031692D"/>
    <w:rsid w:val="00317AE9"/>
    <w:rsid w:val="00320F4C"/>
    <w:rsid w:val="00325693"/>
    <w:rsid w:val="00326E53"/>
    <w:rsid w:val="00327C9C"/>
    <w:rsid w:val="00330FC7"/>
    <w:rsid w:val="00332489"/>
    <w:rsid w:val="00332887"/>
    <w:rsid w:val="003329CB"/>
    <w:rsid w:val="00332A54"/>
    <w:rsid w:val="00332E98"/>
    <w:rsid w:val="00335B79"/>
    <w:rsid w:val="00335C0F"/>
    <w:rsid w:val="00336377"/>
    <w:rsid w:val="0033780F"/>
    <w:rsid w:val="0034131D"/>
    <w:rsid w:val="00341F48"/>
    <w:rsid w:val="00342418"/>
    <w:rsid w:val="00342FDD"/>
    <w:rsid w:val="00343B39"/>
    <w:rsid w:val="003450C6"/>
    <w:rsid w:val="003462B7"/>
    <w:rsid w:val="003479C4"/>
    <w:rsid w:val="003516E5"/>
    <w:rsid w:val="00351A2F"/>
    <w:rsid w:val="00352796"/>
    <w:rsid w:val="00352AFE"/>
    <w:rsid w:val="00354062"/>
    <w:rsid w:val="00354A9B"/>
    <w:rsid w:val="00355001"/>
    <w:rsid w:val="003615CD"/>
    <w:rsid w:val="00361A27"/>
    <w:rsid w:val="00362C4E"/>
    <w:rsid w:val="00364A08"/>
    <w:rsid w:val="00364A60"/>
    <w:rsid w:val="003673A8"/>
    <w:rsid w:val="00367A6C"/>
    <w:rsid w:val="003707C5"/>
    <w:rsid w:val="00373A2B"/>
    <w:rsid w:val="0037582E"/>
    <w:rsid w:val="00376A30"/>
    <w:rsid w:val="0038034A"/>
    <w:rsid w:val="00380677"/>
    <w:rsid w:val="003830A3"/>
    <w:rsid w:val="0038352E"/>
    <w:rsid w:val="00384525"/>
    <w:rsid w:val="0038469B"/>
    <w:rsid w:val="00384C5C"/>
    <w:rsid w:val="00386000"/>
    <w:rsid w:val="00387167"/>
    <w:rsid w:val="003876BA"/>
    <w:rsid w:val="00391DAE"/>
    <w:rsid w:val="003933AB"/>
    <w:rsid w:val="00393A11"/>
    <w:rsid w:val="003940BF"/>
    <w:rsid w:val="0039439A"/>
    <w:rsid w:val="0039442F"/>
    <w:rsid w:val="00395850"/>
    <w:rsid w:val="00395D78"/>
    <w:rsid w:val="00396666"/>
    <w:rsid w:val="00396774"/>
    <w:rsid w:val="003A051B"/>
    <w:rsid w:val="003A0FB5"/>
    <w:rsid w:val="003A3554"/>
    <w:rsid w:val="003A6F41"/>
    <w:rsid w:val="003A7FE8"/>
    <w:rsid w:val="003B0830"/>
    <w:rsid w:val="003B0C52"/>
    <w:rsid w:val="003B1054"/>
    <w:rsid w:val="003B27DE"/>
    <w:rsid w:val="003B648F"/>
    <w:rsid w:val="003C2B9A"/>
    <w:rsid w:val="003C62F9"/>
    <w:rsid w:val="003C6D15"/>
    <w:rsid w:val="003D1A78"/>
    <w:rsid w:val="003D1CCC"/>
    <w:rsid w:val="003D2603"/>
    <w:rsid w:val="003D2967"/>
    <w:rsid w:val="003D2C40"/>
    <w:rsid w:val="003D2E5F"/>
    <w:rsid w:val="003D2FA1"/>
    <w:rsid w:val="003D3CB6"/>
    <w:rsid w:val="003D4DDB"/>
    <w:rsid w:val="003E15EE"/>
    <w:rsid w:val="003E1F60"/>
    <w:rsid w:val="003E2DD0"/>
    <w:rsid w:val="003E5AA8"/>
    <w:rsid w:val="003E5F3D"/>
    <w:rsid w:val="003F11C1"/>
    <w:rsid w:val="003F1F52"/>
    <w:rsid w:val="003F4503"/>
    <w:rsid w:val="003F4A6B"/>
    <w:rsid w:val="003F5E38"/>
    <w:rsid w:val="003F6257"/>
    <w:rsid w:val="003F6B05"/>
    <w:rsid w:val="00400BE4"/>
    <w:rsid w:val="00406E6F"/>
    <w:rsid w:val="004128E6"/>
    <w:rsid w:val="00413E87"/>
    <w:rsid w:val="00416424"/>
    <w:rsid w:val="00416CA5"/>
    <w:rsid w:val="0042294B"/>
    <w:rsid w:val="00423DF6"/>
    <w:rsid w:val="0042799B"/>
    <w:rsid w:val="00430BA2"/>
    <w:rsid w:val="00432183"/>
    <w:rsid w:val="004328DA"/>
    <w:rsid w:val="00434105"/>
    <w:rsid w:val="004352C0"/>
    <w:rsid w:val="00437874"/>
    <w:rsid w:val="004410E2"/>
    <w:rsid w:val="004417E0"/>
    <w:rsid w:val="004418D4"/>
    <w:rsid w:val="00444909"/>
    <w:rsid w:val="00444C54"/>
    <w:rsid w:val="00445501"/>
    <w:rsid w:val="00445814"/>
    <w:rsid w:val="0044611D"/>
    <w:rsid w:val="00447B08"/>
    <w:rsid w:val="00452EC2"/>
    <w:rsid w:val="00453145"/>
    <w:rsid w:val="004546FF"/>
    <w:rsid w:val="00454914"/>
    <w:rsid w:val="00460E78"/>
    <w:rsid w:val="0046240B"/>
    <w:rsid w:val="004625D9"/>
    <w:rsid w:val="0046420A"/>
    <w:rsid w:val="004648EA"/>
    <w:rsid w:val="00467AEC"/>
    <w:rsid w:val="00467EFE"/>
    <w:rsid w:val="004707B6"/>
    <w:rsid w:val="00470F00"/>
    <w:rsid w:val="00471599"/>
    <w:rsid w:val="00471C92"/>
    <w:rsid w:val="00472903"/>
    <w:rsid w:val="00474949"/>
    <w:rsid w:val="004752AC"/>
    <w:rsid w:val="00475FEB"/>
    <w:rsid w:val="004762C7"/>
    <w:rsid w:val="004764AA"/>
    <w:rsid w:val="00476848"/>
    <w:rsid w:val="00477669"/>
    <w:rsid w:val="00477E9C"/>
    <w:rsid w:val="00483DF7"/>
    <w:rsid w:val="00483F10"/>
    <w:rsid w:val="004864E3"/>
    <w:rsid w:val="00487988"/>
    <w:rsid w:val="00491112"/>
    <w:rsid w:val="00492F27"/>
    <w:rsid w:val="004945EE"/>
    <w:rsid w:val="00495727"/>
    <w:rsid w:val="00495893"/>
    <w:rsid w:val="00495964"/>
    <w:rsid w:val="00497FA4"/>
    <w:rsid w:val="004A012C"/>
    <w:rsid w:val="004A276D"/>
    <w:rsid w:val="004A3E33"/>
    <w:rsid w:val="004A4264"/>
    <w:rsid w:val="004A4BE4"/>
    <w:rsid w:val="004B081B"/>
    <w:rsid w:val="004B2693"/>
    <w:rsid w:val="004B3B2C"/>
    <w:rsid w:val="004B46F5"/>
    <w:rsid w:val="004C0CF2"/>
    <w:rsid w:val="004C1A9D"/>
    <w:rsid w:val="004C1EF6"/>
    <w:rsid w:val="004C2016"/>
    <w:rsid w:val="004C2CD3"/>
    <w:rsid w:val="004C4619"/>
    <w:rsid w:val="004C5958"/>
    <w:rsid w:val="004D1B6C"/>
    <w:rsid w:val="004D6267"/>
    <w:rsid w:val="004E1BD1"/>
    <w:rsid w:val="004E1FF8"/>
    <w:rsid w:val="004E2873"/>
    <w:rsid w:val="004E2CEE"/>
    <w:rsid w:val="004E36E1"/>
    <w:rsid w:val="004E706C"/>
    <w:rsid w:val="004F0BC2"/>
    <w:rsid w:val="004F545B"/>
    <w:rsid w:val="004F6584"/>
    <w:rsid w:val="004F7CE3"/>
    <w:rsid w:val="004F7F20"/>
    <w:rsid w:val="00500648"/>
    <w:rsid w:val="0050082C"/>
    <w:rsid w:val="005027D3"/>
    <w:rsid w:val="00502D52"/>
    <w:rsid w:val="00502DAD"/>
    <w:rsid w:val="00504590"/>
    <w:rsid w:val="0050704B"/>
    <w:rsid w:val="0050782E"/>
    <w:rsid w:val="00511691"/>
    <w:rsid w:val="0051296A"/>
    <w:rsid w:val="00515071"/>
    <w:rsid w:val="005159E1"/>
    <w:rsid w:val="00515AFE"/>
    <w:rsid w:val="00516FEF"/>
    <w:rsid w:val="005175F4"/>
    <w:rsid w:val="00522A94"/>
    <w:rsid w:val="00523A26"/>
    <w:rsid w:val="00525665"/>
    <w:rsid w:val="00526779"/>
    <w:rsid w:val="005268E0"/>
    <w:rsid w:val="0052693E"/>
    <w:rsid w:val="00533434"/>
    <w:rsid w:val="00535EA3"/>
    <w:rsid w:val="00536B8F"/>
    <w:rsid w:val="005376A2"/>
    <w:rsid w:val="0054134A"/>
    <w:rsid w:val="00542D01"/>
    <w:rsid w:val="005441B1"/>
    <w:rsid w:val="00545325"/>
    <w:rsid w:val="00551326"/>
    <w:rsid w:val="0055156A"/>
    <w:rsid w:val="00554739"/>
    <w:rsid w:val="00555944"/>
    <w:rsid w:val="00555DE2"/>
    <w:rsid w:val="0055656D"/>
    <w:rsid w:val="005603EA"/>
    <w:rsid w:val="00563388"/>
    <w:rsid w:val="005650C0"/>
    <w:rsid w:val="00566EBF"/>
    <w:rsid w:val="00572674"/>
    <w:rsid w:val="00573809"/>
    <w:rsid w:val="00573F97"/>
    <w:rsid w:val="00574FB5"/>
    <w:rsid w:val="005768E7"/>
    <w:rsid w:val="00576CD5"/>
    <w:rsid w:val="005777E7"/>
    <w:rsid w:val="00577BF9"/>
    <w:rsid w:val="00580AE0"/>
    <w:rsid w:val="0058303A"/>
    <w:rsid w:val="00583948"/>
    <w:rsid w:val="00583FD2"/>
    <w:rsid w:val="005854AD"/>
    <w:rsid w:val="00585A06"/>
    <w:rsid w:val="005860B1"/>
    <w:rsid w:val="005875D8"/>
    <w:rsid w:val="00587F2B"/>
    <w:rsid w:val="0059132B"/>
    <w:rsid w:val="0059216B"/>
    <w:rsid w:val="0059393B"/>
    <w:rsid w:val="00594BCB"/>
    <w:rsid w:val="00594E92"/>
    <w:rsid w:val="00595ECF"/>
    <w:rsid w:val="005963A6"/>
    <w:rsid w:val="00596477"/>
    <w:rsid w:val="005969C6"/>
    <w:rsid w:val="00596EA9"/>
    <w:rsid w:val="005A2114"/>
    <w:rsid w:val="005A2DB5"/>
    <w:rsid w:val="005A4A43"/>
    <w:rsid w:val="005A5EAD"/>
    <w:rsid w:val="005A64F2"/>
    <w:rsid w:val="005A6B3D"/>
    <w:rsid w:val="005A7190"/>
    <w:rsid w:val="005A7BE7"/>
    <w:rsid w:val="005B1C62"/>
    <w:rsid w:val="005B253D"/>
    <w:rsid w:val="005B2C77"/>
    <w:rsid w:val="005B63B1"/>
    <w:rsid w:val="005C1ACC"/>
    <w:rsid w:val="005C3CC8"/>
    <w:rsid w:val="005C44BA"/>
    <w:rsid w:val="005C4A94"/>
    <w:rsid w:val="005C7D80"/>
    <w:rsid w:val="005C7FBA"/>
    <w:rsid w:val="005D1BCC"/>
    <w:rsid w:val="005D47F3"/>
    <w:rsid w:val="005D4C1E"/>
    <w:rsid w:val="005D4C80"/>
    <w:rsid w:val="005D4FCD"/>
    <w:rsid w:val="005D6877"/>
    <w:rsid w:val="005E00DB"/>
    <w:rsid w:val="005E01B5"/>
    <w:rsid w:val="005E23AA"/>
    <w:rsid w:val="005E3852"/>
    <w:rsid w:val="005E54E2"/>
    <w:rsid w:val="005E55D4"/>
    <w:rsid w:val="005E7924"/>
    <w:rsid w:val="005F0553"/>
    <w:rsid w:val="005F05FE"/>
    <w:rsid w:val="005F077A"/>
    <w:rsid w:val="005F1131"/>
    <w:rsid w:val="005F115D"/>
    <w:rsid w:val="005F42D8"/>
    <w:rsid w:val="005F4395"/>
    <w:rsid w:val="005F4AB0"/>
    <w:rsid w:val="005F53FF"/>
    <w:rsid w:val="005F643B"/>
    <w:rsid w:val="00603994"/>
    <w:rsid w:val="00604A11"/>
    <w:rsid w:val="00607FE3"/>
    <w:rsid w:val="0061031B"/>
    <w:rsid w:val="00612BF8"/>
    <w:rsid w:val="00612E62"/>
    <w:rsid w:val="00613E2D"/>
    <w:rsid w:val="00614D62"/>
    <w:rsid w:val="00614EDC"/>
    <w:rsid w:val="00615BDA"/>
    <w:rsid w:val="00620D6C"/>
    <w:rsid w:val="00621A42"/>
    <w:rsid w:val="0062200C"/>
    <w:rsid w:val="00624D06"/>
    <w:rsid w:val="00630E87"/>
    <w:rsid w:val="00632AFA"/>
    <w:rsid w:val="006336F6"/>
    <w:rsid w:val="00633B41"/>
    <w:rsid w:val="00634EF9"/>
    <w:rsid w:val="00640799"/>
    <w:rsid w:val="00643625"/>
    <w:rsid w:val="00643928"/>
    <w:rsid w:val="00645FBE"/>
    <w:rsid w:val="0065088D"/>
    <w:rsid w:val="00655F79"/>
    <w:rsid w:val="0065706B"/>
    <w:rsid w:val="00657382"/>
    <w:rsid w:val="006615D0"/>
    <w:rsid w:val="006626C3"/>
    <w:rsid w:val="00665A27"/>
    <w:rsid w:val="00665E00"/>
    <w:rsid w:val="00672403"/>
    <w:rsid w:val="006724A4"/>
    <w:rsid w:val="00675F15"/>
    <w:rsid w:val="00677F88"/>
    <w:rsid w:val="00680498"/>
    <w:rsid w:val="006810D6"/>
    <w:rsid w:val="00681450"/>
    <w:rsid w:val="00682805"/>
    <w:rsid w:val="0068327F"/>
    <w:rsid w:val="00687E66"/>
    <w:rsid w:val="00693A08"/>
    <w:rsid w:val="00694EC4"/>
    <w:rsid w:val="0069615F"/>
    <w:rsid w:val="00696528"/>
    <w:rsid w:val="00696676"/>
    <w:rsid w:val="006A064D"/>
    <w:rsid w:val="006A20AE"/>
    <w:rsid w:val="006A686B"/>
    <w:rsid w:val="006B0820"/>
    <w:rsid w:val="006B0892"/>
    <w:rsid w:val="006B0C48"/>
    <w:rsid w:val="006B3043"/>
    <w:rsid w:val="006B35C2"/>
    <w:rsid w:val="006B396C"/>
    <w:rsid w:val="006B514B"/>
    <w:rsid w:val="006B553C"/>
    <w:rsid w:val="006B6BF8"/>
    <w:rsid w:val="006C165E"/>
    <w:rsid w:val="006C308E"/>
    <w:rsid w:val="006D0D9F"/>
    <w:rsid w:val="006D2A12"/>
    <w:rsid w:val="006D49DA"/>
    <w:rsid w:val="006D569F"/>
    <w:rsid w:val="006D5B5A"/>
    <w:rsid w:val="006D5E28"/>
    <w:rsid w:val="006D6475"/>
    <w:rsid w:val="006D72A9"/>
    <w:rsid w:val="006E02F7"/>
    <w:rsid w:val="006E0EF6"/>
    <w:rsid w:val="006E3384"/>
    <w:rsid w:val="006E428A"/>
    <w:rsid w:val="006E45A4"/>
    <w:rsid w:val="006E6613"/>
    <w:rsid w:val="006E72B7"/>
    <w:rsid w:val="006F013D"/>
    <w:rsid w:val="006F175E"/>
    <w:rsid w:val="006F30F6"/>
    <w:rsid w:val="006F40C5"/>
    <w:rsid w:val="006F4838"/>
    <w:rsid w:val="00702CC5"/>
    <w:rsid w:val="007065DB"/>
    <w:rsid w:val="00706C24"/>
    <w:rsid w:val="00706C38"/>
    <w:rsid w:val="00710F7E"/>
    <w:rsid w:val="007118C5"/>
    <w:rsid w:val="00715663"/>
    <w:rsid w:val="00715F3F"/>
    <w:rsid w:val="00717001"/>
    <w:rsid w:val="0071742B"/>
    <w:rsid w:val="0072228A"/>
    <w:rsid w:val="007273E5"/>
    <w:rsid w:val="0073193C"/>
    <w:rsid w:val="00731FFA"/>
    <w:rsid w:val="0073474E"/>
    <w:rsid w:val="00741B88"/>
    <w:rsid w:val="00741D8B"/>
    <w:rsid w:val="00744E11"/>
    <w:rsid w:val="00744E66"/>
    <w:rsid w:val="00745A76"/>
    <w:rsid w:val="007508B2"/>
    <w:rsid w:val="00750D7E"/>
    <w:rsid w:val="00750ECF"/>
    <w:rsid w:val="00751638"/>
    <w:rsid w:val="007529D6"/>
    <w:rsid w:val="007537D5"/>
    <w:rsid w:val="007539C0"/>
    <w:rsid w:val="00754C83"/>
    <w:rsid w:val="0075522B"/>
    <w:rsid w:val="00755256"/>
    <w:rsid w:val="007606C4"/>
    <w:rsid w:val="007611D3"/>
    <w:rsid w:val="0076576E"/>
    <w:rsid w:val="00765C97"/>
    <w:rsid w:val="00766334"/>
    <w:rsid w:val="0076678D"/>
    <w:rsid w:val="00767BAD"/>
    <w:rsid w:val="00767C75"/>
    <w:rsid w:val="00770A59"/>
    <w:rsid w:val="007717AC"/>
    <w:rsid w:val="00772B99"/>
    <w:rsid w:val="00774894"/>
    <w:rsid w:val="007764AF"/>
    <w:rsid w:val="00776CEC"/>
    <w:rsid w:val="007773F7"/>
    <w:rsid w:val="00777572"/>
    <w:rsid w:val="00777BBF"/>
    <w:rsid w:val="00780EFD"/>
    <w:rsid w:val="00781457"/>
    <w:rsid w:val="00783C0F"/>
    <w:rsid w:val="00790854"/>
    <w:rsid w:val="00792E38"/>
    <w:rsid w:val="007937FA"/>
    <w:rsid w:val="00793928"/>
    <w:rsid w:val="00793CC4"/>
    <w:rsid w:val="0079563C"/>
    <w:rsid w:val="00795A78"/>
    <w:rsid w:val="007965BC"/>
    <w:rsid w:val="0079777F"/>
    <w:rsid w:val="007A1AA3"/>
    <w:rsid w:val="007A3307"/>
    <w:rsid w:val="007A3CCD"/>
    <w:rsid w:val="007A5AB7"/>
    <w:rsid w:val="007A62B8"/>
    <w:rsid w:val="007A66DA"/>
    <w:rsid w:val="007A6D09"/>
    <w:rsid w:val="007A7F62"/>
    <w:rsid w:val="007B5F7A"/>
    <w:rsid w:val="007B7B52"/>
    <w:rsid w:val="007C02E2"/>
    <w:rsid w:val="007C0C32"/>
    <w:rsid w:val="007C0DDD"/>
    <w:rsid w:val="007C2D93"/>
    <w:rsid w:val="007C7989"/>
    <w:rsid w:val="007D0724"/>
    <w:rsid w:val="007D0889"/>
    <w:rsid w:val="007D1028"/>
    <w:rsid w:val="007D182E"/>
    <w:rsid w:val="007D2E1A"/>
    <w:rsid w:val="007D3A58"/>
    <w:rsid w:val="007E0157"/>
    <w:rsid w:val="007E5BFE"/>
    <w:rsid w:val="007E63AC"/>
    <w:rsid w:val="007E7029"/>
    <w:rsid w:val="007E75E2"/>
    <w:rsid w:val="007F02B4"/>
    <w:rsid w:val="007F091D"/>
    <w:rsid w:val="007F0B0D"/>
    <w:rsid w:val="007F0F5B"/>
    <w:rsid w:val="007F38CE"/>
    <w:rsid w:val="007F46FC"/>
    <w:rsid w:val="007F556C"/>
    <w:rsid w:val="007F724A"/>
    <w:rsid w:val="007F7542"/>
    <w:rsid w:val="007F7A8D"/>
    <w:rsid w:val="00802AB4"/>
    <w:rsid w:val="0080462F"/>
    <w:rsid w:val="00806502"/>
    <w:rsid w:val="0080799D"/>
    <w:rsid w:val="008135B5"/>
    <w:rsid w:val="00814394"/>
    <w:rsid w:val="008149E2"/>
    <w:rsid w:val="00816994"/>
    <w:rsid w:val="00816DFB"/>
    <w:rsid w:val="0082016B"/>
    <w:rsid w:val="00820483"/>
    <w:rsid w:val="00823AA3"/>
    <w:rsid w:val="0082635E"/>
    <w:rsid w:val="00826639"/>
    <w:rsid w:val="00831872"/>
    <w:rsid w:val="008329FB"/>
    <w:rsid w:val="00834544"/>
    <w:rsid w:val="0083483E"/>
    <w:rsid w:val="00835338"/>
    <w:rsid w:val="00835E1A"/>
    <w:rsid w:val="00836DFC"/>
    <w:rsid w:val="00840F81"/>
    <w:rsid w:val="008413E2"/>
    <w:rsid w:val="008425AD"/>
    <w:rsid w:val="00845D72"/>
    <w:rsid w:val="00846EAF"/>
    <w:rsid w:val="00847F66"/>
    <w:rsid w:val="00850451"/>
    <w:rsid w:val="00851A0E"/>
    <w:rsid w:val="008611FB"/>
    <w:rsid w:val="00863B24"/>
    <w:rsid w:val="008659AA"/>
    <w:rsid w:val="0086684F"/>
    <w:rsid w:val="00867A17"/>
    <w:rsid w:val="0087084B"/>
    <w:rsid w:val="00870D47"/>
    <w:rsid w:val="00874725"/>
    <w:rsid w:val="008748E4"/>
    <w:rsid w:val="00876B90"/>
    <w:rsid w:val="00877C71"/>
    <w:rsid w:val="00881598"/>
    <w:rsid w:val="00882688"/>
    <w:rsid w:val="008826A6"/>
    <w:rsid w:val="00884D1B"/>
    <w:rsid w:val="008926D8"/>
    <w:rsid w:val="0089491A"/>
    <w:rsid w:val="00896AA4"/>
    <w:rsid w:val="0089709B"/>
    <w:rsid w:val="00897E20"/>
    <w:rsid w:val="008A035B"/>
    <w:rsid w:val="008A0782"/>
    <w:rsid w:val="008A0BFF"/>
    <w:rsid w:val="008A162B"/>
    <w:rsid w:val="008A34B0"/>
    <w:rsid w:val="008B06E8"/>
    <w:rsid w:val="008B2751"/>
    <w:rsid w:val="008B6457"/>
    <w:rsid w:val="008C0087"/>
    <w:rsid w:val="008C069F"/>
    <w:rsid w:val="008C1E56"/>
    <w:rsid w:val="008C1E9B"/>
    <w:rsid w:val="008C239E"/>
    <w:rsid w:val="008C2ECE"/>
    <w:rsid w:val="008C363C"/>
    <w:rsid w:val="008C6D7A"/>
    <w:rsid w:val="008D02E1"/>
    <w:rsid w:val="008D0CA4"/>
    <w:rsid w:val="008D192A"/>
    <w:rsid w:val="008D2C15"/>
    <w:rsid w:val="008D4F13"/>
    <w:rsid w:val="008D59DB"/>
    <w:rsid w:val="008D5CD2"/>
    <w:rsid w:val="008E251E"/>
    <w:rsid w:val="008E46A8"/>
    <w:rsid w:val="008F1EDD"/>
    <w:rsid w:val="008F5D6E"/>
    <w:rsid w:val="008F6BBE"/>
    <w:rsid w:val="009028B7"/>
    <w:rsid w:val="009030A0"/>
    <w:rsid w:val="00905355"/>
    <w:rsid w:val="00913466"/>
    <w:rsid w:val="00913EBF"/>
    <w:rsid w:val="00913F61"/>
    <w:rsid w:val="00914747"/>
    <w:rsid w:val="00915A3F"/>
    <w:rsid w:val="00917670"/>
    <w:rsid w:val="00920588"/>
    <w:rsid w:val="009205C0"/>
    <w:rsid w:val="00925558"/>
    <w:rsid w:val="0092567D"/>
    <w:rsid w:val="009267B5"/>
    <w:rsid w:val="00926BED"/>
    <w:rsid w:val="009276EC"/>
    <w:rsid w:val="00931946"/>
    <w:rsid w:val="0093244F"/>
    <w:rsid w:val="00933683"/>
    <w:rsid w:val="00934D0C"/>
    <w:rsid w:val="00935F06"/>
    <w:rsid w:val="00944032"/>
    <w:rsid w:val="00945445"/>
    <w:rsid w:val="00951764"/>
    <w:rsid w:val="009536AB"/>
    <w:rsid w:val="009539E2"/>
    <w:rsid w:val="00954023"/>
    <w:rsid w:val="00954030"/>
    <w:rsid w:val="00955609"/>
    <w:rsid w:val="00955FF9"/>
    <w:rsid w:val="009715E3"/>
    <w:rsid w:val="00975001"/>
    <w:rsid w:val="00975283"/>
    <w:rsid w:val="0097637A"/>
    <w:rsid w:val="0097644D"/>
    <w:rsid w:val="00982AB7"/>
    <w:rsid w:val="00983638"/>
    <w:rsid w:val="00984E86"/>
    <w:rsid w:val="00984F4B"/>
    <w:rsid w:val="0098593B"/>
    <w:rsid w:val="009869BC"/>
    <w:rsid w:val="00986A69"/>
    <w:rsid w:val="0099033B"/>
    <w:rsid w:val="00991252"/>
    <w:rsid w:val="009929E0"/>
    <w:rsid w:val="00996051"/>
    <w:rsid w:val="009A6A58"/>
    <w:rsid w:val="009A7D27"/>
    <w:rsid w:val="009B1C46"/>
    <w:rsid w:val="009B201E"/>
    <w:rsid w:val="009B286C"/>
    <w:rsid w:val="009B6439"/>
    <w:rsid w:val="009B75E1"/>
    <w:rsid w:val="009B7C29"/>
    <w:rsid w:val="009C3B0A"/>
    <w:rsid w:val="009C49A2"/>
    <w:rsid w:val="009C4C50"/>
    <w:rsid w:val="009C55F6"/>
    <w:rsid w:val="009C5F1E"/>
    <w:rsid w:val="009C7842"/>
    <w:rsid w:val="009D06A0"/>
    <w:rsid w:val="009D15C5"/>
    <w:rsid w:val="009D22CD"/>
    <w:rsid w:val="009D282F"/>
    <w:rsid w:val="009D3A38"/>
    <w:rsid w:val="009D4ABD"/>
    <w:rsid w:val="009D4DDC"/>
    <w:rsid w:val="009D69EB"/>
    <w:rsid w:val="009D7B0E"/>
    <w:rsid w:val="009D7EA2"/>
    <w:rsid w:val="009E0943"/>
    <w:rsid w:val="009E3C0D"/>
    <w:rsid w:val="009E6280"/>
    <w:rsid w:val="009E7708"/>
    <w:rsid w:val="009F2DD5"/>
    <w:rsid w:val="009F5A4D"/>
    <w:rsid w:val="00A0308F"/>
    <w:rsid w:val="00A033DF"/>
    <w:rsid w:val="00A1056B"/>
    <w:rsid w:val="00A119CF"/>
    <w:rsid w:val="00A15870"/>
    <w:rsid w:val="00A1587B"/>
    <w:rsid w:val="00A17218"/>
    <w:rsid w:val="00A200C9"/>
    <w:rsid w:val="00A206AE"/>
    <w:rsid w:val="00A217E6"/>
    <w:rsid w:val="00A22708"/>
    <w:rsid w:val="00A22EEB"/>
    <w:rsid w:val="00A23E5F"/>
    <w:rsid w:val="00A25663"/>
    <w:rsid w:val="00A25A89"/>
    <w:rsid w:val="00A263A1"/>
    <w:rsid w:val="00A26975"/>
    <w:rsid w:val="00A277E5"/>
    <w:rsid w:val="00A27B50"/>
    <w:rsid w:val="00A32BF1"/>
    <w:rsid w:val="00A33CBF"/>
    <w:rsid w:val="00A361D9"/>
    <w:rsid w:val="00A363EF"/>
    <w:rsid w:val="00A4028D"/>
    <w:rsid w:val="00A40563"/>
    <w:rsid w:val="00A40978"/>
    <w:rsid w:val="00A42362"/>
    <w:rsid w:val="00A5006A"/>
    <w:rsid w:val="00A50131"/>
    <w:rsid w:val="00A503B7"/>
    <w:rsid w:val="00A5090A"/>
    <w:rsid w:val="00A516FC"/>
    <w:rsid w:val="00A53E72"/>
    <w:rsid w:val="00A5430E"/>
    <w:rsid w:val="00A573DD"/>
    <w:rsid w:val="00A6210E"/>
    <w:rsid w:val="00A640DF"/>
    <w:rsid w:val="00A66270"/>
    <w:rsid w:val="00A70D84"/>
    <w:rsid w:val="00A72728"/>
    <w:rsid w:val="00A751FC"/>
    <w:rsid w:val="00A76CBC"/>
    <w:rsid w:val="00A77903"/>
    <w:rsid w:val="00A80E36"/>
    <w:rsid w:val="00A8103E"/>
    <w:rsid w:val="00A83D81"/>
    <w:rsid w:val="00A83E90"/>
    <w:rsid w:val="00A91765"/>
    <w:rsid w:val="00A91EF6"/>
    <w:rsid w:val="00A935E0"/>
    <w:rsid w:val="00A9575B"/>
    <w:rsid w:val="00A9599B"/>
    <w:rsid w:val="00AA2EEB"/>
    <w:rsid w:val="00AA30A2"/>
    <w:rsid w:val="00AA32E0"/>
    <w:rsid w:val="00AA3C5D"/>
    <w:rsid w:val="00AA55A2"/>
    <w:rsid w:val="00AA566F"/>
    <w:rsid w:val="00AA580E"/>
    <w:rsid w:val="00AA59D7"/>
    <w:rsid w:val="00AA66DD"/>
    <w:rsid w:val="00AA7118"/>
    <w:rsid w:val="00AA71D3"/>
    <w:rsid w:val="00AB23EB"/>
    <w:rsid w:val="00AB2C3D"/>
    <w:rsid w:val="00AB3577"/>
    <w:rsid w:val="00AB420D"/>
    <w:rsid w:val="00AB556E"/>
    <w:rsid w:val="00AB5B4A"/>
    <w:rsid w:val="00AB71E3"/>
    <w:rsid w:val="00AB7900"/>
    <w:rsid w:val="00AB7DE2"/>
    <w:rsid w:val="00AC1F72"/>
    <w:rsid w:val="00AC291A"/>
    <w:rsid w:val="00AC4A94"/>
    <w:rsid w:val="00AC754D"/>
    <w:rsid w:val="00AD19E5"/>
    <w:rsid w:val="00AD2227"/>
    <w:rsid w:val="00AD2A9D"/>
    <w:rsid w:val="00AD3211"/>
    <w:rsid w:val="00AD342D"/>
    <w:rsid w:val="00AD4A76"/>
    <w:rsid w:val="00AD743B"/>
    <w:rsid w:val="00AE302C"/>
    <w:rsid w:val="00AE32BF"/>
    <w:rsid w:val="00AE6209"/>
    <w:rsid w:val="00AE6345"/>
    <w:rsid w:val="00AE64E5"/>
    <w:rsid w:val="00AE75A2"/>
    <w:rsid w:val="00AE7A17"/>
    <w:rsid w:val="00AF0021"/>
    <w:rsid w:val="00AF19D6"/>
    <w:rsid w:val="00AF2299"/>
    <w:rsid w:val="00AF29F2"/>
    <w:rsid w:val="00AF2E01"/>
    <w:rsid w:val="00AF56EA"/>
    <w:rsid w:val="00B00144"/>
    <w:rsid w:val="00B018AE"/>
    <w:rsid w:val="00B02C56"/>
    <w:rsid w:val="00B02EEF"/>
    <w:rsid w:val="00B052D9"/>
    <w:rsid w:val="00B12FE4"/>
    <w:rsid w:val="00B14EF1"/>
    <w:rsid w:val="00B1656C"/>
    <w:rsid w:val="00B230A7"/>
    <w:rsid w:val="00B25723"/>
    <w:rsid w:val="00B272B9"/>
    <w:rsid w:val="00B30D24"/>
    <w:rsid w:val="00B31148"/>
    <w:rsid w:val="00B31BF5"/>
    <w:rsid w:val="00B410A3"/>
    <w:rsid w:val="00B42248"/>
    <w:rsid w:val="00B43B2F"/>
    <w:rsid w:val="00B453C1"/>
    <w:rsid w:val="00B45DFA"/>
    <w:rsid w:val="00B46321"/>
    <w:rsid w:val="00B46B48"/>
    <w:rsid w:val="00B4745E"/>
    <w:rsid w:val="00B506A8"/>
    <w:rsid w:val="00B5083F"/>
    <w:rsid w:val="00B50CBB"/>
    <w:rsid w:val="00B5125D"/>
    <w:rsid w:val="00B54008"/>
    <w:rsid w:val="00B54A55"/>
    <w:rsid w:val="00B56ACF"/>
    <w:rsid w:val="00B60213"/>
    <w:rsid w:val="00B613BD"/>
    <w:rsid w:val="00B63E31"/>
    <w:rsid w:val="00B66492"/>
    <w:rsid w:val="00B6659F"/>
    <w:rsid w:val="00B67076"/>
    <w:rsid w:val="00B711E5"/>
    <w:rsid w:val="00B712AA"/>
    <w:rsid w:val="00B73BF8"/>
    <w:rsid w:val="00B75602"/>
    <w:rsid w:val="00B76AFD"/>
    <w:rsid w:val="00B770B7"/>
    <w:rsid w:val="00B83F05"/>
    <w:rsid w:val="00B845C6"/>
    <w:rsid w:val="00B86274"/>
    <w:rsid w:val="00B865A5"/>
    <w:rsid w:val="00B86CB1"/>
    <w:rsid w:val="00B86FF8"/>
    <w:rsid w:val="00B909B2"/>
    <w:rsid w:val="00B90A55"/>
    <w:rsid w:val="00B92BF0"/>
    <w:rsid w:val="00B935A4"/>
    <w:rsid w:val="00B93E37"/>
    <w:rsid w:val="00B946BC"/>
    <w:rsid w:val="00B95769"/>
    <w:rsid w:val="00BA0E76"/>
    <w:rsid w:val="00BA230E"/>
    <w:rsid w:val="00BA2DF7"/>
    <w:rsid w:val="00BA3835"/>
    <w:rsid w:val="00BA4072"/>
    <w:rsid w:val="00BA42E0"/>
    <w:rsid w:val="00BA578A"/>
    <w:rsid w:val="00BA6896"/>
    <w:rsid w:val="00BA7A4D"/>
    <w:rsid w:val="00BB0ACA"/>
    <w:rsid w:val="00BB1801"/>
    <w:rsid w:val="00BB21BE"/>
    <w:rsid w:val="00BB308C"/>
    <w:rsid w:val="00BB5C89"/>
    <w:rsid w:val="00BB666B"/>
    <w:rsid w:val="00BC3FE5"/>
    <w:rsid w:val="00BC6D40"/>
    <w:rsid w:val="00BC6DC1"/>
    <w:rsid w:val="00BC74D2"/>
    <w:rsid w:val="00BD08A4"/>
    <w:rsid w:val="00BD2FCB"/>
    <w:rsid w:val="00BD51D7"/>
    <w:rsid w:val="00BD56CD"/>
    <w:rsid w:val="00BD5920"/>
    <w:rsid w:val="00BD5FD1"/>
    <w:rsid w:val="00BD75B2"/>
    <w:rsid w:val="00BE0183"/>
    <w:rsid w:val="00BE0FC1"/>
    <w:rsid w:val="00BF07CF"/>
    <w:rsid w:val="00BF149F"/>
    <w:rsid w:val="00BF26B4"/>
    <w:rsid w:val="00BF2E47"/>
    <w:rsid w:val="00BF3B1C"/>
    <w:rsid w:val="00BF5F60"/>
    <w:rsid w:val="00BF71EB"/>
    <w:rsid w:val="00C02D00"/>
    <w:rsid w:val="00C05F9F"/>
    <w:rsid w:val="00C070A1"/>
    <w:rsid w:val="00C071A6"/>
    <w:rsid w:val="00C078EA"/>
    <w:rsid w:val="00C1021F"/>
    <w:rsid w:val="00C150B9"/>
    <w:rsid w:val="00C15744"/>
    <w:rsid w:val="00C15FBA"/>
    <w:rsid w:val="00C16706"/>
    <w:rsid w:val="00C16F4A"/>
    <w:rsid w:val="00C17614"/>
    <w:rsid w:val="00C25208"/>
    <w:rsid w:val="00C2594A"/>
    <w:rsid w:val="00C27C3E"/>
    <w:rsid w:val="00C326A2"/>
    <w:rsid w:val="00C33C80"/>
    <w:rsid w:val="00C342B5"/>
    <w:rsid w:val="00C362A3"/>
    <w:rsid w:val="00C36C1D"/>
    <w:rsid w:val="00C37F1E"/>
    <w:rsid w:val="00C42580"/>
    <w:rsid w:val="00C455D4"/>
    <w:rsid w:val="00C458F4"/>
    <w:rsid w:val="00C45AFD"/>
    <w:rsid w:val="00C47409"/>
    <w:rsid w:val="00C52289"/>
    <w:rsid w:val="00C529D7"/>
    <w:rsid w:val="00C53C11"/>
    <w:rsid w:val="00C55CFC"/>
    <w:rsid w:val="00C5757D"/>
    <w:rsid w:val="00C632C1"/>
    <w:rsid w:val="00C660C3"/>
    <w:rsid w:val="00C70770"/>
    <w:rsid w:val="00C72E32"/>
    <w:rsid w:val="00C7643F"/>
    <w:rsid w:val="00C8079A"/>
    <w:rsid w:val="00C81C29"/>
    <w:rsid w:val="00C82691"/>
    <w:rsid w:val="00C8306B"/>
    <w:rsid w:val="00C87282"/>
    <w:rsid w:val="00C92724"/>
    <w:rsid w:val="00C927CA"/>
    <w:rsid w:val="00C94704"/>
    <w:rsid w:val="00C9492F"/>
    <w:rsid w:val="00C94BF6"/>
    <w:rsid w:val="00C97553"/>
    <w:rsid w:val="00CA2DBB"/>
    <w:rsid w:val="00CA2E22"/>
    <w:rsid w:val="00CA393E"/>
    <w:rsid w:val="00CA492D"/>
    <w:rsid w:val="00CA4BCF"/>
    <w:rsid w:val="00CB256C"/>
    <w:rsid w:val="00CB43A3"/>
    <w:rsid w:val="00CB6C32"/>
    <w:rsid w:val="00CC0788"/>
    <w:rsid w:val="00CC1896"/>
    <w:rsid w:val="00CC3334"/>
    <w:rsid w:val="00CC5F4D"/>
    <w:rsid w:val="00CC6352"/>
    <w:rsid w:val="00CC6440"/>
    <w:rsid w:val="00CC7A37"/>
    <w:rsid w:val="00CC7D35"/>
    <w:rsid w:val="00CC7EE7"/>
    <w:rsid w:val="00CD143A"/>
    <w:rsid w:val="00CD1468"/>
    <w:rsid w:val="00CD17AD"/>
    <w:rsid w:val="00CD2A2B"/>
    <w:rsid w:val="00CD2A48"/>
    <w:rsid w:val="00CD450D"/>
    <w:rsid w:val="00CD5BFC"/>
    <w:rsid w:val="00CD74A6"/>
    <w:rsid w:val="00CE150C"/>
    <w:rsid w:val="00CE25F2"/>
    <w:rsid w:val="00CE572B"/>
    <w:rsid w:val="00CE7CBC"/>
    <w:rsid w:val="00CF158C"/>
    <w:rsid w:val="00CF1E45"/>
    <w:rsid w:val="00CF30AB"/>
    <w:rsid w:val="00CF3313"/>
    <w:rsid w:val="00CF5A79"/>
    <w:rsid w:val="00CF62C5"/>
    <w:rsid w:val="00CF6AA1"/>
    <w:rsid w:val="00D00AAE"/>
    <w:rsid w:val="00D04C55"/>
    <w:rsid w:val="00D06060"/>
    <w:rsid w:val="00D078F0"/>
    <w:rsid w:val="00D07B05"/>
    <w:rsid w:val="00D12525"/>
    <w:rsid w:val="00D12566"/>
    <w:rsid w:val="00D159B0"/>
    <w:rsid w:val="00D20B12"/>
    <w:rsid w:val="00D2196A"/>
    <w:rsid w:val="00D2199A"/>
    <w:rsid w:val="00D21AEF"/>
    <w:rsid w:val="00D21ED1"/>
    <w:rsid w:val="00D2276C"/>
    <w:rsid w:val="00D22A47"/>
    <w:rsid w:val="00D22D7C"/>
    <w:rsid w:val="00D23017"/>
    <w:rsid w:val="00D25328"/>
    <w:rsid w:val="00D254E6"/>
    <w:rsid w:val="00D363A6"/>
    <w:rsid w:val="00D371C2"/>
    <w:rsid w:val="00D40533"/>
    <w:rsid w:val="00D41162"/>
    <w:rsid w:val="00D46D49"/>
    <w:rsid w:val="00D46D75"/>
    <w:rsid w:val="00D4724A"/>
    <w:rsid w:val="00D478D6"/>
    <w:rsid w:val="00D47CB9"/>
    <w:rsid w:val="00D47E2B"/>
    <w:rsid w:val="00D51832"/>
    <w:rsid w:val="00D5265F"/>
    <w:rsid w:val="00D52924"/>
    <w:rsid w:val="00D54697"/>
    <w:rsid w:val="00D55472"/>
    <w:rsid w:val="00D55F44"/>
    <w:rsid w:val="00D63350"/>
    <w:rsid w:val="00D63718"/>
    <w:rsid w:val="00D63D9A"/>
    <w:rsid w:val="00D64392"/>
    <w:rsid w:val="00D71016"/>
    <w:rsid w:val="00D75169"/>
    <w:rsid w:val="00D7521C"/>
    <w:rsid w:val="00D767BC"/>
    <w:rsid w:val="00D771FE"/>
    <w:rsid w:val="00D77C2B"/>
    <w:rsid w:val="00D8089B"/>
    <w:rsid w:val="00D815B2"/>
    <w:rsid w:val="00D838E1"/>
    <w:rsid w:val="00D83A48"/>
    <w:rsid w:val="00D83E1F"/>
    <w:rsid w:val="00D9113C"/>
    <w:rsid w:val="00D918E4"/>
    <w:rsid w:val="00D95C56"/>
    <w:rsid w:val="00D967BD"/>
    <w:rsid w:val="00D96D76"/>
    <w:rsid w:val="00DA0617"/>
    <w:rsid w:val="00DA25F8"/>
    <w:rsid w:val="00DA264F"/>
    <w:rsid w:val="00DB1DC4"/>
    <w:rsid w:val="00DB223D"/>
    <w:rsid w:val="00DB5BE0"/>
    <w:rsid w:val="00DB77E4"/>
    <w:rsid w:val="00DC367A"/>
    <w:rsid w:val="00DC3973"/>
    <w:rsid w:val="00DC57BD"/>
    <w:rsid w:val="00DD2309"/>
    <w:rsid w:val="00DD2D03"/>
    <w:rsid w:val="00DD735B"/>
    <w:rsid w:val="00DE0256"/>
    <w:rsid w:val="00DE2BC4"/>
    <w:rsid w:val="00DE46D6"/>
    <w:rsid w:val="00DF3A9E"/>
    <w:rsid w:val="00DF3C14"/>
    <w:rsid w:val="00DF6A20"/>
    <w:rsid w:val="00DF7631"/>
    <w:rsid w:val="00E0134E"/>
    <w:rsid w:val="00E05141"/>
    <w:rsid w:val="00E05D73"/>
    <w:rsid w:val="00E118A6"/>
    <w:rsid w:val="00E1240B"/>
    <w:rsid w:val="00E12B31"/>
    <w:rsid w:val="00E156C4"/>
    <w:rsid w:val="00E15F87"/>
    <w:rsid w:val="00E202EA"/>
    <w:rsid w:val="00E20F2D"/>
    <w:rsid w:val="00E217F0"/>
    <w:rsid w:val="00E21966"/>
    <w:rsid w:val="00E24FC5"/>
    <w:rsid w:val="00E262AC"/>
    <w:rsid w:val="00E270A0"/>
    <w:rsid w:val="00E2710D"/>
    <w:rsid w:val="00E272F4"/>
    <w:rsid w:val="00E311CB"/>
    <w:rsid w:val="00E32AD8"/>
    <w:rsid w:val="00E34295"/>
    <w:rsid w:val="00E342E8"/>
    <w:rsid w:val="00E36025"/>
    <w:rsid w:val="00E37C58"/>
    <w:rsid w:val="00E43C09"/>
    <w:rsid w:val="00E45540"/>
    <w:rsid w:val="00E465EC"/>
    <w:rsid w:val="00E46629"/>
    <w:rsid w:val="00E51362"/>
    <w:rsid w:val="00E51408"/>
    <w:rsid w:val="00E528BD"/>
    <w:rsid w:val="00E535AB"/>
    <w:rsid w:val="00E53A3C"/>
    <w:rsid w:val="00E540D3"/>
    <w:rsid w:val="00E55AEA"/>
    <w:rsid w:val="00E56AAB"/>
    <w:rsid w:val="00E56D81"/>
    <w:rsid w:val="00E60AD2"/>
    <w:rsid w:val="00E61304"/>
    <w:rsid w:val="00E616A6"/>
    <w:rsid w:val="00E621A7"/>
    <w:rsid w:val="00E62B61"/>
    <w:rsid w:val="00E6323B"/>
    <w:rsid w:val="00E6376A"/>
    <w:rsid w:val="00E6431F"/>
    <w:rsid w:val="00E645E2"/>
    <w:rsid w:val="00E6495F"/>
    <w:rsid w:val="00E64FF9"/>
    <w:rsid w:val="00E65280"/>
    <w:rsid w:val="00E656FC"/>
    <w:rsid w:val="00E65A4B"/>
    <w:rsid w:val="00E66B2C"/>
    <w:rsid w:val="00E71DB1"/>
    <w:rsid w:val="00E72769"/>
    <w:rsid w:val="00E73C32"/>
    <w:rsid w:val="00E76146"/>
    <w:rsid w:val="00E77FB0"/>
    <w:rsid w:val="00E83731"/>
    <w:rsid w:val="00E83952"/>
    <w:rsid w:val="00E845A7"/>
    <w:rsid w:val="00E85AD0"/>
    <w:rsid w:val="00E86A56"/>
    <w:rsid w:val="00E92BE5"/>
    <w:rsid w:val="00E95DAF"/>
    <w:rsid w:val="00EA24CD"/>
    <w:rsid w:val="00EA3403"/>
    <w:rsid w:val="00EA4D61"/>
    <w:rsid w:val="00EA5538"/>
    <w:rsid w:val="00EA7680"/>
    <w:rsid w:val="00EB13B4"/>
    <w:rsid w:val="00EB31BB"/>
    <w:rsid w:val="00EB559F"/>
    <w:rsid w:val="00EB7220"/>
    <w:rsid w:val="00EC11EF"/>
    <w:rsid w:val="00EC3CFF"/>
    <w:rsid w:val="00EC6F7D"/>
    <w:rsid w:val="00EC787E"/>
    <w:rsid w:val="00ED0564"/>
    <w:rsid w:val="00ED0729"/>
    <w:rsid w:val="00ED29EE"/>
    <w:rsid w:val="00ED47D3"/>
    <w:rsid w:val="00ED4C89"/>
    <w:rsid w:val="00ED5AA1"/>
    <w:rsid w:val="00ED64F5"/>
    <w:rsid w:val="00EE2C87"/>
    <w:rsid w:val="00EE6973"/>
    <w:rsid w:val="00EE711D"/>
    <w:rsid w:val="00EF151E"/>
    <w:rsid w:val="00EF16D1"/>
    <w:rsid w:val="00EF7C5A"/>
    <w:rsid w:val="00F07B7D"/>
    <w:rsid w:val="00F117F0"/>
    <w:rsid w:val="00F124DA"/>
    <w:rsid w:val="00F14404"/>
    <w:rsid w:val="00F16A31"/>
    <w:rsid w:val="00F16CC3"/>
    <w:rsid w:val="00F17A1C"/>
    <w:rsid w:val="00F20454"/>
    <w:rsid w:val="00F22886"/>
    <w:rsid w:val="00F25C16"/>
    <w:rsid w:val="00F2657C"/>
    <w:rsid w:val="00F31A5C"/>
    <w:rsid w:val="00F32125"/>
    <w:rsid w:val="00F332A5"/>
    <w:rsid w:val="00F34550"/>
    <w:rsid w:val="00F376AD"/>
    <w:rsid w:val="00F406B9"/>
    <w:rsid w:val="00F41EE7"/>
    <w:rsid w:val="00F421CE"/>
    <w:rsid w:val="00F4283B"/>
    <w:rsid w:val="00F42EEA"/>
    <w:rsid w:val="00F4350D"/>
    <w:rsid w:val="00F452D3"/>
    <w:rsid w:val="00F50D02"/>
    <w:rsid w:val="00F50DB6"/>
    <w:rsid w:val="00F50F49"/>
    <w:rsid w:val="00F5185D"/>
    <w:rsid w:val="00F5351D"/>
    <w:rsid w:val="00F5523C"/>
    <w:rsid w:val="00F553AA"/>
    <w:rsid w:val="00F5644D"/>
    <w:rsid w:val="00F57549"/>
    <w:rsid w:val="00F64973"/>
    <w:rsid w:val="00F67056"/>
    <w:rsid w:val="00F67D24"/>
    <w:rsid w:val="00F72734"/>
    <w:rsid w:val="00F730C4"/>
    <w:rsid w:val="00F74A0C"/>
    <w:rsid w:val="00F74F69"/>
    <w:rsid w:val="00F813C4"/>
    <w:rsid w:val="00F86B9A"/>
    <w:rsid w:val="00F870AB"/>
    <w:rsid w:val="00F87A0C"/>
    <w:rsid w:val="00F91423"/>
    <w:rsid w:val="00F9209E"/>
    <w:rsid w:val="00F928D4"/>
    <w:rsid w:val="00F92C72"/>
    <w:rsid w:val="00F96637"/>
    <w:rsid w:val="00FA1373"/>
    <w:rsid w:val="00FA1859"/>
    <w:rsid w:val="00FB27C6"/>
    <w:rsid w:val="00FB3909"/>
    <w:rsid w:val="00FB3A1F"/>
    <w:rsid w:val="00FB437F"/>
    <w:rsid w:val="00FB608D"/>
    <w:rsid w:val="00FB6D3F"/>
    <w:rsid w:val="00FC0575"/>
    <w:rsid w:val="00FC08CB"/>
    <w:rsid w:val="00FC1DFB"/>
    <w:rsid w:val="00FC4854"/>
    <w:rsid w:val="00FC608A"/>
    <w:rsid w:val="00FC7147"/>
    <w:rsid w:val="00FD2D66"/>
    <w:rsid w:val="00FD33AE"/>
    <w:rsid w:val="00FD4AD4"/>
    <w:rsid w:val="00FD55AF"/>
    <w:rsid w:val="00FD5DC9"/>
    <w:rsid w:val="00FD65CC"/>
    <w:rsid w:val="00FD73F0"/>
    <w:rsid w:val="00FE0217"/>
    <w:rsid w:val="00FE2206"/>
    <w:rsid w:val="00FE28DE"/>
    <w:rsid w:val="00FE2F46"/>
    <w:rsid w:val="00FE4276"/>
    <w:rsid w:val="00FE4450"/>
    <w:rsid w:val="00FE6818"/>
    <w:rsid w:val="00FF0009"/>
    <w:rsid w:val="00FF0276"/>
    <w:rsid w:val="00FF29AC"/>
    <w:rsid w:val="00FF465D"/>
    <w:rsid w:val="00FF54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paragraph" w:customStyle="1" w:styleId="Pa2">
    <w:name w:val="Pa2"/>
    <w:basedOn w:val="Standard"/>
    <w:next w:val="Standard"/>
    <w:uiPriority w:val="99"/>
    <w:rsid w:val="00CD450D"/>
    <w:pPr>
      <w:autoSpaceDE w:val="0"/>
      <w:autoSpaceDN w:val="0"/>
      <w:adjustRightInd w:val="0"/>
      <w:spacing w:line="241" w:lineRule="atLeast"/>
    </w:pPr>
    <w:rPr>
      <w:rFonts w:ascii="Rotis Sans Serif Pro Cyr" w:eastAsiaTheme="minorHAnsi" w:hAnsi="Rotis Sans Serif Pro Cyr" w:cstheme="minorBidi"/>
      <w:color w:val="auto"/>
      <w:szCs w:val="24"/>
    </w:rPr>
  </w:style>
  <w:style w:type="character" w:customStyle="1" w:styleId="A3">
    <w:name w:val="A3"/>
    <w:uiPriority w:val="99"/>
    <w:rsid w:val="00CD450D"/>
    <w:rPr>
      <w:rFonts w:ascii="Times New Roman" w:hAnsi="Times New Roman" w:cs="Rotis Sans Serif Pro Cyr"/>
      <w:color w:val="000000"/>
      <w:sz w:val="22"/>
      <w:szCs w:val="22"/>
    </w:rPr>
  </w:style>
  <w:style w:type="character" w:styleId="BesuchterHyperlink">
    <w:name w:val="FollowedHyperlink"/>
    <w:basedOn w:val="Absatz-Standardschriftart"/>
    <w:semiHidden/>
    <w:unhideWhenUsed/>
    <w:rsid w:val="00655F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718359">
      <w:bodyDiv w:val="1"/>
      <w:marLeft w:val="0"/>
      <w:marRight w:val="0"/>
      <w:marTop w:val="0"/>
      <w:marBottom w:val="0"/>
      <w:divBdr>
        <w:top w:val="none" w:sz="0" w:space="0" w:color="auto"/>
        <w:left w:val="none" w:sz="0" w:space="0" w:color="auto"/>
        <w:bottom w:val="none" w:sz="0" w:space="0" w:color="auto"/>
        <w:right w:val="none" w:sz="0" w:space="0" w:color="auto"/>
      </w:divBdr>
    </w:div>
    <w:div w:id="207927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ttich.com/"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A0166-FCCB-402F-9180-3D8E7FA72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7</Pages>
  <Words>1434</Words>
  <Characters>7353</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„Hettich on tour“ gestartet: Roadshow präsentiert neue Produkte und eServices</vt:lpstr>
    </vt:vector>
  </TitlesOfParts>
  <Company>.</Company>
  <LinksUpToDate>false</LinksUpToDate>
  <CharactersWithSpaces>8770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Nous allons chez nos clients pour leur montrer les nouveautés ! » Le roadshow « Hettich on tour » continuera de sillonner les routes de toute l’Europe en 2022</dc:title>
  <dc:creator>Anke Wöhler</dc:creator>
  <cp:lastModifiedBy>Anke Wöhler</cp:lastModifiedBy>
  <cp:revision>8</cp:revision>
  <cp:lastPrinted>2020-05-27T05:20:00Z</cp:lastPrinted>
  <dcterms:created xsi:type="dcterms:W3CDTF">2021-12-13T14:20:00Z</dcterms:created>
  <dcterms:modified xsi:type="dcterms:W3CDTF">2021-12-16T09:16:00Z</dcterms:modified>
</cp:coreProperties>
</file>