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0FF3" w14:textId="67AF4474" w:rsidR="0069084D" w:rsidRPr="00AD45AD" w:rsidRDefault="0061400D" w:rsidP="001E44C8">
      <w:pPr>
        <w:pStyle w:val="KeinLeerraum"/>
        <w:widowControl w:val="0"/>
        <w:suppressAutoHyphens/>
        <w:spacing w:line="360" w:lineRule="auto"/>
        <w:rPr>
          <w:rFonts w:ascii="Arial" w:hAnsi="Arial" w:cs="Arial"/>
          <w:b/>
          <w:sz w:val="28"/>
          <w:szCs w:val="28"/>
          <w:lang w:val="en-GB"/>
        </w:rPr>
      </w:pPr>
      <w:r w:rsidRPr="00AD45AD">
        <w:rPr>
          <w:rFonts w:ascii="Arial" w:hAnsi="Arial" w:cs="Arial"/>
          <w:b/>
          <w:sz w:val="28"/>
          <w:szCs w:val="28"/>
          <w:lang w:val="en-GB"/>
        </w:rPr>
        <w:t>"Hettich on Tour 2026" se pune în mișcare!</w:t>
      </w:r>
    </w:p>
    <w:p w14:paraId="601056F1" w14:textId="788A1FB4" w:rsidR="00CC3FA3" w:rsidRPr="00AD45AD" w:rsidRDefault="00C01DD6" w:rsidP="001E44C8">
      <w:pPr>
        <w:pStyle w:val="KeinLeerraum"/>
        <w:widowControl w:val="0"/>
        <w:suppressAutoHyphens/>
        <w:spacing w:line="360" w:lineRule="auto"/>
        <w:rPr>
          <w:rFonts w:ascii="Arial" w:hAnsi="Arial" w:cs="Arial"/>
          <w:b/>
          <w:sz w:val="24"/>
          <w:szCs w:val="24"/>
          <w:lang w:val="en-GB"/>
        </w:rPr>
      </w:pPr>
      <w:r w:rsidRPr="00AD45AD">
        <w:rPr>
          <w:rFonts w:ascii="Arial" w:hAnsi="Arial" w:cs="Arial"/>
          <w:b/>
          <w:sz w:val="24"/>
          <w:szCs w:val="24"/>
          <w:lang w:val="en-GB"/>
        </w:rPr>
        <w:t>Inovațiile de top sunt aduse la ușa ta</w:t>
      </w:r>
    </w:p>
    <w:p w14:paraId="2ED16FB8" w14:textId="2A1DBEBB" w:rsidR="00D73021" w:rsidRPr="00AD45AD" w:rsidRDefault="00D73021" w:rsidP="001E44C8">
      <w:pPr>
        <w:pStyle w:val="KeinLeerraum"/>
        <w:widowControl w:val="0"/>
        <w:suppressAutoHyphens/>
        <w:spacing w:line="360" w:lineRule="auto"/>
        <w:rPr>
          <w:rFonts w:ascii="Arial" w:hAnsi="Arial" w:cs="Arial"/>
          <w:b/>
          <w:sz w:val="24"/>
          <w:szCs w:val="24"/>
          <w:lang w:val="en-GB"/>
        </w:rPr>
      </w:pPr>
    </w:p>
    <w:p w14:paraId="68D04513" w14:textId="43A4F9E4" w:rsidR="0061400D" w:rsidRPr="00AD45AD" w:rsidRDefault="0061400D" w:rsidP="0061400D">
      <w:pPr>
        <w:pStyle w:val="KeinLeerraum"/>
        <w:widowControl w:val="0"/>
        <w:suppressAutoHyphens/>
        <w:spacing w:line="360" w:lineRule="auto"/>
        <w:rPr>
          <w:rFonts w:ascii="Arial" w:hAnsi="Arial" w:cs="Arial"/>
          <w:b/>
          <w:sz w:val="24"/>
          <w:szCs w:val="24"/>
          <w:lang w:val="en-GB"/>
        </w:rPr>
      </w:pPr>
      <w:r w:rsidRPr="00AD45AD">
        <w:rPr>
          <w:rFonts w:ascii="Arial" w:hAnsi="Arial" w:cs="Arial"/>
          <w:b/>
          <w:sz w:val="24"/>
          <w:szCs w:val="24"/>
          <w:lang w:val="en-GB"/>
        </w:rPr>
        <w:t xml:space="preserve">Din aprilie până la sfârșitul lunii noiembrie 2026, producătorul de feronerie pentru mobilă Hettich își va desfășura din nou turul tradițional prin Europa: clienții și partenerii din Republica Cehă, Slovacia, Ungaria, Slovenia, Croația, Irlanda, Letonia, Lituania, România și Portugalia vor avea ocazia să încerce toate inovațiile și produsele noi chiar la ușa lor. Hettich „Vine la tine!” </w:t>
      </w:r>
      <w:r w:rsidR="00AD45AD">
        <w:rPr>
          <w:rFonts w:ascii="Arial" w:hAnsi="Arial" w:cs="Arial"/>
          <w:b/>
          <w:sz w:val="24"/>
          <w:szCs w:val="24"/>
          <w:lang w:val="en-GB"/>
        </w:rPr>
        <w:t>p</w:t>
      </w:r>
      <w:r w:rsidRPr="00AD45AD">
        <w:rPr>
          <w:rFonts w:ascii="Arial" w:hAnsi="Arial" w:cs="Arial"/>
          <w:b/>
          <w:sz w:val="24"/>
          <w:szCs w:val="24"/>
          <w:lang w:val="en-GB"/>
        </w:rPr>
        <w:t>romisiunea înseamnă, de asemenea, că atât distribuitorii, cât și producătorii de mobilier pot solicita o oprire în timp ce turul este în desfășurare.</w:t>
      </w:r>
    </w:p>
    <w:p w14:paraId="0A68BB06" w14:textId="77777777" w:rsidR="00AB5B63" w:rsidRPr="00AD45AD" w:rsidRDefault="00AB5B63" w:rsidP="0061400D">
      <w:pPr>
        <w:pStyle w:val="KeinLeerraum"/>
        <w:widowControl w:val="0"/>
        <w:suppressAutoHyphens/>
        <w:spacing w:line="360" w:lineRule="auto"/>
        <w:rPr>
          <w:rFonts w:ascii="Arial" w:hAnsi="Arial" w:cs="Arial"/>
          <w:b/>
          <w:sz w:val="24"/>
          <w:szCs w:val="24"/>
          <w:lang w:val="en-GB"/>
        </w:rPr>
      </w:pPr>
    </w:p>
    <w:p w14:paraId="5BF0EBCB" w14:textId="0DFE8C32" w:rsidR="00F433C9" w:rsidRPr="00AD45AD" w:rsidRDefault="00327728" w:rsidP="00327728">
      <w:pPr>
        <w:pStyle w:val="KeinLeerraum"/>
        <w:widowControl w:val="0"/>
        <w:suppressAutoHyphens/>
        <w:spacing w:line="360" w:lineRule="auto"/>
        <w:rPr>
          <w:rFonts w:ascii="Arial" w:hAnsi="Arial" w:cs="Arial"/>
          <w:bCs/>
          <w:sz w:val="24"/>
          <w:szCs w:val="24"/>
          <w:lang w:val="en-GB"/>
        </w:rPr>
      </w:pPr>
      <w:r w:rsidRPr="00AD45AD">
        <w:rPr>
          <w:rFonts w:ascii="Arial" w:hAnsi="Arial" w:cs="Arial"/>
          <w:bCs/>
          <w:sz w:val="24"/>
          <w:szCs w:val="24"/>
          <w:lang w:val="en-GB"/>
        </w:rPr>
        <w:t>Este mult mai convenabil: Hettich va veni pur și simplu cu showroom-ul său mobil, ceea ce înseamnă că întregul tău atelier și echipele de producție pot testa personal cele mai noi produse și sisteme Hettich. Din anul 2020, formatul „Hettich on Tour”, axat pe client, face ca un vehicul Hettich să traverseze din nou Europa în 2026. Showroom-ul nostru mobil va prezenta principalele produse într-un spațiu compact. Echipa noastră vă va oferi expertiză practică în tehnologia de feronerie de ultimă generație, sfaturi utile de montaj și vă va prezenta cu plăcere oferta completă de servicii Hettich – tot ceea ce ajută la ușurarea vizibilă a muncii de zi cu zi.</w:t>
      </w:r>
      <w:r w:rsidRPr="00AD45AD">
        <w:rPr>
          <w:rFonts w:ascii="Arial" w:hAnsi="Arial" w:cs="Arial"/>
          <w:bCs/>
          <w:sz w:val="24"/>
          <w:szCs w:val="24"/>
          <w:lang w:val="en-GB"/>
        </w:rPr>
        <w:br/>
      </w:r>
    </w:p>
    <w:p w14:paraId="75D142A2" w14:textId="62450185" w:rsidR="00604C67" w:rsidRPr="00AD45AD" w:rsidRDefault="00604C67" w:rsidP="00327728">
      <w:pPr>
        <w:pStyle w:val="KeinLeerraum"/>
        <w:widowControl w:val="0"/>
        <w:suppressAutoHyphens/>
        <w:spacing w:line="360" w:lineRule="auto"/>
        <w:rPr>
          <w:rFonts w:ascii="Arial" w:hAnsi="Arial" w:cs="Arial"/>
          <w:sz w:val="24"/>
          <w:szCs w:val="24"/>
          <w:lang w:val="en-GB"/>
        </w:rPr>
      </w:pPr>
      <w:r w:rsidRPr="00AD45AD">
        <w:rPr>
          <w:rFonts w:ascii="Arial" w:hAnsi="Arial" w:cs="Arial"/>
          <w:bCs/>
          <w:sz w:val="24"/>
          <w:szCs w:val="24"/>
          <w:lang w:val="en-GB"/>
        </w:rPr>
        <w:t xml:space="preserve">Punctul de atracție va fi sistemul FurnSpin, care rotește întregul corp de mobilier la 180 de grade cu o singură mișcare fluidă. Ușile sau clapele deschise nu vor mai sta în cale – cu ușurință și fără efort, sistemul permite rotirea unei mari părți a corpului de mobilier: o pivotare elegantă este tot ce este nevoie pentru a dezvălui conținutul. Și să ascunzi din nou totul? O altă rotire </w:t>
      </w:r>
      <w:r w:rsidRPr="00AD45AD">
        <w:rPr>
          <w:rFonts w:ascii="Arial" w:hAnsi="Arial" w:cs="Arial"/>
          <w:bCs/>
          <w:sz w:val="24"/>
          <w:szCs w:val="24"/>
          <w:lang w:val="en-GB"/>
        </w:rPr>
        <w:lastRenderedPageBreak/>
        <w:t>simplă face ca FurnSpin să revină la poziția închisă. Rămânând practic ascunsă vederii, sistemul este dotat cu toate funcțiile familiare și ușor de utilizat, cum ar fi închiderea silențioasă sau deschiderea push-to-open, creând astfel modele de mobilier fără mânere.</w:t>
      </w:r>
    </w:p>
    <w:p w14:paraId="3AC08390" w14:textId="77777777" w:rsidR="00604C67" w:rsidRPr="00AD45AD" w:rsidRDefault="00604C67" w:rsidP="00327728">
      <w:pPr>
        <w:pStyle w:val="KeinLeerraum"/>
        <w:widowControl w:val="0"/>
        <w:suppressAutoHyphens/>
        <w:spacing w:line="360" w:lineRule="auto"/>
        <w:rPr>
          <w:rFonts w:ascii="Arial" w:hAnsi="Arial" w:cs="Arial"/>
          <w:sz w:val="24"/>
          <w:szCs w:val="24"/>
          <w:lang w:val="en-GB"/>
        </w:rPr>
      </w:pPr>
    </w:p>
    <w:p w14:paraId="1E5DA6D8" w14:textId="1C717EBE" w:rsidR="000C7AE2" w:rsidRPr="00AD45AD" w:rsidRDefault="00604C67" w:rsidP="000C7AE2">
      <w:pPr>
        <w:pStyle w:val="KeinLeerraum"/>
        <w:widowControl w:val="0"/>
        <w:suppressAutoHyphens/>
        <w:spacing w:line="360" w:lineRule="auto"/>
        <w:rPr>
          <w:rFonts w:ascii="Arial" w:hAnsi="Arial" w:cs="Arial"/>
          <w:b/>
          <w:sz w:val="24"/>
          <w:szCs w:val="24"/>
          <w:lang w:val="en-GB"/>
        </w:rPr>
      </w:pPr>
      <w:r w:rsidRPr="00AD45AD">
        <w:rPr>
          <w:rFonts w:ascii="Arial" w:hAnsi="Arial" w:cs="Arial"/>
          <w:sz w:val="24"/>
          <w:szCs w:val="24"/>
          <w:lang w:val="en-GB"/>
        </w:rPr>
        <w:t>Promitem un impact emoțional cu design de primă clasă prin sistemul versatil de sertare AvanTech YOU, cu nenumăratele sale opțiuni de design, Hettich fiind de neegalat când vine vorba de opțiunile disponibile în materie de glisiere pentru sertare de mobilier: cu glisierele de precizie Actro YOU, Quadro YOU, Actro 5D și Quadro 5D, platforma oferă soluția perfectă pentru fiecare sistem și capacitate de încărcare pentru deschiderea și închiderea în siguranță a sertarelor cu un confort maxim - garantând în același timp o aliniere perfectă a lufturilor pentru un design de mobilier premium. Conceptul de platformă modulară înseamnă că producătorii de bucătării își pot planifica mobilierul înainte de a decide ce glisiere să utilizeze.</w:t>
      </w:r>
    </w:p>
    <w:p w14:paraId="1244F527" w14:textId="09D678D3" w:rsidR="00604C67" w:rsidRPr="00AD45AD" w:rsidRDefault="00604C67" w:rsidP="00327728">
      <w:pPr>
        <w:pStyle w:val="KeinLeerraum"/>
        <w:widowControl w:val="0"/>
        <w:suppressAutoHyphens/>
        <w:spacing w:line="360" w:lineRule="auto"/>
        <w:rPr>
          <w:rFonts w:ascii="Arial" w:hAnsi="Arial" w:cs="Arial"/>
          <w:sz w:val="24"/>
          <w:szCs w:val="24"/>
          <w:lang w:val="en-GB"/>
        </w:rPr>
      </w:pPr>
    </w:p>
    <w:p w14:paraId="506C2DCB" w14:textId="3A89A6A2" w:rsidR="00604C67" w:rsidRPr="00AD45AD" w:rsidRDefault="00512FEC" w:rsidP="00327728">
      <w:pPr>
        <w:pStyle w:val="KeinLeerraum"/>
        <w:widowControl w:val="0"/>
        <w:suppressAutoHyphens/>
        <w:spacing w:line="360" w:lineRule="auto"/>
        <w:rPr>
          <w:rFonts w:ascii="Arial" w:hAnsi="Arial" w:cs="Arial"/>
          <w:sz w:val="24"/>
          <w:szCs w:val="24"/>
          <w:lang w:val="en-GB"/>
        </w:rPr>
      </w:pPr>
      <w:r w:rsidRPr="00AD45AD">
        <w:rPr>
          <w:rFonts w:ascii="Arial" w:hAnsi="Arial" w:cs="Arial"/>
          <w:sz w:val="24"/>
          <w:szCs w:val="24"/>
          <w:lang w:val="en-GB"/>
        </w:rPr>
        <w:t>Deasemenea, balamaua premium Sensys, va fi prezentată în cadrul turului în diverse aplicații, alături de balamaua Veosys cu instalare rapidă și închidere amortizată integrată pentru aplicații de mobilier outdoor. Principiul platformei oferă posibilitatea de a combina Sensys cu alte sisteme de balamale de la Hettich.</w:t>
      </w:r>
    </w:p>
    <w:p w14:paraId="7284C0FA" w14:textId="7535272C" w:rsidR="00533765" w:rsidRPr="00AD45AD" w:rsidRDefault="00512FEC" w:rsidP="007651DB">
      <w:pPr>
        <w:pStyle w:val="KeinLeerraum"/>
        <w:spacing w:line="360" w:lineRule="auto"/>
        <w:rPr>
          <w:rFonts w:ascii="Arial" w:hAnsi="Arial" w:cs="Arial"/>
          <w:b/>
          <w:bCs/>
          <w:sz w:val="24"/>
          <w:szCs w:val="24"/>
          <w:lang w:val="en-GB"/>
        </w:rPr>
      </w:pPr>
      <w:r w:rsidRPr="00AD45AD">
        <w:rPr>
          <w:rFonts w:ascii="Arial" w:hAnsi="Arial" w:cs="Arial"/>
          <w:b/>
          <w:bCs/>
          <w:sz w:val="24"/>
          <w:szCs w:val="24"/>
          <w:lang w:val="en-GB"/>
        </w:rPr>
        <w:br/>
        <w:t>Urmărește "Hettich on Tour 2026"</w:t>
      </w:r>
    </w:p>
    <w:p w14:paraId="505C40E5" w14:textId="5F4892F7" w:rsidR="003812AF" w:rsidRPr="00AD45AD" w:rsidRDefault="00AE659A" w:rsidP="003D59B5">
      <w:pPr>
        <w:pStyle w:val="KeinLeerraum"/>
        <w:spacing w:line="360" w:lineRule="auto"/>
        <w:rPr>
          <w:rFonts w:ascii="Arial" w:hAnsi="Arial" w:cs="Arial"/>
          <w:sz w:val="24"/>
          <w:szCs w:val="24"/>
          <w:lang w:val="nl-NL"/>
        </w:rPr>
      </w:pPr>
      <w:r w:rsidRPr="00AD45AD">
        <w:rPr>
          <w:rFonts w:ascii="Arial" w:hAnsi="Arial" w:cs="Arial"/>
          <w:sz w:val="24"/>
          <w:szCs w:val="24"/>
          <w:lang w:val="nl-NL"/>
        </w:rPr>
        <w:t>Așadar, există o mulțime de lucruri noi de descoperit la turul Hettich în 2026. Pentru a afla când și unde se va opri echipa „Hettich on Tour”, vizitați</w:t>
      </w:r>
      <w:r w:rsidR="002C59E9">
        <w:rPr>
          <w:rFonts w:ascii="Arial" w:hAnsi="Arial" w:cs="Arial"/>
          <w:sz w:val="24"/>
          <w:szCs w:val="24"/>
          <w:lang w:val="nl-NL"/>
        </w:rPr>
        <w:t xml:space="preserve"> </w:t>
      </w:r>
      <w:hyperlink r:id="rId8" w:history="1">
        <w:r w:rsidR="002C59E9" w:rsidRPr="002C59E9">
          <w:rPr>
            <w:rStyle w:val="Hyperlink"/>
            <w:rFonts w:ascii="Arial" w:hAnsi="Arial" w:cs="Arial"/>
            <w:sz w:val="24"/>
            <w:szCs w:val="24"/>
            <w:lang w:val="nl-NL"/>
          </w:rPr>
          <w:t>site-ul web</w:t>
        </w:r>
      </w:hyperlink>
      <w:r w:rsidRPr="00AD45AD">
        <w:rPr>
          <w:rFonts w:ascii="Arial" w:hAnsi="Arial" w:cs="Arial"/>
          <w:sz w:val="24"/>
          <w:szCs w:val="24"/>
          <w:lang w:val="nl-NL"/>
        </w:rPr>
        <w:t xml:space="preserve">. Pentru distribuitorii și comercianții locali de feronerie sau producătorii de mobilier, </w:t>
      </w:r>
      <w:r w:rsidRPr="00AD45AD">
        <w:rPr>
          <w:rFonts w:ascii="Arial" w:hAnsi="Arial" w:cs="Arial"/>
          <w:sz w:val="24"/>
          <w:szCs w:val="24"/>
          <w:lang w:val="nl-NL"/>
        </w:rPr>
        <w:lastRenderedPageBreak/>
        <w:t>Hettich va oferi din nou opțiunea de a se înregistra pentru o oprire dedicată chiar la ușa lor, în timp ce turul este în desfășurare.</w:t>
      </w:r>
    </w:p>
    <w:p w14:paraId="35E0E9B4" w14:textId="77777777" w:rsidR="00563DB8" w:rsidRPr="00AD45AD" w:rsidRDefault="00563DB8" w:rsidP="00403D31">
      <w:pPr>
        <w:pStyle w:val="KeinLeerraum"/>
        <w:spacing w:line="360" w:lineRule="auto"/>
        <w:rPr>
          <w:rFonts w:ascii="Arial" w:hAnsi="Arial" w:cs="Arial"/>
          <w:sz w:val="24"/>
          <w:szCs w:val="24"/>
          <w:lang w:val="nl-NL"/>
        </w:rPr>
      </w:pPr>
    </w:p>
    <w:p w14:paraId="665BA012" w14:textId="77777777" w:rsidR="008C6ED8" w:rsidRPr="002C59E9" w:rsidRDefault="008C6ED8" w:rsidP="008C6ED8">
      <w:pPr>
        <w:pStyle w:val="KeinLeerraum"/>
        <w:widowControl w:val="0"/>
        <w:suppressAutoHyphens/>
        <w:spacing w:line="360" w:lineRule="auto"/>
        <w:rPr>
          <w:rFonts w:ascii="Arial" w:hAnsi="Arial" w:cs="Arial"/>
          <w:bCs/>
          <w:sz w:val="24"/>
          <w:szCs w:val="24"/>
          <w:lang w:val="en-US"/>
        </w:rPr>
      </w:pPr>
      <w:r w:rsidRPr="002C59E9">
        <w:rPr>
          <w:rFonts w:ascii="Arial" w:hAnsi="Arial" w:cs="Arial"/>
          <w:bCs/>
          <w:sz w:val="24"/>
          <w:szCs w:val="24"/>
          <w:lang w:val="en-US"/>
        </w:rPr>
        <w:t>Imaginile sunt, de asemenea, disponibile pentru descărcare de pe www.hettich.com, menu: ''Presă''</w:t>
      </w:r>
    </w:p>
    <w:p w14:paraId="7477A3FE" w14:textId="77777777" w:rsidR="00563DB8" w:rsidRPr="002C59E9" w:rsidRDefault="00563DB8" w:rsidP="008C6ED8">
      <w:pPr>
        <w:pStyle w:val="KeinLeerraum"/>
        <w:widowControl w:val="0"/>
        <w:suppressAutoHyphens/>
        <w:spacing w:line="360" w:lineRule="auto"/>
        <w:rPr>
          <w:rFonts w:ascii="Arial" w:hAnsi="Arial" w:cs="Arial"/>
          <w:bCs/>
          <w:sz w:val="24"/>
          <w:szCs w:val="24"/>
          <w:lang w:val="en-US"/>
        </w:rPr>
      </w:pPr>
    </w:p>
    <w:p w14:paraId="490B740A" w14:textId="297F915C" w:rsidR="008C6ED8" w:rsidRPr="002A6DD2" w:rsidRDefault="00301A05" w:rsidP="00301A05">
      <w:pPr>
        <w:pStyle w:val="KeinLeerraum"/>
        <w:widowControl w:val="0"/>
        <w:suppressAutoHyphens/>
        <w:rPr>
          <w:rFonts w:ascii="Arial" w:hAnsi="Arial" w:cs="Arial"/>
          <w:b/>
          <w:sz w:val="24"/>
          <w:szCs w:val="24"/>
        </w:rPr>
      </w:pPr>
      <w:r>
        <w:rPr>
          <w:rFonts w:ascii="Arial" w:hAnsi="Arial" w:cs="Arial"/>
          <w:b/>
          <w:sz w:val="24"/>
          <w:szCs w:val="24"/>
        </w:rPr>
        <w:t>Imagini</w:t>
      </w:r>
    </w:p>
    <w:p w14:paraId="5973F44A" w14:textId="16EDF482" w:rsidR="00301A05" w:rsidRDefault="00301A05" w:rsidP="00301A05">
      <w:pPr>
        <w:pStyle w:val="KeinLeerraum"/>
        <w:widowControl w:val="0"/>
        <w:suppressAutoHyphens/>
        <w:rPr>
          <w:rFonts w:ascii="Arial" w:hAnsi="Arial" w:cs="Arial"/>
          <w:b/>
          <w:sz w:val="24"/>
          <w:szCs w:val="24"/>
        </w:rPr>
      </w:pPr>
      <w:r>
        <w:rPr>
          <w:rFonts w:ascii="Arial" w:hAnsi="Arial" w:cs="Arial"/>
          <w:b/>
          <w:sz w:val="24"/>
          <w:szCs w:val="24"/>
        </w:rPr>
        <w:t>Subtitluri</w:t>
      </w:r>
    </w:p>
    <w:p w14:paraId="71927A49" w14:textId="77777777" w:rsidR="00751065" w:rsidRDefault="00751065" w:rsidP="00751065">
      <w:pPr>
        <w:pStyle w:val="KeinLeerraum"/>
        <w:widowControl w:val="0"/>
        <w:suppressAutoHyphens/>
        <w:rPr>
          <w:rFonts w:ascii="Arial" w:hAnsi="Arial" w:cs="Arial"/>
          <w:bCs/>
        </w:rPr>
      </w:pPr>
    </w:p>
    <w:p w14:paraId="72820B3E" w14:textId="1BF438F1" w:rsidR="00E1455E" w:rsidRDefault="00CB3736" w:rsidP="00751065">
      <w:pPr>
        <w:pStyle w:val="KeinLeerraum"/>
        <w:widowControl w:val="0"/>
        <w:suppressAutoHyphens/>
        <w:rPr>
          <w:rFonts w:ascii="Arial" w:hAnsi="Arial" w:cs="Arial"/>
          <w:bCs/>
        </w:rPr>
      </w:pPr>
      <w:r>
        <w:rPr>
          <w:rFonts w:ascii="Arial" w:hAnsi="Arial" w:cs="Arial"/>
          <w:bCs/>
          <w:noProof/>
        </w:rPr>
        <w:drawing>
          <wp:inline distT="0" distB="0" distL="0" distR="0" wp14:anchorId="2708A106" wp14:editId="73A09404">
            <wp:extent cx="2273607" cy="1516380"/>
            <wp:effectExtent l="0" t="0" r="0" b="7620"/>
            <wp:docPr id="342683717" name="Grafik 2" descr="Ein Bild, das Transport, draußen, Himmel, Land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83717" name="Grafik 2" descr="Ein Bild, das Transport, draußen, Himmel, Landfahrzeug enthält.&#10;&#10;KI-generierte Inhalte können fehlerhaft sein."/>
                    <pic:cNvPicPr/>
                  </pic:nvPicPr>
                  <pic:blipFill>
                    <a:blip r:embed="rId9" cstate="email">
                      <a:extLst>
                        <a:ext uri="{28A0092B-C50C-407E-A947-70E740481C1C}">
                          <a14:useLocalDpi xmlns:a14="http://schemas.microsoft.com/office/drawing/2010/main"/>
                        </a:ext>
                      </a:extLst>
                    </a:blip>
                    <a:stretch>
                      <a:fillRect/>
                    </a:stretch>
                  </pic:blipFill>
                  <pic:spPr>
                    <a:xfrm>
                      <a:off x="0" y="0"/>
                      <a:ext cx="2284118" cy="1523391"/>
                    </a:xfrm>
                    <a:prstGeom prst="rect">
                      <a:avLst/>
                    </a:prstGeom>
                  </pic:spPr>
                </pic:pic>
              </a:graphicData>
            </a:graphic>
          </wp:inline>
        </w:drawing>
      </w:r>
    </w:p>
    <w:p w14:paraId="60535A4D" w14:textId="77777777" w:rsidR="00076328" w:rsidRPr="00AD45AD" w:rsidRDefault="00CB3736" w:rsidP="00751065">
      <w:pPr>
        <w:pStyle w:val="KeinLeerraum"/>
        <w:widowControl w:val="0"/>
        <w:suppressAutoHyphens/>
        <w:rPr>
          <w:rFonts w:ascii="Arial" w:hAnsi="Arial" w:cs="Arial"/>
          <w:bCs/>
          <w:lang w:val="en-GB"/>
        </w:rPr>
      </w:pPr>
      <w:r w:rsidRPr="00AD45AD">
        <w:rPr>
          <w:rFonts w:ascii="Arial" w:hAnsi="Arial" w:cs="Arial"/>
          <w:bCs/>
          <w:lang w:val="en-GB"/>
        </w:rPr>
        <w:t>052026_a</w:t>
      </w:r>
      <w:r w:rsidRPr="00AD45AD">
        <w:rPr>
          <w:rFonts w:ascii="Arial" w:hAnsi="Arial" w:cs="Arial"/>
          <w:bCs/>
          <w:lang w:val="en-GB"/>
        </w:rPr>
        <w:br/>
        <w:t>Pe drumuri, special pentru clienți, din Lituania până în Portugalia: roadshow-ul „Hettich on Tour” traversează din nou Europa în 2026.</w:t>
      </w:r>
    </w:p>
    <w:p w14:paraId="79969EB2" w14:textId="41E7451E" w:rsidR="00CB3736" w:rsidRPr="00AD45AD" w:rsidRDefault="00CB3736" w:rsidP="00751065">
      <w:pPr>
        <w:pStyle w:val="KeinLeerraum"/>
        <w:widowControl w:val="0"/>
        <w:suppressAutoHyphens/>
        <w:rPr>
          <w:rFonts w:ascii="Arial" w:hAnsi="Arial" w:cs="Arial"/>
          <w:bCs/>
          <w:lang w:val="en-GB"/>
        </w:rPr>
      </w:pPr>
      <w:r w:rsidRPr="00AD45AD">
        <w:rPr>
          <w:rFonts w:ascii="Arial" w:hAnsi="Arial" w:cs="Arial"/>
          <w:bCs/>
          <w:lang w:val="en-GB"/>
        </w:rPr>
        <w:t>Foto: Hettich</w:t>
      </w:r>
    </w:p>
    <w:p w14:paraId="664CF44F" w14:textId="77777777" w:rsidR="00CB3736" w:rsidRPr="00AD45AD" w:rsidRDefault="00CB3736" w:rsidP="00751065">
      <w:pPr>
        <w:pStyle w:val="KeinLeerraum"/>
        <w:widowControl w:val="0"/>
        <w:suppressAutoHyphens/>
        <w:rPr>
          <w:rFonts w:ascii="Arial" w:hAnsi="Arial" w:cs="Arial"/>
          <w:bCs/>
          <w:lang w:val="en-GB"/>
        </w:rPr>
      </w:pPr>
    </w:p>
    <w:p w14:paraId="7B60D107" w14:textId="78BC23F8" w:rsidR="00E65479" w:rsidRPr="00AD45AD" w:rsidRDefault="00E65479" w:rsidP="00D23A14">
      <w:pPr>
        <w:pStyle w:val="KeinLeerraum"/>
        <w:widowControl w:val="0"/>
        <w:suppressAutoHyphens/>
        <w:rPr>
          <w:rFonts w:cs="Arial"/>
          <w:bCs/>
          <w:lang w:val="en-GB"/>
        </w:rPr>
      </w:pPr>
    </w:p>
    <w:p w14:paraId="608371E3" w14:textId="77777777" w:rsidR="00CB3736" w:rsidRPr="00AD45AD" w:rsidRDefault="00CB3736" w:rsidP="00CB3736">
      <w:pPr>
        <w:widowControl w:val="0"/>
        <w:suppressAutoHyphens/>
        <w:spacing w:line="360" w:lineRule="auto"/>
        <w:rPr>
          <w:rFonts w:cs="Arial"/>
          <w:bCs/>
          <w:sz w:val="18"/>
          <w:szCs w:val="18"/>
          <w:u w:val="single"/>
          <w:lang w:val="en-GB"/>
        </w:rPr>
      </w:pPr>
      <w:r w:rsidRPr="00AD45AD">
        <w:rPr>
          <w:rFonts w:cs="Arial"/>
          <w:bCs/>
          <w:sz w:val="18"/>
          <w:szCs w:val="18"/>
          <w:u w:val="single"/>
          <w:lang w:val="en-GB"/>
        </w:rPr>
        <w:t>Despre Hettich</w:t>
      </w:r>
    </w:p>
    <w:p w14:paraId="27F4EFF1" w14:textId="249F0C39" w:rsidR="002F72FA" w:rsidRPr="00591259" w:rsidRDefault="00CB3736" w:rsidP="00600D91">
      <w:pPr>
        <w:suppressAutoHyphens/>
        <w:rPr>
          <w:rFonts w:cstheme="minorHAnsi"/>
          <w:strike/>
          <w:color w:val="0070C0"/>
          <w:szCs w:val="24"/>
        </w:rPr>
      </w:pPr>
      <w:r w:rsidRPr="00AD45AD">
        <w:rPr>
          <w:rFonts w:cs="Arial"/>
          <w:bCs/>
          <w:sz w:val="18"/>
          <w:szCs w:val="18"/>
          <w:lang w:val="en-GB"/>
        </w:rPr>
        <w:t>Hettich a fost fondat în 1888 și este astăzi unul dintre cei mai mari și de succes producători de feronerie pentru mobilă la nivel internațional. Compania de familie își are sediul la Kirchlengern, în clusterul de fabricare a mobilei din regiunea Westfalia de Est a Germaniei. Aproximativ 8.</w:t>
      </w:r>
      <w:r w:rsidR="00521975">
        <w:rPr>
          <w:rFonts w:cs="Arial"/>
          <w:bCs/>
          <w:sz w:val="18"/>
          <w:szCs w:val="18"/>
          <w:lang w:val="en-GB"/>
        </w:rPr>
        <w:t>2</w:t>
      </w:r>
      <w:r w:rsidRPr="00AD45AD">
        <w:rPr>
          <w:rFonts w:cs="Arial"/>
          <w:bCs/>
          <w:sz w:val="18"/>
          <w:szCs w:val="18"/>
          <w:lang w:val="en-GB"/>
        </w:rPr>
        <w:t xml:space="preserve">00 de membri ai personalului lucrează împreună pentru a oferi soluțiile noastre de viitor în peste 100 de țări. Sub solganul "It's all in Hettich", marca Hettich oferă un portofoliu cuprinzător de servicii care este orientat în mod constant și hotărât către nevoile clienților din întreaga lume. Conform tradiției, prioritatea principală a fost întotdeauna în prim-planul a tot ceea ce facem în vederea asigurării sustenabilității la nivel social, societal și ecologic. </w:t>
      </w:r>
      <w:hyperlink r:id="rId10" w:history="1">
        <w:r>
          <w:rPr>
            <w:rStyle w:val="Hyperlink"/>
            <w:rFonts w:cs="Arial"/>
            <w:bCs/>
            <w:color w:val="auto"/>
            <w:sz w:val="18"/>
            <w:szCs w:val="18"/>
          </w:rPr>
          <w:t>www.hettich.com</w:t>
        </w:r>
      </w:hyperlink>
    </w:p>
    <w:sectPr w:rsidR="002F72FA" w:rsidRPr="00591259" w:rsidSect="0053418F">
      <w:headerReference w:type="even" r:id="rId11"/>
      <w:headerReference w:type="default" r:id="rId12"/>
      <w:footerReference w:type="even" r:id="rId13"/>
      <w:footerReference w:type="default" r:id="rId14"/>
      <w:headerReference w:type="first" r:id="rId15"/>
      <w:footerReference w:type="first" r:id="rId16"/>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7EFA" w14:textId="77777777" w:rsidR="008F6B45" w:rsidRDefault="008F6B45">
      <w:r>
        <w:separator/>
      </w:r>
    </w:p>
  </w:endnote>
  <w:endnote w:type="continuationSeparator" w:id="0">
    <w:p w14:paraId="787AF685" w14:textId="77777777" w:rsidR="008F6B45" w:rsidRDefault="008F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w:altName w:val="Calibri"/>
    <w:panose1 w:val="00000400000000000000"/>
    <w:charset w:val="00"/>
    <w:family w:val="auto"/>
    <w:pitch w:val="variable"/>
    <w:sig w:usb0="00000003" w:usb1="00000000" w:usb2="00000000" w:usb3="00000000" w:csb0="00000001" w:csb1="00000000"/>
  </w:font>
  <w:font w:name="Agfa Rotis Sans Serif Ex Bold">
    <w:altName w:val="Calibri"/>
    <w:panose1 w:val="000008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453A" w14:textId="77777777" w:rsidR="00885913" w:rsidRDefault="008859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1ADA2B5E">
              <wp:simplePos x="0" y="0"/>
              <wp:positionH relativeFrom="column">
                <wp:posOffset>4608830</wp:posOffset>
              </wp:positionH>
              <wp:positionV relativeFrom="paragraph">
                <wp:posOffset>-4332605</wp:posOffset>
              </wp:positionV>
              <wp:extent cx="1828800" cy="3230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30880"/>
                      </a:xfrm>
                      <a:prstGeom prst="rect">
                        <a:avLst/>
                      </a:prstGeom>
                      <a:solidFill>
                        <a:srgbClr val="FFFFFF"/>
                      </a:solidFill>
                      <a:ln>
                        <a:noFill/>
                      </a:ln>
                    </wps:spPr>
                    <wps:txbx>
                      <w:txbxContent>
                        <w:p w14:paraId="7CCD0C38" w14:textId="77777777" w:rsidR="003153CC" w:rsidRPr="00AD45AD" w:rsidRDefault="003153CC" w:rsidP="003153CC">
                          <w:pPr>
                            <w:rPr>
                              <w:rFonts w:ascii="Agfa Rotis Sans Serif" w:hAnsi="Agfa Rotis Sans Serif" w:cs="Arial"/>
                              <w:sz w:val="16"/>
                              <w:szCs w:val="16"/>
                              <w:lang w:val="en-GB"/>
                            </w:rPr>
                          </w:pPr>
                          <w:r w:rsidRPr="00AD45AD">
                            <w:rPr>
                              <w:rFonts w:ascii="Segoe UI" w:hAnsi="Segoe UI" w:cs="Arial"/>
                              <w:sz w:val="16"/>
                              <w:szCs w:val="16"/>
                              <w:lang w:val="en-GB"/>
                            </w:rPr>
                            <w:t>Contact:</w:t>
                          </w:r>
                        </w:p>
                        <w:p w14:paraId="615ABD06" w14:textId="77777777" w:rsidR="00A50C9A" w:rsidRPr="00AD45AD" w:rsidRDefault="003153CC" w:rsidP="003153CC">
                          <w:pPr>
                            <w:rPr>
                              <w:rFonts w:ascii="Agfa Rotis Sans Serif" w:hAnsi="Agfa Rotis Sans Serif" w:cs="Arial"/>
                              <w:sz w:val="16"/>
                              <w:szCs w:val="16"/>
                              <w:lang w:val="en-GB"/>
                            </w:rPr>
                          </w:pPr>
                          <w:r w:rsidRPr="00AD45AD">
                            <w:rPr>
                              <w:rFonts w:ascii="Segoe UI" w:hAnsi="Segoe UI" w:cs="Arial"/>
                              <w:sz w:val="16"/>
                              <w:szCs w:val="16"/>
                              <w:lang w:val="en-GB"/>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AD45AD">
                            <w:rPr>
                              <w:rFonts w:ascii="Segoe UI" w:hAnsi="Segoe UI" w:cs="Arial"/>
                              <w:sz w:val="16"/>
                              <w:szCs w:val="16"/>
                              <w:lang w:val="en-GB"/>
                            </w:rPr>
                            <w:t xml:space="preserve">GmbH &amp; Co. </w:t>
                          </w:r>
                          <w:r>
                            <w:rPr>
                              <w:rFonts w:ascii="Segoe UI" w:hAnsi="Segoe UI" w:cs="Arial"/>
                              <w:sz w:val="16"/>
                              <w:szCs w:val="16"/>
                            </w:rPr>
                            <w:t>KG</w:t>
                          </w:r>
                        </w:p>
                        <w:p w14:paraId="6BC3A5EF" w14:textId="1D7B9DD3" w:rsidR="003153CC" w:rsidRPr="00C936B3" w:rsidRDefault="003A203C" w:rsidP="003153CC">
                          <w:pPr>
                            <w:rPr>
                              <w:rFonts w:ascii="Agfa Rotis Sans Serif" w:hAnsi="Agfa Rotis Sans Serif" w:cs="Arial"/>
                              <w:sz w:val="16"/>
                              <w:szCs w:val="16"/>
                            </w:rPr>
                          </w:pPr>
                          <w:r>
                            <w:rPr>
                              <w:rFonts w:ascii="Segoe UI" w:hAnsi="Segoe UI" w:cs="Arial"/>
                              <w:sz w:val="16"/>
                              <w:szCs w:val="16"/>
                            </w:rPr>
                            <w:br/>
                            <w:t>Anke Wöhler</w:t>
                          </w:r>
                        </w:p>
                        <w:p w14:paraId="4BC1A4F4" w14:textId="77777777" w:rsidR="003153CC" w:rsidRPr="00C936B3" w:rsidRDefault="005E1FE7" w:rsidP="003153CC">
                          <w:pPr>
                            <w:rPr>
                              <w:rFonts w:ascii="Agfa Rotis Sans Serif" w:hAnsi="Agfa Rotis Sans Serif" w:cs="Arial"/>
                              <w:sz w:val="16"/>
                              <w:szCs w:val="16"/>
                            </w:rPr>
                          </w:pPr>
                          <w:r>
                            <w:rPr>
                              <w:rFonts w:ascii="Segoe UI" w:hAnsi="Segoe UI" w:cs="Arial"/>
                              <w:sz w:val="16"/>
                              <w:szCs w:val="16"/>
                            </w:rPr>
                            <w:t>Anton-Hettich-Strasse 12-16</w:t>
                          </w:r>
                          <w:r>
                            <w:rPr>
                              <w:rFonts w:ascii="Segoe UI" w:hAnsi="Segoe UI" w:cs="Arial"/>
                              <w:sz w:val="16"/>
                              <w:szCs w:val="16"/>
                            </w:rPr>
                            <w:br/>
                            <w:t>32278 Kirchlengern</w:t>
                          </w:r>
                          <w:r>
                            <w:rPr>
                              <w:rFonts w:ascii="Segoe UI" w:hAnsi="Segoe UI" w:cs="Arial"/>
                              <w:sz w:val="16"/>
                              <w:szCs w:val="16"/>
                            </w:rPr>
                            <w:br/>
                            <w:t>Germania</w:t>
                          </w:r>
                        </w:p>
                        <w:p w14:paraId="5EE20A77" w14:textId="77777777" w:rsidR="003153CC" w:rsidRPr="00C936B3" w:rsidRDefault="003153CC" w:rsidP="003153CC">
                          <w:pPr>
                            <w:rPr>
                              <w:rFonts w:ascii="Agfa Rotis Sans Serif" w:hAnsi="Agfa Rotis Sans Serif" w:cs="Arial"/>
                              <w:sz w:val="16"/>
                              <w:szCs w:val="16"/>
                            </w:rPr>
                          </w:pPr>
                          <w:r>
                            <w:rPr>
                              <w:rFonts w:ascii="Segoe UI" w:hAnsi="Segoe UI" w:cs="Arial"/>
                              <w:sz w:val="16"/>
                              <w:szCs w:val="16"/>
                            </w:rPr>
                            <w:t>Tel: +49 5733 798-879</w:t>
                          </w:r>
                        </w:p>
                        <w:p w14:paraId="20B871AA" w14:textId="7B91A533" w:rsidR="003153CC" w:rsidRPr="00C936B3" w:rsidRDefault="003A203C" w:rsidP="003153CC">
                          <w:pPr>
                            <w:rPr>
                              <w:rFonts w:ascii="Agfa Rotis Sans Serif" w:hAnsi="Agfa Rotis Sans Serif" w:cs="Arial"/>
                              <w:sz w:val="16"/>
                              <w:szCs w:val="16"/>
                            </w:rPr>
                          </w:pPr>
                          <w:r>
                            <w:rPr>
                              <w:rFonts w:ascii="Segoe UI" w:hAnsi="Segoe UI" w:cs="Arial"/>
                              <w:sz w:val="16"/>
                              <w:szCs w:val="16"/>
                            </w:rPr>
                            <w:t>anke.woehler@hettich.com</w:t>
                          </w:r>
                        </w:p>
                        <w:p w14:paraId="54F32CB4" w14:textId="76AC4B64" w:rsidR="003A203C" w:rsidRPr="00C936B3" w:rsidRDefault="003A203C" w:rsidP="003153CC">
                          <w:pPr>
                            <w:rPr>
                              <w:rFonts w:ascii="Agfa Rotis Sans Serif" w:hAnsi="Agfa Rotis Sans Serif" w:cs="Arial"/>
                              <w:sz w:val="16"/>
                              <w:szCs w:val="16"/>
                            </w:rPr>
                          </w:pPr>
                        </w:p>
                        <w:p w14:paraId="5B8BC9AB" w14:textId="2C6BDFEB" w:rsidR="003A203C" w:rsidRPr="00C936B3" w:rsidRDefault="003A203C" w:rsidP="003A203C">
                          <w:pPr>
                            <w:rPr>
                              <w:rFonts w:ascii="Agfa Rotis Sans Serif" w:hAnsi="Agfa Rotis Sans Serif" w:cs="Arial"/>
                              <w:sz w:val="16"/>
                              <w:szCs w:val="16"/>
                            </w:rPr>
                          </w:pPr>
                          <w:r>
                            <w:rPr>
                              <w:rFonts w:ascii="Segoe UI" w:hAnsi="Segoe UI" w:cs="Arial"/>
                              <w:sz w:val="16"/>
                              <w:szCs w:val="16"/>
                            </w:rPr>
                            <w:t xml:space="preserve">Nina Thenhausen </w:t>
                          </w:r>
                          <w:r>
                            <w:rPr>
                              <w:rFonts w:ascii="Segoe UI" w:hAnsi="Segoe UI" w:cs="Arial"/>
                              <w:sz w:val="16"/>
                              <w:szCs w:val="16"/>
                            </w:rPr>
                            <w:br/>
                            <w:t>Anton-Hettich-Strasse 12-16</w:t>
                          </w:r>
                          <w:r>
                            <w:rPr>
                              <w:rFonts w:ascii="Segoe UI" w:hAnsi="Segoe UI" w:cs="Arial"/>
                              <w:sz w:val="16"/>
                              <w:szCs w:val="16"/>
                            </w:rPr>
                            <w:br/>
                            <w:t>32278 Kirchlengern</w:t>
                          </w:r>
                          <w:r>
                            <w:rPr>
                              <w:rFonts w:ascii="Segoe UI" w:hAnsi="Segoe UI" w:cs="Arial"/>
                              <w:sz w:val="16"/>
                              <w:szCs w:val="16"/>
                            </w:rPr>
                            <w:br/>
                            <w:t>Germania</w:t>
                          </w:r>
                        </w:p>
                        <w:p w14:paraId="1CC47C91" w14:textId="45C100B5" w:rsidR="003A203C" w:rsidRPr="002C59E9" w:rsidRDefault="003A203C" w:rsidP="003A203C">
                          <w:pPr>
                            <w:rPr>
                              <w:rFonts w:ascii="Agfa Rotis Sans Serif" w:hAnsi="Agfa Rotis Sans Serif" w:cs="Arial"/>
                              <w:sz w:val="16"/>
                              <w:szCs w:val="16"/>
                              <w:lang w:val="en-US"/>
                            </w:rPr>
                          </w:pPr>
                          <w:r w:rsidRPr="002C59E9">
                            <w:rPr>
                              <w:rFonts w:ascii="Segoe UI" w:hAnsi="Segoe UI" w:cs="Arial"/>
                              <w:sz w:val="16"/>
                              <w:szCs w:val="16"/>
                              <w:lang w:val="en-US"/>
                            </w:rPr>
                            <w:t>Tel.: +49 151 54412445</w:t>
                          </w:r>
                        </w:p>
                        <w:p w14:paraId="38EB792E" w14:textId="69217849" w:rsidR="003A203C" w:rsidRPr="002C59E9" w:rsidRDefault="003A203C" w:rsidP="003A203C">
                          <w:pPr>
                            <w:rPr>
                              <w:rFonts w:ascii="Agfa Rotis Sans Serif" w:hAnsi="Agfa Rotis Sans Serif" w:cs="Arial"/>
                              <w:sz w:val="16"/>
                              <w:szCs w:val="16"/>
                              <w:lang w:val="en-US"/>
                            </w:rPr>
                          </w:pPr>
                          <w:r w:rsidRPr="002C59E9">
                            <w:rPr>
                              <w:rFonts w:ascii="Segoe UI" w:hAnsi="Segoe UI" w:cs="Arial"/>
                              <w:sz w:val="16"/>
                              <w:szCs w:val="16"/>
                              <w:lang w:val="en-US"/>
                            </w:rPr>
                            <w:t>nina.thenhausen@hettich.com</w:t>
                          </w:r>
                        </w:p>
                        <w:p w14:paraId="4AD5293F" w14:textId="334C2FF7" w:rsidR="003A203C" w:rsidRPr="002C59E9" w:rsidRDefault="003A203C" w:rsidP="003153CC">
                          <w:pPr>
                            <w:rPr>
                              <w:rFonts w:ascii="Agfa Rotis Sans Serif" w:hAnsi="Agfa Rotis Sans Serif" w:cs="Arial"/>
                              <w:sz w:val="16"/>
                              <w:szCs w:val="16"/>
                              <w:lang w:val="en-US"/>
                            </w:rPr>
                          </w:pPr>
                        </w:p>
                        <w:p w14:paraId="5EED58F4" w14:textId="77777777" w:rsidR="00A50C9A" w:rsidRPr="002C59E9" w:rsidRDefault="00A50C9A" w:rsidP="003153CC">
                          <w:pPr>
                            <w:rPr>
                              <w:rFonts w:ascii="Agfa Rotis Sans Serif" w:hAnsi="Agfa Rotis Sans Serif"/>
                              <w:sz w:val="16"/>
                              <w:szCs w:val="16"/>
                              <w:lang w:val="en-US"/>
                            </w:rPr>
                          </w:pPr>
                        </w:p>
                        <w:p w14:paraId="527A6C72" w14:textId="77777777" w:rsidR="00A50C9A" w:rsidRPr="002C59E9" w:rsidRDefault="00A50C9A" w:rsidP="003153CC">
                          <w:pPr>
                            <w:rPr>
                              <w:rFonts w:ascii="Agfa Rotis Sans Serif Ex Bold" w:hAnsi="Agfa Rotis Sans Serif Ex Bold"/>
                              <w:sz w:val="20"/>
                              <w:lang w:val="en-US"/>
                            </w:rPr>
                          </w:pPr>
                          <w:r w:rsidRPr="002C59E9">
                            <w:rPr>
                              <w:rFonts w:ascii="Segoe UI" w:hAnsi="Segoe UI" w:cs="Arial"/>
                              <w:sz w:val="16"/>
                              <w:szCs w:val="16"/>
                              <w:lang w:val="en-US"/>
                            </w:rPr>
                            <w:t>Copie a documentului solicitată</w:t>
                          </w:r>
                        </w:p>
                        <w:p w14:paraId="3D9F2928" w14:textId="77777777" w:rsidR="00A50C9A" w:rsidRPr="002C59E9" w:rsidRDefault="00A50C9A" w:rsidP="003153CC">
                          <w:pPr>
                            <w:rPr>
                              <w:rFonts w:ascii="Agfa Rotis Sans Serif Ex Bold" w:hAnsi="Agfa Rotis Sans Serif Ex Bold"/>
                              <w:sz w:val="20"/>
                              <w:lang w:val="en-US"/>
                            </w:rPr>
                          </w:pPr>
                        </w:p>
                        <w:p w14:paraId="1DFAB1E9" w14:textId="1C9AC841" w:rsidR="00A12554" w:rsidRPr="00A50C9A" w:rsidRDefault="00A12554" w:rsidP="003153CC">
                          <w:pPr>
                            <w:rPr>
                              <w:rFonts w:ascii="Agfa Rotis Sans Serif Ex Bold" w:hAnsi="Agfa Rotis Sans Serif Ex Bold" w:cs="Arial"/>
                              <w:sz w:val="20"/>
                              <w:lang w:val="sv-SE"/>
                            </w:rPr>
                          </w:pPr>
                          <w:r>
                            <w:rPr>
                              <w:rFonts w:ascii="Segoe UI" w:hAnsi="Segoe UI"/>
                              <w:sz w:val="20"/>
                            </w:rPr>
                            <w:t>PR_052026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62.9pt;margin-top:-341.15pt;width:2in;height:25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" stroked="f">
              <v:textbox>
                <w:txbxContent>
                  <w:p w14:paraId="7CCD0C38" w14:textId="77777777" w:rsidR="003153CC" w:rsidRPr="00AD45AD" w:rsidRDefault="003153CC" w:rsidP="003153CC">
                    <w:pPr>
                      <w:rPr>
                        <w:rFonts w:ascii="Agfa Rotis Sans Serif" w:hAnsi="Agfa Rotis Sans Serif" w:cs="Arial"/>
                        <w:sz w:val="16"/>
                        <w:szCs w:val="16"/>
                        <w:lang w:val="en-GB"/>
                      </w:rPr>
                    </w:pPr>
                    <w:r w:rsidRPr="00AD45AD">
                      <w:rPr>
                        <w:rFonts w:ascii="Segoe UI" w:hAnsi="Segoe UI" w:cs="Arial"/>
                        <w:sz w:val="16"/>
                        <w:szCs w:val="16"/>
                        <w:lang w:val="en-GB"/>
                      </w:rPr>
                      <w:t>Contact:</w:t>
                    </w:r>
                  </w:p>
                  <w:p w14:paraId="615ABD06" w14:textId="77777777" w:rsidR="00A50C9A" w:rsidRPr="00AD45AD" w:rsidRDefault="003153CC" w:rsidP="003153CC">
                    <w:pPr>
                      <w:rPr>
                        <w:rFonts w:ascii="Agfa Rotis Sans Serif" w:hAnsi="Agfa Rotis Sans Serif" w:cs="Arial"/>
                        <w:sz w:val="16"/>
                        <w:szCs w:val="16"/>
                        <w:lang w:val="en-GB"/>
                      </w:rPr>
                    </w:pPr>
                    <w:r w:rsidRPr="00AD45AD">
                      <w:rPr>
                        <w:rFonts w:ascii="Segoe UI" w:hAnsi="Segoe UI" w:cs="Arial"/>
                        <w:sz w:val="16"/>
                        <w:szCs w:val="16"/>
                        <w:lang w:val="en-GB"/>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AD45AD">
                      <w:rPr>
                        <w:rFonts w:ascii="Segoe UI" w:hAnsi="Segoe UI" w:cs="Arial"/>
                        <w:sz w:val="16"/>
                        <w:szCs w:val="16"/>
                        <w:lang w:val="en-GB"/>
                      </w:rPr>
                      <w:t xml:space="preserve">GmbH &amp; Co. </w:t>
                    </w:r>
                    <w:r>
                      <w:rPr>
                        <w:rFonts w:ascii="Segoe UI" w:hAnsi="Segoe UI" w:cs="Arial"/>
                        <w:sz w:val="16"/>
                        <w:szCs w:val="16"/>
                      </w:rPr>
                      <w:t>KG</w:t>
                    </w:r>
                  </w:p>
                  <w:p w14:paraId="6BC3A5EF" w14:textId="1D7B9DD3" w:rsidR="003153CC" w:rsidRPr="00C936B3" w:rsidRDefault="003A203C" w:rsidP="003153CC">
                    <w:pPr>
                      <w:rPr>
                        <w:rFonts w:ascii="Agfa Rotis Sans Serif" w:hAnsi="Agfa Rotis Sans Serif" w:cs="Arial"/>
                        <w:sz w:val="16"/>
                        <w:szCs w:val="16"/>
                      </w:rPr>
                    </w:pPr>
                    <w:r>
                      <w:rPr>
                        <w:rFonts w:ascii="Segoe UI" w:hAnsi="Segoe UI" w:cs="Arial"/>
                        <w:sz w:val="16"/>
                        <w:szCs w:val="16"/>
                      </w:rPr>
                      <w:br/>
                      <w:t>Anke Wöhler</w:t>
                    </w:r>
                  </w:p>
                  <w:p w14:paraId="4BC1A4F4" w14:textId="77777777" w:rsidR="003153CC" w:rsidRPr="00C936B3" w:rsidRDefault="005E1FE7" w:rsidP="003153CC">
                    <w:pPr>
                      <w:rPr>
                        <w:rFonts w:ascii="Agfa Rotis Sans Serif" w:hAnsi="Agfa Rotis Sans Serif" w:cs="Arial"/>
                        <w:sz w:val="16"/>
                        <w:szCs w:val="16"/>
                      </w:rPr>
                    </w:pPr>
                    <w:r>
                      <w:rPr>
                        <w:rFonts w:ascii="Segoe UI" w:hAnsi="Segoe UI" w:cs="Arial"/>
                        <w:sz w:val="16"/>
                        <w:szCs w:val="16"/>
                      </w:rPr>
                      <w:t>Anton-Hettich-Strasse 12-16</w:t>
                    </w:r>
                    <w:r>
                      <w:rPr>
                        <w:rFonts w:ascii="Segoe UI" w:hAnsi="Segoe UI" w:cs="Arial"/>
                        <w:sz w:val="16"/>
                        <w:szCs w:val="16"/>
                      </w:rPr>
                      <w:br/>
                      <w:t>32278 Kirchlengern</w:t>
                    </w:r>
                    <w:r>
                      <w:rPr>
                        <w:rFonts w:ascii="Segoe UI" w:hAnsi="Segoe UI" w:cs="Arial"/>
                        <w:sz w:val="16"/>
                        <w:szCs w:val="16"/>
                      </w:rPr>
                      <w:br/>
                      <w:t>Germania</w:t>
                    </w:r>
                  </w:p>
                  <w:p w14:paraId="5EE20A77" w14:textId="77777777" w:rsidR="003153CC" w:rsidRPr="00C936B3" w:rsidRDefault="003153CC" w:rsidP="003153CC">
                    <w:pPr>
                      <w:rPr>
                        <w:rFonts w:ascii="Agfa Rotis Sans Serif" w:hAnsi="Agfa Rotis Sans Serif" w:cs="Arial"/>
                        <w:sz w:val="16"/>
                        <w:szCs w:val="16"/>
                      </w:rPr>
                    </w:pPr>
                    <w:r>
                      <w:rPr>
                        <w:rFonts w:ascii="Segoe UI" w:hAnsi="Segoe UI" w:cs="Arial"/>
                        <w:sz w:val="16"/>
                        <w:szCs w:val="16"/>
                      </w:rPr>
                      <w:t>Tel: +49 5733 798-879</w:t>
                    </w:r>
                  </w:p>
                  <w:p w14:paraId="20B871AA" w14:textId="7B91A533" w:rsidR="003153CC" w:rsidRPr="00C936B3" w:rsidRDefault="003A203C" w:rsidP="003153CC">
                    <w:pPr>
                      <w:rPr>
                        <w:rFonts w:ascii="Agfa Rotis Sans Serif" w:hAnsi="Agfa Rotis Sans Serif" w:cs="Arial"/>
                        <w:sz w:val="16"/>
                        <w:szCs w:val="16"/>
                      </w:rPr>
                    </w:pPr>
                    <w:r>
                      <w:rPr>
                        <w:rFonts w:ascii="Segoe UI" w:hAnsi="Segoe UI" w:cs="Arial"/>
                        <w:sz w:val="16"/>
                        <w:szCs w:val="16"/>
                      </w:rPr>
                      <w:t>anke.woehler@hettich.com</w:t>
                    </w:r>
                  </w:p>
                  <w:p w14:paraId="54F32CB4" w14:textId="76AC4B64" w:rsidR="003A203C" w:rsidRPr="00C936B3" w:rsidRDefault="003A203C" w:rsidP="003153CC">
                    <w:pPr>
                      <w:rPr>
                        <w:rFonts w:ascii="Agfa Rotis Sans Serif" w:hAnsi="Agfa Rotis Sans Serif" w:cs="Arial"/>
                        <w:sz w:val="16"/>
                        <w:szCs w:val="16"/>
                      </w:rPr>
                    </w:pPr>
                  </w:p>
                  <w:p w14:paraId="5B8BC9AB" w14:textId="2C6BDFEB" w:rsidR="003A203C" w:rsidRPr="00C936B3" w:rsidRDefault="003A203C" w:rsidP="003A203C">
                    <w:pPr>
                      <w:rPr>
                        <w:rFonts w:ascii="Agfa Rotis Sans Serif" w:hAnsi="Agfa Rotis Sans Serif" w:cs="Arial"/>
                        <w:sz w:val="16"/>
                        <w:szCs w:val="16"/>
                      </w:rPr>
                    </w:pPr>
                    <w:r>
                      <w:rPr>
                        <w:rFonts w:ascii="Segoe UI" w:hAnsi="Segoe UI" w:cs="Arial"/>
                        <w:sz w:val="16"/>
                        <w:szCs w:val="16"/>
                      </w:rPr>
                      <w:t xml:space="preserve">Nina Thenhausen </w:t>
                    </w:r>
                    <w:r>
                      <w:rPr>
                        <w:rFonts w:ascii="Segoe UI" w:hAnsi="Segoe UI" w:cs="Arial"/>
                        <w:sz w:val="16"/>
                        <w:szCs w:val="16"/>
                      </w:rPr>
                      <w:br/>
                      <w:t>Anton-Hettich-Strasse 12-16</w:t>
                    </w:r>
                    <w:r>
                      <w:rPr>
                        <w:rFonts w:ascii="Segoe UI" w:hAnsi="Segoe UI" w:cs="Arial"/>
                        <w:sz w:val="16"/>
                        <w:szCs w:val="16"/>
                      </w:rPr>
                      <w:br/>
                      <w:t>32278 Kirchlengern</w:t>
                    </w:r>
                    <w:r>
                      <w:rPr>
                        <w:rFonts w:ascii="Segoe UI" w:hAnsi="Segoe UI" w:cs="Arial"/>
                        <w:sz w:val="16"/>
                        <w:szCs w:val="16"/>
                      </w:rPr>
                      <w:br/>
                      <w:t>Germania</w:t>
                    </w:r>
                  </w:p>
                  <w:p w14:paraId="1CC47C91" w14:textId="45C100B5" w:rsidR="003A203C" w:rsidRPr="002C59E9" w:rsidRDefault="003A203C" w:rsidP="003A203C">
                    <w:pPr>
                      <w:rPr>
                        <w:rFonts w:ascii="Agfa Rotis Sans Serif" w:hAnsi="Agfa Rotis Sans Serif" w:cs="Arial"/>
                        <w:sz w:val="16"/>
                        <w:szCs w:val="16"/>
                        <w:lang w:val="en-US"/>
                      </w:rPr>
                    </w:pPr>
                    <w:r w:rsidRPr="002C59E9">
                      <w:rPr>
                        <w:rFonts w:ascii="Segoe UI" w:hAnsi="Segoe UI" w:cs="Arial"/>
                        <w:sz w:val="16"/>
                        <w:szCs w:val="16"/>
                        <w:lang w:val="en-US"/>
                      </w:rPr>
                      <w:t>Tel.: +49 151 54412445</w:t>
                    </w:r>
                  </w:p>
                  <w:p w14:paraId="38EB792E" w14:textId="69217849" w:rsidR="003A203C" w:rsidRPr="002C59E9" w:rsidRDefault="003A203C" w:rsidP="003A203C">
                    <w:pPr>
                      <w:rPr>
                        <w:rFonts w:ascii="Agfa Rotis Sans Serif" w:hAnsi="Agfa Rotis Sans Serif" w:cs="Arial"/>
                        <w:sz w:val="16"/>
                        <w:szCs w:val="16"/>
                        <w:lang w:val="en-US"/>
                      </w:rPr>
                    </w:pPr>
                    <w:r w:rsidRPr="002C59E9">
                      <w:rPr>
                        <w:rFonts w:ascii="Segoe UI" w:hAnsi="Segoe UI" w:cs="Arial"/>
                        <w:sz w:val="16"/>
                        <w:szCs w:val="16"/>
                        <w:lang w:val="en-US"/>
                      </w:rPr>
                      <w:t>nina.thenhausen@hettich.com</w:t>
                    </w:r>
                  </w:p>
                  <w:p w14:paraId="4AD5293F" w14:textId="334C2FF7" w:rsidR="003A203C" w:rsidRPr="002C59E9" w:rsidRDefault="003A203C" w:rsidP="003153CC">
                    <w:pPr>
                      <w:rPr>
                        <w:rFonts w:ascii="Agfa Rotis Sans Serif" w:hAnsi="Agfa Rotis Sans Serif" w:cs="Arial"/>
                        <w:sz w:val="16"/>
                        <w:szCs w:val="16"/>
                        <w:lang w:val="en-US"/>
                      </w:rPr>
                    </w:pPr>
                  </w:p>
                  <w:p w14:paraId="5EED58F4" w14:textId="77777777" w:rsidR="00A50C9A" w:rsidRPr="002C59E9" w:rsidRDefault="00A50C9A" w:rsidP="003153CC">
                    <w:pPr>
                      <w:rPr>
                        <w:rFonts w:ascii="Agfa Rotis Sans Serif" w:hAnsi="Agfa Rotis Sans Serif"/>
                        <w:sz w:val="16"/>
                        <w:szCs w:val="16"/>
                        <w:lang w:val="en-US"/>
                      </w:rPr>
                    </w:pPr>
                  </w:p>
                  <w:p w14:paraId="527A6C72" w14:textId="77777777" w:rsidR="00A50C9A" w:rsidRPr="002C59E9" w:rsidRDefault="00A50C9A" w:rsidP="003153CC">
                    <w:pPr>
                      <w:rPr>
                        <w:rFonts w:ascii="Agfa Rotis Sans Serif Ex Bold" w:hAnsi="Agfa Rotis Sans Serif Ex Bold"/>
                        <w:sz w:val="20"/>
                        <w:lang w:val="en-US"/>
                      </w:rPr>
                    </w:pPr>
                    <w:r w:rsidRPr="002C59E9">
                      <w:rPr>
                        <w:rFonts w:ascii="Segoe UI" w:hAnsi="Segoe UI" w:cs="Arial"/>
                        <w:sz w:val="16"/>
                        <w:szCs w:val="16"/>
                        <w:lang w:val="en-US"/>
                      </w:rPr>
                      <w:t>Copie a documentului solicitată</w:t>
                    </w:r>
                  </w:p>
                  <w:p w14:paraId="3D9F2928" w14:textId="77777777" w:rsidR="00A50C9A" w:rsidRPr="002C59E9" w:rsidRDefault="00A50C9A" w:rsidP="003153CC">
                    <w:pPr>
                      <w:rPr>
                        <w:rFonts w:ascii="Agfa Rotis Sans Serif Ex Bold" w:hAnsi="Agfa Rotis Sans Serif Ex Bold"/>
                        <w:sz w:val="20"/>
                        <w:lang w:val="en-US"/>
                      </w:rPr>
                    </w:pPr>
                  </w:p>
                  <w:p w14:paraId="1DFAB1E9" w14:textId="1C9AC841" w:rsidR="00A12554" w:rsidRPr="00A50C9A" w:rsidRDefault="00A12554" w:rsidP="003153CC">
                    <w:pPr>
                      <w:rPr>
                        <w:rFonts w:ascii="Agfa Rotis Sans Serif Ex Bold" w:hAnsi="Agfa Rotis Sans Serif Ex Bold" w:cs="Arial"/>
                        <w:sz w:val="20"/>
                        <w:lang w:val="sv-SE"/>
                      </w:rPr>
                    </w:pPr>
                    <w:r>
                      <w:rPr>
                        <w:rFonts w:ascii="Segoe UI" w:hAnsi="Segoe UI"/>
                        <w:sz w:val="20"/>
                      </w:rPr>
                      <w:t>PR_052026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E414" w14:textId="77777777" w:rsidR="00885913" w:rsidRDefault="0088591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676D" w14:textId="77777777" w:rsidR="008F6B45" w:rsidRDefault="008F6B45">
      <w:r>
        <w:separator/>
      </w:r>
    </w:p>
  </w:footnote>
  <w:footnote w:type="continuationSeparator" w:id="0">
    <w:p w14:paraId="7FBCB5BD" w14:textId="77777777" w:rsidR="008F6B45" w:rsidRDefault="008F6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55C4" w14:textId="683D5888" w:rsidR="00AB5B63" w:rsidRDefault="00AB5B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72A566D5"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02D8433C" wp14:editId="4E66EAF8">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5C677748" w14:textId="77777777" w:rsidR="006F175E" w:rsidRDefault="00782242" w:rsidP="005F115D">
    <w:pPr>
      <w:pStyle w:val="Kopfzeile"/>
      <w:ind w:left="-1417"/>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BE90" w14:textId="55A2F928" w:rsidR="00AB5B63" w:rsidRDefault="00AB5B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1"/>
  </w:num>
  <w:num w:numId="2" w16cid:durableId="1664158174">
    <w:abstractNumId w:val="4"/>
  </w:num>
  <w:num w:numId="3" w16cid:durableId="124082430">
    <w:abstractNumId w:val="3"/>
  </w:num>
  <w:num w:numId="4" w16cid:durableId="577788579">
    <w:abstractNumId w:val="0"/>
  </w:num>
  <w:num w:numId="5" w16cid:durableId="189615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2FFE"/>
    <w:rsid w:val="00014A58"/>
    <w:rsid w:val="00015291"/>
    <w:rsid w:val="00017980"/>
    <w:rsid w:val="0002101A"/>
    <w:rsid w:val="00022380"/>
    <w:rsid w:val="00024419"/>
    <w:rsid w:val="00024512"/>
    <w:rsid w:val="00024741"/>
    <w:rsid w:val="00025D4F"/>
    <w:rsid w:val="00025DEB"/>
    <w:rsid w:val="00026658"/>
    <w:rsid w:val="00030063"/>
    <w:rsid w:val="000301AE"/>
    <w:rsid w:val="000310C6"/>
    <w:rsid w:val="00032952"/>
    <w:rsid w:val="00032B24"/>
    <w:rsid w:val="00032CD7"/>
    <w:rsid w:val="00032F5A"/>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F24"/>
    <w:rsid w:val="0006689A"/>
    <w:rsid w:val="00066D5E"/>
    <w:rsid w:val="000670F4"/>
    <w:rsid w:val="000672DA"/>
    <w:rsid w:val="000703BE"/>
    <w:rsid w:val="00070CB5"/>
    <w:rsid w:val="000715E1"/>
    <w:rsid w:val="00072478"/>
    <w:rsid w:val="00072D52"/>
    <w:rsid w:val="000739DA"/>
    <w:rsid w:val="00075C70"/>
    <w:rsid w:val="00075C8A"/>
    <w:rsid w:val="00076328"/>
    <w:rsid w:val="00076A29"/>
    <w:rsid w:val="000776D3"/>
    <w:rsid w:val="000800C4"/>
    <w:rsid w:val="0008077E"/>
    <w:rsid w:val="00082317"/>
    <w:rsid w:val="0008283B"/>
    <w:rsid w:val="00082B18"/>
    <w:rsid w:val="00085FAE"/>
    <w:rsid w:val="00087DB3"/>
    <w:rsid w:val="0009046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CBD"/>
    <w:rsid w:val="000A60E5"/>
    <w:rsid w:val="000A689F"/>
    <w:rsid w:val="000A6FF7"/>
    <w:rsid w:val="000B2007"/>
    <w:rsid w:val="000B229C"/>
    <w:rsid w:val="000B3BBE"/>
    <w:rsid w:val="000B4D30"/>
    <w:rsid w:val="000B618B"/>
    <w:rsid w:val="000B62D1"/>
    <w:rsid w:val="000B7282"/>
    <w:rsid w:val="000B7810"/>
    <w:rsid w:val="000C0158"/>
    <w:rsid w:val="000C09C6"/>
    <w:rsid w:val="000C1460"/>
    <w:rsid w:val="000C1B90"/>
    <w:rsid w:val="000C2F61"/>
    <w:rsid w:val="000C4520"/>
    <w:rsid w:val="000C4640"/>
    <w:rsid w:val="000C48E7"/>
    <w:rsid w:val="000C58D5"/>
    <w:rsid w:val="000C66F1"/>
    <w:rsid w:val="000C6B60"/>
    <w:rsid w:val="000C7389"/>
    <w:rsid w:val="000C7AE2"/>
    <w:rsid w:val="000C7BD6"/>
    <w:rsid w:val="000C7D6B"/>
    <w:rsid w:val="000D0E29"/>
    <w:rsid w:val="000D3050"/>
    <w:rsid w:val="000D518E"/>
    <w:rsid w:val="000D5398"/>
    <w:rsid w:val="000D5497"/>
    <w:rsid w:val="000D5616"/>
    <w:rsid w:val="000D6032"/>
    <w:rsid w:val="000D63CD"/>
    <w:rsid w:val="000D799C"/>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D7A"/>
    <w:rsid w:val="00120E3B"/>
    <w:rsid w:val="001213F4"/>
    <w:rsid w:val="00121A5C"/>
    <w:rsid w:val="00122A6E"/>
    <w:rsid w:val="001240A5"/>
    <w:rsid w:val="00125055"/>
    <w:rsid w:val="00130272"/>
    <w:rsid w:val="00132CC9"/>
    <w:rsid w:val="00133602"/>
    <w:rsid w:val="00134974"/>
    <w:rsid w:val="001350CC"/>
    <w:rsid w:val="001353FA"/>
    <w:rsid w:val="001355D5"/>
    <w:rsid w:val="001355E1"/>
    <w:rsid w:val="00136311"/>
    <w:rsid w:val="00136C09"/>
    <w:rsid w:val="0013768A"/>
    <w:rsid w:val="00137F95"/>
    <w:rsid w:val="001400BA"/>
    <w:rsid w:val="001405F8"/>
    <w:rsid w:val="001409CF"/>
    <w:rsid w:val="00140DFF"/>
    <w:rsid w:val="00141170"/>
    <w:rsid w:val="00141AEE"/>
    <w:rsid w:val="00143D53"/>
    <w:rsid w:val="00143E80"/>
    <w:rsid w:val="00143F3C"/>
    <w:rsid w:val="00145330"/>
    <w:rsid w:val="0014676E"/>
    <w:rsid w:val="00146BDB"/>
    <w:rsid w:val="00150371"/>
    <w:rsid w:val="001513E7"/>
    <w:rsid w:val="00151AF0"/>
    <w:rsid w:val="00151D78"/>
    <w:rsid w:val="00152166"/>
    <w:rsid w:val="00153A57"/>
    <w:rsid w:val="00153CA1"/>
    <w:rsid w:val="001550BC"/>
    <w:rsid w:val="001558C2"/>
    <w:rsid w:val="00155B0F"/>
    <w:rsid w:val="00155B53"/>
    <w:rsid w:val="00157329"/>
    <w:rsid w:val="00157475"/>
    <w:rsid w:val="001575E7"/>
    <w:rsid w:val="001609B7"/>
    <w:rsid w:val="00160D97"/>
    <w:rsid w:val="00163B68"/>
    <w:rsid w:val="00163C83"/>
    <w:rsid w:val="00163D4C"/>
    <w:rsid w:val="00164110"/>
    <w:rsid w:val="001641A6"/>
    <w:rsid w:val="001649B3"/>
    <w:rsid w:val="00164CA4"/>
    <w:rsid w:val="00164DF7"/>
    <w:rsid w:val="00165C67"/>
    <w:rsid w:val="00165D7C"/>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43E3"/>
    <w:rsid w:val="00184448"/>
    <w:rsid w:val="00186CEC"/>
    <w:rsid w:val="00187404"/>
    <w:rsid w:val="001902FB"/>
    <w:rsid w:val="0019039A"/>
    <w:rsid w:val="00190502"/>
    <w:rsid w:val="00191CE9"/>
    <w:rsid w:val="00193873"/>
    <w:rsid w:val="00195CB7"/>
    <w:rsid w:val="00195DE1"/>
    <w:rsid w:val="00196001"/>
    <w:rsid w:val="001A00C5"/>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1F7FDE"/>
    <w:rsid w:val="002001DB"/>
    <w:rsid w:val="00201573"/>
    <w:rsid w:val="002018E1"/>
    <w:rsid w:val="00202835"/>
    <w:rsid w:val="00203EED"/>
    <w:rsid w:val="0020612D"/>
    <w:rsid w:val="00211508"/>
    <w:rsid w:val="00212C0F"/>
    <w:rsid w:val="00213519"/>
    <w:rsid w:val="0021381A"/>
    <w:rsid w:val="00214A9E"/>
    <w:rsid w:val="002158C5"/>
    <w:rsid w:val="002165B5"/>
    <w:rsid w:val="00216CD3"/>
    <w:rsid w:val="00217423"/>
    <w:rsid w:val="002205E4"/>
    <w:rsid w:val="00220D67"/>
    <w:rsid w:val="002213CC"/>
    <w:rsid w:val="00222FB5"/>
    <w:rsid w:val="002242B0"/>
    <w:rsid w:val="00225A0B"/>
    <w:rsid w:val="00225C4F"/>
    <w:rsid w:val="00227D96"/>
    <w:rsid w:val="00230A6A"/>
    <w:rsid w:val="00231B35"/>
    <w:rsid w:val="002321FF"/>
    <w:rsid w:val="00232FA7"/>
    <w:rsid w:val="00233D3B"/>
    <w:rsid w:val="00234882"/>
    <w:rsid w:val="00235415"/>
    <w:rsid w:val="00235C1C"/>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1F95"/>
    <w:rsid w:val="0028205D"/>
    <w:rsid w:val="002843F7"/>
    <w:rsid w:val="00285422"/>
    <w:rsid w:val="00285A41"/>
    <w:rsid w:val="002864CF"/>
    <w:rsid w:val="00287631"/>
    <w:rsid w:val="00292167"/>
    <w:rsid w:val="00292F2F"/>
    <w:rsid w:val="00293AFF"/>
    <w:rsid w:val="00293E40"/>
    <w:rsid w:val="002944A5"/>
    <w:rsid w:val="00294580"/>
    <w:rsid w:val="00294A00"/>
    <w:rsid w:val="00295F1F"/>
    <w:rsid w:val="00296463"/>
    <w:rsid w:val="00296EDE"/>
    <w:rsid w:val="00297A57"/>
    <w:rsid w:val="00297D0C"/>
    <w:rsid w:val="002A0ED1"/>
    <w:rsid w:val="002A1131"/>
    <w:rsid w:val="002A28CD"/>
    <w:rsid w:val="002A3406"/>
    <w:rsid w:val="002A389B"/>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20D5"/>
    <w:rsid w:val="002C2563"/>
    <w:rsid w:val="002C354D"/>
    <w:rsid w:val="002C365D"/>
    <w:rsid w:val="002C3ED8"/>
    <w:rsid w:val="002C5597"/>
    <w:rsid w:val="002C59E9"/>
    <w:rsid w:val="002C5B66"/>
    <w:rsid w:val="002C6009"/>
    <w:rsid w:val="002D00A3"/>
    <w:rsid w:val="002D1062"/>
    <w:rsid w:val="002D1426"/>
    <w:rsid w:val="002D148A"/>
    <w:rsid w:val="002D17E4"/>
    <w:rsid w:val="002D19E0"/>
    <w:rsid w:val="002D3A68"/>
    <w:rsid w:val="002D47CB"/>
    <w:rsid w:val="002D5090"/>
    <w:rsid w:val="002D611C"/>
    <w:rsid w:val="002D692B"/>
    <w:rsid w:val="002D6CA3"/>
    <w:rsid w:val="002D7C70"/>
    <w:rsid w:val="002E0DE2"/>
    <w:rsid w:val="002E1ECE"/>
    <w:rsid w:val="002E2357"/>
    <w:rsid w:val="002E2CAD"/>
    <w:rsid w:val="002E2E35"/>
    <w:rsid w:val="002E4720"/>
    <w:rsid w:val="002E625B"/>
    <w:rsid w:val="002E6B74"/>
    <w:rsid w:val="002E6E15"/>
    <w:rsid w:val="002F008C"/>
    <w:rsid w:val="002F052C"/>
    <w:rsid w:val="002F057C"/>
    <w:rsid w:val="002F105C"/>
    <w:rsid w:val="002F2AA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B26"/>
    <w:rsid w:val="003127CB"/>
    <w:rsid w:val="00312E58"/>
    <w:rsid w:val="00313181"/>
    <w:rsid w:val="00313D9E"/>
    <w:rsid w:val="00313E92"/>
    <w:rsid w:val="003145FD"/>
    <w:rsid w:val="003146EB"/>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728"/>
    <w:rsid w:val="00327A70"/>
    <w:rsid w:val="0033187E"/>
    <w:rsid w:val="00331F87"/>
    <w:rsid w:val="003329CB"/>
    <w:rsid w:val="00334B06"/>
    <w:rsid w:val="00335B79"/>
    <w:rsid w:val="0033634E"/>
    <w:rsid w:val="003408E7"/>
    <w:rsid w:val="00341812"/>
    <w:rsid w:val="00341D55"/>
    <w:rsid w:val="00342BFF"/>
    <w:rsid w:val="00344495"/>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12AF"/>
    <w:rsid w:val="003829E3"/>
    <w:rsid w:val="0038304A"/>
    <w:rsid w:val="0038305D"/>
    <w:rsid w:val="003830A3"/>
    <w:rsid w:val="00384C5C"/>
    <w:rsid w:val="00385AF6"/>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6D54"/>
    <w:rsid w:val="003C707D"/>
    <w:rsid w:val="003D05A0"/>
    <w:rsid w:val="003D0BE8"/>
    <w:rsid w:val="003D0E6B"/>
    <w:rsid w:val="003D1AF4"/>
    <w:rsid w:val="003D1CCC"/>
    <w:rsid w:val="003D2076"/>
    <w:rsid w:val="003D2967"/>
    <w:rsid w:val="003D2C40"/>
    <w:rsid w:val="003D2E5F"/>
    <w:rsid w:val="003D3312"/>
    <w:rsid w:val="003D40C5"/>
    <w:rsid w:val="003D4152"/>
    <w:rsid w:val="003D59B5"/>
    <w:rsid w:val="003D6340"/>
    <w:rsid w:val="003D6692"/>
    <w:rsid w:val="003E0D35"/>
    <w:rsid w:val="003E17AB"/>
    <w:rsid w:val="003E1CFB"/>
    <w:rsid w:val="003E1F60"/>
    <w:rsid w:val="003E398F"/>
    <w:rsid w:val="003E528F"/>
    <w:rsid w:val="003E5AA8"/>
    <w:rsid w:val="003E5F3D"/>
    <w:rsid w:val="003E7127"/>
    <w:rsid w:val="003E7C95"/>
    <w:rsid w:val="003F04E5"/>
    <w:rsid w:val="003F09D0"/>
    <w:rsid w:val="003F09DA"/>
    <w:rsid w:val="003F0A4A"/>
    <w:rsid w:val="003F1F52"/>
    <w:rsid w:val="003F238F"/>
    <w:rsid w:val="003F2693"/>
    <w:rsid w:val="003F35BE"/>
    <w:rsid w:val="003F3797"/>
    <w:rsid w:val="003F4CFD"/>
    <w:rsid w:val="003F5E38"/>
    <w:rsid w:val="003F69F5"/>
    <w:rsid w:val="003F6B05"/>
    <w:rsid w:val="003F753E"/>
    <w:rsid w:val="004001E9"/>
    <w:rsid w:val="00400BE4"/>
    <w:rsid w:val="0040326F"/>
    <w:rsid w:val="004032BC"/>
    <w:rsid w:val="00403307"/>
    <w:rsid w:val="00403D31"/>
    <w:rsid w:val="00404A19"/>
    <w:rsid w:val="0040646D"/>
    <w:rsid w:val="0041059C"/>
    <w:rsid w:val="00411C34"/>
    <w:rsid w:val="004129DB"/>
    <w:rsid w:val="00413E87"/>
    <w:rsid w:val="00416CA5"/>
    <w:rsid w:val="00417024"/>
    <w:rsid w:val="00417B5E"/>
    <w:rsid w:val="00420363"/>
    <w:rsid w:val="004219EA"/>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46F0"/>
    <w:rsid w:val="00435682"/>
    <w:rsid w:val="00437874"/>
    <w:rsid w:val="0044015F"/>
    <w:rsid w:val="004402A0"/>
    <w:rsid w:val="004406A2"/>
    <w:rsid w:val="00440F06"/>
    <w:rsid w:val="004410BA"/>
    <w:rsid w:val="004417E0"/>
    <w:rsid w:val="004418D4"/>
    <w:rsid w:val="00444805"/>
    <w:rsid w:val="00444956"/>
    <w:rsid w:val="00445666"/>
    <w:rsid w:val="0044573D"/>
    <w:rsid w:val="00445A82"/>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0C7E"/>
    <w:rsid w:val="004A116F"/>
    <w:rsid w:val="004A1F7E"/>
    <w:rsid w:val="004A276D"/>
    <w:rsid w:val="004A3ECB"/>
    <w:rsid w:val="004A4CB3"/>
    <w:rsid w:val="004A4F97"/>
    <w:rsid w:val="004A5FEF"/>
    <w:rsid w:val="004A6F92"/>
    <w:rsid w:val="004B19AF"/>
    <w:rsid w:val="004B2693"/>
    <w:rsid w:val="004B29B9"/>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BF6"/>
    <w:rsid w:val="004C6D4B"/>
    <w:rsid w:val="004C7592"/>
    <w:rsid w:val="004D1458"/>
    <w:rsid w:val="004D15C5"/>
    <w:rsid w:val="004D1B6C"/>
    <w:rsid w:val="004D21DE"/>
    <w:rsid w:val="004D4120"/>
    <w:rsid w:val="004D4F15"/>
    <w:rsid w:val="004D76F3"/>
    <w:rsid w:val="004E007B"/>
    <w:rsid w:val="004E0B6C"/>
    <w:rsid w:val="004E1BD1"/>
    <w:rsid w:val="004E36E1"/>
    <w:rsid w:val="004E541C"/>
    <w:rsid w:val="004E5B11"/>
    <w:rsid w:val="004E66B4"/>
    <w:rsid w:val="004E7D18"/>
    <w:rsid w:val="004F048D"/>
    <w:rsid w:val="004F094A"/>
    <w:rsid w:val="004F0BC2"/>
    <w:rsid w:val="004F1E24"/>
    <w:rsid w:val="004F67A0"/>
    <w:rsid w:val="004F6A31"/>
    <w:rsid w:val="004F6DED"/>
    <w:rsid w:val="004F76B2"/>
    <w:rsid w:val="005000D1"/>
    <w:rsid w:val="00500550"/>
    <w:rsid w:val="00500648"/>
    <w:rsid w:val="0050200E"/>
    <w:rsid w:val="005023FC"/>
    <w:rsid w:val="00503706"/>
    <w:rsid w:val="00506335"/>
    <w:rsid w:val="00507175"/>
    <w:rsid w:val="0050782E"/>
    <w:rsid w:val="0051132C"/>
    <w:rsid w:val="00511691"/>
    <w:rsid w:val="005121AA"/>
    <w:rsid w:val="00512841"/>
    <w:rsid w:val="0051296A"/>
    <w:rsid w:val="00512FEC"/>
    <w:rsid w:val="0051458E"/>
    <w:rsid w:val="00515071"/>
    <w:rsid w:val="00515340"/>
    <w:rsid w:val="00516FEF"/>
    <w:rsid w:val="00517292"/>
    <w:rsid w:val="005175F4"/>
    <w:rsid w:val="00520EF6"/>
    <w:rsid w:val="005215A7"/>
    <w:rsid w:val="00521975"/>
    <w:rsid w:val="00522A94"/>
    <w:rsid w:val="0052488D"/>
    <w:rsid w:val="00525DFD"/>
    <w:rsid w:val="005266DC"/>
    <w:rsid w:val="00527342"/>
    <w:rsid w:val="00530143"/>
    <w:rsid w:val="00530A7F"/>
    <w:rsid w:val="00530CC9"/>
    <w:rsid w:val="00530D37"/>
    <w:rsid w:val="0053260A"/>
    <w:rsid w:val="00533434"/>
    <w:rsid w:val="00533765"/>
    <w:rsid w:val="0053408C"/>
    <w:rsid w:val="0053418F"/>
    <w:rsid w:val="00535EA3"/>
    <w:rsid w:val="00536E6B"/>
    <w:rsid w:val="005376A2"/>
    <w:rsid w:val="00537962"/>
    <w:rsid w:val="00540A75"/>
    <w:rsid w:val="00542D2F"/>
    <w:rsid w:val="00542DA6"/>
    <w:rsid w:val="0054481D"/>
    <w:rsid w:val="00544F6A"/>
    <w:rsid w:val="00545165"/>
    <w:rsid w:val="00545585"/>
    <w:rsid w:val="00546E71"/>
    <w:rsid w:val="00551326"/>
    <w:rsid w:val="0055156A"/>
    <w:rsid w:val="00553E29"/>
    <w:rsid w:val="005563B9"/>
    <w:rsid w:val="00556C54"/>
    <w:rsid w:val="005573D5"/>
    <w:rsid w:val="00557746"/>
    <w:rsid w:val="00557E5F"/>
    <w:rsid w:val="005620EC"/>
    <w:rsid w:val="005637E8"/>
    <w:rsid w:val="00563DB8"/>
    <w:rsid w:val="005650C0"/>
    <w:rsid w:val="00565C75"/>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E0"/>
    <w:rsid w:val="00581BCF"/>
    <w:rsid w:val="0058230F"/>
    <w:rsid w:val="00582B44"/>
    <w:rsid w:val="0058333B"/>
    <w:rsid w:val="00583384"/>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160C"/>
    <w:rsid w:val="005C2A51"/>
    <w:rsid w:val="005C3A31"/>
    <w:rsid w:val="005C42FD"/>
    <w:rsid w:val="005C44BA"/>
    <w:rsid w:val="005C6055"/>
    <w:rsid w:val="005C66D4"/>
    <w:rsid w:val="005C7AEF"/>
    <w:rsid w:val="005C7D80"/>
    <w:rsid w:val="005C7D8F"/>
    <w:rsid w:val="005C7FBA"/>
    <w:rsid w:val="005D02EF"/>
    <w:rsid w:val="005D156E"/>
    <w:rsid w:val="005D1BCC"/>
    <w:rsid w:val="005D1C29"/>
    <w:rsid w:val="005D465F"/>
    <w:rsid w:val="005D47F3"/>
    <w:rsid w:val="005D4C80"/>
    <w:rsid w:val="005D4FD6"/>
    <w:rsid w:val="005D58C2"/>
    <w:rsid w:val="005D5CD2"/>
    <w:rsid w:val="005E00DB"/>
    <w:rsid w:val="005E01B5"/>
    <w:rsid w:val="005E10C3"/>
    <w:rsid w:val="005E1FE7"/>
    <w:rsid w:val="005E3852"/>
    <w:rsid w:val="005E4907"/>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EDE"/>
    <w:rsid w:val="00600D91"/>
    <w:rsid w:val="0060121D"/>
    <w:rsid w:val="00602992"/>
    <w:rsid w:val="00602B4B"/>
    <w:rsid w:val="006031C4"/>
    <w:rsid w:val="00603994"/>
    <w:rsid w:val="00604179"/>
    <w:rsid w:val="00604C67"/>
    <w:rsid w:val="00605D96"/>
    <w:rsid w:val="00607033"/>
    <w:rsid w:val="006070B9"/>
    <w:rsid w:val="00607B25"/>
    <w:rsid w:val="00607FE3"/>
    <w:rsid w:val="0061031B"/>
    <w:rsid w:val="006114ED"/>
    <w:rsid w:val="006122F0"/>
    <w:rsid w:val="0061258A"/>
    <w:rsid w:val="00612B2C"/>
    <w:rsid w:val="006135E1"/>
    <w:rsid w:val="0061400D"/>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DD"/>
    <w:rsid w:val="00630039"/>
    <w:rsid w:val="006303B4"/>
    <w:rsid w:val="00630947"/>
    <w:rsid w:val="00630996"/>
    <w:rsid w:val="00630E87"/>
    <w:rsid w:val="0063201D"/>
    <w:rsid w:val="006336F6"/>
    <w:rsid w:val="0063395F"/>
    <w:rsid w:val="00634EF9"/>
    <w:rsid w:val="00635521"/>
    <w:rsid w:val="006363CA"/>
    <w:rsid w:val="006365DB"/>
    <w:rsid w:val="00641130"/>
    <w:rsid w:val="00642349"/>
    <w:rsid w:val="00642BB0"/>
    <w:rsid w:val="00643625"/>
    <w:rsid w:val="00643928"/>
    <w:rsid w:val="00645FBE"/>
    <w:rsid w:val="00647B5F"/>
    <w:rsid w:val="0065123D"/>
    <w:rsid w:val="00651D4A"/>
    <w:rsid w:val="006527E1"/>
    <w:rsid w:val="006534FC"/>
    <w:rsid w:val="00653645"/>
    <w:rsid w:val="0065376F"/>
    <w:rsid w:val="00653C58"/>
    <w:rsid w:val="00655139"/>
    <w:rsid w:val="00657382"/>
    <w:rsid w:val="006626C3"/>
    <w:rsid w:val="00662B6A"/>
    <w:rsid w:val="00663E09"/>
    <w:rsid w:val="006654F3"/>
    <w:rsid w:val="00665964"/>
    <w:rsid w:val="00665A27"/>
    <w:rsid w:val="006704C5"/>
    <w:rsid w:val="00672FCB"/>
    <w:rsid w:val="00673643"/>
    <w:rsid w:val="00674EA7"/>
    <w:rsid w:val="00676BFA"/>
    <w:rsid w:val="00680D0B"/>
    <w:rsid w:val="00681304"/>
    <w:rsid w:val="006820C9"/>
    <w:rsid w:val="00683020"/>
    <w:rsid w:val="006839C5"/>
    <w:rsid w:val="00683DE4"/>
    <w:rsid w:val="00686470"/>
    <w:rsid w:val="00686C40"/>
    <w:rsid w:val="006902A5"/>
    <w:rsid w:val="0069084D"/>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B0C48"/>
    <w:rsid w:val="006B1971"/>
    <w:rsid w:val="006B2BDD"/>
    <w:rsid w:val="006B3043"/>
    <w:rsid w:val="006B394B"/>
    <w:rsid w:val="006B6652"/>
    <w:rsid w:val="006B699C"/>
    <w:rsid w:val="006B70EF"/>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7DA"/>
    <w:rsid w:val="006D7BC1"/>
    <w:rsid w:val="006D7EEB"/>
    <w:rsid w:val="006E0901"/>
    <w:rsid w:val="006E0A58"/>
    <w:rsid w:val="006E0EF6"/>
    <w:rsid w:val="006E3384"/>
    <w:rsid w:val="006E377B"/>
    <w:rsid w:val="006E40AA"/>
    <w:rsid w:val="006E459B"/>
    <w:rsid w:val="006E5579"/>
    <w:rsid w:val="006E69DC"/>
    <w:rsid w:val="006E72B7"/>
    <w:rsid w:val="006F0067"/>
    <w:rsid w:val="006F013D"/>
    <w:rsid w:val="006F10FF"/>
    <w:rsid w:val="006F175E"/>
    <w:rsid w:val="006F203C"/>
    <w:rsid w:val="006F23A3"/>
    <w:rsid w:val="006F24DC"/>
    <w:rsid w:val="006F2B25"/>
    <w:rsid w:val="006F369E"/>
    <w:rsid w:val="006F40C5"/>
    <w:rsid w:val="006F48DC"/>
    <w:rsid w:val="006F52C6"/>
    <w:rsid w:val="006F57A7"/>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68B9"/>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1065"/>
    <w:rsid w:val="007527D3"/>
    <w:rsid w:val="00753462"/>
    <w:rsid w:val="00753DAD"/>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15D4"/>
    <w:rsid w:val="00782242"/>
    <w:rsid w:val="0078314A"/>
    <w:rsid w:val="00783C0F"/>
    <w:rsid w:val="00783DAC"/>
    <w:rsid w:val="00784A44"/>
    <w:rsid w:val="007855A6"/>
    <w:rsid w:val="00785CAB"/>
    <w:rsid w:val="007864B5"/>
    <w:rsid w:val="0079132F"/>
    <w:rsid w:val="00791D6A"/>
    <w:rsid w:val="007937FA"/>
    <w:rsid w:val="00793AEE"/>
    <w:rsid w:val="00794A1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D3C"/>
    <w:rsid w:val="007D79FA"/>
    <w:rsid w:val="007E0F59"/>
    <w:rsid w:val="007E33A0"/>
    <w:rsid w:val="007E636D"/>
    <w:rsid w:val="007E7BAF"/>
    <w:rsid w:val="007F02B4"/>
    <w:rsid w:val="007F0B0D"/>
    <w:rsid w:val="007F39EA"/>
    <w:rsid w:val="007F3C91"/>
    <w:rsid w:val="007F684D"/>
    <w:rsid w:val="007F7A8D"/>
    <w:rsid w:val="00800158"/>
    <w:rsid w:val="00800B27"/>
    <w:rsid w:val="00801CA0"/>
    <w:rsid w:val="008036FE"/>
    <w:rsid w:val="00803D14"/>
    <w:rsid w:val="00806502"/>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4A69"/>
    <w:rsid w:val="008253D2"/>
    <w:rsid w:val="00825999"/>
    <w:rsid w:val="0082635E"/>
    <w:rsid w:val="008263F3"/>
    <w:rsid w:val="00826CB6"/>
    <w:rsid w:val="00826E2B"/>
    <w:rsid w:val="00831604"/>
    <w:rsid w:val="008335DB"/>
    <w:rsid w:val="00835338"/>
    <w:rsid w:val="00835C7D"/>
    <w:rsid w:val="00835CE9"/>
    <w:rsid w:val="00835E1A"/>
    <w:rsid w:val="008369BA"/>
    <w:rsid w:val="00837029"/>
    <w:rsid w:val="00840578"/>
    <w:rsid w:val="008405FD"/>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6E7"/>
    <w:rsid w:val="0086373A"/>
    <w:rsid w:val="00863CC1"/>
    <w:rsid w:val="0086467C"/>
    <w:rsid w:val="008648E4"/>
    <w:rsid w:val="00865F32"/>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2762"/>
    <w:rsid w:val="00883B8D"/>
    <w:rsid w:val="008844D3"/>
    <w:rsid w:val="00884D1B"/>
    <w:rsid w:val="008853B4"/>
    <w:rsid w:val="00885843"/>
    <w:rsid w:val="00885913"/>
    <w:rsid w:val="00886CF6"/>
    <w:rsid w:val="00887B4F"/>
    <w:rsid w:val="00890C8E"/>
    <w:rsid w:val="00890CD6"/>
    <w:rsid w:val="008929DB"/>
    <w:rsid w:val="00893997"/>
    <w:rsid w:val="00895491"/>
    <w:rsid w:val="0089692C"/>
    <w:rsid w:val="008A035C"/>
    <w:rsid w:val="008A0554"/>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44E"/>
    <w:rsid w:val="008B6564"/>
    <w:rsid w:val="008B6D13"/>
    <w:rsid w:val="008B7417"/>
    <w:rsid w:val="008C1305"/>
    <w:rsid w:val="008C188F"/>
    <w:rsid w:val="008C1E56"/>
    <w:rsid w:val="008C1E9B"/>
    <w:rsid w:val="008C239E"/>
    <w:rsid w:val="008C2A2C"/>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CD2"/>
    <w:rsid w:val="008E7429"/>
    <w:rsid w:val="008E7C60"/>
    <w:rsid w:val="008F1D09"/>
    <w:rsid w:val="008F1E69"/>
    <w:rsid w:val="008F23B6"/>
    <w:rsid w:val="008F2489"/>
    <w:rsid w:val="008F356C"/>
    <w:rsid w:val="008F4848"/>
    <w:rsid w:val="008F5D6E"/>
    <w:rsid w:val="008F6195"/>
    <w:rsid w:val="008F6B45"/>
    <w:rsid w:val="008F7129"/>
    <w:rsid w:val="00900960"/>
    <w:rsid w:val="00901326"/>
    <w:rsid w:val="00901468"/>
    <w:rsid w:val="00901761"/>
    <w:rsid w:val="009025D4"/>
    <w:rsid w:val="009028B7"/>
    <w:rsid w:val="009034F8"/>
    <w:rsid w:val="00903E17"/>
    <w:rsid w:val="00904DB0"/>
    <w:rsid w:val="009065B3"/>
    <w:rsid w:val="009065C4"/>
    <w:rsid w:val="00907A85"/>
    <w:rsid w:val="00910511"/>
    <w:rsid w:val="00910887"/>
    <w:rsid w:val="00910E4D"/>
    <w:rsid w:val="00910EFF"/>
    <w:rsid w:val="0091105E"/>
    <w:rsid w:val="00911271"/>
    <w:rsid w:val="009125AE"/>
    <w:rsid w:val="0091303D"/>
    <w:rsid w:val="00913430"/>
    <w:rsid w:val="00913466"/>
    <w:rsid w:val="009141A6"/>
    <w:rsid w:val="009151A1"/>
    <w:rsid w:val="00915A3F"/>
    <w:rsid w:val="00915EA5"/>
    <w:rsid w:val="00916C92"/>
    <w:rsid w:val="009205C0"/>
    <w:rsid w:val="009215E0"/>
    <w:rsid w:val="00921630"/>
    <w:rsid w:val="00921A05"/>
    <w:rsid w:val="00921C46"/>
    <w:rsid w:val="00921D19"/>
    <w:rsid w:val="00923CEC"/>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557A"/>
    <w:rsid w:val="00935710"/>
    <w:rsid w:val="0093596D"/>
    <w:rsid w:val="00935B97"/>
    <w:rsid w:val="00935BC7"/>
    <w:rsid w:val="0094160D"/>
    <w:rsid w:val="00941BFD"/>
    <w:rsid w:val="00941C14"/>
    <w:rsid w:val="009424BB"/>
    <w:rsid w:val="00943AB3"/>
    <w:rsid w:val="00943F35"/>
    <w:rsid w:val="00943F78"/>
    <w:rsid w:val="00946451"/>
    <w:rsid w:val="00950316"/>
    <w:rsid w:val="00950E90"/>
    <w:rsid w:val="00951764"/>
    <w:rsid w:val="009526A5"/>
    <w:rsid w:val="00952B38"/>
    <w:rsid w:val="009539E2"/>
    <w:rsid w:val="00954023"/>
    <w:rsid w:val="009567E6"/>
    <w:rsid w:val="009568C2"/>
    <w:rsid w:val="00956C30"/>
    <w:rsid w:val="00957B4B"/>
    <w:rsid w:val="00961877"/>
    <w:rsid w:val="0096190C"/>
    <w:rsid w:val="00962675"/>
    <w:rsid w:val="00962CF3"/>
    <w:rsid w:val="009672E3"/>
    <w:rsid w:val="009677B5"/>
    <w:rsid w:val="00967881"/>
    <w:rsid w:val="009704FF"/>
    <w:rsid w:val="009706F2"/>
    <w:rsid w:val="0097237A"/>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3C45"/>
    <w:rsid w:val="009B4C19"/>
    <w:rsid w:val="009B4C92"/>
    <w:rsid w:val="009B6AC1"/>
    <w:rsid w:val="009C02BF"/>
    <w:rsid w:val="009C11F8"/>
    <w:rsid w:val="009C16DF"/>
    <w:rsid w:val="009C241A"/>
    <w:rsid w:val="009C4152"/>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F148B"/>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6DA"/>
    <w:rsid w:val="00A05AF2"/>
    <w:rsid w:val="00A10E00"/>
    <w:rsid w:val="00A115B1"/>
    <w:rsid w:val="00A12456"/>
    <w:rsid w:val="00A12554"/>
    <w:rsid w:val="00A13FCB"/>
    <w:rsid w:val="00A1420A"/>
    <w:rsid w:val="00A14375"/>
    <w:rsid w:val="00A1587B"/>
    <w:rsid w:val="00A16697"/>
    <w:rsid w:val="00A16BAC"/>
    <w:rsid w:val="00A206AE"/>
    <w:rsid w:val="00A237A7"/>
    <w:rsid w:val="00A239E5"/>
    <w:rsid w:val="00A239E6"/>
    <w:rsid w:val="00A23A1A"/>
    <w:rsid w:val="00A23DC9"/>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2C68"/>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26C1"/>
    <w:rsid w:val="00A63403"/>
    <w:rsid w:val="00A65AF3"/>
    <w:rsid w:val="00A66270"/>
    <w:rsid w:val="00A667C6"/>
    <w:rsid w:val="00A67759"/>
    <w:rsid w:val="00A74291"/>
    <w:rsid w:val="00A7559E"/>
    <w:rsid w:val="00A759FB"/>
    <w:rsid w:val="00A7620D"/>
    <w:rsid w:val="00A76CBC"/>
    <w:rsid w:val="00A777B7"/>
    <w:rsid w:val="00A77903"/>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B63"/>
    <w:rsid w:val="00AB5E05"/>
    <w:rsid w:val="00AB5F71"/>
    <w:rsid w:val="00AB7826"/>
    <w:rsid w:val="00AC04D2"/>
    <w:rsid w:val="00AC04E9"/>
    <w:rsid w:val="00AC13E8"/>
    <w:rsid w:val="00AC26E2"/>
    <w:rsid w:val="00AC2C77"/>
    <w:rsid w:val="00AC3312"/>
    <w:rsid w:val="00AC4A94"/>
    <w:rsid w:val="00AC57B1"/>
    <w:rsid w:val="00AC754D"/>
    <w:rsid w:val="00AD1310"/>
    <w:rsid w:val="00AD1543"/>
    <w:rsid w:val="00AD188F"/>
    <w:rsid w:val="00AD1B6B"/>
    <w:rsid w:val="00AD1B81"/>
    <w:rsid w:val="00AD24F6"/>
    <w:rsid w:val="00AD2903"/>
    <w:rsid w:val="00AD2A9D"/>
    <w:rsid w:val="00AD2C72"/>
    <w:rsid w:val="00AD427D"/>
    <w:rsid w:val="00AD45AD"/>
    <w:rsid w:val="00AD4D52"/>
    <w:rsid w:val="00AD4EE9"/>
    <w:rsid w:val="00AD54C8"/>
    <w:rsid w:val="00AD58DE"/>
    <w:rsid w:val="00AD5C20"/>
    <w:rsid w:val="00AD5EC3"/>
    <w:rsid w:val="00AD6585"/>
    <w:rsid w:val="00AD65C3"/>
    <w:rsid w:val="00AD6709"/>
    <w:rsid w:val="00AD7BDF"/>
    <w:rsid w:val="00AE1015"/>
    <w:rsid w:val="00AE3BAF"/>
    <w:rsid w:val="00AE64E5"/>
    <w:rsid w:val="00AE659A"/>
    <w:rsid w:val="00AE709C"/>
    <w:rsid w:val="00AE73E7"/>
    <w:rsid w:val="00AE7CE2"/>
    <w:rsid w:val="00AF1BE1"/>
    <w:rsid w:val="00AF22D0"/>
    <w:rsid w:val="00AF26DA"/>
    <w:rsid w:val="00AF2CA8"/>
    <w:rsid w:val="00AF2D28"/>
    <w:rsid w:val="00AF56EA"/>
    <w:rsid w:val="00AF71CF"/>
    <w:rsid w:val="00B00144"/>
    <w:rsid w:val="00B018AE"/>
    <w:rsid w:val="00B025E2"/>
    <w:rsid w:val="00B03F09"/>
    <w:rsid w:val="00B04BCB"/>
    <w:rsid w:val="00B0517E"/>
    <w:rsid w:val="00B052D9"/>
    <w:rsid w:val="00B05433"/>
    <w:rsid w:val="00B054BA"/>
    <w:rsid w:val="00B069C4"/>
    <w:rsid w:val="00B11459"/>
    <w:rsid w:val="00B11BA1"/>
    <w:rsid w:val="00B122FF"/>
    <w:rsid w:val="00B12C24"/>
    <w:rsid w:val="00B12CD2"/>
    <w:rsid w:val="00B12FE4"/>
    <w:rsid w:val="00B13BCB"/>
    <w:rsid w:val="00B14E78"/>
    <w:rsid w:val="00B14EF1"/>
    <w:rsid w:val="00B15F4A"/>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33349"/>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335B"/>
    <w:rsid w:val="00B635F1"/>
    <w:rsid w:val="00B63868"/>
    <w:rsid w:val="00B63B77"/>
    <w:rsid w:val="00B63E31"/>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495"/>
    <w:rsid w:val="00B81766"/>
    <w:rsid w:val="00B82015"/>
    <w:rsid w:val="00B82079"/>
    <w:rsid w:val="00B82B07"/>
    <w:rsid w:val="00B830FD"/>
    <w:rsid w:val="00B83B83"/>
    <w:rsid w:val="00B83F40"/>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6606"/>
    <w:rsid w:val="00BB6D37"/>
    <w:rsid w:val="00BB7979"/>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2F2"/>
    <w:rsid w:val="00BD077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3F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1DCD"/>
    <w:rsid w:val="00C01DD6"/>
    <w:rsid w:val="00C02E2B"/>
    <w:rsid w:val="00C03C6F"/>
    <w:rsid w:val="00C05E5B"/>
    <w:rsid w:val="00C066E4"/>
    <w:rsid w:val="00C06F67"/>
    <w:rsid w:val="00C070A1"/>
    <w:rsid w:val="00C078EA"/>
    <w:rsid w:val="00C1021F"/>
    <w:rsid w:val="00C106B2"/>
    <w:rsid w:val="00C107BB"/>
    <w:rsid w:val="00C1162A"/>
    <w:rsid w:val="00C1238E"/>
    <w:rsid w:val="00C12608"/>
    <w:rsid w:val="00C13453"/>
    <w:rsid w:val="00C14913"/>
    <w:rsid w:val="00C15FBA"/>
    <w:rsid w:val="00C17614"/>
    <w:rsid w:val="00C17A5B"/>
    <w:rsid w:val="00C210B8"/>
    <w:rsid w:val="00C22746"/>
    <w:rsid w:val="00C24276"/>
    <w:rsid w:val="00C247A7"/>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600"/>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1FB2"/>
    <w:rsid w:val="00C722CE"/>
    <w:rsid w:val="00C72E32"/>
    <w:rsid w:val="00C7643F"/>
    <w:rsid w:val="00C77069"/>
    <w:rsid w:val="00C80643"/>
    <w:rsid w:val="00C80C08"/>
    <w:rsid w:val="00C80D49"/>
    <w:rsid w:val="00C80ECA"/>
    <w:rsid w:val="00C810AF"/>
    <w:rsid w:val="00C86E50"/>
    <w:rsid w:val="00C86E52"/>
    <w:rsid w:val="00C87BFC"/>
    <w:rsid w:val="00C911EC"/>
    <w:rsid w:val="00C91CAD"/>
    <w:rsid w:val="00C923E6"/>
    <w:rsid w:val="00C92547"/>
    <w:rsid w:val="00C936B3"/>
    <w:rsid w:val="00C93BFA"/>
    <w:rsid w:val="00C9445D"/>
    <w:rsid w:val="00C94704"/>
    <w:rsid w:val="00C9492F"/>
    <w:rsid w:val="00C94BF6"/>
    <w:rsid w:val="00C971A7"/>
    <w:rsid w:val="00C97553"/>
    <w:rsid w:val="00CA00EF"/>
    <w:rsid w:val="00CA01D2"/>
    <w:rsid w:val="00CA0783"/>
    <w:rsid w:val="00CA0923"/>
    <w:rsid w:val="00CA184F"/>
    <w:rsid w:val="00CA2702"/>
    <w:rsid w:val="00CA36D9"/>
    <w:rsid w:val="00CA729A"/>
    <w:rsid w:val="00CA7B78"/>
    <w:rsid w:val="00CB0FB5"/>
    <w:rsid w:val="00CB1442"/>
    <w:rsid w:val="00CB266C"/>
    <w:rsid w:val="00CB2F13"/>
    <w:rsid w:val="00CB3736"/>
    <w:rsid w:val="00CB385C"/>
    <w:rsid w:val="00CB43A3"/>
    <w:rsid w:val="00CB621C"/>
    <w:rsid w:val="00CB681E"/>
    <w:rsid w:val="00CB68D4"/>
    <w:rsid w:val="00CB6A03"/>
    <w:rsid w:val="00CB7157"/>
    <w:rsid w:val="00CB7C99"/>
    <w:rsid w:val="00CC0195"/>
    <w:rsid w:val="00CC02FB"/>
    <w:rsid w:val="00CC0788"/>
    <w:rsid w:val="00CC10E8"/>
    <w:rsid w:val="00CC11BF"/>
    <w:rsid w:val="00CC149F"/>
    <w:rsid w:val="00CC1896"/>
    <w:rsid w:val="00CC222E"/>
    <w:rsid w:val="00CC3185"/>
    <w:rsid w:val="00CC3FA3"/>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3085"/>
    <w:rsid w:val="00CF5A74"/>
    <w:rsid w:val="00CF6AA1"/>
    <w:rsid w:val="00CF6D26"/>
    <w:rsid w:val="00CF724C"/>
    <w:rsid w:val="00CF7283"/>
    <w:rsid w:val="00CF76A5"/>
    <w:rsid w:val="00CF7946"/>
    <w:rsid w:val="00CF7B65"/>
    <w:rsid w:val="00D01748"/>
    <w:rsid w:val="00D02F90"/>
    <w:rsid w:val="00D02FC1"/>
    <w:rsid w:val="00D03B1A"/>
    <w:rsid w:val="00D03D03"/>
    <w:rsid w:val="00D043C9"/>
    <w:rsid w:val="00D067F4"/>
    <w:rsid w:val="00D06AE0"/>
    <w:rsid w:val="00D07A45"/>
    <w:rsid w:val="00D11528"/>
    <w:rsid w:val="00D11C0A"/>
    <w:rsid w:val="00D11F9B"/>
    <w:rsid w:val="00D11FB7"/>
    <w:rsid w:val="00D12566"/>
    <w:rsid w:val="00D12C99"/>
    <w:rsid w:val="00D15142"/>
    <w:rsid w:val="00D1575C"/>
    <w:rsid w:val="00D163AF"/>
    <w:rsid w:val="00D20243"/>
    <w:rsid w:val="00D21AEF"/>
    <w:rsid w:val="00D21ED1"/>
    <w:rsid w:val="00D223EA"/>
    <w:rsid w:val="00D22DE8"/>
    <w:rsid w:val="00D234D8"/>
    <w:rsid w:val="00D23A14"/>
    <w:rsid w:val="00D23D48"/>
    <w:rsid w:val="00D25D23"/>
    <w:rsid w:val="00D26BFE"/>
    <w:rsid w:val="00D26C58"/>
    <w:rsid w:val="00D277E2"/>
    <w:rsid w:val="00D27D05"/>
    <w:rsid w:val="00D301E5"/>
    <w:rsid w:val="00D315B5"/>
    <w:rsid w:val="00D31F6B"/>
    <w:rsid w:val="00D3203B"/>
    <w:rsid w:val="00D34EF7"/>
    <w:rsid w:val="00D35171"/>
    <w:rsid w:val="00D352FA"/>
    <w:rsid w:val="00D35391"/>
    <w:rsid w:val="00D35582"/>
    <w:rsid w:val="00D363A6"/>
    <w:rsid w:val="00D40498"/>
    <w:rsid w:val="00D40533"/>
    <w:rsid w:val="00D40871"/>
    <w:rsid w:val="00D4148D"/>
    <w:rsid w:val="00D414CE"/>
    <w:rsid w:val="00D42749"/>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4136"/>
    <w:rsid w:val="00D54697"/>
    <w:rsid w:val="00D55666"/>
    <w:rsid w:val="00D55A6D"/>
    <w:rsid w:val="00D55EE8"/>
    <w:rsid w:val="00D55F44"/>
    <w:rsid w:val="00D55FC0"/>
    <w:rsid w:val="00D56116"/>
    <w:rsid w:val="00D56264"/>
    <w:rsid w:val="00D60735"/>
    <w:rsid w:val="00D61329"/>
    <w:rsid w:val="00D61909"/>
    <w:rsid w:val="00D6313C"/>
    <w:rsid w:val="00D63350"/>
    <w:rsid w:val="00D6464C"/>
    <w:rsid w:val="00D668E2"/>
    <w:rsid w:val="00D66B3F"/>
    <w:rsid w:val="00D70716"/>
    <w:rsid w:val="00D71016"/>
    <w:rsid w:val="00D71DE6"/>
    <w:rsid w:val="00D72455"/>
    <w:rsid w:val="00D725C0"/>
    <w:rsid w:val="00D727E4"/>
    <w:rsid w:val="00D73021"/>
    <w:rsid w:val="00D75169"/>
    <w:rsid w:val="00D7526D"/>
    <w:rsid w:val="00D75978"/>
    <w:rsid w:val="00D76F12"/>
    <w:rsid w:val="00D771FE"/>
    <w:rsid w:val="00D77C2B"/>
    <w:rsid w:val="00D8052F"/>
    <w:rsid w:val="00D811EC"/>
    <w:rsid w:val="00D81A0A"/>
    <w:rsid w:val="00D82DDA"/>
    <w:rsid w:val="00D83E1F"/>
    <w:rsid w:val="00D847CA"/>
    <w:rsid w:val="00D8654B"/>
    <w:rsid w:val="00D865D2"/>
    <w:rsid w:val="00D9007F"/>
    <w:rsid w:val="00D90142"/>
    <w:rsid w:val="00D90F28"/>
    <w:rsid w:val="00D9113C"/>
    <w:rsid w:val="00D928B8"/>
    <w:rsid w:val="00D94998"/>
    <w:rsid w:val="00D94CEF"/>
    <w:rsid w:val="00D94F83"/>
    <w:rsid w:val="00D965A5"/>
    <w:rsid w:val="00D972F9"/>
    <w:rsid w:val="00D97534"/>
    <w:rsid w:val="00DA0446"/>
    <w:rsid w:val="00DA0EC0"/>
    <w:rsid w:val="00DA105D"/>
    <w:rsid w:val="00DA1F49"/>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454E"/>
    <w:rsid w:val="00DD464E"/>
    <w:rsid w:val="00DD499F"/>
    <w:rsid w:val="00DD6280"/>
    <w:rsid w:val="00DD6B4F"/>
    <w:rsid w:val="00DD6BAF"/>
    <w:rsid w:val="00DD7EAB"/>
    <w:rsid w:val="00DE275A"/>
    <w:rsid w:val="00DE46D6"/>
    <w:rsid w:val="00DE5570"/>
    <w:rsid w:val="00DE5C2C"/>
    <w:rsid w:val="00DE759B"/>
    <w:rsid w:val="00DE782C"/>
    <w:rsid w:val="00DF0912"/>
    <w:rsid w:val="00DF3005"/>
    <w:rsid w:val="00DF3A9E"/>
    <w:rsid w:val="00DF5BD4"/>
    <w:rsid w:val="00DF6A20"/>
    <w:rsid w:val="00DF7631"/>
    <w:rsid w:val="00E0134E"/>
    <w:rsid w:val="00E016B6"/>
    <w:rsid w:val="00E03F4E"/>
    <w:rsid w:val="00E05B6D"/>
    <w:rsid w:val="00E05D73"/>
    <w:rsid w:val="00E06B7A"/>
    <w:rsid w:val="00E076CE"/>
    <w:rsid w:val="00E100AF"/>
    <w:rsid w:val="00E10867"/>
    <w:rsid w:val="00E109E4"/>
    <w:rsid w:val="00E118A6"/>
    <w:rsid w:val="00E12BAE"/>
    <w:rsid w:val="00E12E12"/>
    <w:rsid w:val="00E12FF9"/>
    <w:rsid w:val="00E1455E"/>
    <w:rsid w:val="00E14789"/>
    <w:rsid w:val="00E14D5A"/>
    <w:rsid w:val="00E151EA"/>
    <w:rsid w:val="00E1579D"/>
    <w:rsid w:val="00E15A76"/>
    <w:rsid w:val="00E15CB0"/>
    <w:rsid w:val="00E15F38"/>
    <w:rsid w:val="00E1657D"/>
    <w:rsid w:val="00E172EA"/>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39D3"/>
    <w:rsid w:val="00E63C46"/>
    <w:rsid w:val="00E63D37"/>
    <w:rsid w:val="00E6404E"/>
    <w:rsid w:val="00E641B9"/>
    <w:rsid w:val="00E6495F"/>
    <w:rsid w:val="00E64FF9"/>
    <w:rsid w:val="00E65158"/>
    <w:rsid w:val="00E65479"/>
    <w:rsid w:val="00E65C9F"/>
    <w:rsid w:val="00E65CFA"/>
    <w:rsid w:val="00E65E07"/>
    <w:rsid w:val="00E660A6"/>
    <w:rsid w:val="00E66443"/>
    <w:rsid w:val="00E66696"/>
    <w:rsid w:val="00E6723B"/>
    <w:rsid w:val="00E708C0"/>
    <w:rsid w:val="00E70DA4"/>
    <w:rsid w:val="00E733F2"/>
    <w:rsid w:val="00E73C32"/>
    <w:rsid w:val="00E74C3C"/>
    <w:rsid w:val="00E7503A"/>
    <w:rsid w:val="00E7572F"/>
    <w:rsid w:val="00E75EEB"/>
    <w:rsid w:val="00E76146"/>
    <w:rsid w:val="00E76AF6"/>
    <w:rsid w:val="00E76D2E"/>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1731"/>
    <w:rsid w:val="00EA2724"/>
    <w:rsid w:val="00EA2810"/>
    <w:rsid w:val="00EA2827"/>
    <w:rsid w:val="00EA3403"/>
    <w:rsid w:val="00EA5538"/>
    <w:rsid w:val="00EA635E"/>
    <w:rsid w:val="00EB2FB8"/>
    <w:rsid w:val="00EB35B5"/>
    <w:rsid w:val="00EB3D02"/>
    <w:rsid w:val="00EB3DC2"/>
    <w:rsid w:val="00EB5FAE"/>
    <w:rsid w:val="00EB6429"/>
    <w:rsid w:val="00EB74B0"/>
    <w:rsid w:val="00EC0387"/>
    <w:rsid w:val="00EC092C"/>
    <w:rsid w:val="00EC11EF"/>
    <w:rsid w:val="00EC19BC"/>
    <w:rsid w:val="00EC242D"/>
    <w:rsid w:val="00EC2ADC"/>
    <w:rsid w:val="00EC39EF"/>
    <w:rsid w:val="00EC3AAD"/>
    <w:rsid w:val="00EC3CFF"/>
    <w:rsid w:val="00EC4E51"/>
    <w:rsid w:val="00EC528A"/>
    <w:rsid w:val="00EC5F89"/>
    <w:rsid w:val="00EC5FF2"/>
    <w:rsid w:val="00EC62A2"/>
    <w:rsid w:val="00EC706F"/>
    <w:rsid w:val="00EC78EC"/>
    <w:rsid w:val="00ED0564"/>
    <w:rsid w:val="00ED0647"/>
    <w:rsid w:val="00ED0729"/>
    <w:rsid w:val="00ED13F7"/>
    <w:rsid w:val="00ED5AA1"/>
    <w:rsid w:val="00ED5B2B"/>
    <w:rsid w:val="00ED7C07"/>
    <w:rsid w:val="00ED7E05"/>
    <w:rsid w:val="00EE15CC"/>
    <w:rsid w:val="00EE167C"/>
    <w:rsid w:val="00EE19FA"/>
    <w:rsid w:val="00EE1B71"/>
    <w:rsid w:val="00EE1D81"/>
    <w:rsid w:val="00EE2059"/>
    <w:rsid w:val="00EE231D"/>
    <w:rsid w:val="00EE2F25"/>
    <w:rsid w:val="00EE343C"/>
    <w:rsid w:val="00EE45B5"/>
    <w:rsid w:val="00EE5F25"/>
    <w:rsid w:val="00EE615E"/>
    <w:rsid w:val="00EE6973"/>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213"/>
    <w:rsid w:val="00F0745C"/>
    <w:rsid w:val="00F102C3"/>
    <w:rsid w:val="00F115CA"/>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46B"/>
    <w:rsid w:val="00F22886"/>
    <w:rsid w:val="00F22D3E"/>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F54"/>
    <w:rsid w:val="00F41442"/>
    <w:rsid w:val="00F4189C"/>
    <w:rsid w:val="00F4283B"/>
    <w:rsid w:val="00F42B4B"/>
    <w:rsid w:val="00F42BE0"/>
    <w:rsid w:val="00F42EEA"/>
    <w:rsid w:val="00F433C9"/>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0E0"/>
    <w:rsid w:val="00F553AA"/>
    <w:rsid w:val="00F613B0"/>
    <w:rsid w:val="00F614D5"/>
    <w:rsid w:val="00F61AE9"/>
    <w:rsid w:val="00F625A3"/>
    <w:rsid w:val="00F644CE"/>
    <w:rsid w:val="00F64973"/>
    <w:rsid w:val="00F6567F"/>
    <w:rsid w:val="00F6671A"/>
    <w:rsid w:val="00F66728"/>
    <w:rsid w:val="00F667B7"/>
    <w:rsid w:val="00F6751E"/>
    <w:rsid w:val="00F7055B"/>
    <w:rsid w:val="00F708AB"/>
    <w:rsid w:val="00F70AAC"/>
    <w:rsid w:val="00F71CBF"/>
    <w:rsid w:val="00F72AD9"/>
    <w:rsid w:val="00F731DE"/>
    <w:rsid w:val="00F73673"/>
    <w:rsid w:val="00F74A0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FBB"/>
    <w:rsid w:val="00F96637"/>
    <w:rsid w:val="00F96C5F"/>
    <w:rsid w:val="00F9792D"/>
    <w:rsid w:val="00FA1373"/>
    <w:rsid w:val="00FA1E09"/>
    <w:rsid w:val="00FA2FF3"/>
    <w:rsid w:val="00FA33F8"/>
    <w:rsid w:val="00FA443F"/>
    <w:rsid w:val="00FA65FA"/>
    <w:rsid w:val="00FB153F"/>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DFB"/>
    <w:rsid w:val="00FC1E76"/>
    <w:rsid w:val="00FC1F1D"/>
    <w:rsid w:val="00FC570A"/>
    <w:rsid w:val="00FC608A"/>
    <w:rsid w:val="00FC6FC2"/>
    <w:rsid w:val="00FD1D51"/>
    <w:rsid w:val="00FD1DD3"/>
    <w:rsid w:val="00FD280B"/>
    <w:rsid w:val="00FD3064"/>
    <w:rsid w:val="00FD33AE"/>
    <w:rsid w:val="00FD394B"/>
    <w:rsid w:val="00FD41BA"/>
    <w:rsid w:val="00FD4AD4"/>
    <w:rsid w:val="00FD4EEB"/>
    <w:rsid w:val="00FD5669"/>
    <w:rsid w:val="00FD5FE5"/>
    <w:rsid w:val="00FD6100"/>
    <w:rsid w:val="00FE0192"/>
    <w:rsid w:val="00FE36DF"/>
    <w:rsid w:val="00FE5828"/>
    <w:rsid w:val="00FE620C"/>
    <w:rsid w:val="00FF0276"/>
    <w:rsid w:val="00FF1692"/>
    <w:rsid w:val="00FF17BF"/>
    <w:rsid w:val="00FF1A63"/>
    <w:rsid w:val="00FF1DAA"/>
    <w:rsid w:val="00FF2DBF"/>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Segoe UI" w:hAnsi="Segoe UI"/>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Segoe UI" w:hAnsi="Segoe UI"/>
      <w:szCs w:val="23"/>
    </w:rPr>
  </w:style>
  <w:style w:type="paragraph" w:styleId="Textkrper2">
    <w:name w:val="Body Text 2"/>
    <w:basedOn w:val="Standard"/>
    <w:rsid w:val="00351A2F"/>
    <w:pPr>
      <w:autoSpaceDE w:val="0"/>
      <w:autoSpaceDN w:val="0"/>
      <w:adjustRightInd w:val="0"/>
    </w:pPr>
    <w:rPr>
      <w:rFonts w:ascii="Segoe UI" w:hAnsi="Segoe UI"/>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238486276">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059428075">
      <w:bodyDiv w:val="1"/>
      <w:marLeft w:val="0"/>
      <w:marRight w:val="0"/>
      <w:marTop w:val="0"/>
      <w:marBottom w:val="0"/>
      <w:divBdr>
        <w:top w:val="none" w:sz="0" w:space="0" w:color="auto"/>
        <w:left w:val="none" w:sz="0" w:space="0" w:color="auto"/>
        <w:bottom w:val="none" w:sz="0" w:space="0" w:color="auto"/>
        <w:right w:val="none" w:sz="0" w:space="0" w:color="auto"/>
      </w:divBdr>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rav5jh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ttich.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699</Words>
  <Characters>3889</Characters>
  <Application>Microsoft Office Word</Application>
  <DocSecurity>0</DocSecurity>
  <Lines>32</Lines>
  <Paragraphs>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"Hettich on Tour 2026" se pune în mișcare! Inovațiile de top sunt aduse la ușa ta</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on Tour 2026" se pune în mișcare! Inovațiile de top sunt aduse la ușa ta</dc:title>
  <dc:creator>Anke Wöhler</dc:creator>
  <cp:lastModifiedBy>Anke Wöhler</cp:lastModifiedBy>
  <cp:revision>13</cp:revision>
  <cp:lastPrinted>2026-01-22T10:10:00Z</cp:lastPrinted>
  <dcterms:created xsi:type="dcterms:W3CDTF">2026-01-13T15:12:00Z</dcterms:created>
  <dcterms:modified xsi:type="dcterms:W3CDTF">2026-02-18T10:38:00Z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7ee0c3b4</vt:lpwstr>
  </property>
  <property fmtid="{D5CDD505-2E9C-101B-9397-08002B2CF9AE}" pid="3" name="ClassificationContentMarkingHeaderFontProps">
    <vt:lpwstr>#000000,10,Aptos</vt:lpwstr>
  </property>
  <property fmtid="{D5CDD505-2E9C-101B-9397-08002B2CF9AE}" pid="4" name="ClassificationContentMarkingHeaderText">
    <vt:lpwstr>Restricted</vt:lpwstr>
  </property>
</Properties>
</file>