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CD721" w14:textId="0DD0859E" w:rsidR="00717001" w:rsidRPr="008C2EB5" w:rsidRDefault="00E6376A" w:rsidP="00717001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8"/>
          <w:szCs w:val="28"/>
        </w:rPr>
      </w:pPr>
      <w:r w:rsidRPr="008C2EB5">
        <w:rPr>
          <w:rFonts w:ascii="Arial" w:hAnsi="Arial" w:cs="Arial"/>
          <w:b/>
          <w:sz w:val="28"/>
          <w:szCs w:val="28"/>
        </w:rPr>
        <w:t>O HettichXperiencedays 2021 começ</w:t>
      </w:r>
      <w:r w:rsidR="00280FFF" w:rsidRPr="008C2EB5">
        <w:rPr>
          <w:rFonts w:ascii="Arial" w:hAnsi="Arial" w:cs="Arial"/>
          <w:b/>
          <w:sz w:val="28"/>
          <w:szCs w:val="28"/>
        </w:rPr>
        <w:t>ou</w:t>
      </w:r>
      <w:r w:rsidRPr="008C2EB5">
        <w:rPr>
          <w:rFonts w:ascii="Arial" w:hAnsi="Arial" w:cs="Arial"/>
          <w:b/>
          <w:sz w:val="28"/>
          <w:szCs w:val="28"/>
        </w:rPr>
        <w:t xml:space="preserve"> em todo o mundo</w:t>
      </w:r>
    </w:p>
    <w:p w14:paraId="078ED60A" w14:textId="6F26821E" w:rsidR="001B43C2" w:rsidRPr="008C2EB5" w:rsidRDefault="001B43C2" w:rsidP="00C70770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 w:rsidRPr="008C2EB5">
        <w:rPr>
          <w:rFonts w:ascii="Arial" w:hAnsi="Arial" w:cs="Arial"/>
          <w:b/>
          <w:sz w:val="24"/>
          <w:szCs w:val="24"/>
        </w:rPr>
        <w:t>Let's move markets!</w:t>
      </w:r>
    </w:p>
    <w:p w14:paraId="1A56B52C" w14:textId="77777777" w:rsidR="001B43C2" w:rsidRPr="008C2EB5" w:rsidRDefault="001B43C2" w:rsidP="00C70770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6B2303D" w14:textId="6637B049" w:rsidR="00DE758D" w:rsidRPr="00D77BDB" w:rsidRDefault="00F66AB2" w:rsidP="005616B7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 w:rsidRPr="008C2EB5">
        <w:rPr>
          <w:rFonts w:ascii="Arial" w:hAnsi="Arial" w:cs="Arial"/>
          <w:b/>
          <w:sz w:val="24"/>
          <w:szCs w:val="24"/>
        </w:rPr>
        <w:t>Sob o lema "Let's move markets!", a Hettich apresenta a</w:t>
      </w:r>
      <w:r w:rsidR="0080511C" w:rsidRPr="008C2EB5">
        <w:rPr>
          <w:rFonts w:ascii="Arial" w:hAnsi="Arial" w:cs="Arial"/>
          <w:b/>
          <w:sz w:val="24"/>
          <w:szCs w:val="24"/>
        </w:rPr>
        <w:t>os seus clientes e parceiros n</w:t>
      </w:r>
      <w:r w:rsidR="00F72484" w:rsidRPr="008C2EB5">
        <w:rPr>
          <w:rFonts w:ascii="Arial" w:hAnsi="Arial" w:cs="Arial"/>
          <w:b/>
          <w:sz w:val="24"/>
          <w:szCs w:val="24"/>
        </w:rPr>
        <w:t>o</w:t>
      </w:r>
      <w:r w:rsidRPr="008C2EB5">
        <w:rPr>
          <w:rFonts w:ascii="Arial" w:hAnsi="Arial" w:cs="Arial"/>
          <w:b/>
          <w:sz w:val="24"/>
          <w:szCs w:val="24"/>
        </w:rPr>
        <w:t xml:space="preserve"> HettichXperiencedays 2021 mundos de mobiliário inovadores nas megatendências de urbanização, personalização e New Work. Em meados de março começou</w:t>
      </w:r>
      <w:r>
        <w:rPr>
          <w:rFonts w:ascii="Arial" w:hAnsi="Arial" w:cs="Arial"/>
          <w:b/>
          <w:sz w:val="24"/>
          <w:szCs w:val="24"/>
        </w:rPr>
        <w:t xml:space="preserve"> oficialmente a grande exposição de tendências do fabricante de ferragens.</w:t>
      </w:r>
    </w:p>
    <w:p w14:paraId="011675B7" w14:textId="77777777" w:rsidR="00DE758D" w:rsidRPr="004150CF" w:rsidRDefault="00DE758D" w:rsidP="004150CF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7E2C9D27" w14:textId="399E3E39" w:rsidR="00C44056" w:rsidRPr="00A62347" w:rsidRDefault="00DD61B6" w:rsidP="00C71668">
      <w:pPr>
        <w:spacing w:line="360" w:lineRule="auto"/>
        <w:rPr>
          <w:rFonts w:cs="Arial"/>
          <w:szCs w:val="24"/>
        </w:rPr>
      </w:pPr>
      <w:r>
        <w:rPr>
          <w:rFonts w:cs="Arial"/>
          <w:color w:val="auto"/>
          <w:szCs w:val="24"/>
        </w:rPr>
        <w:t>As exigências que se colocam em termos de vida, habitação e trabalho estão muda</w:t>
      </w:r>
      <w:r w:rsidR="00280FFF">
        <w:rPr>
          <w:rFonts w:cs="Arial"/>
          <w:color w:val="auto"/>
          <w:szCs w:val="24"/>
        </w:rPr>
        <w:t>ndo</w:t>
      </w:r>
      <w:r>
        <w:rPr>
          <w:rFonts w:cs="Arial"/>
          <w:color w:val="auto"/>
          <w:szCs w:val="24"/>
        </w:rPr>
        <w:t xml:space="preserve"> rapidamente. A </w:t>
      </w:r>
      <w:r>
        <w:rPr>
          <w:rFonts w:cs="Arial"/>
          <w:szCs w:val="24"/>
        </w:rPr>
        <w:t>pandemia da COVID-19 acelerou e muito outras</w:t>
      </w:r>
      <w:r>
        <w:rPr>
          <w:rFonts w:cs="Arial"/>
          <w:color w:val="auto"/>
          <w:szCs w:val="24"/>
        </w:rPr>
        <w:t xml:space="preserve"> megatendências que já se faziam sentir há anos</w:t>
      </w:r>
      <w:r>
        <w:rPr>
          <w:rFonts w:cs="Arial"/>
          <w:szCs w:val="24"/>
        </w:rPr>
        <w:t>. É por isso que a indústria, o comércio retalhista e o setor de bricolagem devem r</w:t>
      </w:r>
      <w:r w:rsidR="00280FFF">
        <w:rPr>
          <w:rFonts w:cs="Arial"/>
          <w:szCs w:val="24"/>
        </w:rPr>
        <w:t xml:space="preserve">eagir agora para futuramente </w:t>
      </w:r>
      <w:r>
        <w:rPr>
          <w:rFonts w:cs="Arial"/>
          <w:szCs w:val="24"/>
        </w:rPr>
        <w:t>poderem</w:t>
      </w:r>
      <w:r w:rsidR="00280FFF">
        <w:rPr>
          <w:rFonts w:cs="Arial"/>
          <w:szCs w:val="24"/>
        </w:rPr>
        <w:t xml:space="preserve"> se</w:t>
      </w:r>
      <w:r>
        <w:rPr>
          <w:rFonts w:cs="Arial"/>
          <w:szCs w:val="24"/>
        </w:rPr>
        <w:t xml:space="preserve"> afirmar no mercado com os seus produtos e serviços. Chegou a hora de repensar os conceitos de espaço e mobiliário. – E a Hettich mostra como: no </w:t>
      </w:r>
      <w:r>
        <w:t>HettichXperiencedays</w:t>
      </w:r>
      <w:r>
        <w:rPr>
          <w:rFonts w:cs="Arial"/>
          <w:szCs w:val="24"/>
        </w:rPr>
        <w:t xml:space="preserve"> a empresa apresenta uma série de soluções criativas e inovadoras, que permitirão ao setor satisfazer as novas exigências do mercado e os desejos dos clientes em mudança.</w:t>
      </w:r>
    </w:p>
    <w:p w14:paraId="390EBFDC" w14:textId="77777777" w:rsidR="00F01850" w:rsidRPr="00A62347" w:rsidRDefault="00F01850" w:rsidP="00280F69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430EBBC8" w14:textId="39007D44" w:rsidR="002A724E" w:rsidRDefault="002A724E" w:rsidP="002A724E">
      <w:pPr>
        <w:spacing w:line="360" w:lineRule="auto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>Reconhecer as novas necessidades do mercado – e ir ao seu encontro!</w:t>
      </w:r>
    </w:p>
    <w:p w14:paraId="2746BAE7" w14:textId="77777777" w:rsidR="002A724E" w:rsidRPr="00E45F2E" w:rsidRDefault="002A724E" w:rsidP="002A724E">
      <w:pPr>
        <w:spacing w:line="360" w:lineRule="auto"/>
        <w:rPr>
          <w:rFonts w:cs="Arial"/>
          <w:b/>
          <w:color w:val="auto"/>
          <w:szCs w:val="24"/>
        </w:rPr>
      </w:pPr>
    </w:p>
    <w:p w14:paraId="07943A1A" w14:textId="2B0402CB" w:rsidR="00280F69" w:rsidRDefault="00C44056" w:rsidP="00EB069C">
      <w:pPr>
        <w:spacing w:line="360" w:lineRule="auto"/>
        <w:rPr>
          <w:rFonts w:cs="Arial"/>
          <w:szCs w:val="24"/>
        </w:rPr>
      </w:pPr>
      <w:r>
        <w:rPr>
          <w:rFonts w:cs="Arial"/>
          <w:bCs/>
          <w:szCs w:val="24"/>
        </w:rPr>
        <w:t xml:space="preserve">Urbanização, personalização e </w:t>
      </w:r>
      <w:r>
        <w:t>New Work</w:t>
      </w:r>
      <w:r>
        <w:rPr>
          <w:rFonts w:cs="Arial"/>
          <w:bCs/>
          <w:szCs w:val="24"/>
        </w:rPr>
        <w:t xml:space="preserve">: estas três </w:t>
      </w:r>
      <w:r>
        <w:rPr>
          <w:rFonts w:cs="Arial"/>
          <w:szCs w:val="24"/>
        </w:rPr>
        <w:t>megatendências podem ser encontradas em todas as apresentações da Hettich em 2</w:t>
      </w:r>
      <w:r w:rsidR="00280FFF">
        <w:rPr>
          <w:rFonts w:cs="Arial"/>
          <w:szCs w:val="24"/>
        </w:rPr>
        <w:t>021. Com isto em mente, a equipe</w:t>
      </w:r>
      <w:r>
        <w:rPr>
          <w:rFonts w:cs="Arial"/>
          <w:szCs w:val="24"/>
        </w:rPr>
        <w:t xml:space="preserve"> da Hettich concebeu apartamentos temáticos de diferentes </w:t>
      </w:r>
      <w:r>
        <w:rPr>
          <w:rFonts w:cs="Arial"/>
          <w:szCs w:val="24"/>
        </w:rPr>
        <w:lastRenderedPageBreak/>
        <w:t xml:space="preserve">tamanhos e também áreas de tendências especiais. Aqui há soluções práticas para espaços grandes e pequenos, para viver na cidade de forma flexível em pequenas superfícies, bem como conceitos para os ambientes de trabalho do futuro, incluindo </w:t>
      </w:r>
      <w:r>
        <w:t>home office</w:t>
      </w:r>
      <w:r w:rsidR="00280FFF">
        <w:rPr>
          <w:rFonts w:cs="Arial"/>
          <w:szCs w:val="24"/>
        </w:rPr>
        <w:t>, espaços externos</w:t>
      </w:r>
      <w:r>
        <w:rPr>
          <w:rFonts w:cs="Arial"/>
          <w:szCs w:val="24"/>
        </w:rPr>
        <w:t xml:space="preserve">, lojas e hotéis, para um design de cozinha de alta qualidade e mais conforto com produtos </w:t>
      </w:r>
      <w:r w:rsidR="00280FFF">
        <w:rPr>
          <w:rFonts w:cs="Arial"/>
          <w:szCs w:val="24"/>
        </w:rPr>
        <w:t>da</w:t>
      </w:r>
      <w:r>
        <w:rPr>
          <w:rFonts w:cs="Arial"/>
          <w:szCs w:val="24"/>
        </w:rPr>
        <w:t xml:space="preserve"> linha branca. Em todo o lado, o fabricante demonstra os seus conhecimentos nos mais diversos setores: as soluções de mobiliário moderno oferecem aos </w:t>
      </w:r>
      <w:r w:rsidR="00280FFF">
        <w:rPr>
          <w:rFonts w:cs="Arial"/>
          <w:szCs w:val="24"/>
        </w:rPr>
        <w:t>usuários</w:t>
      </w:r>
      <w:r>
        <w:rPr>
          <w:rFonts w:cs="Arial"/>
          <w:szCs w:val="24"/>
        </w:rPr>
        <w:t xml:space="preserve"> um verdadeiro valor acres</w:t>
      </w:r>
      <w:r w:rsidR="00280FFF">
        <w:rPr>
          <w:rFonts w:cs="Arial"/>
          <w:szCs w:val="24"/>
        </w:rPr>
        <w:t>cido</w:t>
      </w:r>
      <w:r>
        <w:rPr>
          <w:rFonts w:cs="Arial"/>
          <w:szCs w:val="24"/>
        </w:rPr>
        <w:t xml:space="preserve"> em termos de design, função e conforto</w:t>
      </w:r>
      <w:r w:rsidR="00280FFF">
        <w:rPr>
          <w:rFonts w:cs="Arial"/>
          <w:szCs w:val="24"/>
        </w:rPr>
        <w:t xml:space="preserve">. Podem ser </w:t>
      </w:r>
      <w:r>
        <w:rPr>
          <w:rFonts w:cs="Arial"/>
          <w:szCs w:val="24"/>
        </w:rPr>
        <w:t xml:space="preserve">vistos </w:t>
      </w:r>
      <w:r w:rsidR="00280FFF">
        <w:rPr>
          <w:rFonts w:cs="Arial"/>
          <w:szCs w:val="24"/>
        </w:rPr>
        <w:t xml:space="preserve">aqui </w:t>
      </w:r>
      <w:r>
        <w:rPr>
          <w:rFonts w:cs="Arial"/>
          <w:szCs w:val="24"/>
        </w:rPr>
        <w:t xml:space="preserve">os destaques dos produtos da Hettich, como o sistema </w:t>
      </w:r>
      <w:r w:rsidR="00280FFF">
        <w:rPr>
          <w:rFonts w:cs="Arial"/>
          <w:szCs w:val="24"/>
        </w:rPr>
        <w:t>para</w:t>
      </w:r>
      <w:r>
        <w:rPr>
          <w:rFonts w:cs="Arial"/>
          <w:szCs w:val="24"/>
        </w:rPr>
        <w:t xml:space="preserve"> portas de correr </w:t>
      </w:r>
      <w:r>
        <w:t>TopLine XL</w:t>
      </w:r>
      <w:r>
        <w:rPr>
          <w:rFonts w:cs="Arial"/>
          <w:szCs w:val="24"/>
        </w:rPr>
        <w:t xml:space="preserve">, agora com surpreendentes novas funções. A plataforma de gavetas </w:t>
      </w:r>
      <w:r>
        <w:t>AvanTech YOU</w:t>
      </w:r>
      <w:r>
        <w:rPr>
          <w:rFonts w:cs="Arial"/>
          <w:szCs w:val="24"/>
        </w:rPr>
        <w:t xml:space="preserve"> é combinada de forma criativa com outros sistemas de mobiliário e pode vir com mais elementos decorativos convencionais.</w:t>
      </w:r>
    </w:p>
    <w:p w14:paraId="5748588F" w14:textId="5799FA0F" w:rsidR="00D576FC" w:rsidRDefault="00D576FC" w:rsidP="001B43C2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9199EF9" w14:textId="58A6F36A" w:rsidR="008462F6" w:rsidRDefault="008462F6" w:rsidP="00FA3DEA">
      <w:pPr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As megatendências mostram o caminho</w:t>
      </w:r>
    </w:p>
    <w:p w14:paraId="38CDA16D" w14:textId="77777777" w:rsidR="000E4E12" w:rsidRDefault="000E4E12" w:rsidP="000E4E12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6ACD3C17" w14:textId="7B1F2E14" w:rsidR="00AB45DB" w:rsidRDefault="00FA3DEA" w:rsidP="00AB45DB">
      <w:pPr>
        <w:autoSpaceDE w:val="0"/>
        <w:autoSpaceDN w:val="0"/>
        <w:adjustRightInd w:val="0"/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Por todo o lado nas grandes cidades, o espaço de habitação é cada vez mais escasso e mais caro e as áreas estão </w:t>
      </w:r>
      <w:r w:rsidR="00280FFF">
        <w:rPr>
          <w:rFonts w:cs="Arial"/>
          <w:szCs w:val="24"/>
        </w:rPr>
        <w:t xml:space="preserve">se </w:t>
      </w:r>
      <w:r>
        <w:rPr>
          <w:rFonts w:cs="Arial"/>
          <w:szCs w:val="24"/>
        </w:rPr>
        <w:t>torna</w:t>
      </w:r>
      <w:r w:rsidR="00280FFF">
        <w:rPr>
          <w:rFonts w:cs="Arial"/>
          <w:szCs w:val="24"/>
        </w:rPr>
        <w:t>ndo</w:t>
      </w:r>
      <w:r>
        <w:rPr>
          <w:rFonts w:cs="Arial"/>
          <w:szCs w:val="24"/>
        </w:rPr>
        <w:t xml:space="preserve"> mais pequenas. Como podemos viver em pouco espaço sem abdicar do conforto? A </w:t>
      </w:r>
      <w:r>
        <w:t>Hettich</w:t>
      </w:r>
      <w:r>
        <w:rPr>
          <w:rFonts w:cs="Arial"/>
          <w:szCs w:val="24"/>
        </w:rPr>
        <w:t xml:space="preserve"> responde à megatendência da </w:t>
      </w:r>
      <w:r>
        <w:rPr>
          <w:rFonts w:cs="Arial"/>
          <w:b/>
          <w:szCs w:val="24"/>
        </w:rPr>
        <w:t xml:space="preserve">Urbanização </w:t>
      </w:r>
      <w:r>
        <w:rPr>
          <w:rFonts w:cs="Arial"/>
          <w:szCs w:val="24"/>
        </w:rPr>
        <w:t>com miniplantas bem-pensadas, móveis multifuncionais e um excelente aprov</w:t>
      </w:r>
      <w:r w:rsidR="00280FFF">
        <w:rPr>
          <w:rFonts w:cs="Arial"/>
          <w:szCs w:val="24"/>
        </w:rPr>
        <w:t>eitamento do espaço de armazenagem</w:t>
      </w:r>
      <w:r>
        <w:rPr>
          <w:rFonts w:cs="Arial"/>
          <w:szCs w:val="24"/>
        </w:rPr>
        <w:t>.</w:t>
      </w:r>
    </w:p>
    <w:p w14:paraId="018F89A2" w14:textId="77777777" w:rsidR="00AB45DB" w:rsidRDefault="00AB45DB" w:rsidP="00AB45DB">
      <w:pPr>
        <w:autoSpaceDE w:val="0"/>
        <w:autoSpaceDN w:val="0"/>
        <w:adjustRightInd w:val="0"/>
        <w:spacing w:line="360" w:lineRule="auto"/>
        <w:rPr>
          <w:rFonts w:cs="Arial"/>
          <w:szCs w:val="24"/>
        </w:rPr>
      </w:pPr>
    </w:p>
    <w:p w14:paraId="69C6FEFD" w14:textId="1D8FDAE1" w:rsidR="008462F6" w:rsidRDefault="008462F6" w:rsidP="00AB45DB">
      <w:pPr>
        <w:autoSpaceDE w:val="0"/>
        <w:autoSpaceDN w:val="0"/>
        <w:adjustRightInd w:val="0"/>
        <w:spacing w:line="36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  <w:szCs w:val="24"/>
        </w:rPr>
        <w:t xml:space="preserve">A individualidade é a liberdade de escolher. Os consumidores têm novas exigências em termos de composição, utilização e funcionalidade de divisões e móveis. O setor do mobiliário tem </w:t>
      </w:r>
      <w:r w:rsidR="00280FFF">
        <w:rPr>
          <w:rFonts w:cs="Arial"/>
          <w:color w:val="000000" w:themeColor="text1"/>
          <w:szCs w:val="24"/>
        </w:rPr>
        <w:t>que</w:t>
      </w:r>
      <w:r>
        <w:rPr>
          <w:rFonts w:cs="Arial"/>
          <w:color w:val="000000" w:themeColor="text1"/>
          <w:szCs w:val="24"/>
        </w:rPr>
        <w:t xml:space="preserve"> estar preparado para a crescente megatendência da </w:t>
      </w:r>
      <w:r>
        <w:rPr>
          <w:rFonts w:cs="Arial"/>
          <w:b/>
          <w:color w:val="000000" w:themeColor="text1"/>
          <w:szCs w:val="24"/>
        </w:rPr>
        <w:lastRenderedPageBreak/>
        <w:t>personalização</w:t>
      </w:r>
      <w:r>
        <w:rPr>
          <w:rFonts w:cs="Arial"/>
          <w:color w:val="000000" w:themeColor="text1"/>
          <w:szCs w:val="24"/>
        </w:rPr>
        <w:t xml:space="preserve">. </w:t>
      </w:r>
      <w:r>
        <w:rPr>
          <w:rFonts w:cs="Arial"/>
          <w:color w:val="000000" w:themeColor="text1"/>
        </w:rPr>
        <w:t xml:space="preserve">Os consumidores querem os seus móveis pessoais com possibilidades individuais, tal como a Hettich o torna possível, por exemplo com a sua plataforma de gavetas </w:t>
      </w:r>
      <w:r>
        <w:t>AvanTech YOU</w:t>
      </w:r>
      <w:r>
        <w:rPr>
          <w:rFonts w:cs="Arial"/>
          <w:color w:val="000000" w:themeColor="text1"/>
        </w:rPr>
        <w:t>.</w:t>
      </w:r>
      <w:r>
        <w:rPr>
          <w:rFonts w:cs="Arial"/>
          <w:color w:val="000000" w:themeColor="text1"/>
        </w:rPr>
        <w:br/>
      </w:r>
      <w:r>
        <w:rPr>
          <w:rFonts w:cs="Arial"/>
          <w:color w:val="000000" w:themeColor="text1"/>
          <w:szCs w:val="24"/>
        </w:rPr>
        <w:br/>
        <w:t>O clássico escritório coletivo está fora de moda: os ambientes de trabalho e as estruturas de escritório alteram-se e cada vez mais as pessoas trabalham regularmente no seu</w:t>
      </w:r>
      <w:r>
        <w:t xml:space="preserve"> home office</w:t>
      </w:r>
      <w:r>
        <w:rPr>
          <w:rFonts w:cs="Arial"/>
          <w:color w:val="000000" w:themeColor="text1"/>
          <w:szCs w:val="24"/>
        </w:rPr>
        <w:t>. Todas precisam de soluções de mobiliário acessíveis que respondam à sua situação de habit</w:t>
      </w:r>
      <w:r w:rsidR="00D935AA">
        <w:rPr>
          <w:rFonts w:cs="Arial"/>
          <w:color w:val="000000" w:themeColor="text1"/>
          <w:szCs w:val="24"/>
        </w:rPr>
        <w:t>ação em particular. Quem conseguir</w:t>
      </w:r>
      <w:r>
        <w:rPr>
          <w:rFonts w:cs="Arial"/>
          <w:color w:val="000000" w:themeColor="text1"/>
          <w:szCs w:val="24"/>
        </w:rPr>
        <w:t xml:space="preserve"> acertar em cheio neste ponto está claramente em vantagem. Mas também os conceitos de escritório nas empresas têm de </w:t>
      </w:r>
      <w:r w:rsidR="00D935AA">
        <w:rPr>
          <w:rFonts w:cs="Arial"/>
          <w:color w:val="000000" w:themeColor="text1"/>
          <w:szCs w:val="24"/>
        </w:rPr>
        <w:t xml:space="preserve">que </w:t>
      </w:r>
      <w:r>
        <w:rPr>
          <w:rFonts w:cs="Arial"/>
          <w:color w:val="000000" w:themeColor="text1"/>
          <w:szCs w:val="24"/>
        </w:rPr>
        <w:t xml:space="preserve">se adaptar às novas exigências. Por isso para a área </w:t>
      </w:r>
      <w:r>
        <w:t>New Work</w:t>
      </w:r>
      <w:r>
        <w:rPr>
          <w:rFonts w:cs="Arial"/>
          <w:color w:val="000000" w:themeColor="text1"/>
          <w:szCs w:val="24"/>
        </w:rPr>
        <w:t>, a</w:t>
      </w:r>
      <w:r>
        <w:rPr>
          <w:rFonts w:cs="Arial"/>
          <w:color w:val="000000" w:themeColor="text1"/>
        </w:rPr>
        <w:t xml:space="preserve"> Hettich apresenta na sua exposição de tendências soluções facilmente convertíveis e convida ainda os clientes a participar no desenvolvimento de conceitos criativos para os ambientes de trabalho do futuro.</w:t>
      </w:r>
    </w:p>
    <w:p w14:paraId="55DDED6E" w14:textId="77777777" w:rsidR="00FB7AF1" w:rsidRDefault="00FB7AF1" w:rsidP="009848CE">
      <w:pPr>
        <w:tabs>
          <w:tab w:val="num" w:pos="720"/>
        </w:tabs>
        <w:spacing w:line="360" w:lineRule="auto"/>
        <w:rPr>
          <w:rFonts w:cs="Arial"/>
          <w:b/>
          <w:szCs w:val="24"/>
        </w:rPr>
      </w:pPr>
    </w:p>
    <w:p w14:paraId="63D87A45" w14:textId="6B5CFA84" w:rsidR="002E0845" w:rsidRPr="002E0845" w:rsidRDefault="002E0845" w:rsidP="009848CE">
      <w:pPr>
        <w:tabs>
          <w:tab w:val="num" w:pos="720"/>
        </w:tabs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De pequenos a grandes: os apartamentos temáticos da </w:t>
      </w:r>
      <w:r>
        <w:t>Hettich</w:t>
      </w:r>
    </w:p>
    <w:p w14:paraId="2ED0D8F2" w14:textId="77777777" w:rsidR="002E0845" w:rsidRDefault="002E0845" w:rsidP="009848CE">
      <w:pPr>
        <w:tabs>
          <w:tab w:val="num" w:pos="720"/>
        </w:tabs>
        <w:spacing w:line="360" w:lineRule="auto"/>
        <w:rPr>
          <w:rFonts w:cs="Arial"/>
          <w:szCs w:val="24"/>
        </w:rPr>
      </w:pPr>
    </w:p>
    <w:p w14:paraId="2E2F6E4E" w14:textId="79B14CE8" w:rsidR="00362CE2" w:rsidRDefault="00C4622D" w:rsidP="009848CE">
      <w:pPr>
        <w:tabs>
          <w:tab w:val="num" w:pos="720"/>
        </w:tabs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Os apartamentos temáticos do</w:t>
      </w:r>
      <w:r w:rsidR="009848CE">
        <w:rPr>
          <w:rFonts w:cs="Arial"/>
          <w:szCs w:val="24"/>
        </w:rPr>
        <w:t xml:space="preserve"> </w:t>
      </w:r>
      <w:r w:rsidR="009848CE">
        <w:t xml:space="preserve">HettichXperiencedays </w:t>
      </w:r>
      <w:r w:rsidR="009848CE">
        <w:rPr>
          <w:rFonts w:cs="Arial"/>
          <w:szCs w:val="24"/>
        </w:rPr>
        <w:t xml:space="preserve">abordam as megatendências em variados conceitos. Encontram-se </w:t>
      </w:r>
      <w:r w:rsidR="00651B09">
        <w:rPr>
          <w:rFonts w:cs="Arial"/>
          <w:szCs w:val="24"/>
        </w:rPr>
        <w:t>aqui muitas soluções práticas</w:t>
      </w:r>
      <w:r w:rsidR="009848CE">
        <w:rPr>
          <w:rFonts w:cs="Arial"/>
          <w:szCs w:val="24"/>
        </w:rPr>
        <w:t xml:space="preserve"> para conceber de forma </w:t>
      </w:r>
      <w:r w:rsidR="00651B09">
        <w:rPr>
          <w:rFonts w:cs="Arial"/>
          <w:szCs w:val="24"/>
        </w:rPr>
        <w:t>conveniente</w:t>
      </w:r>
      <w:r w:rsidR="009848CE">
        <w:rPr>
          <w:rFonts w:cs="Arial"/>
          <w:szCs w:val="24"/>
        </w:rPr>
        <w:t xml:space="preserve"> espaços, móveis e zonas funcionais.</w:t>
      </w:r>
    </w:p>
    <w:p w14:paraId="6CABC285" w14:textId="6498B6F2" w:rsidR="00E123F5" w:rsidRPr="00250C49" w:rsidRDefault="00E123F5" w:rsidP="00250C49">
      <w:pPr>
        <w:tabs>
          <w:tab w:val="num" w:pos="720"/>
        </w:tabs>
        <w:spacing w:line="360" w:lineRule="auto"/>
        <w:rPr>
          <w:rFonts w:cs="Arial"/>
          <w:szCs w:val="24"/>
        </w:rPr>
      </w:pPr>
    </w:p>
    <w:p w14:paraId="7DADF948" w14:textId="329D1923" w:rsidR="00362CE2" w:rsidRPr="00250C49" w:rsidRDefault="00362CE2" w:rsidP="00250C49">
      <w:pPr>
        <w:tabs>
          <w:tab w:val="num" w:pos="720"/>
        </w:tabs>
        <w:spacing w:line="360" w:lineRule="auto"/>
        <w:rPr>
          <w:rFonts w:cs="Arial"/>
          <w:b/>
          <w:szCs w:val="24"/>
        </w:rPr>
      </w:pPr>
      <w:r>
        <w:t>Flexible Apartment</w:t>
      </w:r>
      <w:r>
        <w:rPr>
          <w:rFonts w:cs="Arial"/>
          <w:b/>
          <w:bCs/>
          <w:szCs w:val="24"/>
        </w:rPr>
        <w:t>: cabe tudo em 25 m</w:t>
      </w:r>
      <w:r w:rsidRPr="0030388C">
        <w:rPr>
          <w:b/>
          <w:vertAlign w:val="superscript"/>
        </w:rPr>
        <w:t>2</w:t>
      </w:r>
    </w:p>
    <w:p w14:paraId="4307DABB" w14:textId="6BD7CC3C" w:rsidR="005267C3" w:rsidRPr="00250C49" w:rsidRDefault="009466A1" w:rsidP="006C4032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Viver </w:t>
      </w:r>
      <w:r w:rsidR="00651B09">
        <w:rPr>
          <w:rFonts w:ascii="Arial" w:hAnsi="Arial" w:cs="Arial"/>
          <w:sz w:val="24"/>
          <w:szCs w:val="24"/>
        </w:rPr>
        <w:t>grandiosamente</w:t>
      </w:r>
      <w:r>
        <w:rPr>
          <w:rFonts w:ascii="Arial" w:hAnsi="Arial" w:cs="Arial"/>
          <w:sz w:val="24"/>
          <w:szCs w:val="24"/>
        </w:rPr>
        <w:t xml:space="preserve"> em pouco espaço! Isto é cada vez mais procurado, especialmente nas grandes cidades. É por isso que o lema da Hettich para a habitação urbana é: quanto </w:t>
      </w:r>
      <w:r w:rsidR="00651B09">
        <w:rPr>
          <w:rFonts w:ascii="Arial" w:hAnsi="Arial" w:cs="Arial"/>
          <w:sz w:val="24"/>
          <w:szCs w:val="24"/>
        </w:rPr>
        <w:t>menor</w:t>
      </w:r>
      <w:r>
        <w:rPr>
          <w:rFonts w:ascii="Arial" w:hAnsi="Arial" w:cs="Arial"/>
          <w:sz w:val="24"/>
          <w:szCs w:val="24"/>
        </w:rPr>
        <w:t xml:space="preserve">, maior </w:t>
      </w:r>
      <w:r>
        <w:rPr>
          <w:rFonts w:ascii="Arial" w:hAnsi="Arial" w:cs="Arial"/>
          <w:sz w:val="24"/>
          <w:szCs w:val="24"/>
        </w:rPr>
        <w:lastRenderedPageBreak/>
        <w:t xml:space="preserve">a flexibilidade. A solução global </w:t>
      </w:r>
      <w:r w:rsidRPr="008C2EB5">
        <w:rPr>
          <w:rFonts w:ascii="Arial" w:hAnsi="Arial" w:cs="Arial"/>
          <w:sz w:val="24"/>
          <w:szCs w:val="24"/>
        </w:rPr>
        <w:t>no Flexible Apartment mostra</w:t>
      </w:r>
      <w:r>
        <w:rPr>
          <w:rFonts w:ascii="Arial" w:hAnsi="Arial" w:cs="Arial"/>
          <w:sz w:val="24"/>
          <w:szCs w:val="24"/>
        </w:rPr>
        <w:t xml:space="preserve"> o que um mobiliário pensado </w:t>
      </w:r>
      <w:r w:rsidR="00651B09">
        <w:rPr>
          <w:rFonts w:ascii="Arial" w:hAnsi="Arial" w:cs="Arial"/>
          <w:sz w:val="24"/>
          <w:szCs w:val="24"/>
        </w:rPr>
        <w:t>em sua</w:t>
      </w:r>
      <w:r>
        <w:rPr>
          <w:rFonts w:ascii="Arial" w:hAnsi="Arial" w:cs="Arial"/>
          <w:sz w:val="24"/>
          <w:szCs w:val="24"/>
        </w:rPr>
        <w:t xml:space="preserve"> perfeição pode conseguir - prático, multifuncional e acessível. Mas isso não é motivo para negligenciar um bom design.</w:t>
      </w:r>
    </w:p>
    <w:p w14:paraId="5EBDB419" w14:textId="77777777" w:rsidR="00247E7E" w:rsidRDefault="00247E7E" w:rsidP="006C4032">
      <w:pPr>
        <w:pStyle w:val="KeinLeerraum"/>
        <w:spacing w:line="360" w:lineRule="auto"/>
        <w:rPr>
          <w:sz w:val="24"/>
          <w:szCs w:val="24"/>
        </w:rPr>
      </w:pPr>
    </w:p>
    <w:p w14:paraId="1E1420C6" w14:textId="34EEE069" w:rsidR="005267C3" w:rsidRPr="00CB256F" w:rsidRDefault="005267C3" w:rsidP="006C4032">
      <w:pPr>
        <w:spacing w:line="360" w:lineRule="auto"/>
        <w:rPr>
          <w:rFonts w:cstheme="minorHAnsi"/>
          <w:b/>
          <w:szCs w:val="24"/>
        </w:rPr>
      </w:pPr>
      <w:r>
        <w:t>Transforming Apartment</w:t>
      </w:r>
      <w:r>
        <w:rPr>
          <w:rFonts w:cstheme="minorHAnsi"/>
          <w:b/>
          <w:szCs w:val="24"/>
        </w:rPr>
        <w:t>: o artista da transformação</w:t>
      </w:r>
    </w:p>
    <w:p w14:paraId="06E3D969" w14:textId="245740C9" w:rsidR="00250C49" w:rsidRPr="00A073CA" w:rsidRDefault="009466A1" w:rsidP="00BB59C7">
      <w:pPr>
        <w:autoSpaceDE w:val="0"/>
        <w:autoSpaceDN w:val="0"/>
        <w:adjustRightInd w:val="0"/>
        <w:spacing w:line="360" w:lineRule="auto"/>
        <w:rPr>
          <w:rFonts w:cstheme="minorHAnsi"/>
          <w:color w:val="auto"/>
        </w:rPr>
      </w:pPr>
      <w:r>
        <w:rPr>
          <w:rFonts w:cstheme="minorHAnsi"/>
          <w:szCs w:val="24"/>
        </w:rPr>
        <w:t xml:space="preserve">A superfície é a mesma, mas o espaço </w:t>
      </w:r>
      <w:r w:rsidR="008221B5">
        <w:rPr>
          <w:rFonts w:cstheme="minorHAnsi"/>
          <w:szCs w:val="24"/>
        </w:rPr>
        <w:t xml:space="preserve">se </w:t>
      </w:r>
      <w:r>
        <w:rPr>
          <w:rFonts w:cstheme="minorHAnsi"/>
          <w:szCs w:val="24"/>
        </w:rPr>
        <w:t xml:space="preserve">transforma. O espaço de habitação e os móveis é que têm de se adaptar aos desejos dos utilizadores e não ao contrário. No </w:t>
      </w:r>
      <w:r>
        <w:t>Transforming Apartment</w:t>
      </w:r>
      <w:r>
        <w:rPr>
          <w:rFonts w:cstheme="minorHAnsi"/>
          <w:szCs w:val="24"/>
        </w:rPr>
        <w:t>, a Hettich permite converter todas as divisões de acordo com as necessidades: os elementos de parede deslizáveis criam espaço exatamente onde é preciso. A qualidade</w:t>
      </w:r>
      <w:r w:rsidR="008221B5">
        <w:rPr>
          <w:rFonts w:cstheme="minorHAnsi"/>
          <w:szCs w:val="24"/>
        </w:rPr>
        <w:t xml:space="preserve"> de vida dobra</w:t>
      </w:r>
      <w:r>
        <w:rPr>
          <w:rFonts w:cstheme="minorHAnsi"/>
          <w:szCs w:val="24"/>
        </w:rPr>
        <w:t xml:space="preserve"> em 50 m</w:t>
      </w:r>
      <w:r w:rsidRPr="001377BA">
        <w:rPr>
          <w:vertAlign w:val="superscript"/>
        </w:rPr>
        <w:t>2</w:t>
      </w:r>
      <w:r>
        <w:rPr>
          <w:rFonts w:cstheme="minorHAnsi"/>
          <w:color w:val="auto"/>
          <w:szCs w:val="24"/>
        </w:rPr>
        <w:t xml:space="preserve">. </w:t>
      </w:r>
      <w:r>
        <w:t>TopLine XL</w:t>
      </w:r>
      <w:r>
        <w:rPr>
          <w:rFonts w:cstheme="minorHAnsi"/>
          <w:color w:val="auto"/>
        </w:rPr>
        <w:t>, o sistema de portas de correr para formatos de armário extragrandes, comprova aqui as suas qualidades numa função surpreendentemente nova: o sistema robusto também movimenta com toda a facilidade e segurança os elementos de parede até ao teto, abrindo assim novas opções para o design flexível do espaço. Um inteligente sistema de espaço-em-espaço ocultado debaixo do teto inclinado deixa todos boquiabertos.</w:t>
      </w:r>
    </w:p>
    <w:p w14:paraId="04D42135" w14:textId="77777777" w:rsidR="00BB59C7" w:rsidRPr="00CB256F" w:rsidRDefault="00BB59C7" w:rsidP="00BB59C7">
      <w:pPr>
        <w:autoSpaceDE w:val="0"/>
        <w:autoSpaceDN w:val="0"/>
        <w:adjustRightInd w:val="0"/>
        <w:spacing w:line="360" w:lineRule="auto"/>
        <w:rPr>
          <w:rFonts w:cstheme="minorHAnsi"/>
          <w:szCs w:val="24"/>
        </w:rPr>
      </w:pPr>
    </w:p>
    <w:p w14:paraId="20986B64" w14:textId="16000CBE" w:rsidR="005267C3" w:rsidRPr="006B7CAD" w:rsidRDefault="00A96D86" w:rsidP="006B7CAD">
      <w:pPr>
        <w:spacing w:line="360" w:lineRule="auto"/>
        <w:rPr>
          <w:rFonts w:cstheme="minorHAnsi"/>
          <w:b/>
          <w:szCs w:val="24"/>
        </w:rPr>
      </w:pPr>
      <w:r w:rsidRPr="001377BA">
        <w:rPr>
          <w:b/>
        </w:rPr>
        <w:t>Commuter Apartment:</w:t>
      </w:r>
      <w:r w:rsidRPr="001377BA">
        <w:rPr>
          <w:rFonts w:cstheme="minorHAnsi"/>
          <w:b/>
          <w:szCs w:val="24"/>
        </w:rPr>
        <w:t xml:space="preserve"> pequeno</w:t>
      </w:r>
      <w:r>
        <w:rPr>
          <w:rFonts w:cstheme="minorHAnsi"/>
          <w:b/>
          <w:szCs w:val="24"/>
        </w:rPr>
        <w:t xml:space="preserve"> no formato, grande em utilidade</w:t>
      </w:r>
    </w:p>
    <w:p w14:paraId="125CAE34" w14:textId="467C266B" w:rsidR="005267C3" w:rsidRPr="00CB256F" w:rsidRDefault="009C439C" w:rsidP="007D2AB9">
      <w:pPr>
        <w:spacing w:line="360" w:lineRule="auto"/>
        <w:rPr>
          <w:rFonts w:cstheme="minorHAnsi"/>
          <w:szCs w:val="24"/>
        </w:rPr>
      </w:pPr>
      <w:r>
        <w:rPr>
          <w:szCs w:val="24"/>
        </w:rPr>
        <w:t xml:space="preserve">Com a sua equilibrada combinação entre habitação e trabalho, o </w:t>
      </w:r>
      <w:r>
        <w:t>Commuter Apartment</w:t>
      </w:r>
      <w:r>
        <w:rPr>
          <w:szCs w:val="24"/>
        </w:rPr>
        <w:t xml:space="preserve"> da Hettich representa uma nova mobilidade urbana. Mesmo em 14m</w:t>
      </w:r>
      <w:r w:rsidRPr="0030388C">
        <w:rPr>
          <w:vertAlign w:val="superscript"/>
        </w:rPr>
        <w:t>2</w:t>
      </w:r>
      <w:r>
        <w:rPr>
          <w:szCs w:val="24"/>
        </w:rPr>
        <w:t>, há lugar para o mobiliário e as funções essenciais. Isto além de permitir alguns extras inesperados. O planeamento inteligente permite que a miniplanta tenha um local de trabalho contemporâneo e confortável. – Um conceito apelativo, certamente também para conceitos modernos de hotel.</w:t>
      </w:r>
    </w:p>
    <w:p w14:paraId="0893B053" w14:textId="6EC1AB7E" w:rsidR="005267C3" w:rsidRPr="001377BA" w:rsidRDefault="005267C3" w:rsidP="007D2AB9">
      <w:pPr>
        <w:spacing w:line="360" w:lineRule="auto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lastRenderedPageBreak/>
        <w:br/>
      </w:r>
      <w:r w:rsidRPr="001377BA">
        <w:rPr>
          <w:b/>
        </w:rPr>
        <w:t>Tiny Apartment</w:t>
      </w:r>
      <w:r w:rsidR="00797EC7" w:rsidRPr="001377BA">
        <w:rPr>
          <w:rFonts w:cstheme="minorHAnsi"/>
          <w:b/>
          <w:szCs w:val="24"/>
        </w:rPr>
        <w:t xml:space="preserve">: o </w:t>
      </w:r>
      <w:r w:rsidRPr="001377BA">
        <w:rPr>
          <w:rFonts w:cstheme="minorHAnsi"/>
          <w:b/>
          <w:szCs w:val="24"/>
        </w:rPr>
        <w:t xml:space="preserve">espaço </w:t>
      </w:r>
      <w:r w:rsidR="00797EC7" w:rsidRPr="001377BA">
        <w:rPr>
          <w:rFonts w:cstheme="minorHAnsi"/>
          <w:b/>
          <w:szCs w:val="24"/>
        </w:rPr>
        <w:t xml:space="preserve">mágico </w:t>
      </w:r>
      <w:r w:rsidRPr="001377BA">
        <w:rPr>
          <w:rFonts w:cstheme="minorHAnsi"/>
          <w:b/>
          <w:szCs w:val="24"/>
        </w:rPr>
        <w:t>de armazenamento</w:t>
      </w:r>
    </w:p>
    <w:p w14:paraId="24E012CE" w14:textId="779682B7" w:rsidR="005267C3" w:rsidRDefault="005267C3" w:rsidP="007D2AB9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A megatendência da urbanização altera as formas de viver. Onde o espaço habitacional escasseia e é caro, as </w:t>
      </w:r>
      <w:r>
        <w:t>tiny homes</w:t>
      </w:r>
      <w:r>
        <w:rPr>
          <w:rFonts w:cstheme="minorHAnsi"/>
          <w:szCs w:val="24"/>
        </w:rPr>
        <w:t xml:space="preserve"> são uma solução bem-vinda. Um apartamento completamente equipado em apenas 18 m</w:t>
      </w:r>
      <w:bookmarkStart w:id="0" w:name="_GoBack"/>
      <w:r w:rsidRPr="0030388C">
        <w:rPr>
          <w:vertAlign w:val="superscript"/>
        </w:rPr>
        <w:t>2</w:t>
      </w:r>
      <w:bookmarkEnd w:id="0"/>
      <w:r>
        <w:rPr>
          <w:rFonts w:cstheme="minorHAnsi"/>
          <w:szCs w:val="24"/>
        </w:rPr>
        <w:t xml:space="preserve">? Sem problema! O </w:t>
      </w:r>
      <w:r>
        <w:t>Tiny Apartment</w:t>
      </w:r>
      <w:r>
        <w:rPr>
          <w:rFonts w:cstheme="minorHAnsi"/>
          <w:szCs w:val="24"/>
        </w:rPr>
        <w:t xml:space="preserve"> da </w:t>
      </w:r>
      <w:r>
        <w:t>Hettich</w:t>
      </w:r>
      <w:r>
        <w:rPr>
          <w:rFonts w:cstheme="minorHAnsi"/>
          <w:szCs w:val="24"/>
        </w:rPr>
        <w:t xml:space="preserve"> causou sensação internacional logo na sua estreia em 2019: o miniapartamento surpreende do chão ao teto com o inteligente aproveitamento de espaço para arrumação e os seus móveis multifuncionais. O espaço é pequeno, mas a diversão é grande. – Não é preciso muito espaço para viver feliz.</w:t>
      </w:r>
    </w:p>
    <w:p w14:paraId="47751343" w14:textId="77777777" w:rsidR="005B2302" w:rsidRDefault="005B2302" w:rsidP="005267C3">
      <w:pPr>
        <w:rPr>
          <w:rFonts w:cstheme="minorHAnsi"/>
          <w:b/>
          <w:szCs w:val="24"/>
        </w:rPr>
      </w:pPr>
    </w:p>
    <w:p w14:paraId="31EA4133" w14:textId="77777777" w:rsidR="0023715F" w:rsidRDefault="005B2302" w:rsidP="00935323">
      <w:pPr>
        <w:spacing w:line="360" w:lineRule="auto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Área de tendência da cozinha </w:t>
      </w:r>
      <w:r w:rsidR="0023715F">
        <w:rPr>
          <w:rFonts w:cstheme="minorHAnsi"/>
          <w:b/>
          <w:szCs w:val="24"/>
        </w:rPr>
        <w:t>externa</w:t>
      </w:r>
      <w:r>
        <w:rPr>
          <w:rFonts w:cstheme="minorHAnsi"/>
          <w:b/>
          <w:szCs w:val="24"/>
        </w:rPr>
        <w:t>:</w:t>
      </w:r>
    </w:p>
    <w:p w14:paraId="433E3A95" w14:textId="02D3FED3" w:rsidR="005267C3" w:rsidRPr="005B2302" w:rsidRDefault="005B2302" w:rsidP="00935323">
      <w:pPr>
        <w:spacing w:line="360" w:lineRule="auto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Momentos de prazer ao ar livre</w:t>
      </w:r>
    </w:p>
    <w:p w14:paraId="455A467D" w14:textId="5D3C9FDC" w:rsidR="005267C3" w:rsidRPr="00CB256F" w:rsidRDefault="0023715F" w:rsidP="00935323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Cada vez mais a vida c</w:t>
      </w:r>
      <w:r w:rsidR="005267C3">
        <w:rPr>
          <w:rFonts w:cstheme="minorHAnsi"/>
          <w:szCs w:val="24"/>
        </w:rPr>
        <w:t>otidiana se estende aos espaços exteriores, o que faz do cozinhar em conjunto no próprio jardim ou terraço uma tendência crescente. Os acessórios de aço inoxidável resistentes à corrosão t</w:t>
      </w:r>
      <w:r>
        <w:rPr>
          <w:rFonts w:cstheme="minorHAnsi"/>
          <w:szCs w:val="24"/>
        </w:rPr>
        <w:t>ornam a robusta cozinha externa</w:t>
      </w:r>
      <w:r w:rsidR="005267C3">
        <w:rPr>
          <w:rFonts w:cstheme="minorHAnsi"/>
          <w:szCs w:val="24"/>
        </w:rPr>
        <w:t xml:space="preserve"> indicada para resistir </w:t>
      </w:r>
      <w:r>
        <w:rPr>
          <w:rFonts w:cstheme="minorHAnsi"/>
          <w:szCs w:val="24"/>
        </w:rPr>
        <w:t>às intempéries</w:t>
      </w:r>
      <w:r w:rsidR="005267C3">
        <w:rPr>
          <w:rFonts w:cstheme="minorHAnsi"/>
          <w:szCs w:val="24"/>
        </w:rPr>
        <w:t xml:space="preserve"> do tempo. É moderna no aspeto e funcional até ao mais ínfimo pormenor. – Quem é que ainda vai querer cozinhar dentro de casa?</w:t>
      </w:r>
      <w:r w:rsidR="005267C3">
        <w:rPr>
          <w:rFonts w:cstheme="minorHAnsi"/>
          <w:szCs w:val="24"/>
        </w:rPr>
        <w:br/>
      </w:r>
    </w:p>
    <w:p w14:paraId="2B417D16" w14:textId="3328ABE8" w:rsidR="005267C3" w:rsidRPr="00662657" w:rsidRDefault="000D7A13" w:rsidP="00AD0B91">
      <w:pPr>
        <w:spacing w:line="360" w:lineRule="auto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Área de tendência de design e equipamento de lojas:</w:t>
      </w:r>
      <w:r>
        <w:rPr>
          <w:rFonts w:cstheme="minorHAnsi"/>
          <w:b/>
          <w:szCs w:val="24"/>
        </w:rPr>
        <w:br/>
        <w:t xml:space="preserve">Qualidade e individualidade </w:t>
      </w:r>
    </w:p>
    <w:p w14:paraId="4BF79D6A" w14:textId="6F043BE2" w:rsidR="005E1D9B" w:rsidRDefault="00E60C79" w:rsidP="00D52458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Uma nova geração de peças de mobiliário para lojas </w:t>
      </w:r>
      <w:r w:rsidR="0023715F">
        <w:rPr>
          <w:rFonts w:cstheme="minorHAnsi"/>
          <w:szCs w:val="24"/>
        </w:rPr>
        <w:t>agrega valor</w:t>
      </w:r>
      <w:r>
        <w:rPr>
          <w:rFonts w:cstheme="minorHAnsi"/>
          <w:szCs w:val="24"/>
        </w:rPr>
        <w:t xml:space="preserve"> para empresas fornecedoras e instaladoras de lojas e mobiliário, comerciantes e clientes: a </w:t>
      </w:r>
      <w:r>
        <w:rPr>
          <w:rFonts w:cstheme="minorHAnsi"/>
          <w:color w:val="auto"/>
        </w:rPr>
        <w:t>Hettich</w:t>
      </w:r>
      <w:r>
        <w:rPr>
          <w:rFonts w:cstheme="minorHAnsi"/>
          <w:szCs w:val="24"/>
        </w:rPr>
        <w:t xml:space="preserve"> apresenta conceitos altamente funcionais para as mais diversas aplicações, fáceis de converter e extremamente individuais no design. Com esta atraente apresentação dos artigos, fazer compras no comércio </w:t>
      </w:r>
      <w:r w:rsidR="0023715F">
        <w:rPr>
          <w:rFonts w:cstheme="minorHAnsi"/>
          <w:szCs w:val="24"/>
        </w:rPr>
        <w:t>varejista</w:t>
      </w:r>
      <w:r>
        <w:rPr>
          <w:rFonts w:cstheme="minorHAnsi"/>
          <w:szCs w:val="24"/>
        </w:rPr>
        <w:t xml:space="preserve"> fixo é duas vezes mais divertido! E os fabricantes de cozinhas de </w:t>
      </w:r>
      <w:r w:rsidR="0023715F">
        <w:rPr>
          <w:rFonts w:cstheme="minorHAnsi"/>
          <w:szCs w:val="24"/>
        </w:rPr>
        <w:lastRenderedPageBreak/>
        <w:t>alto padrão</w:t>
      </w:r>
      <w:r>
        <w:rPr>
          <w:rFonts w:cstheme="minorHAnsi"/>
          <w:szCs w:val="24"/>
        </w:rPr>
        <w:t xml:space="preserve"> devem também olhar mais atentamente para estas soluções de mobiliário de alta qualidade da </w:t>
      </w:r>
      <w:r>
        <w:rPr>
          <w:rFonts w:cstheme="minorHAnsi"/>
          <w:color w:val="auto"/>
        </w:rPr>
        <w:t>Hettich</w:t>
      </w:r>
      <w:r>
        <w:rPr>
          <w:rFonts w:cstheme="minorHAnsi"/>
          <w:szCs w:val="24"/>
        </w:rPr>
        <w:t xml:space="preserve">: o sofisticado sistema de armação </w:t>
      </w:r>
      <w:r>
        <w:t>Cadro</w:t>
      </w:r>
      <w:r>
        <w:rPr>
          <w:rFonts w:cstheme="minorHAnsi"/>
          <w:szCs w:val="24"/>
        </w:rPr>
        <w:t xml:space="preserve"> combinado com as gavetas </w:t>
      </w:r>
      <w:r>
        <w:t>AvanTech YOU</w:t>
      </w:r>
      <w:r>
        <w:rPr>
          <w:rFonts w:cstheme="minorHAnsi"/>
          <w:szCs w:val="24"/>
        </w:rPr>
        <w:t xml:space="preserve"> com novas cores oferece possibilidades interessantes para um</w:t>
      </w:r>
      <w:r w:rsidR="0023715F">
        <w:rPr>
          <w:rFonts w:cstheme="minorHAnsi"/>
          <w:szCs w:val="24"/>
        </w:rPr>
        <w:t>a cozinha com</w:t>
      </w:r>
      <w:r>
        <w:rPr>
          <w:rFonts w:cstheme="minorHAnsi"/>
          <w:szCs w:val="24"/>
        </w:rPr>
        <w:t xml:space="preserve"> </w:t>
      </w:r>
      <w:r w:rsidR="0023715F">
        <w:rPr>
          <w:rFonts w:cstheme="minorHAnsi"/>
          <w:szCs w:val="24"/>
        </w:rPr>
        <w:t xml:space="preserve">design </w:t>
      </w:r>
      <w:r>
        <w:rPr>
          <w:rFonts w:cstheme="minorHAnsi"/>
          <w:szCs w:val="24"/>
        </w:rPr>
        <w:t>atraente</w:t>
      </w:r>
      <w:r w:rsidR="0023715F">
        <w:rPr>
          <w:rFonts w:cstheme="minorHAnsi"/>
          <w:szCs w:val="24"/>
        </w:rPr>
        <w:t xml:space="preserve"> com</w:t>
      </w:r>
      <w:r>
        <w:rPr>
          <w:rFonts w:cstheme="minorHAnsi"/>
          <w:szCs w:val="24"/>
        </w:rPr>
        <w:t xml:space="preserve"> muitas funções e tecnologia quase invisível.</w:t>
      </w:r>
    </w:p>
    <w:p w14:paraId="6636EA54" w14:textId="755ECC2A" w:rsidR="005267C3" w:rsidRPr="00662657" w:rsidRDefault="005267C3" w:rsidP="00D52458">
      <w:pPr>
        <w:spacing w:line="360" w:lineRule="auto"/>
        <w:rPr>
          <w:rFonts w:cstheme="minorHAnsi"/>
          <w:b/>
          <w:szCs w:val="24"/>
        </w:rPr>
      </w:pPr>
      <w:r>
        <w:rPr>
          <w:rFonts w:cstheme="minorHAnsi"/>
          <w:szCs w:val="24"/>
        </w:rPr>
        <w:br/>
      </w:r>
      <w:r>
        <w:rPr>
          <w:rFonts w:cstheme="minorHAnsi"/>
          <w:b/>
          <w:szCs w:val="24"/>
        </w:rPr>
        <w:t xml:space="preserve">Área de </w:t>
      </w:r>
      <w:r w:rsidRPr="008C2EB5">
        <w:rPr>
          <w:rFonts w:cstheme="minorHAnsi"/>
          <w:b/>
          <w:szCs w:val="24"/>
        </w:rPr>
        <w:t xml:space="preserve">tendência </w:t>
      </w:r>
      <w:r w:rsidRPr="008C2EB5">
        <w:rPr>
          <w:b/>
        </w:rPr>
        <w:t>New Work</w:t>
      </w:r>
      <w:r w:rsidRPr="008C2EB5">
        <w:rPr>
          <w:rFonts w:cstheme="minorHAnsi"/>
          <w:b/>
          <w:szCs w:val="24"/>
        </w:rPr>
        <w:t>:</w:t>
      </w:r>
      <w:r>
        <w:rPr>
          <w:rFonts w:cstheme="minorHAnsi"/>
          <w:b/>
          <w:szCs w:val="24"/>
        </w:rPr>
        <w:br/>
        <w:t>O escritório do futuro</w:t>
      </w:r>
    </w:p>
    <w:p w14:paraId="49D47E1F" w14:textId="43514862" w:rsidR="00F01211" w:rsidRDefault="005267C3" w:rsidP="00D52458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A digitalização está a impulsionar a transformação dos ambientes de trabalho. Como iremos trabalhar amanhã? E que aspe</w:t>
      </w:r>
      <w:r w:rsidR="001A56CC">
        <w:rPr>
          <w:rFonts w:cstheme="minorHAnsi"/>
          <w:szCs w:val="24"/>
        </w:rPr>
        <w:t>c</w:t>
      </w:r>
      <w:r>
        <w:rPr>
          <w:rFonts w:cstheme="minorHAnsi"/>
          <w:szCs w:val="24"/>
        </w:rPr>
        <w:t>to terão os nossos lugares de trabalho? Seja qual for, será muito</w:t>
      </w:r>
      <w:r w:rsidR="001A56CC">
        <w:rPr>
          <w:rFonts w:cstheme="minorHAnsi"/>
          <w:szCs w:val="24"/>
        </w:rPr>
        <w:t xml:space="preserve"> mais móvel e flexível. O que </w:t>
      </w:r>
      <w:r>
        <w:rPr>
          <w:rFonts w:cstheme="minorHAnsi"/>
          <w:szCs w:val="24"/>
        </w:rPr>
        <w:t>precis</w:t>
      </w:r>
      <w:r w:rsidR="001A56CC">
        <w:rPr>
          <w:rFonts w:cstheme="minorHAnsi"/>
          <w:szCs w:val="24"/>
        </w:rPr>
        <w:t>am</w:t>
      </w:r>
      <w:r>
        <w:rPr>
          <w:rFonts w:cstheme="minorHAnsi"/>
          <w:szCs w:val="24"/>
        </w:rPr>
        <w:t>o</w:t>
      </w:r>
      <w:r w:rsidR="001A56CC">
        <w:rPr>
          <w:rFonts w:cstheme="minorHAnsi"/>
          <w:szCs w:val="24"/>
        </w:rPr>
        <w:t>s</w:t>
      </w:r>
      <w:r>
        <w:rPr>
          <w:rFonts w:cstheme="minorHAnsi"/>
          <w:szCs w:val="24"/>
        </w:rPr>
        <w:t xml:space="preserve"> é </w:t>
      </w:r>
      <w:r w:rsidR="001A56CC">
        <w:rPr>
          <w:rFonts w:cstheme="minorHAnsi"/>
          <w:szCs w:val="24"/>
        </w:rPr>
        <w:t>de</w:t>
      </w:r>
      <w:r>
        <w:rPr>
          <w:rFonts w:cstheme="minorHAnsi"/>
          <w:szCs w:val="24"/>
        </w:rPr>
        <w:t xml:space="preserve"> ambientes de trabalho flexíveis e adaptáveis, que permitam uma rápida resposta às necessidades em constante mudança: do trabalho individual concentrado ou das conversa</w:t>
      </w:r>
      <w:r w:rsidR="001A56CC">
        <w:rPr>
          <w:rFonts w:cstheme="minorHAnsi"/>
          <w:szCs w:val="24"/>
        </w:rPr>
        <w:t xml:space="preserve">s privadas e confidenciais até </w:t>
      </w:r>
      <w:r>
        <w:rPr>
          <w:rFonts w:cstheme="minorHAnsi"/>
          <w:szCs w:val="24"/>
        </w:rPr>
        <w:t>os grandes workshops em equip</w:t>
      </w:r>
      <w:r w:rsidR="001A56CC">
        <w:rPr>
          <w:rFonts w:cstheme="minorHAnsi"/>
          <w:szCs w:val="24"/>
        </w:rPr>
        <w:t>e</w:t>
      </w:r>
      <w:r>
        <w:rPr>
          <w:rFonts w:cstheme="minorHAnsi"/>
          <w:szCs w:val="24"/>
        </w:rPr>
        <w:t xml:space="preserve">. A </w:t>
      </w:r>
      <w:r>
        <w:rPr>
          <w:rFonts w:cstheme="minorHAnsi"/>
          <w:color w:val="auto"/>
        </w:rPr>
        <w:t>Hettich</w:t>
      </w:r>
      <w:r>
        <w:rPr>
          <w:rFonts w:cstheme="minorHAnsi"/>
          <w:szCs w:val="24"/>
        </w:rPr>
        <w:t xml:space="preserve"> tem muitas ideias surpreendentes sobre o tema </w:t>
      </w:r>
      <w:r>
        <w:t>New Work</w:t>
      </w:r>
      <w:r>
        <w:rPr>
          <w:rFonts w:cstheme="minorHAnsi"/>
          <w:szCs w:val="24"/>
        </w:rPr>
        <w:t xml:space="preserve"> prontas para os seus clientes, para uma combinação perfeita entre vida e trabalho no futuro. De sistemas de espaços completos com elementos deslizantes e rotativos ou soluções de composiçã</w:t>
      </w:r>
      <w:r w:rsidR="001A56CC">
        <w:rPr>
          <w:rFonts w:cstheme="minorHAnsi"/>
          <w:szCs w:val="24"/>
        </w:rPr>
        <w:t xml:space="preserve">o com sistema de encaixe até o </w:t>
      </w:r>
      <w:r>
        <w:rPr>
          <w:rFonts w:cstheme="minorHAnsi"/>
          <w:szCs w:val="24"/>
        </w:rPr>
        <w:t xml:space="preserve">pequeno </w:t>
      </w:r>
      <w:r>
        <w:t>caddy</w:t>
      </w:r>
      <w:r>
        <w:rPr>
          <w:rFonts w:cstheme="minorHAnsi"/>
          <w:szCs w:val="24"/>
        </w:rPr>
        <w:t xml:space="preserve"> móvel para o local de trabalho pessoal, tudo está disponível aqui.</w:t>
      </w:r>
    </w:p>
    <w:p w14:paraId="63B86CE6" w14:textId="77777777" w:rsidR="00F01211" w:rsidRDefault="00F01211" w:rsidP="00D52458">
      <w:pPr>
        <w:spacing w:line="360" w:lineRule="auto"/>
        <w:rPr>
          <w:rFonts w:cstheme="minorHAnsi"/>
          <w:szCs w:val="24"/>
        </w:rPr>
      </w:pPr>
    </w:p>
    <w:p w14:paraId="736229DA" w14:textId="1E8680BE" w:rsidR="007B0463" w:rsidRDefault="007B0463" w:rsidP="00D52458">
      <w:pPr>
        <w:spacing w:line="360" w:lineRule="auto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A plataforma central: xdays.hettich.com</w:t>
      </w:r>
    </w:p>
    <w:p w14:paraId="7CAE8F3F" w14:textId="51AF5348" w:rsidR="007B0463" w:rsidRPr="007B0463" w:rsidRDefault="007B0463" w:rsidP="00D52458">
      <w:pPr>
        <w:spacing w:line="360" w:lineRule="auto"/>
        <w:rPr>
          <w:rFonts w:cstheme="minorHAnsi"/>
          <w:b/>
          <w:szCs w:val="24"/>
        </w:rPr>
      </w:pPr>
    </w:p>
    <w:p w14:paraId="703F6DDA" w14:textId="4C4B7056" w:rsidR="00CD3D82" w:rsidRDefault="00633EFD" w:rsidP="001377BA">
      <w:pPr>
        <w:spacing w:line="360" w:lineRule="auto"/>
        <w:rPr>
          <w:rFonts w:cs="Arial"/>
          <w:color w:val="auto"/>
          <w:szCs w:val="24"/>
        </w:rPr>
      </w:pPr>
      <w:r>
        <w:rPr>
          <w:rFonts w:cstheme="minorHAnsi"/>
          <w:szCs w:val="24"/>
        </w:rPr>
        <w:t xml:space="preserve">Com tantas novidades por explorar, vale mesmo a pena dar mais do que uma olhada aos vários mundos de mobiliário da </w:t>
      </w:r>
      <w:r>
        <w:rPr>
          <w:rFonts w:cstheme="minorHAnsi"/>
          <w:color w:val="auto"/>
        </w:rPr>
        <w:t>Hettich</w:t>
      </w:r>
      <w:r>
        <w:rPr>
          <w:rFonts w:cstheme="minorHAnsi"/>
          <w:szCs w:val="24"/>
        </w:rPr>
        <w:t xml:space="preserve">. </w:t>
      </w:r>
      <w:r>
        <w:rPr>
          <w:rFonts w:cs="Arial"/>
          <w:color w:val="auto"/>
          <w:szCs w:val="24"/>
        </w:rPr>
        <w:t xml:space="preserve">É por isso que o </w:t>
      </w:r>
      <w:r>
        <w:t>HettichXperiencedays</w:t>
      </w:r>
      <w:r w:rsidR="001A56CC">
        <w:rPr>
          <w:rFonts w:cs="Arial"/>
          <w:color w:val="auto"/>
          <w:szCs w:val="24"/>
        </w:rPr>
        <w:t xml:space="preserve"> 2021 terá</w:t>
      </w:r>
      <w:r>
        <w:rPr>
          <w:rFonts w:cs="Arial"/>
          <w:color w:val="auto"/>
          <w:szCs w:val="24"/>
        </w:rPr>
        <w:t xml:space="preserve"> lugar em todo o mundo durante várias semanas num inovador formato híbrido. </w:t>
      </w:r>
      <w:r>
        <w:rPr>
          <w:rFonts w:cstheme="minorHAnsi"/>
          <w:szCs w:val="24"/>
        </w:rPr>
        <w:lastRenderedPageBreak/>
        <w:t>Quem qu</w:t>
      </w:r>
      <w:r w:rsidR="001A56CC">
        <w:rPr>
          <w:rFonts w:cstheme="minorHAnsi"/>
          <w:szCs w:val="24"/>
        </w:rPr>
        <w:t>iser ver as soluções nos mínimos detalhes</w:t>
      </w:r>
      <w:r>
        <w:rPr>
          <w:rFonts w:cstheme="minorHAnsi"/>
          <w:szCs w:val="24"/>
        </w:rPr>
        <w:t xml:space="preserve">, encontrará muitas oportunidades para o fazer no portal online xdays.hettich.com. </w:t>
      </w:r>
      <w:r>
        <w:rPr>
          <w:rFonts w:cs="Arial"/>
          <w:color w:val="auto"/>
          <w:szCs w:val="24"/>
        </w:rPr>
        <w:t>Depois do registo no</w:t>
      </w:r>
      <w:r w:rsidR="001A56CC">
        <w:rPr>
          <w:rFonts w:cs="Arial"/>
          <w:color w:val="auto"/>
          <w:szCs w:val="24"/>
        </w:rPr>
        <w:t xml:space="preserve"> portal como visitante, o usuário pode acessar</w:t>
      </w:r>
      <w:r>
        <w:rPr>
          <w:rFonts w:cs="Arial"/>
          <w:color w:val="auto"/>
          <w:szCs w:val="24"/>
        </w:rPr>
        <w:t xml:space="preserve"> toda a gama de produtos e serviços oferecidos </w:t>
      </w:r>
      <w:r w:rsidR="001A56CC">
        <w:rPr>
          <w:rFonts w:cs="Arial"/>
          <w:color w:val="auto"/>
          <w:szCs w:val="24"/>
        </w:rPr>
        <w:t>pelo</w:t>
      </w:r>
      <w:r>
        <w:rPr>
          <w:rFonts w:cs="Arial"/>
          <w:color w:val="auto"/>
          <w:szCs w:val="24"/>
        </w:rPr>
        <w:t xml:space="preserve"> </w:t>
      </w:r>
      <w:r>
        <w:t>HettichXperiencedays</w:t>
      </w:r>
      <w:r>
        <w:rPr>
          <w:rFonts w:cs="Arial"/>
          <w:color w:val="auto"/>
          <w:szCs w:val="24"/>
        </w:rPr>
        <w:t xml:space="preserve"> 24/24, em alemão, inglês, francês, espanhol, russo ou chinês.</w:t>
      </w:r>
    </w:p>
    <w:p w14:paraId="4C66406D" w14:textId="77777777" w:rsidR="00CD3D82" w:rsidRDefault="00CD3D82" w:rsidP="001377BA">
      <w:pPr>
        <w:spacing w:line="360" w:lineRule="auto"/>
        <w:rPr>
          <w:rFonts w:cs="Arial"/>
          <w:color w:val="auto"/>
          <w:szCs w:val="24"/>
        </w:rPr>
      </w:pPr>
    </w:p>
    <w:p w14:paraId="61A513E4" w14:textId="7FDD4246" w:rsidR="00692F9B" w:rsidRDefault="00CD3D82" w:rsidP="001377BA">
      <w:pPr>
        <w:spacing w:line="360" w:lineRule="auto"/>
        <w:rPr>
          <w:rFonts w:cs="Arial"/>
          <w:color w:val="auto"/>
          <w:szCs w:val="24"/>
        </w:rPr>
      </w:pPr>
      <w:r>
        <w:rPr>
          <w:color w:val="auto"/>
        </w:rPr>
        <w:t>Todos os p</w:t>
      </w:r>
      <w:r w:rsidR="00241CC5">
        <w:rPr>
          <w:color w:val="auto"/>
        </w:rPr>
        <w:t xml:space="preserve">articipantes podem esperar </w:t>
      </w:r>
      <w:r>
        <w:rPr>
          <w:color w:val="auto"/>
        </w:rPr>
        <w:t xml:space="preserve">uma mistura atraente e progressiva de informação e inspiração. </w:t>
      </w:r>
      <w:r>
        <w:rPr>
          <w:rFonts w:cs="Arial"/>
          <w:color w:val="auto"/>
          <w:szCs w:val="24"/>
        </w:rPr>
        <w:t>Existe uma oferta diversificada de</w:t>
      </w:r>
      <w:r w:rsidRPr="00241CC5">
        <w:rPr>
          <w:rFonts w:cs="Arial"/>
          <w:i/>
          <w:color w:val="auto"/>
          <w:szCs w:val="24"/>
        </w:rPr>
        <w:t xml:space="preserve"> </w:t>
      </w:r>
      <w:r w:rsidRPr="00241CC5">
        <w:rPr>
          <w:i/>
        </w:rPr>
        <w:t>eService</w:t>
      </w:r>
      <w:r>
        <w:rPr>
          <w:rFonts w:cs="Arial"/>
          <w:color w:val="auto"/>
          <w:szCs w:val="24"/>
        </w:rPr>
        <w:t xml:space="preserve"> e eventos variados sobre as megatendências e outros temas atuais do setor. Uma vez que todos os módulos do programa podem ser combinados livremente, o portal permite elaborar um itinerário </w:t>
      </w:r>
      <w:r>
        <w:t>HettichXperiencedays</w:t>
      </w:r>
      <w:r>
        <w:rPr>
          <w:rFonts w:cs="Arial"/>
          <w:color w:val="auto"/>
          <w:szCs w:val="24"/>
        </w:rPr>
        <w:t xml:space="preserve"> muito pessoal, quer</w:t>
      </w:r>
      <w:r w:rsidR="00241CC5">
        <w:rPr>
          <w:rFonts w:cs="Arial"/>
          <w:color w:val="auto"/>
          <w:szCs w:val="24"/>
        </w:rPr>
        <w:t xml:space="preserve"> seja </w:t>
      </w:r>
      <w:r>
        <w:rPr>
          <w:rFonts w:cs="Arial"/>
          <w:color w:val="auto"/>
          <w:szCs w:val="24"/>
        </w:rPr>
        <w:t>on</w:t>
      </w:r>
      <w:r w:rsidR="00241CC5">
        <w:rPr>
          <w:rFonts w:cs="Arial"/>
          <w:color w:val="auto"/>
          <w:szCs w:val="24"/>
        </w:rPr>
        <w:t>-</w:t>
      </w:r>
      <w:r>
        <w:rPr>
          <w:rFonts w:cs="Arial"/>
          <w:color w:val="auto"/>
          <w:szCs w:val="24"/>
        </w:rPr>
        <w:t>line, mediante as ferramentas digitais, quer</w:t>
      </w:r>
      <w:r w:rsidR="00241CC5">
        <w:rPr>
          <w:rFonts w:cs="Arial"/>
          <w:color w:val="auto"/>
          <w:szCs w:val="24"/>
        </w:rPr>
        <w:t xml:space="preserve"> seja</w:t>
      </w:r>
      <w:r>
        <w:rPr>
          <w:rFonts w:cs="Arial"/>
          <w:color w:val="auto"/>
          <w:szCs w:val="24"/>
        </w:rPr>
        <w:t xml:space="preserve"> off</w:t>
      </w:r>
      <w:r w:rsidR="00241CC5">
        <w:rPr>
          <w:rFonts w:cs="Arial"/>
          <w:color w:val="auto"/>
          <w:szCs w:val="24"/>
        </w:rPr>
        <w:t>-</w:t>
      </w:r>
      <w:r>
        <w:rPr>
          <w:rFonts w:cs="Arial"/>
          <w:color w:val="auto"/>
          <w:szCs w:val="24"/>
        </w:rPr>
        <w:t xml:space="preserve">line visitando </w:t>
      </w:r>
      <w:r w:rsidR="00241CC5">
        <w:rPr>
          <w:rFonts w:cs="Arial"/>
          <w:color w:val="auto"/>
          <w:szCs w:val="24"/>
        </w:rPr>
        <w:t>o showroom</w:t>
      </w:r>
      <w:r>
        <w:rPr>
          <w:rFonts w:cs="Arial"/>
          <w:color w:val="auto"/>
          <w:szCs w:val="24"/>
        </w:rPr>
        <w:t xml:space="preserve"> da Hettich em qualquer lugar do mundo, sempre que possível. Em todo o lado, são observadas as mais rigorosas medidas de higiene.</w:t>
      </w:r>
    </w:p>
    <w:p w14:paraId="2F52CFD1" w14:textId="77777777" w:rsidR="00692F9B" w:rsidRDefault="00692F9B" w:rsidP="001377BA">
      <w:pPr>
        <w:spacing w:line="360" w:lineRule="auto"/>
        <w:rPr>
          <w:rFonts w:cs="Arial"/>
          <w:color w:val="auto"/>
          <w:szCs w:val="24"/>
        </w:rPr>
      </w:pPr>
    </w:p>
    <w:p w14:paraId="10185634" w14:textId="33D96379" w:rsidR="005267C3" w:rsidRPr="00E123F5" w:rsidRDefault="001D1E66" w:rsidP="001377BA">
      <w:pPr>
        <w:spacing w:line="360" w:lineRule="auto"/>
        <w:rPr>
          <w:rFonts w:cs="Arial"/>
          <w:b/>
          <w:szCs w:val="24"/>
        </w:rPr>
      </w:pPr>
      <w:r>
        <w:rPr>
          <w:rFonts w:cs="Arial"/>
          <w:color w:val="auto"/>
          <w:szCs w:val="24"/>
        </w:rPr>
        <w:t xml:space="preserve">Assim, a Hettich oferece aos seus clientes e parceiros de todo o mundo a oportunidade de participar </w:t>
      </w:r>
      <w:r w:rsidR="00241CC5">
        <w:rPr>
          <w:rFonts w:cs="Arial"/>
          <w:color w:val="auto"/>
          <w:szCs w:val="24"/>
        </w:rPr>
        <w:t>do</w:t>
      </w:r>
      <w:r>
        <w:rPr>
          <w:rFonts w:cs="Arial"/>
          <w:color w:val="auto"/>
          <w:szCs w:val="24"/>
        </w:rPr>
        <w:t xml:space="preserve"> </w:t>
      </w:r>
      <w:r>
        <w:t>HettichXperiencedays</w:t>
      </w:r>
      <w:r>
        <w:rPr>
          <w:rFonts w:cs="Arial"/>
          <w:color w:val="auto"/>
          <w:szCs w:val="24"/>
        </w:rPr>
        <w:t xml:space="preserve"> de acordo com as suas condições e desejos. E quem quiser aproveitar esta oferta tem a certeza de usufruir de uma extraordinária experiência </w:t>
      </w:r>
      <w:r>
        <w:t>Hettich</w:t>
      </w:r>
      <w:r>
        <w:rPr>
          <w:rFonts w:cs="Arial"/>
          <w:color w:val="auto"/>
          <w:szCs w:val="24"/>
        </w:rPr>
        <w:t xml:space="preserve"> com so</w:t>
      </w:r>
      <w:r w:rsidR="00241CC5">
        <w:rPr>
          <w:rFonts w:cs="Arial"/>
          <w:color w:val="auto"/>
          <w:szCs w:val="24"/>
        </w:rPr>
        <w:t xml:space="preserve">luções e produtos novos e de </w:t>
      </w:r>
      <w:r>
        <w:rPr>
          <w:rFonts w:cs="Arial"/>
          <w:color w:val="auto"/>
          <w:szCs w:val="24"/>
        </w:rPr>
        <w:t>buscar inspiração para conceber os seus próprios mundos de mobiliário do futuro.</w:t>
      </w:r>
    </w:p>
    <w:p w14:paraId="38A4DE6A" w14:textId="740F8CBD" w:rsidR="00CF2B7B" w:rsidRDefault="0030388C" w:rsidP="001377BA">
      <w:pPr>
        <w:autoSpaceDE w:val="0"/>
        <w:autoSpaceDN w:val="0"/>
        <w:adjustRightInd w:val="0"/>
        <w:spacing w:line="360" w:lineRule="auto"/>
        <w:rPr>
          <w:rFonts w:cs="Arial"/>
          <w:szCs w:val="24"/>
        </w:rPr>
      </w:pPr>
      <w:hyperlink r:id="rId8" w:history="1">
        <w:r w:rsidR="000E4E12">
          <w:rPr>
            <w:rStyle w:val="Hyperlink"/>
            <w:rFonts w:cs="Arial"/>
            <w:szCs w:val="24"/>
          </w:rPr>
          <w:t>https://xdays.hettich.com</w:t>
        </w:r>
      </w:hyperlink>
      <w:r w:rsidR="000E4E12">
        <w:rPr>
          <w:rStyle w:val="Hyperlink"/>
          <w:rFonts w:cs="Arial"/>
          <w:szCs w:val="24"/>
        </w:rPr>
        <w:br/>
      </w:r>
    </w:p>
    <w:p w14:paraId="27F56D37" w14:textId="124FFD3D" w:rsidR="00CF2B7B" w:rsidRPr="001942CD" w:rsidRDefault="00CF2B7B" w:rsidP="001377BA">
      <w:pPr>
        <w:widowControl w:val="0"/>
        <w:suppressAutoHyphens/>
        <w:spacing w:line="360" w:lineRule="auto"/>
        <w:rPr>
          <w:rFonts w:cs="Arial"/>
          <w:szCs w:val="24"/>
          <w:lang w:val="sv-SE" w:eastAsia="sv-SE"/>
        </w:rPr>
      </w:pPr>
      <w:r>
        <w:rPr>
          <w:rFonts w:cs="Arial"/>
          <w:szCs w:val="24"/>
        </w:rPr>
        <w:t xml:space="preserve">As seguintes fotografias </w:t>
      </w:r>
      <w:r w:rsidR="00241CC5">
        <w:rPr>
          <w:rFonts w:cs="Arial"/>
          <w:szCs w:val="24"/>
        </w:rPr>
        <w:t>estão disponíveis para download</w:t>
      </w:r>
      <w:r>
        <w:rPr>
          <w:rFonts w:cs="Arial"/>
          <w:szCs w:val="24"/>
        </w:rPr>
        <w:t xml:space="preserve"> em </w:t>
      </w:r>
      <w:r>
        <w:rPr>
          <w:rFonts w:cs="Arial"/>
          <w:b/>
          <w:szCs w:val="24"/>
        </w:rPr>
        <w:t>www.hettich.com, menu: Imprensa</w:t>
      </w:r>
      <w:r>
        <w:rPr>
          <w:rFonts w:cs="Arial"/>
          <w:szCs w:val="24"/>
        </w:rPr>
        <w:t>:</w:t>
      </w:r>
    </w:p>
    <w:p w14:paraId="0D6B8F41" w14:textId="77777777" w:rsidR="00CF2B7B" w:rsidRPr="00502D52" w:rsidRDefault="00CF2B7B" w:rsidP="001377BA">
      <w:pPr>
        <w:widowControl w:val="0"/>
        <w:suppressAutoHyphens/>
        <w:spacing w:line="360" w:lineRule="auto"/>
        <w:rPr>
          <w:rFonts w:cs="Arial"/>
          <w:b/>
          <w:szCs w:val="24"/>
          <w:lang w:val="sv-SE" w:eastAsia="sv-SE"/>
        </w:rPr>
      </w:pPr>
      <w:r>
        <w:rPr>
          <w:rFonts w:cs="Arial"/>
          <w:b/>
          <w:szCs w:val="24"/>
        </w:rPr>
        <w:lastRenderedPageBreak/>
        <w:t>Figuras</w:t>
      </w:r>
    </w:p>
    <w:p w14:paraId="726373E5" w14:textId="77777777" w:rsidR="00CF2B7B" w:rsidRDefault="00CF2B7B" w:rsidP="001377BA">
      <w:pPr>
        <w:widowControl w:val="0"/>
        <w:suppressAutoHyphens/>
        <w:spacing w:line="360" w:lineRule="auto"/>
        <w:rPr>
          <w:rFonts w:cs="Arial"/>
          <w:b/>
          <w:szCs w:val="24"/>
          <w:lang w:val="sv-SE" w:eastAsia="sv-SE"/>
        </w:rPr>
      </w:pPr>
      <w:r>
        <w:rPr>
          <w:rFonts w:cs="Arial"/>
          <w:b/>
          <w:szCs w:val="24"/>
        </w:rPr>
        <w:t>Legendas das fotografias</w:t>
      </w:r>
    </w:p>
    <w:p w14:paraId="4730359D" w14:textId="77777777" w:rsidR="00E27542" w:rsidRPr="00C54E18" w:rsidRDefault="00E27542" w:rsidP="001377BA">
      <w:pPr>
        <w:rPr>
          <w:color w:val="000000" w:themeColor="text1"/>
          <w:sz w:val="22"/>
          <w:szCs w:val="22"/>
        </w:rPr>
      </w:pPr>
    </w:p>
    <w:p w14:paraId="1F85B4FC" w14:textId="77777777" w:rsidR="00E27542" w:rsidRPr="00C54E18" w:rsidRDefault="00E27542" w:rsidP="001377BA">
      <w:pPr>
        <w:rPr>
          <w:color w:val="000000" w:themeColor="text1"/>
          <w:sz w:val="22"/>
          <w:szCs w:val="22"/>
        </w:rPr>
      </w:pPr>
      <w:r w:rsidRPr="00C54E18">
        <w:rPr>
          <w:noProof/>
          <w:color w:val="000000" w:themeColor="text1"/>
          <w:sz w:val="22"/>
          <w:szCs w:val="22"/>
          <w:lang w:val="de-DE" w:eastAsia="de-DE"/>
        </w:rPr>
        <w:drawing>
          <wp:inline distT="0" distB="0" distL="0" distR="0" wp14:anchorId="3C867FDE" wp14:editId="0EE448AF">
            <wp:extent cx="1781093" cy="1130309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0166" cy="113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CDF11" w14:textId="330FF686" w:rsidR="00E27542" w:rsidRPr="00C54E18" w:rsidRDefault="00E27542" w:rsidP="001377BA">
      <w:pPr>
        <w:widowControl w:val="0"/>
        <w:suppressAutoHyphens/>
        <w:rPr>
          <w:color w:val="000000" w:themeColor="text1"/>
          <w:sz w:val="22"/>
          <w:szCs w:val="22"/>
        </w:rPr>
      </w:pPr>
      <w:r>
        <w:rPr>
          <w:rFonts w:cs="Arial"/>
          <w:b/>
          <w:color w:val="000000" w:themeColor="text1"/>
          <w:sz w:val="22"/>
          <w:szCs w:val="22"/>
        </w:rPr>
        <w:t>122021_a</w:t>
      </w:r>
      <w:r>
        <w:rPr>
          <w:rFonts w:cs="Arial"/>
          <w:b/>
          <w:color w:val="000000" w:themeColor="text1"/>
          <w:sz w:val="22"/>
          <w:szCs w:val="22"/>
        </w:rPr>
        <w:br/>
      </w:r>
      <w:r>
        <w:rPr>
          <w:rFonts w:cstheme="minorHAnsi"/>
          <w:sz w:val="22"/>
          <w:szCs w:val="22"/>
        </w:rPr>
        <w:t xml:space="preserve">Alta qualidade e individualidade são os conceitos da </w:t>
      </w:r>
      <w:r>
        <w:t>Hettich</w:t>
      </w:r>
      <w:r>
        <w:rPr>
          <w:rFonts w:cstheme="minorHAnsi"/>
          <w:sz w:val="22"/>
          <w:szCs w:val="22"/>
        </w:rPr>
        <w:t xml:space="preserve"> para o design contemporâneo de lojas. </w:t>
      </w:r>
      <w:r>
        <w:rPr>
          <w:color w:val="000000" w:themeColor="text1"/>
          <w:sz w:val="22"/>
          <w:szCs w:val="22"/>
        </w:rPr>
        <w:t>Foto: Hettich</w:t>
      </w:r>
    </w:p>
    <w:p w14:paraId="1EB9564B" w14:textId="77777777" w:rsidR="00E27542" w:rsidRDefault="00E27542" w:rsidP="001377BA">
      <w:pPr>
        <w:widowControl w:val="0"/>
        <w:suppressAutoHyphens/>
        <w:spacing w:line="360" w:lineRule="auto"/>
        <w:rPr>
          <w:rFonts w:cs="Arial"/>
          <w:b/>
          <w:szCs w:val="24"/>
          <w:lang w:val="sv-SE" w:eastAsia="sv-SE"/>
        </w:rPr>
      </w:pPr>
    </w:p>
    <w:p w14:paraId="4820776C" w14:textId="3C9709DD" w:rsidR="00497757" w:rsidRPr="00C54E18" w:rsidRDefault="00497757" w:rsidP="001377BA">
      <w:pPr>
        <w:rPr>
          <w:rFonts w:cs="Arial"/>
          <w:color w:val="auto"/>
          <w:sz w:val="22"/>
          <w:szCs w:val="22"/>
        </w:rPr>
      </w:pPr>
      <w:r w:rsidRPr="00C54E18">
        <w:rPr>
          <w:rFonts w:cs="Arial"/>
          <w:noProof/>
          <w:color w:val="auto"/>
          <w:sz w:val="22"/>
          <w:szCs w:val="22"/>
          <w:lang w:val="de-DE" w:eastAsia="de-DE"/>
        </w:rPr>
        <w:drawing>
          <wp:inline distT="0" distB="0" distL="0" distR="0" wp14:anchorId="096235DC" wp14:editId="379AD8D4">
            <wp:extent cx="1323760" cy="1272845"/>
            <wp:effectExtent l="0" t="0" r="0" b="381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6203" cy="129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82977" w14:textId="4177D42C" w:rsidR="0022257D" w:rsidRPr="00C54E18" w:rsidRDefault="0022257D" w:rsidP="001377BA">
      <w:pPr>
        <w:widowControl w:val="0"/>
        <w:suppressAutoHyphens/>
        <w:rPr>
          <w:rFonts w:cs="Arial"/>
          <w:b/>
          <w:color w:val="000000" w:themeColor="text1"/>
          <w:sz w:val="22"/>
          <w:szCs w:val="22"/>
          <w:lang w:val="sv-SE" w:eastAsia="sv-SE"/>
        </w:rPr>
      </w:pPr>
      <w:r>
        <w:rPr>
          <w:rFonts w:cs="Arial"/>
          <w:b/>
          <w:color w:val="000000" w:themeColor="text1"/>
          <w:sz w:val="22"/>
          <w:szCs w:val="22"/>
        </w:rPr>
        <w:t>122021_b</w:t>
      </w:r>
    </w:p>
    <w:p w14:paraId="0B8E2D0E" w14:textId="34499C76" w:rsidR="00E9180F" w:rsidRDefault="00E9180F" w:rsidP="001377BA">
      <w:pPr>
        <w:rPr>
          <w:color w:val="000000" w:themeColor="text1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No </w:t>
      </w:r>
      <w:r>
        <w:t>Transforming Apartment</w:t>
      </w:r>
      <w:r>
        <w:rPr>
          <w:rFonts w:cstheme="minorHAnsi"/>
          <w:sz w:val="22"/>
          <w:szCs w:val="22"/>
        </w:rPr>
        <w:t xml:space="preserve">, a Hettich permite converter as divisões de acordo com as necessidades graças aos elementos de parede deslizáveis. </w:t>
      </w:r>
      <w:r>
        <w:rPr>
          <w:color w:val="000000" w:themeColor="text1"/>
          <w:sz w:val="22"/>
          <w:szCs w:val="22"/>
        </w:rPr>
        <w:t>Foto: Hettich</w:t>
      </w:r>
    </w:p>
    <w:p w14:paraId="12E80EA5" w14:textId="77777777" w:rsidR="00E27542" w:rsidRDefault="00E27542" w:rsidP="001377BA">
      <w:pPr>
        <w:rPr>
          <w:color w:val="000000" w:themeColor="text1"/>
          <w:sz w:val="22"/>
          <w:szCs w:val="22"/>
        </w:rPr>
      </w:pPr>
    </w:p>
    <w:p w14:paraId="235B06D0" w14:textId="77777777" w:rsidR="00E27542" w:rsidRPr="00C54E18" w:rsidRDefault="00E27542" w:rsidP="001377BA">
      <w:pPr>
        <w:rPr>
          <w:color w:val="000000" w:themeColor="text1"/>
          <w:sz w:val="22"/>
          <w:szCs w:val="22"/>
        </w:rPr>
      </w:pPr>
      <w:r w:rsidRPr="00C54E18">
        <w:rPr>
          <w:noProof/>
          <w:color w:val="000000" w:themeColor="text1"/>
          <w:sz w:val="22"/>
          <w:szCs w:val="22"/>
          <w:lang w:val="de-DE" w:eastAsia="de-DE"/>
        </w:rPr>
        <w:drawing>
          <wp:inline distT="0" distB="0" distL="0" distR="0" wp14:anchorId="6D6B4563" wp14:editId="217E3CF5">
            <wp:extent cx="1323340" cy="1512389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4746" cy="153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10FE2" w14:textId="6FB1D1C0" w:rsidR="00E27542" w:rsidRPr="00C54E18" w:rsidRDefault="00E27542" w:rsidP="001377BA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122021_c</w:t>
      </w:r>
      <w:r>
        <w:rPr>
          <w:b/>
          <w:color w:val="000000" w:themeColor="text1"/>
          <w:sz w:val="22"/>
          <w:szCs w:val="22"/>
        </w:rPr>
        <w:br/>
      </w:r>
      <w:r>
        <w:rPr>
          <w:rFonts w:cstheme="minorHAnsi"/>
          <w:sz w:val="22"/>
          <w:szCs w:val="22"/>
        </w:rPr>
        <w:t xml:space="preserve">O </w:t>
      </w:r>
      <w:r>
        <w:t>New Work</w:t>
      </w:r>
      <w:r>
        <w:rPr>
          <w:rFonts w:cstheme="minorHAnsi"/>
          <w:sz w:val="22"/>
          <w:szCs w:val="22"/>
        </w:rPr>
        <w:t xml:space="preserve"> exige novos conceitos de escritório: a tendência do futuro são ambientes de trabalho flexíveis e adaptáveis.</w:t>
      </w:r>
      <w:r>
        <w:rPr>
          <w:color w:val="000000" w:themeColor="text1"/>
          <w:sz w:val="22"/>
          <w:szCs w:val="22"/>
        </w:rPr>
        <w:t xml:space="preserve"> Foto: Hettich</w:t>
      </w:r>
    </w:p>
    <w:p w14:paraId="6B8689A2" w14:textId="77777777" w:rsidR="00E27542" w:rsidRPr="00C54E18" w:rsidRDefault="00E27542" w:rsidP="00E9180F">
      <w:pPr>
        <w:rPr>
          <w:color w:val="000000" w:themeColor="text1"/>
          <w:sz w:val="22"/>
          <w:szCs w:val="22"/>
        </w:rPr>
      </w:pPr>
    </w:p>
    <w:p w14:paraId="5E6D475C" w14:textId="462C940C" w:rsidR="00E425F1" w:rsidRPr="00C54E18" w:rsidRDefault="00E425F1" w:rsidP="00CC38F6">
      <w:pPr>
        <w:rPr>
          <w:color w:val="000000" w:themeColor="text1"/>
          <w:sz w:val="22"/>
          <w:szCs w:val="22"/>
        </w:rPr>
      </w:pPr>
      <w:r w:rsidRPr="00C54E18">
        <w:rPr>
          <w:noProof/>
          <w:color w:val="000000" w:themeColor="text1"/>
          <w:sz w:val="22"/>
          <w:szCs w:val="22"/>
          <w:lang w:val="de-DE" w:eastAsia="de-DE"/>
        </w:rPr>
        <w:drawing>
          <wp:inline distT="0" distB="0" distL="0" distR="0" wp14:anchorId="37386627" wp14:editId="09C842E5">
            <wp:extent cx="1667865" cy="1126211"/>
            <wp:effectExtent l="0" t="0" r="889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9772" cy="116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62914" w14:textId="1638445F" w:rsidR="00B431F5" w:rsidRPr="00C54E18" w:rsidRDefault="00B431F5" w:rsidP="00B431F5">
      <w:pPr>
        <w:widowControl w:val="0"/>
        <w:suppressAutoHyphens/>
        <w:jc w:val="both"/>
        <w:rPr>
          <w:rFonts w:cs="Arial"/>
          <w:b/>
          <w:color w:val="000000" w:themeColor="text1"/>
          <w:sz w:val="22"/>
          <w:szCs w:val="22"/>
          <w:lang w:val="sv-SE" w:eastAsia="sv-SE"/>
        </w:rPr>
      </w:pPr>
      <w:r>
        <w:rPr>
          <w:rFonts w:cs="Arial"/>
          <w:b/>
          <w:color w:val="000000" w:themeColor="text1"/>
          <w:sz w:val="22"/>
          <w:szCs w:val="22"/>
        </w:rPr>
        <w:lastRenderedPageBreak/>
        <w:t>122021_d</w:t>
      </w:r>
    </w:p>
    <w:p w14:paraId="6DD1E4BF" w14:textId="1877B06A" w:rsidR="00A86638" w:rsidRPr="00C54E18" w:rsidRDefault="00B431F5" w:rsidP="00CC38F6">
      <w:pPr>
        <w:rPr>
          <w:b/>
          <w:color w:val="000000" w:themeColor="text1"/>
          <w:sz w:val="22"/>
          <w:szCs w:val="22"/>
        </w:rPr>
      </w:pPr>
      <w:r>
        <w:rPr>
          <w:rFonts w:cs="Arial"/>
          <w:sz w:val="22"/>
          <w:szCs w:val="22"/>
        </w:rPr>
        <w:t>Momentos de prazer ao ar livre</w:t>
      </w:r>
      <w:r>
        <w:rPr>
          <w:rFonts w:cstheme="minorHAnsi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 xml:space="preserve">com acessórios especiais da </w:t>
      </w:r>
      <w:r>
        <w:t>Hettich</w:t>
      </w:r>
      <w:r>
        <w:rPr>
          <w:rFonts w:cs="Arial"/>
          <w:sz w:val="22"/>
          <w:szCs w:val="22"/>
        </w:rPr>
        <w:t xml:space="preserve">, as robustas cozinhas ao ar livre resistem </w:t>
      </w:r>
      <w:r w:rsidR="00286E1E">
        <w:rPr>
          <w:rFonts w:cs="Arial"/>
          <w:sz w:val="22"/>
          <w:szCs w:val="22"/>
        </w:rPr>
        <w:t>as intempéries</w:t>
      </w:r>
      <w:r>
        <w:rPr>
          <w:rFonts w:cs="Arial"/>
          <w:sz w:val="22"/>
          <w:szCs w:val="22"/>
        </w:rPr>
        <w:t xml:space="preserve"> do tempo. </w:t>
      </w:r>
      <w:r>
        <w:rPr>
          <w:rFonts w:cstheme="minorHAnsi"/>
          <w:sz w:val="22"/>
          <w:szCs w:val="22"/>
        </w:rPr>
        <w:t>Foto: Hettich</w:t>
      </w:r>
    </w:p>
    <w:p w14:paraId="02DFE499" w14:textId="77777777" w:rsidR="00CC38F6" w:rsidRPr="00C54E18" w:rsidRDefault="00CC38F6" w:rsidP="00CC38F6">
      <w:pPr>
        <w:rPr>
          <w:color w:val="000000" w:themeColor="text1"/>
          <w:sz w:val="22"/>
          <w:szCs w:val="22"/>
        </w:rPr>
      </w:pPr>
    </w:p>
    <w:p w14:paraId="52C5B611" w14:textId="77777777" w:rsidR="003B2E4B" w:rsidRPr="00C54E18" w:rsidRDefault="003B2E4B" w:rsidP="003B2E4B">
      <w:pPr>
        <w:widowControl w:val="0"/>
        <w:suppressAutoHyphens/>
        <w:jc w:val="both"/>
        <w:rPr>
          <w:rFonts w:cs="Arial"/>
          <w:b/>
          <w:color w:val="000000" w:themeColor="text1"/>
          <w:sz w:val="22"/>
          <w:szCs w:val="22"/>
          <w:lang w:val="sv-SE" w:eastAsia="sv-SE"/>
        </w:rPr>
      </w:pPr>
      <w:r w:rsidRPr="00C54E18">
        <w:rPr>
          <w:rFonts w:cs="Arial"/>
          <w:b/>
          <w:noProof/>
          <w:color w:val="000000" w:themeColor="text1"/>
          <w:sz w:val="22"/>
          <w:szCs w:val="22"/>
          <w:lang w:val="de-DE" w:eastAsia="de-DE"/>
        </w:rPr>
        <w:drawing>
          <wp:inline distT="0" distB="0" distL="0" distR="0" wp14:anchorId="6940C9B9" wp14:editId="57573B66">
            <wp:extent cx="1667510" cy="1203998"/>
            <wp:effectExtent l="0" t="0" r="889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052021_a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799" cy="122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68F2F" w14:textId="0E5E4D99" w:rsidR="003B2E4B" w:rsidRPr="00C54E18" w:rsidRDefault="003B2E4B" w:rsidP="003B2E4B">
      <w:pPr>
        <w:widowControl w:val="0"/>
        <w:suppressAutoHyphens/>
        <w:jc w:val="both"/>
        <w:rPr>
          <w:rFonts w:cs="Arial"/>
          <w:b/>
          <w:color w:val="000000" w:themeColor="text1"/>
          <w:sz w:val="22"/>
          <w:szCs w:val="22"/>
          <w:lang w:val="sv-SE" w:eastAsia="sv-SE"/>
        </w:rPr>
      </w:pPr>
      <w:r>
        <w:rPr>
          <w:rFonts w:cs="Arial"/>
          <w:b/>
          <w:color w:val="000000" w:themeColor="text1"/>
          <w:sz w:val="22"/>
          <w:szCs w:val="22"/>
        </w:rPr>
        <w:t>122021_e</w:t>
      </w:r>
    </w:p>
    <w:p w14:paraId="790FABDA" w14:textId="43E275A4" w:rsidR="003B2E4B" w:rsidRPr="00C54E18" w:rsidRDefault="003B2E4B" w:rsidP="003B2E4B">
      <w:pPr>
        <w:rPr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O </w:t>
      </w:r>
      <w:r>
        <w:t>HettichXperiencedays</w:t>
      </w:r>
      <w:r>
        <w:rPr>
          <w:rFonts w:cs="Arial"/>
          <w:color w:val="auto"/>
          <w:sz w:val="22"/>
          <w:szCs w:val="22"/>
        </w:rPr>
        <w:t xml:space="preserve"> começ</w:t>
      </w:r>
      <w:r w:rsidR="00286E1E">
        <w:rPr>
          <w:rFonts w:cs="Arial"/>
          <w:color w:val="auto"/>
          <w:sz w:val="22"/>
          <w:szCs w:val="22"/>
        </w:rPr>
        <w:t>ou</w:t>
      </w:r>
      <w:r>
        <w:rPr>
          <w:rFonts w:cs="Arial"/>
          <w:color w:val="auto"/>
          <w:sz w:val="22"/>
          <w:szCs w:val="22"/>
        </w:rPr>
        <w:t>: a Hettich apresenta em 2021 mundos de mobiliário</w:t>
      </w:r>
      <w:r w:rsidR="00286E1E">
        <w:rPr>
          <w:rFonts w:cs="Arial"/>
          <w:color w:val="auto"/>
          <w:sz w:val="22"/>
          <w:szCs w:val="22"/>
        </w:rPr>
        <w:t>s</w:t>
      </w:r>
      <w:r>
        <w:rPr>
          <w:rFonts w:cs="Arial"/>
          <w:color w:val="auto"/>
          <w:sz w:val="22"/>
          <w:szCs w:val="22"/>
        </w:rPr>
        <w:t xml:space="preserve"> inovadores nas megatendências de urbanização, personalização e </w:t>
      </w:r>
      <w:r>
        <w:t>New Work</w:t>
      </w:r>
      <w:r>
        <w:rPr>
          <w:rFonts w:cs="Arial"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Foto: Hettich</w:t>
      </w:r>
    </w:p>
    <w:p w14:paraId="62517415" w14:textId="77777777" w:rsidR="00CC38F6" w:rsidRPr="00CC38F6" w:rsidRDefault="00CC38F6" w:rsidP="00CC38F6">
      <w:pPr>
        <w:rPr>
          <w:rFonts w:cstheme="minorHAnsi"/>
          <w:sz w:val="22"/>
          <w:szCs w:val="22"/>
        </w:rPr>
      </w:pPr>
    </w:p>
    <w:p w14:paraId="1BF91319" w14:textId="77777777" w:rsidR="00CF2B7B" w:rsidRDefault="00CF2B7B" w:rsidP="00CF2B7B">
      <w:pPr>
        <w:widowControl w:val="0"/>
        <w:suppressAutoHyphens/>
        <w:jc w:val="both"/>
        <w:rPr>
          <w:rFonts w:cs="Arial"/>
          <w:color w:val="auto"/>
          <w:sz w:val="22"/>
          <w:szCs w:val="22"/>
          <w:lang w:val="sv-SE" w:eastAsia="sv-SE"/>
        </w:rPr>
      </w:pPr>
    </w:p>
    <w:p w14:paraId="3D5E61A7" w14:textId="77777777" w:rsidR="00CF2B7B" w:rsidRPr="009F17CE" w:rsidRDefault="00CF2B7B" w:rsidP="00CF2B7B">
      <w:pPr>
        <w:widowControl w:val="0"/>
        <w:suppressAutoHyphens/>
        <w:spacing w:line="360" w:lineRule="auto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Sobre a Hettich</w:t>
      </w:r>
    </w:p>
    <w:p w14:paraId="34DA522C" w14:textId="25ACC47B" w:rsidR="00E123F5" w:rsidRDefault="00CF2B7B" w:rsidP="000E4E12">
      <w:pPr>
        <w:suppressAutoHyphens/>
        <w:rPr>
          <w:rFonts w:cs="Arial"/>
          <w:szCs w:val="24"/>
        </w:rPr>
      </w:pPr>
      <w:r>
        <w:rPr>
          <w:rFonts w:cs="Arial"/>
          <w:color w:val="212100"/>
          <w:sz w:val="20"/>
        </w:rPr>
        <w:t>A empresa Hettich foi fundada em 1888 e é atualmente um dos maiores e bem-sucedidos fabricantes de ferragens para móveis no mundo inteiro. Mais de 6700 colaboradoras e colaboradores em quase 80 países cooperam para alcançar o objetivo de desenvolver tecnologia inteligente para móveis. Desta forma, a Hettich fascina muitas pessoas no mundo intei</w:t>
      </w:r>
      <w:r w:rsidR="00CA3CCA">
        <w:rPr>
          <w:rFonts w:cs="Arial"/>
          <w:color w:val="212100"/>
          <w:sz w:val="20"/>
        </w:rPr>
        <w:t>ro e é um parceiro importantíssimo</w:t>
      </w:r>
      <w:r>
        <w:rPr>
          <w:rFonts w:cs="Arial"/>
          <w:color w:val="212100"/>
          <w:sz w:val="20"/>
        </w:rPr>
        <w:t xml:space="preserve"> para a indústria </w:t>
      </w:r>
      <w:r w:rsidR="00BC1F01">
        <w:rPr>
          <w:rFonts w:cs="Arial"/>
          <w:color w:val="212100"/>
          <w:sz w:val="20"/>
        </w:rPr>
        <w:t>moveleira</w:t>
      </w:r>
      <w:r>
        <w:rPr>
          <w:rFonts w:cs="Arial"/>
          <w:color w:val="212100"/>
          <w:sz w:val="20"/>
        </w:rPr>
        <w:t xml:space="preserve">, </w:t>
      </w:r>
      <w:r w:rsidR="00CA3CCA">
        <w:rPr>
          <w:rFonts w:cs="Arial"/>
          <w:color w:val="212100"/>
          <w:sz w:val="20"/>
        </w:rPr>
        <w:t>marceneiros</w:t>
      </w:r>
      <w:r w:rsidR="00BC1F01">
        <w:rPr>
          <w:rFonts w:cs="Arial"/>
          <w:color w:val="212100"/>
          <w:sz w:val="20"/>
        </w:rPr>
        <w:t xml:space="preserve"> e revendedores</w:t>
      </w:r>
      <w:r>
        <w:rPr>
          <w:rFonts w:cs="Arial"/>
          <w:color w:val="212100"/>
          <w:sz w:val="20"/>
        </w:rPr>
        <w:t>.</w:t>
      </w:r>
      <w:r>
        <w:rPr>
          <w:rFonts w:cs="Arial"/>
          <w:sz w:val="20"/>
        </w:rPr>
        <w:t xml:space="preserve"> </w:t>
      </w:r>
      <w:r>
        <w:rPr>
          <w:rFonts w:cs="Arial"/>
          <w:color w:val="212100"/>
          <w:sz w:val="20"/>
        </w:rPr>
        <w:t>A marca Hettich é sin</w:t>
      </w:r>
      <w:r w:rsidR="00CA3CCA">
        <w:rPr>
          <w:rFonts w:cs="Arial"/>
          <w:color w:val="212100"/>
          <w:sz w:val="20"/>
        </w:rPr>
        <w:t>ô</w:t>
      </w:r>
      <w:r>
        <w:rPr>
          <w:rFonts w:cs="Arial"/>
          <w:color w:val="212100"/>
          <w:sz w:val="20"/>
        </w:rPr>
        <w:t xml:space="preserve">nimo de valores coerentes: qualidade, inovação, </w:t>
      </w:r>
      <w:r w:rsidR="00CA3CCA">
        <w:rPr>
          <w:rFonts w:cs="Arial"/>
          <w:color w:val="212100"/>
          <w:sz w:val="20"/>
        </w:rPr>
        <w:t>con</w:t>
      </w:r>
      <w:r>
        <w:rPr>
          <w:rFonts w:cs="Arial"/>
          <w:color w:val="212100"/>
          <w:sz w:val="20"/>
        </w:rPr>
        <w:t>fiabilidade e proximidade ao cliente. Apesar da sua dimensão e relevância no plano internacional, a Hettich preservou a sua matriz de empresa familiar. A inexistência de investidores externos, permite delinear o futuro da empresa com liberdade, humanidade e sustentabilidade.</w:t>
      </w:r>
    </w:p>
    <w:sectPr w:rsidR="00E123F5" w:rsidSect="00E05D73">
      <w:headerReference w:type="default" r:id="rId14"/>
      <w:footerReference w:type="default" r:id="rId15"/>
      <w:pgSz w:w="11900" w:h="16840"/>
      <w:pgMar w:top="2835" w:right="3402" w:bottom="1418" w:left="1418" w:header="709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13CEB" w14:textId="77777777" w:rsidR="00282C88" w:rsidRDefault="00282C88">
      <w:r>
        <w:separator/>
      </w:r>
    </w:p>
  </w:endnote>
  <w:endnote w:type="continuationSeparator" w:id="0">
    <w:p w14:paraId="276E43E1" w14:textId="77777777" w:rsidR="00282C88" w:rsidRDefault="0028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 Sans Serif Pro Cyr">
    <w:altName w:val="Rotis Sans Serif Pro Cy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20704" w14:textId="3C79D487" w:rsidR="006F175E" w:rsidRDefault="00A26975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33D6" wp14:editId="2FC700E8">
              <wp:simplePos x="0" y="0"/>
              <wp:positionH relativeFrom="column">
                <wp:posOffset>4671695</wp:posOffset>
              </wp:positionH>
              <wp:positionV relativeFrom="paragraph">
                <wp:posOffset>-1103631</wp:posOffset>
              </wp:positionV>
              <wp:extent cx="1257300" cy="333375"/>
              <wp:effectExtent l="0" t="0" r="0" b="952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029B2" w14:textId="0FEE12C3" w:rsidR="006F175E" w:rsidRPr="00183A65" w:rsidRDefault="00386000" w:rsidP="002D1426">
                          <w:pPr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PR_122021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B33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67.85pt;margin-top:-86.9pt;width:99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cZDgQIAAA8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" stroked="f">
              <v:textbox>
                <w:txbxContent>
                  <w:p w14:paraId="50C029B2" w14:textId="0FEE12C3" w:rsidR="006F175E" w:rsidRPr="00183A65" w:rsidRDefault="00386000" w:rsidP="002D1426">
                    <w:pPr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 xml:space="preserve">PR_122021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28DB0BD9">
              <wp:simplePos x="0" y="0"/>
              <wp:positionH relativeFrom="column">
                <wp:posOffset>4656455</wp:posOffset>
              </wp:positionH>
              <wp:positionV relativeFrom="paragraph">
                <wp:posOffset>-2377440</wp:posOffset>
              </wp:positionV>
              <wp:extent cx="1828800" cy="1302385"/>
              <wp:effectExtent l="0" t="3810" r="127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302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EDE39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280FFF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Contacto:</w:t>
                          </w:r>
                        </w:p>
                        <w:p w14:paraId="27CFF112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280FFF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Hettich Marketing und Vertriebs GmbH &amp; Co.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KG</w:t>
                          </w:r>
                        </w:p>
                        <w:p w14:paraId="6F601A80" w14:textId="35B6CFCD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280FFF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Anke Wöhler</w:t>
                          </w:r>
                        </w:p>
                        <w:p w14:paraId="54E58DF8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280FFF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Gerhard-Lüking-Straße 10</w:t>
                          </w:r>
                        </w:p>
                        <w:p w14:paraId="05844B79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280FFF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D-32602 Vlotho</w:t>
                          </w:r>
                        </w:p>
                        <w:p w14:paraId="3F501568" w14:textId="55E24AD6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280FFF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Tel.: +49 5733 798-879</w:t>
                          </w:r>
                        </w:p>
                        <w:p w14:paraId="7E521650" w14:textId="2AEF181D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280FFF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anke.woehler@hettich.com</w:t>
                          </w:r>
                        </w:p>
                        <w:p w14:paraId="2E2EEB9B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77777777" w:rsidR="006F175E" w:rsidRDefault="003153CC" w:rsidP="003153CC"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Solicita-se exemplar de amostra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802006" id="Text Box 3" o:spid="_x0000_s1027" type="#_x0000_t202" style="position:absolute;left:0;text-align:left;margin-left:366.65pt;margin-top:-187.2pt;width:2in;height:10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" stroked="f">
              <v:textbox>
                <w:txbxContent>
                  <w:p w14:paraId="35EEDE39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Contacto:</w:t>
                    </w:r>
                  </w:p>
                  <w:p w14:paraId="27CFF112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Hettich Marketing und Vertriebs GmbH &amp; Co. KG</w:t>
                    </w:r>
                  </w:p>
                  <w:p w14:paraId="6F601A80" w14:textId="35B6CFCD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Anke Wöhler</w:t>
                    </w:r>
                  </w:p>
                  <w:p w14:paraId="54E58DF8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Gerhard-Lüking-Straße 10</w:t>
                    </w:r>
                  </w:p>
                  <w:p w14:paraId="05844B79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D-32602 Vlotho</w:t>
                    </w:r>
                  </w:p>
                  <w:p w14:paraId="3F501568" w14:textId="55E24AD6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Tel.: +49 5733 798-879</w:t>
                    </w:r>
                  </w:p>
                  <w:p w14:paraId="7E521650" w14:textId="2AEF181D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anke.woehler@hettich.com</w:t>
                    </w:r>
                  </w:p>
                  <w:p w14:paraId="2E2EEB9B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77777777" w:rsidR="006F175E" w:rsidRDefault="003153CC" w:rsidP="003153CC"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Solicita-se exemplar de amostra</w:t>
                    </w:r>
                  </w:p>
                </w:txbxContent>
              </v:textbox>
            </v:shape>
          </w:pict>
        </mc:Fallback>
      </mc:AlternateContent>
    </w:r>
    <w:r w:rsidR="003D2E5F">
      <w:rPr>
        <w:noProof/>
        <w:lang w:val="de-DE" w:eastAsia="de-DE"/>
      </w:rPr>
      <w:drawing>
        <wp:anchor distT="0" distB="0" distL="114300" distR="114300" simplePos="0" relativeHeight="251656192" behindDoc="1" locked="0" layoutInCell="1" allowOverlap="1" wp14:anchorId="2835356D" wp14:editId="1C4F6413">
          <wp:simplePos x="0" y="0"/>
          <wp:positionH relativeFrom="column">
            <wp:posOffset>-950595</wp:posOffset>
          </wp:positionH>
          <wp:positionV relativeFrom="paragraph">
            <wp:posOffset>-535940</wp:posOffset>
          </wp:positionV>
          <wp:extent cx="7645400" cy="711200"/>
          <wp:effectExtent l="0" t="0" r="0" b="0"/>
          <wp:wrapNone/>
          <wp:docPr id="1" name="Bild 1" descr="Pressebogen_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bogen_Fu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A21FD" w14:textId="77777777" w:rsidR="00282C88" w:rsidRDefault="00282C88">
      <w:r>
        <w:separator/>
      </w:r>
    </w:p>
  </w:footnote>
  <w:footnote w:type="continuationSeparator" w:id="0">
    <w:p w14:paraId="398AD8F9" w14:textId="77777777" w:rsidR="00282C88" w:rsidRDefault="00282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D5391" w14:textId="687EF5DF" w:rsidR="006F175E" w:rsidRDefault="003D2E5F" w:rsidP="005F115D">
    <w:pPr>
      <w:pStyle w:val="Kopfzeile"/>
      <w:ind w:left="-1417"/>
    </w:pPr>
    <w:r>
      <w:rPr>
        <w:noProof/>
        <w:lang w:val="de-DE" w:eastAsia="de-DE"/>
      </w:rPr>
      <w:drawing>
        <wp:anchor distT="0" distB="0" distL="114300" distR="114300" simplePos="0" relativeHeight="251657216" behindDoc="1" locked="0" layoutInCell="1" allowOverlap="1" wp14:anchorId="4074CDC0" wp14:editId="5C061331">
          <wp:simplePos x="0" y="0"/>
          <wp:positionH relativeFrom="column">
            <wp:posOffset>-925195</wp:posOffset>
          </wp:positionH>
          <wp:positionV relativeFrom="paragraph">
            <wp:posOffset>-408940</wp:posOffset>
          </wp:positionV>
          <wp:extent cx="7620000" cy="1562100"/>
          <wp:effectExtent l="0" t="0" r="0" b="0"/>
          <wp:wrapNone/>
          <wp:docPr id="4" name="Bild 2" descr="Pressebogen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4606"/>
    <w:multiLevelType w:val="hybridMultilevel"/>
    <w:tmpl w:val="112E5BFA"/>
    <w:lvl w:ilvl="0" w:tplc="05C255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0034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AC2E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BE62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6898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D4AD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6FF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8A73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0A21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337E"/>
    <w:multiLevelType w:val="hybridMultilevel"/>
    <w:tmpl w:val="4F9CA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251FE"/>
    <w:multiLevelType w:val="hybridMultilevel"/>
    <w:tmpl w:val="6704888E"/>
    <w:lvl w:ilvl="0" w:tplc="5B32F3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EA08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44AE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9C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B263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B20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80C1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6289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0C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037"/>
    <w:rsid w:val="0000285A"/>
    <w:rsid w:val="00003AFC"/>
    <w:rsid w:val="00004940"/>
    <w:rsid w:val="00005EFC"/>
    <w:rsid w:val="000105C8"/>
    <w:rsid w:val="0001272F"/>
    <w:rsid w:val="00014FEE"/>
    <w:rsid w:val="00015F9B"/>
    <w:rsid w:val="00017980"/>
    <w:rsid w:val="00020A9D"/>
    <w:rsid w:val="0002101A"/>
    <w:rsid w:val="00025DEB"/>
    <w:rsid w:val="00030F44"/>
    <w:rsid w:val="0003270F"/>
    <w:rsid w:val="00032952"/>
    <w:rsid w:val="00032B24"/>
    <w:rsid w:val="0003312D"/>
    <w:rsid w:val="00033981"/>
    <w:rsid w:val="000340E2"/>
    <w:rsid w:val="000359CC"/>
    <w:rsid w:val="00037BF7"/>
    <w:rsid w:val="000445BC"/>
    <w:rsid w:val="000479A4"/>
    <w:rsid w:val="00050DF0"/>
    <w:rsid w:val="00052086"/>
    <w:rsid w:val="0005470F"/>
    <w:rsid w:val="00054FEC"/>
    <w:rsid w:val="00062779"/>
    <w:rsid w:val="000639B8"/>
    <w:rsid w:val="00063A0B"/>
    <w:rsid w:val="00063CC2"/>
    <w:rsid w:val="00067D72"/>
    <w:rsid w:val="000715E1"/>
    <w:rsid w:val="00072478"/>
    <w:rsid w:val="0007334B"/>
    <w:rsid w:val="000737D7"/>
    <w:rsid w:val="00075842"/>
    <w:rsid w:val="00076F7D"/>
    <w:rsid w:val="0007761E"/>
    <w:rsid w:val="000776D3"/>
    <w:rsid w:val="00081C72"/>
    <w:rsid w:val="00082B18"/>
    <w:rsid w:val="000838D8"/>
    <w:rsid w:val="000855A7"/>
    <w:rsid w:val="00090D65"/>
    <w:rsid w:val="00091BA5"/>
    <w:rsid w:val="0009469D"/>
    <w:rsid w:val="00095BE6"/>
    <w:rsid w:val="000A0796"/>
    <w:rsid w:val="000A25B5"/>
    <w:rsid w:val="000A2F9A"/>
    <w:rsid w:val="000A5EBF"/>
    <w:rsid w:val="000A60E1"/>
    <w:rsid w:val="000A6FF7"/>
    <w:rsid w:val="000A7D03"/>
    <w:rsid w:val="000B4917"/>
    <w:rsid w:val="000B55ED"/>
    <w:rsid w:val="000C0B36"/>
    <w:rsid w:val="000C1B90"/>
    <w:rsid w:val="000C6024"/>
    <w:rsid w:val="000C64C3"/>
    <w:rsid w:val="000C7805"/>
    <w:rsid w:val="000C7DA6"/>
    <w:rsid w:val="000D11C0"/>
    <w:rsid w:val="000D518E"/>
    <w:rsid w:val="000D63CD"/>
    <w:rsid w:val="000D7A13"/>
    <w:rsid w:val="000E13ED"/>
    <w:rsid w:val="000E265F"/>
    <w:rsid w:val="000E2A52"/>
    <w:rsid w:val="000E2A5B"/>
    <w:rsid w:val="000E385A"/>
    <w:rsid w:val="000E3E63"/>
    <w:rsid w:val="000E41BB"/>
    <w:rsid w:val="000E48B3"/>
    <w:rsid w:val="000E4997"/>
    <w:rsid w:val="000E4E12"/>
    <w:rsid w:val="000F05ED"/>
    <w:rsid w:val="000F10B2"/>
    <w:rsid w:val="000F2DE5"/>
    <w:rsid w:val="000F3C41"/>
    <w:rsid w:val="000F5196"/>
    <w:rsid w:val="000F660A"/>
    <w:rsid w:val="000F6875"/>
    <w:rsid w:val="00102B37"/>
    <w:rsid w:val="00102BB2"/>
    <w:rsid w:val="00103AD1"/>
    <w:rsid w:val="00104861"/>
    <w:rsid w:val="00104E14"/>
    <w:rsid w:val="00105DE5"/>
    <w:rsid w:val="001065AE"/>
    <w:rsid w:val="001069CE"/>
    <w:rsid w:val="00106CF3"/>
    <w:rsid w:val="00106DDD"/>
    <w:rsid w:val="00107533"/>
    <w:rsid w:val="00107615"/>
    <w:rsid w:val="00111302"/>
    <w:rsid w:val="00112205"/>
    <w:rsid w:val="00113AE8"/>
    <w:rsid w:val="00113AFF"/>
    <w:rsid w:val="00114E63"/>
    <w:rsid w:val="001163A6"/>
    <w:rsid w:val="0011742B"/>
    <w:rsid w:val="00117BBC"/>
    <w:rsid w:val="00120015"/>
    <w:rsid w:val="00120CC8"/>
    <w:rsid w:val="001213F4"/>
    <w:rsid w:val="00121A12"/>
    <w:rsid w:val="00125C08"/>
    <w:rsid w:val="00125C0B"/>
    <w:rsid w:val="00130272"/>
    <w:rsid w:val="001317CD"/>
    <w:rsid w:val="0013475A"/>
    <w:rsid w:val="00135334"/>
    <w:rsid w:val="001377BA"/>
    <w:rsid w:val="00137F95"/>
    <w:rsid w:val="001413B6"/>
    <w:rsid w:val="00143838"/>
    <w:rsid w:val="00143A58"/>
    <w:rsid w:val="00145428"/>
    <w:rsid w:val="0015020A"/>
    <w:rsid w:val="001527AD"/>
    <w:rsid w:val="00154734"/>
    <w:rsid w:val="00157475"/>
    <w:rsid w:val="001612FB"/>
    <w:rsid w:val="00164110"/>
    <w:rsid w:val="001704D8"/>
    <w:rsid w:val="00170539"/>
    <w:rsid w:val="00170B29"/>
    <w:rsid w:val="001718E5"/>
    <w:rsid w:val="00171CBE"/>
    <w:rsid w:val="001742A3"/>
    <w:rsid w:val="001752D3"/>
    <w:rsid w:val="00176093"/>
    <w:rsid w:val="001763B6"/>
    <w:rsid w:val="0017673D"/>
    <w:rsid w:val="0018120D"/>
    <w:rsid w:val="0018235E"/>
    <w:rsid w:val="00183A65"/>
    <w:rsid w:val="00184C45"/>
    <w:rsid w:val="00191CE9"/>
    <w:rsid w:val="0019306E"/>
    <w:rsid w:val="00193873"/>
    <w:rsid w:val="001942CD"/>
    <w:rsid w:val="001A0E89"/>
    <w:rsid w:val="001A1C47"/>
    <w:rsid w:val="001A1F21"/>
    <w:rsid w:val="001A343E"/>
    <w:rsid w:val="001A56CC"/>
    <w:rsid w:val="001A663C"/>
    <w:rsid w:val="001A6CB5"/>
    <w:rsid w:val="001A7968"/>
    <w:rsid w:val="001B0D02"/>
    <w:rsid w:val="001B0EC2"/>
    <w:rsid w:val="001B25CA"/>
    <w:rsid w:val="001B34FC"/>
    <w:rsid w:val="001B43C2"/>
    <w:rsid w:val="001B52C4"/>
    <w:rsid w:val="001B5470"/>
    <w:rsid w:val="001C7571"/>
    <w:rsid w:val="001D0118"/>
    <w:rsid w:val="001D0C17"/>
    <w:rsid w:val="001D1E66"/>
    <w:rsid w:val="001D26CA"/>
    <w:rsid w:val="001D53C9"/>
    <w:rsid w:val="001D5584"/>
    <w:rsid w:val="001D70A7"/>
    <w:rsid w:val="001D76C1"/>
    <w:rsid w:val="001E2141"/>
    <w:rsid w:val="001E4F13"/>
    <w:rsid w:val="001E5E37"/>
    <w:rsid w:val="001F0AE4"/>
    <w:rsid w:val="001F1C08"/>
    <w:rsid w:val="001F6ECE"/>
    <w:rsid w:val="00200CF8"/>
    <w:rsid w:val="00203466"/>
    <w:rsid w:val="002054AC"/>
    <w:rsid w:val="00206204"/>
    <w:rsid w:val="00211508"/>
    <w:rsid w:val="002135F2"/>
    <w:rsid w:val="002165B5"/>
    <w:rsid w:val="00216CD3"/>
    <w:rsid w:val="00220B5E"/>
    <w:rsid w:val="002217CA"/>
    <w:rsid w:val="0022257D"/>
    <w:rsid w:val="00227223"/>
    <w:rsid w:val="002321FF"/>
    <w:rsid w:val="00235415"/>
    <w:rsid w:val="00235C1C"/>
    <w:rsid w:val="0023715F"/>
    <w:rsid w:val="00240393"/>
    <w:rsid w:val="00240DE9"/>
    <w:rsid w:val="002414A7"/>
    <w:rsid w:val="00241CC5"/>
    <w:rsid w:val="0024276A"/>
    <w:rsid w:val="002427E6"/>
    <w:rsid w:val="00242848"/>
    <w:rsid w:val="00244FC4"/>
    <w:rsid w:val="002450AF"/>
    <w:rsid w:val="00245123"/>
    <w:rsid w:val="00247165"/>
    <w:rsid w:val="002478A5"/>
    <w:rsid w:val="00247E7E"/>
    <w:rsid w:val="00250205"/>
    <w:rsid w:val="00250C49"/>
    <w:rsid w:val="00250D1B"/>
    <w:rsid w:val="00252069"/>
    <w:rsid w:val="0025341A"/>
    <w:rsid w:val="00254ADF"/>
    <w:rsid w:val="00254B0D"/>
    <w:rsid w:val="00255086"/>
    <w:rsid w:val="00256132"/>
    <w:rsid w:val="00256B69"/>
    <w:rsid w:val="002602D3"/>
    <w:rsid w:val="00260C5B"/>
    <w:rsid w:val="0026228B"/>
    <w:rsid w:val="00264493"/>
    <w:rsid w:val="00264A37"/>
    <w:rsid w:val="00267528"/>
    <w:rsid w:val="00271A50"/>
    <w:rsid w:val="00280046"/>
    <w:rsid w:val="00280F69"/>
    <w:rsid w:val="00280FFF"/>
    <w:rsid w:val="00281F7D"/>
    <w:rsid w:val="00282C88"/>
    <w:rsid w:val="00284380"/>
    <w:rsid w:val="00284666"/>
    <w:rsid w:val="00286E1E"/>
    <w:rsid w:val="00290EE1"/>
    <w:rsid w:val="002925D4"/>
    <w:rsid w:val="00292F04"/>
    <w:rsid w:val="00293083"/>
    <w:rsid w:val="002930C1"/>
    <w:rsid w:val="002936FC"/>
    <w:rsid w:val="00293AFF"/>
    <w:rsid w:val="00293E40"/>
    <w:rsid w:val="00295F1F"/>
    <w:rsid w:val="00297D0C"/>
    <w:rsid w:val="002A1131"/>
    <w:rsid w:val="002A2453"/>
    <w:rsid w:val="002A354F"/>
    <w:rsid w:val="002A36BF"/>
    <w:rsid w:val="002A51EB"/>
    <w:rsid w:val="002A58B0"/>
    <w:rsid w:val="002A5C00"/>
    <w:rsid w:val="002A60F2"/>
    <w:rsid w:val="002A724E"/>
    <w:rsid w:val="002A79A3"/>
    <w:rsid w:val="002B094D"/>
    <w:rsid w:val="002B2038"/>
    <w:rsid w:val="002B4D3C"/>
    <w:rsid w:val="002B5041"/>
    <w:rsid w:val="002B5162"/>
    <w:rsid w:val="002B79CA"/>
    <w:rsid w:val="002B7A19"/>
    <w:rsid w:val="002C2D03"/>
    <w:rsid w:val="002C2D9D"/>
    <w:rsid w:val="002C6005"/>
    <w:rsid w:val="002C6009"/>
    <w:rsid w:val="002C7F80"/>
    <w:rsid w:val="002D00A3"/>
    <w:rsid w:val="002D1426"/>
    <w:rsid w:val="002D18F1"/>
    <w:rsid w:val="002D32FA"/>
    <w:rsid w:val="002D5228"/>
    <w:rsid w:val="002D77EC"/>
    <w:rsid w:val="002E0845"/>
    <w:rsid w:val="002E2DD2"/>
    <w:rsid w:val="002E6D33"/>
    <w:rsid w:val="002E7939"/>
    <w:rsid w:val="002F33A0"/>
    <w:rsid w:val="002F3760"/>
    <w:rsid w:val="002F613C"/>
    <w:rsid w:val="003002A6"/>
    <w:rsid w:val="0030388C"/>
    <w:rsid w:val="0030402C"/>
    <w:rsid w:val="00304334"/>
    <w:rsid w:val="00304773"/>
    <w:rsid w:val="00304AD2"/>
    <w:rsid w:val="00304CDE"/>
    <w:rsid w:val="00305C1C"/>
    <w:rsid w:val="00311107"/>
    <w:rsid w:val="0031169F"/>
    <w:rsid w:val="00312449"/>
    <w:rsid w:val="003153CC"/>
    <w:rsid w:val="0031692D"/>
    <w:rsid w:val="003174B2"/>
    <w:rsid w:val="00317AE9"/>
    <w:rsid w:val="00320F4C"/>
    <w:rsid w:val="0032170E"/>
    <w:rsid w:val="00324AB4"/>
    <w:rsid w:val="00326E53"/>
    <w:rsid w:val="003329CB"/>
    <w:rsid w:val="00332A54"/>
    <w:rsid w:val="00332E98"/>
    <w:rsid w:val="00335B79"/>
    <w:rsid w:val="00336377"/>
    <w:rsid w:val="0034131D"/>
    <w:rsid w:val="00341F48"/>
    <w:rsid w:val="00342DE4"/>
    <w:rsid w:val="00342FDD"/>
    <w:rsid w:val="0034434D"/>
    <w:rsid w:val="003444AB"/>
    <w:rsid w:val="003450C6"/>
    <w:rsid w:val="003462B7"/>
    <w:rsid w:val="003465CB"/>
    <w:rsid w:val="003479C4"/>
    <w:rsid w:val="003516E5"/>
    <w:rsid w:val="00351A2F"/>
    <w:rsid w:val="00352796"/>
    <w:rsid w:val="00352AFE"/>
    <w:rsid w:val="00354062"/>
    <w:rsid w:val="00354FD1"/>
    <w:rsid w:val="003606CC"/>
    <w:rsid w:val="003615CD"/>
    <w:rsid w:val="00361A27"/>
    <w:rsid w:val="00362C4E"/>
    <w:rsid w:val="00362CE2"/>
    <w:rsid w:val="00364D9F"/>
    <w:rsid w:val="00364DBF"/>
    <w:rsid w:val="003673A8"/>
    <w:rsid w:val="00367A6C"/>
    <w:rsid w:val="003707C5"/>
    <w:rsid w:val="00371032"/>
    <w:rsid w:val="00371437"/>
    <w:rsid w:val="00372AA1"/>
    <w:rsid w:val="003733CD"/>
    <w:rsid w:val="003756E6"/>
    <w:rsid w:val="0037582E"/>
    <w:rsid w:val="0038034A"/>
    <w:rsid w:val="00380677"/>
    <w:rsid w:val="003829AF"/>
    <w:rsid w:val="003830A3"/>
    <w:rsid w:val="0038352E"/>
    <w:rsid w:val="00384525"/>
    <w:rsid w:val="00384C5C"/>
    <w:rsid w:val="00385A5A"/>
    <w:rsid w:val="00385AAD"/>
    <w:rsid w:val="00386000"/>
    <w:rsid w:val="00387167"/>
    <w:rsid w:val="003933AB"/>
    <w:rsid w:val="003940BF"/>
    <w:rsid w:val="0039439A"/>
    <w:rsid w:val="00395850"/>
    <w:rsid w:val="00395D78"/>
    <w:rsid w:val="00396666"/>
    <w:rsid w:val="00396774"/>
    <w:rsid w:val="003A051B"/>
    <w:rsid w:val="003A0FB5"/>
    <w:rsid w:val="003A3D4E"/>
    <w:rsid w:val="003A407C"/>
    <w:rsid w:val="003A41F1"/>
    <w:rsid w:val="003A58A7"/>
    <w:rsid w:val="003A6F41"/>
    <w:rsid w:val="003B0830"/>
    <w:rsid w:val="003B0C52"/>
    <w:rsid w:val="003B1054"/>
    <w:rsid w:val="003B27DE"/>
    <w:rsid w:val="003B2E4B"/>
    <w:rsid w:val="003B3D13"/>
    <w:rsid w:val="003B7CA8"/>
    <w:rsid w:val="003C2768"/>
    <w:rsid w:val="003C2B9A"/>
    <w:rsid w:val="003C62F9"/>
    <w:rsid w:val="003C6359"/>
    <w:rsid w:val="003C6D15"/>
    <w:rsid w:val="003D098B"/>
    <w:rsid w:val="003D1A78"/>
    <w:rsid w:val="003D1CCC"/>
    <w:rsid w:val="003D2967"/>
    <w:rsid w:val="003D2C40"/>
    <w:rsid w:val="003D2E5F"/>
    <w:rsid w:val="003D3CB6"/>
    <w:rsid w:val="003D486A"/>
    <w:rsid w:val="003D4DDB"/>
    <w:rsid w:val="003D5325"/>
    <w:rsid w:val="003D635F"/>
    <w:rsid w:val="003D63F1"/>
    <w:rsid w:val="003D7377"/>
    <w:rsid w:val="003E0382"/>
    <w:rsid w:val="003E15EE"/>
    <w:rsid w:val="003E1F60"/>
    <w:rsid w:val="003E461F"/>
    <w:rsid w:val="003E5707"/>
    <w:rsid w:val="003E5AA8"/>
    <w:rsid w:val="003E5DA1"/>
    <w:rsid w:val="003E5F3D"/>
    <w:rsid w:val="003E7581"/>
    <w:rsid w:val="003F11C1"/>
    <w:rsid w:val="003F1F52"/>
    <w:rsid w:val="003F4503"/>
    <w:rsid w:val="003F4513"/>
    <w:rsid w:val="003F5E38"/>
    <w:rsid w:val="003F6B05"/>
    <w:rsid w:val="003F794E"/>
    <w:rsid w:val="00400BE4"/>
    <w:rsid w:val="00406B53"/>
    <w:rsid w:val="00406E6F"/>
    <w:rsid w:val="00412E8A"/>
    <w:rsid w:val="0041322C"/>
    <w:rsid w:val="00413E87"/>
    <w:rsid w:val="004150CF"/>
    <w:rsid w:val="00416CA5"/>
    <w:rsid w:val="0042026C"/>
    <w:rsid w:val="00421EB5"/>
    <w:rsid w:val="0042294B"/>
    <w:rsid w:val="00423DF6"/>
    <w:rsid w:val="0042799B"/>
    <w:rsid w:val="0043042C"/>
    <w:rsid w:val="00432183"/>
    <w:rsid w:val="004328DA"/>
    <w:rsid w:val="00432A12"/>
    <w:rsid w:val="00433878"/>
    <w:rsid w:val="00433AFE"/>
    <w:rsid w:val="00434F69"/>
    <w:rsid w:val="004352C0"/>
    <w:rsid w:val="0043681F"/>
    <w:rsid w:val="00437874"/>
    <w:rsid w:val="00441359"/>
    <w:rsid w:val="004417E0"/>
    <w:rsid w:val="004418D4"/>
    <w:rsid w:val="00444909"/>
    <w:rsid w:val="00444C54"/>
    <w:rsid w:val="00445335"/>
    <w:rsid w:val="00445814"/>
    <w:rsid w:val="0044611D"/>
    <w:rsid w:val="00447B08"/>
    <w:rsid w:val="004519C9"/>
    <w:rsid w:val="00451A6E"/>
    <w:rsid w:val="00452EC2"/>
    <w:rsid w:val="00453145"/>
    <w:rsid w:val="0045481E"/>
    <w:rsid w:val="00454914"/>
    <w:rsid w:val="00460E78"/>
    <w:rsid w:val="004611F8"/>
    <w:rsid w:val="0046240B"/>
    <w:rsid w:val="004625D9"/>
    <w:rsid w:val="0046312D"/>
    <w:rsid w:val="0046420A"/>
    <w:rsid w:val="004648EA"/>
    <w:rsid w:val="0046704F"/>
    <w:rsid w:val="00467AEC"/>
    <w:rsid w:val="00467EFE"/>
    <w:rsid w:val="00470F00"/>
    <w:rsid w:val="00471599"/>
    <w:rsid w:val="00471C92"/>
    <w:rsid w:val="00472903"/>
    <w:rsid w:val="00472D11"/>
    <w:rsid w:val="004752AC"/>
    <w:rsid w:val="00475FEB"/>
    <w:rsid w:val="004762C7"/>
    <w:rsid w:val="004764AA"/>
    <w:rsid w:val="00476848"/>
    <w:rsid w:val="00477669"/>
    <w:rsid w:val="004814BF"/>
    <w:rsid w:val="00483DF7"/>
    <w:rsid w:val="00483F10"/>
    <w:rsid w:val="004864E3"/>
    <w:rsid w:val="00486F6D"/>
    <w:rsid w:val="004907F6"/>
    <w:rsid w:val="00491112"/>
    <w:rsid w:val="00492F27"/>
    <w:rsid w:val="004945EE"/>
    <w:rsid w:val="00495727"/>
    <w:rsid w:val="00495893"/>
    <w:rsid w:val="00495964"/>
    <w:rsid w:val="00497757"/>
    <w:rsid w:val="004A012C"/>
    <w:rsid w:val="004A0C2F"/>
    <w:rsid w:val="004A276D"/>
    <w:rsid w:val="004A27D6"/>
    <w:rsid w:val="004A45E1"/>
    <w:rsid w:val="004A4AC9"/>
    <w:rsid w:val="004A4BE4"/>
    <w:rsid w:val="004A7B41"/>
    <w:rsid w:val="004B081B"/>
    <w:rsid w:val="004B2693"/>
    <w:rsid w:val="004B2A70"/>
    <w:rsid w:val="004C1A9D"/>
    <w:rsid w:val="004C1EF6"/>
    <w:rsid w:val="004C2016"/>
    <w:rsid w:val="004C205F"/>
    <w:rsid w:val="004C2CD3"/>
    <w:rsid w:val="004C4619"/>
    <w:rsid w:val="004C7840"/>
    <w:rsid w:val="004D1B6C"/>
    <w:rsid w:val="004E1BD1"/>
    <w:rsid w:val="004E22BF"/>
    <w:rsid w:val="004E2873"/>
    <w:rsid w:val="004E2CA0"/>
    <w:rsid w:val="004E3275"/>
    <w:rsid w:val="004E36E1"/>
    <w:rsid w:val="004E45F6"/>
    <w:rsid w:val="004E46A1"/>
    <w:rsid w:val="004F00F0"/>
    <w:rsid w:val="004F0BC2"/>
    <w:rsid w:val="004F2DBF"/>
    <w:rsid w:val="004F545B"/>
    <w:rsid w:val="00500648"/>
    <w:rsid w:val="005027D3"/>
    <w:rsid w:val="00502A57"/>
    <w:rsid w:val="00502CB0"/>
    <w:rsid w:val="00502D52"/>
    <w:rsid w:val="00502DAD"/>
    <w:rsid w:val="005052C3"/>
    <w:rsid w:val="00505849"/>
    <w:rsid w:val="0050782E"/>
    <w:rsid w:val="005078C7"/>
    <w:rsid w:val="00511691"/>
    <w:rsid w:val="005127D5"/>
    <w:rsid w:val="0051296A"/>
    <w:rsid w:val="00513E49"/>
    <w:rsid w:val="00515071"/>
    <w:rsid w:val="00515AFE"/>
    <w:rsid w:val="005160AD"/>
    <w:rsid w:val="00516B94"/>
    <w:rsid w:val="00516FEF"/>
    <w:rsid w:val="005175F4"/>
    <w:rsid w:val="00522A94"/>
    <w:rsid w:val="005267C3"/>
    <w:rsid w:val="0052693E"/>
    <w:rsid w:val="00533434"/>
    <w:rsid w:val="00534285"/>
    <w:rsid w:val="00534F5E"/>
    <w:rsid w:val="00535EA3"/>
    <w:rsid w:val="00536B8F"/>
    <w:rsid w:val="005376A2"/>
    <w:rsid w:val="005477DC"/>
    <w:rsid w:val="00550234"/>
    <w:rsid w:val="00551326"/>
    <w:rsid w:val="0055156A"/>
    <w:rsid w:val="00552D96"/>
    <w:rsid w:val="00555DE2"/>
    <w:rsid w:val="0055656D"/>
    <w:rsid w:val="005603EA"/>
    <w:rsid w:val="005616B7"/>
    <w:rsid w:val="00561DFB"/>
    <w:rsid w:val="0056219D"/>
    <w:rsid w:val="00563388"/>
    <w:rsid w:val="005650C0"/>
    <w:rsid w:val="00565178"/>
    <w:rsid w:val="00566EBF"/>
    <w:rsid w:val="00570BB2"/>
    <w:rsid w:val="00571224"/>
    <w:rsid w:val="00572674"/>
    <w:rsid w:val="0057269D"/>
    <w:rsid w:val="00573809"/>
    <w:rsid w:val="00573F97"/>
    <w:rsid w:val="00574FB5"/>
    <w:rsid w:val="005777E7"/>
    <w:rsid w:val="00577BF9"/>
    <w:rsid w:val="00580AE0"/>
    <w:rsid w:val="00582DE3"/>
    <w:rsid w:val="00583948"/>
    <w:rsid w:val="005854AD"/>
    <w:rsid w:val="005860B1"/>
    <w:rsid w:val="005875D8"/>
    <w:rsid w:val="00587F2B"/>
    <w:rsid w:val="0059132B"/>
    <w:rsid w:val="00594E92"/>
    <w:rsid w:val="00595ECF"/>
    <w:rsid w:val="005963A6"/>
    <w:rsid w:val="00596477"/>
    <w:rsid w:val="005969C6"/>
    <w:rsid w:val="00596EA9"/>
    <w:rsid w:val="00597526"/>
    <w:rsid w:val="005A2114"/>
    <w:rsid w:val="005A2DB5"/>
    <w:rsid w:val="005A4A1D"/>
    <w:rsid w:val="005A4A43"/>
    <w:rsid w:val="005A4BCD"/>
    <w:rsid w:val="005A5895"/>
    <w:rsid w:val="005A5EAD"/>
    <w:rsid w:val="005A64F2"/>
    <w:rsid w:val="005A6B3D"/>
    <w:rsid w:val="005A7BE7"/>
    <w:rsid w:val="005B1C62"/>
    <w:rsid w:val="005B2302"/>
    <w:rsid w:val="005B253D"/>
    <w:rsid w:val="005B2C77"/>
    <w:rsid w:val="005B2FC1"/>
    <w:rsid w:val="005B4F61"/>
    <w:rsid w:val="005B63B1"/>
    <w:rsid w:val="005C1476"/>
    <w:rsid w:val="005C1ACC"/>
    <w:rsid w:val="005C2511"/>
    <w:rsid w:val="005C2F98"/>
    <w:rsid w:val="005C44BA"/>
    <w:rsid w:val="005C4A94"/>
    <w:rsid w:val="005C7D80"/>
    <w:rsid w:val="005C7FBA"/>
    <w:rsid w:val="005D04F2"/>
    <w:rsid w:val="005D1BCC"/>
    <w:rsid w:val="005D2608"/>
    <w:rsid w:val="005D47F3"/>
    <w:rsid w:val="005D4C80"/>
    <w:rsid w:val="005D4F2A"/>
    <w:rsid w:val="005D4FCD"/>
    <w:rsid w:val="005D51F9"/>
    <w:rsid w:val="005D6877"/>
    <w:rsid w:val="005E00DB"/>
    <w:rsid w:val="005E01B5"/>
    <w:rsid w:val="005E1D9B"/>
    <w:rsid w:val="005E23AA"/>
    <w:rsid w:val="005E2F74"/>
    <w:rsid w:val="005E3852"/>
    <w:rsid w:val="005E4A8A"/>
    <w:rsid w:val="005E6614"/>
    <w:rsid w:val="005E7924"/>
    <w:rsid w:val="005F0553"/>
    <w:rsid w:val="005F05FE"/>
    <w:rsid w:val="005F1131"/>
    <w:rsid w:val="005F115D"/>
    <w:rsid w:val="005F2E93"/>
    <w:rsid w:val="005F42D8"/>
    <w:rsid w:val="005F4395"/>
    <w:rsid w:val="005F4AB0"/>
    <w:rsid w:val="005F53FF"/>
    <w:rsid w:val="005F7122"/>
    <w:rsid w:val="00603994"/>
    <w:rsid w:val="00607FE3"/>
    <w:rsid w:val="0061031B"/>
    <w:rsid w:val="00610B01"/>
    <w:rsid w:val="00612BF8"/>
    <w:rsid w:val="00613E2D"/>
    <w:rsid w:val="00614EDC"/>
    <w:rsid w:val="00615BDA"/>
    <w:rsid w:val="00620906"/>
    <w:rsid w:val="00620D6C"/>
    <w:rsid w:val="00621A42"/>
    <w:rsid w:val="0062200C"/>
    <w:rsid w:val="00626CC3"/>
    <w:rsid w:val="00627B93"/>
    <w:rsid w:val="00627E8B"/>
    <w:rsid w:val="00630E87"/>
    <w:rsid w:val="00632AFA"/>
    <w:rsid w:val="006336F6"/>
    <w:rsid w:val="00633EFD"/>
    <w:rsid w:val="00633F2C"/>
    <w:rsid w:val="00633FBC"/>
    <w:rsid w:val="00634EF9"/>
    <w:rsid w:val="00640799"/>
    <w:rsid w:val="006407D2"/>
    <w:rsid w:val="00641BAB"/>
    <w:rsid w:val="00641C35"/>
    <w:rsid w:val="00643625"/>
    <w:rsid w:val="00643928"/>
    <w:rsid w:val="00645FBE"/>
    <w:rsid w:val="00651B09"/>
    <w:rsid w:val="00655F79"/>
    <w:rsid w:val="0065706B"/>
    <w:rsid w:val="00657382"/>
    <w:rsid w:val="006626C3"/>
    <w:rsid w:val="0066283E"/>
    <w:rsid w:val="00662E26"/>
    <w:rsid w:val="00662F6C"/>
    <w:rsid w:val="00665A27"/>
    <w:rsid w:val="00665E00"/>
    <w:rsid w:val="00672403"/>
    <w:rsid w:val="006724A4"/>
    <w:rsid w:val="00675F15"/>
    <w:rsid w:val="00677260"/>
    <w:rsid w:val="006803F5"/>
    <w:rsid w:val="00680498"/>
    <w:rsid w:val="0068327F"/>
    <w:rsid w:val="006905B9"/>
    <w:rsid w:val="00692E1C"/>
    <w:rsid w:val="00692F9B"/>
    <w:rsid w:val="00696528"/>
    <w:rsid w:val="006973BB"/>
    <w:rsid w:val="006A064D"/>
    <w:rsid w:val="006A0CC2"/>
    <w:rsid w:val="006A20AE"/>
    <w:rsid w:val="006A249B"/>
    <w:rsid w:val="006B0820"/>
    <w:rsid w:val="006B0C48"/>
    <w:rsid w:val="006B3043"/>
    <w:rsid w:val="006B46B5"/>
    <w:rsid w:val="006B7CAD"/>
    <w:rsid w:val="006C1178"/>
    <w:rsid w:val="006C308E"/>
    <w:rsid w:val="006C4032"/>
    <w:rsid w:val="006C461F"/>
    <w:rsid w:val="006C5858"/>
    <w:rsid w:val="006C73D6"/>
    <w:rsid w:val="006D2A12"/>
    <w:rsid w:val="006D49DA"/>
    <w:rsid w:val="006D569F"/>
    <w:rsid w:val="006D5B5A"/>
    <w:rsid w:val="006D5E28"/>
    <w:rsid w:val="006D5EC2"/>
    <w:rsid w:val="006D6475"/>
    <w:rsid w:val="006D69F2"/>
    <w:rsid w:val="006E02F7"/>
    <w:rsid w:val="006E0689"/>
    <w:rsid w:val="006E0EF6"/>
    <w:rsid w:val="006E3384"/>
    <w:rsid w:val="006E428A"/>
    <w:rsid w:val="006E5BB1"/>
    <w:rsid w:val="006E710B"/>
    <w:rsid w:val="006E72B7"/>
    <w:rsid w:val="006E7EEB"/>
    <w:rsid w:val="006F013D"/>
    <w:rsid w:val="006F08A4"/>
    <w:rsid w:val="006F15DD"/>
    <w:rsid w:val="006F175E"/>
    <w:rsid w:val="006F3EBC"/>
    <w:rsid w:val="006F40C5"/>
    <w:rsid w:val="006F4302"/>
    <w:rsid w:val="006F4838"/>
    <w:rsid w:val="00701A65"/>
    <w:rsid w:val="00702CC5"/>
    <w:rsid w:val="007065DB"/>
    <w:rsid w:val="00706C24"/>
    <w:rsid w:val="00710F7E"/>
    <w:rsid w:val="00711127"/>
    <w:rsid w:val="0071132D"/>
    <w:rsid w:val="007118C5"/>
    <w:rsid w:val="00714745"/>
    <w:rsid w:val="00714857"/>
    <w:rsid w:val="00715663"/>
    <w:rsid w:val="00715F3F"/>
    <w:rsid w:val="00717001"/>
    <w:rsid w:val="007225DD"/>
    <w:rsid w:val="00722F7E"/>
    <w:rsid w:val="007247C0"/>
    <w:rsid w:val="00726552"/>
    <w:rsid w:val="00726727"/>
    <w:rsid w:val="0073193C"/>
    <w:rsid w:val="00731FFA"/>
    <w:rsid w:val="0073474E"/>
    <w:rsid w:val="0074095A"/>
    <w:rsid w:val="007419C0"/>
    <w:rsid w:val="00743CF2"/>
    <w:rsid w:val="00743F86"/>
    <w:rsid w:val="00744E11"/>
    <w:rsid w:val="00744E66"/>
    <w:rsid w:val="007508B2"/>
    <w:rsid w:val="00750D7E"/>
    <w:rsid w:val="00750ECF"/>
    <w:rsid w:val="007529D6"/>
    <w:rsid w:val="007539C0"/>
    <w:rsid w:val="007550E2"/>
    <w:rsid w:val="007566CC"/>
    <w:rsid w:val="007606C4"/>
    <w:rsid w:val="00762D7C"/>
    <w:rsid w:val="007647F4"/>
    <w:rsid w:val="0076576E"/>
    <w:rsid w:val="00766334"/>
    <w:rsid w:val="0076678D"/>
    <w:rsid w:val="007673BE"/>
    <w:rsid w:val="00767C75"/>
    <w:rsid w:val="00767E30"/>
    <w:rsid w:val="00767FB5"/>
    <w:rsid w:val="00770A59"/>
    <w:rsid w:val="00771AF9"/>
    <w:rsid w:val="00772B99"/>
    <w:rsid w:val="00774894"/>
    <w:rsid w:val="007764AF"/>
    <w:rsid w:val="00776CEC"/>
    <w:rsid w:val="007773F7"/>
    <w:rsid w:val="0077765D"/>
    <w:rsid w:val="007779D7"/>
    <w:rsid w:val="00780299"/>
    <w:rsid w:val="00781457"/>
    <w:rsid w:val="00781F74"/>
    <w:rsid w:val="00783C0F"/>
    <w:rsid w:val="00785E72"/>
    <w:rsid w:val="00790854"/>
    <w:rsid w:val="007937FA"/>
    <w:rsid w:val="00793928"/>
    <w:rsid w:val="0079394E"/>
    <w:rsid w:val="00793CC4"/>
    <w:rsid w:val="007944E5"/>
    <w:rsid w:val="0079581D"/>
    <w:rsid w:val="00795A78"/>
    <w:rsid w:val="007965BC"/>
    <w:rsid w:val="00797EC7"/>
    <w:rsid w:val="007A1FFC"/>
    <w:rsid w:val="007A3307"/>
    <w:rsid w:val="007A3CCD"/>
    <w:rsid w:val="007A4CBE"/>
    <w:rsid w:val="007A4EFF"/>
    <w:rsid w:val="007A62B8"/>
    <w:rsid w:val="007A643A"/>
    <w:rsid w:val="007A66DA"/>
    <w:rsid w:val="007A66E9"/>
    <w:rsid w:val="007A6D09"/>
    <w:rsid w:val="007A6DF4"/>
    <w:rsid w:val="007B0463"/>
    <w:rsid w:val="007B237F"/>
    <w:rsid w:val="007B2450"/>
    <w:rsid w:val="007B351A"/>
    <w:rsid w:val="007B52CA"/>
    <w:rsid w:val="007B57A3"/>
    <w:rsid w:val="007B5F7A"/>
    <w:rsid w:val="007B7F6A"/>
    <w:rsid w:val="007C02E2"/>
    <w:rsid w:val="007C0DDD"/>
    <w:rsid w:val="007C2D93"/>
    <w:rsid w:val="007C4D59"/>
    <w:rsid w:val="007C67A6"/>
    <w:rsid w:val="007C7989"/>
    <w:rsid w:val="007D0724"/>
    <w:rsid w:val="007D0CBE"/>
    <w:rsid w:val="007D182E"/>
    <w:rsid w:val="007D2AB9"/>
    <w:rsid w:val="007D3A58"/>
    <w:rsid w:val="007D507E"/>
    <w:rsid w:val="007E0157"/>
    <w:rsid w:val="007E2D43"/>
    <w:rsid w:val="007E7029"/>
    <w:rsid w:val="007F02B4"/>
    <w:rsid w:val="007F0B0D"/>
    <w:rsid w:val="007F0F5B"/>
    <w:rsid w:val="007F38CE"/>
    <w:rsid w:val="007F556C"/>
    <w:rsid w:val="007F724A"/>
    <w:rsid w:val="007F7542"/>
    <w:rsid w:val="007F756C"/>
    <w:rsid w:val="007F7A8D"/>
    <w:rsid w:val="00802AB4"/>
    <w:rsid w:val="0080372B"/>
    <w:rsid w:val="0080511C"/>
    <w:rsid w:val="00806502"/>
    <w:rsid w:val="00810C2E"/>
    <w:rsid w:val="00811391"/>
    <w:rsid w:val="008132A4"/>
    <w:rsid w:val="008135B5"/>
    <w:rsid w:val="008149E2"/>
    <w:rsid w:val="00816994"/>
    <w:rsid w:val="00816DFB"/>
    <w:rsid w:val="00816F76"/>
    <w:rsid w:val="0081750E"/>
    <w:rsid w:val="00821A14"/>
    <w:rsid w:val="008221B5"/>
    <w:rsid w:val="00823AA3"/>
    <w:rsid w:val="0082635E"/>
    <w:rsid w:val="008267C3"/>
    <w:rsid w:val="00830723"/>
    <w:rsid w:val="00831872"/>
    <w:rsid w:val="008329FB"/>
    <w:rsid w:val="00835338"/>
    <w:rsid w:val="00835E1A"/>
    <w:rsid w:val="00836DFC"/>
    <w:rsid w:val="00837F3F"/>
    <w:rsid w:val="00840F81"/>
    <w:rsid w:val="008413E2"/>
    <w:rsid w:val="00841655"/>
    <w:rsid w:val="008425AD"/>
    <w:rsid w:val="00845C94"/>
    <w:rsid w:val="008462F6"/>
    <w:rsid w:val="00846671"/>
    <w:rsid w:val="00846EAF"/>
    <w:rsid w:val="0085211B"/>
    <w:rsid w:val="00853D6E"/>
    <w:rsid w:val="00855A51"/>
    <w:rsid w:val="00856857"/>
    <w:rsid w:val="008611FB"/>
    <w:rsid w:val="00863688"/>
    <w:rsid w:val="00863D52"/>
    <w:rsid w:val="008659AA"/>
    <w:rsid w:val="008677F5"/>
    <w:rsid w:val="00867A17"/>
    <w:rsid w:val="00867F70"/>
    <w:rsid w:val="0087084B"/>
    <w:rsid w:val="00870D47"/>
    <w:rsid w:val="00871385"/>
    <w:rsid w:val="00873B12"/>
    <w:rsid w:val="00873EE9"/>
    <w:rsid w:val="0087462F"/>
    <w:rsid w:val="00874D6C"/>
    <w:rsid w:val="008756B1"/>
    <w:rsid w:val="00875AAF"/>
    <w:rsid w:val="00876B90"/>
    <w:rsid w:val="008771BA"/>
    <w:rsid w:val="00877C71"/>
    <w:rsid w:val="008803CE"/>
    <w:rsid w:val="00880C49"/>
    <w:rsid w:val="00881598"/>
    <w:rsid w:val="00883929"/>
    <w:rsid w:val="00884D1B"/>
    <w:rsid w:val="008926D8"/>
    <w:rsid w:val="0089605D"/>
    <w:rsid w:val="00896AA4"/>
    <w:rsid w:val="0089709B"/>
    <w:rsid w:val="008A0782"/>
    <w:rsid w:val="008A0BFF"/>
    <w:rsid w:val="008A331F"/>
    <w:rsid w:val="008A34B0"/>
    <w:rsid w:val="008A4E67"/>
    <w:rsid w:val="008A5C13"/>
    <w:rsid w:val="008B06E8"/>
    <w:rsid w:val="008B098A"/>
    <w:rsid w:val="008B32C2"/>
    <w:rsid w:val="008C0087"/>
    <w:rsid w:val="008C069F"/>
    <w:rsid w:val="008C1E56"/>
    <w:rsid w:val="008C1E9B"/>
    <w:rsid w:val="008C239E"/>
    <w:rsid w:val="008C2EB5"/>
    <w:rsid w:val="008C2ECE"/>
    <w:rsid w:val="008C6120"/>
    <w:rsid w:val="008C6D7A"/>
    <w:rsid w:val="008C7012"/>
    <w:rsid w:val="008D02E1"/>
    <w:rsid w:val="008D0CA4"/>
    <w:rsid w:val="008D2ACF"/>
    <w:rsid w:val="008D2C15"/>
    <w:rsid w:val="008D3373"/>
    <w:rsid w:val="008D4F13"/>
    <w:rsid w:val="008D59DB"/>
    <w:rsid w:val="008D5CD2"/>
    <w:rsid w:val="008E2048"/>
    <w:rsid w:val="008E251E"/>
    <w:rsid w:val="008E43EC"/>
    <w:rsid w:val="008E46A8"/>
    <w:rsid w:val="008E7DE1"/>
    <w:rsid w:val="008F2EF7"/>
    <w:rsid w:val="008F5D6E"/>
    <w:rsid w:val="009002B8"/>
    <w:rsid w:val="0090061E"/>
    <w:rsid w:val="009028B7"/>
    <w:rsid w:val="009109C6"/>
    <w:rsid w:val="00913466"/>
    <w:rsid w:val="00913F61"/>
    <w:rsid w:val="00915A3F"/>
    <w:rsid w:val="009174C1"/>
    <w:rsid w:val="00917670"/>
    <w:rsid w:val="00920588"/>
    <w:rsid w:val="009205C0"/>
    <w:rsid w:val="00922BC0"/>
    <w:rsid w:val="00924D77"/>
    <w:rsid w:val="00924EFF"/>
    <w:rsid w:val="009267B5"/>
    <w:rsid w:val="009268E3"/>
    <w:rsid w:val="00926BED"/>
    <w:rsid w:val="00931946"/>
    <w:rsid w:val="0093244F"/>
    <w:rsid w:val="00933683"/>
    <w:rsid w:val="00935323"/>
    <w:rsid w:val="00936CB9"/>
    <w:rsid w:val="009421FC"/>
    <w:rsid w:val="00944032"/>
    <w:rsid w:val="009443ED"/>
    <w:rsid w:val="009466A1"/>
    <w:rsid w:val="00951764"/>
    <w:rsid w:val="009539E2"/>
    <w:rsid w:val="00953C72"/>
    <w:rsid w:val="00954023"/>
    <w:rsid w:val="00954767"/>
    <w:rsid w:val="00955609"/>
    <w:rsid w:val="00955FF9"/>
    <w:rsid w:val="00956BFB"/>
    <w:rsid w:val="00956DA0"/>
    <w:rsid w:val="00956FC6"/>
    <w:rsid w:val="0096119E"/>
    <w:rsid w:val="009656F4"/>
    <w:rsid w:val="009670B5"/>
    <w:rsid w:val="009715E3"/>
    <w:rsid w:val="00972A74"/>
    <w:rsid w:val="00975001"/>
    <w:rsid w:val="00975283"/>
    <w:rsid w:val="0097637A"/>
    <w:rsid w:val="0097640C"/>
    <w:rsid w:val="00977300"/>
    <w:rsid w:val="00982AB7"/>
    <w:rsid w:val="00984059"/>
    <w:rsid w:val="009848CE"/>
    <w:rsid w:val="00984E86"/>
    <w:rsid w:val="00984F4B"/>
    <w:rsid w:val="00984FB5"/>
    <w:rsid w:val="0098593B"/>
    <w:rsid w:val="00985D62"/>
    <w:rsid w:val="009869BC"/>
    <w:rsid w:val="00986C28"/>
    <w:rsid w:val="0099033B"/>
    <w:rsid w:val="009929E0"/>
    <w:rsid w:val="00996FB7"/>
    <w:rsid w:val="009970C8"/>
    <w:rsid w:val="00997670"/>
    <w:rsid w:val="009A15F5"/>
    <w:rsid w:val="009A6A58"/>
    <w:rsid w:val="009A7D27"/>
    <w:rsid w:val="009B1C46"/>
    <w:rsid w:val="009B201E"/>
    <w:rsid w:val="009B2E57"/>
    <w:rsid w:val="009B6439"/>
    <w:rsid w:val="009B75E1"/>
    <w:rsid w:val="009B7C29"/>
    <w:rsid w:val="009C264F"/>
    <w:rsid w:val="009C337C"/>
    <w:rsid w:val="009C439C"/>
    <w:rsid w:val="009C4C50"/>
    <w:rsid w:val="009C55F6"/>
    <w:rsid w:val="009C5F1E"/>
    <w:rsid w:val="009C756B"/>
    <w:rsid w:val="009C7842"/>
    <w:rsid w:val="009D06A0"/>
    <w:rsid w:val="009D15C5"/>
    <w:rsid w:val="009D177B"/>
    <w:rsid w:val="009D22CD"/>
    <w:rsid w:val="009D282F"/>
    <w:rsid w:val="009D3A38"/>
    <w:rsid w:val="009D4ABD"/>
    <w:rsid w:val="009D4DDC"/>
    <w:rsid w:val="009D57AD"/>
    <w:rsid w:val="009D7B0E"/>
    <w:rsid w:val="009E2897"/>
    <w:rsid w:val="009E50E3"/>
    <w:rsid w:val="009E5B84"/>
    <w:rsid w:val="009F09D7"/>
    <w:rsid w:val="009F1287"/>
    <w:rsid w:val="009F3263"/>
    <w:rsid w:val="00A033DF"/>
    <w:rsid w:val="00A0365F"/>
    <w:rsid w:val="00A073CA"/>
    <w:rsid w:val="00A15870"/>
    <w:rsid w:val="00A1587B"/>
    <w:rsid w:val="00A16D82"/>
    <w:rsid w:val="00A200C9"/>
    <w:rsid w:val="00A20261"/>
    <w:rsid w:val="00A206AE"/>
    <w:rsid w:val="00A217E6"/>
    <w:rsid w:val="00A22067"/>
    <w:rsid w:val="00A22708"/>
    <w:rsid w:val="00A22EEB"/>
    <w:rsid w:val="00A23E5F"/>
    <w:rsid w:val="00A25A89"/>
    <w:rsid w:val="00A263A1"/>
    <w:rsid w:val="00A26975"/>
    <w:rsid w:val="00A277E5"/>
    <w:rsid w:val="00A27B50"/>
    <w:rsid w:val="00A32BF1"/>
    <w:rsid w:val="00A33CBF"/>
    <w:rsid w:val="00A341C6"/>
    <w:rsid w:val="00A361D9"/>
    <w:rsid w:val="00A37FBE"/>
    <w:rsid w:val="00A4028D"/>
    <w:rsid w:val="00A402A5"/>
    <w:rsid w:val="00A40563"/>
    <w:rsid w:val="00A40978"/>
    <w:rsid w:val="00A41A9E"/>
    <w:rsid w:val="00A42362"/>
    <w:rsid w:val="00A44A88"/>
    <w:rsid w:val="00A46E23"/>
    <w:rsid w:val="00A5006A"/>
    <w:rsid w:val="00A50131"/>
    <w:rsid w:val="00A503B7"/>
    <w:rsid w:val="00A516FC"/>
    <w:rsid w:val="00A523FB"/>
    <w:rsid w:val="00A537D4"/>
    <w:rsid w:val="00A53E72"/>
    <w:rsid w:val="00A5430E"/>
    <w:rsid w:val="00A573DD"/>
    <w:rsid w:val="00A60CA4"/>
    <w:rsid w:val="00A61545"/>
    <w:rsid w:val="00A62347"/>
    <w:rsid w:val="00A62552"/>
    <w:rsid w:val="00A640DF"/>
    <w:rsid w:val="00A657CB"/>
    <w:rsid w:val="00A65E46"/>
    <w:rsid w:val="00A66270"/>
    <w:rsid w:val="00A72728"/>
    <w:rsid w:val="00A732C4"/>
    <w:rsid w:val="00A73AD7"/>
    <w:rsid w:val="00A751FC"/>
    <w:rsid w:val="00A769F9"/>
    <w:rsid w:val="00A76CBC"/>
    <w:rsid w:val="00A77903"/>
    <w:rsid w:val="00A80E36"/>
    <w:rsid w:val="00A83D81"/>
    <w:rsid w:val="00A8578F"/>
    <w:rsid w:val="00A86638"/>
    <w:rsid w:val="00A873E1"/>
    <w:rsid w:val="00A91765"/>
    <w:rsid w:val="00A91EF6"/>
    <w:rsid w:val="00A935E0"/>
    <w:rsid w:val="00A951C2"/>
    <w:rsid w:val="00A95ECD"/>
    <w:rsid w:val="00A96D86"/>
    <w:rsid w:val="00A96E2B"/>
    <w:rsid w:val="00AA1B42"/>
    <w:rsid w:val="00AA2EEB"/>
    <w:rsid w:val="00AA30A2"/>
    <w:rsid w:val="00AA32E0"/>
    <w:rsid w:val="00AA54F5"/>
    <w:rsid w:val="00AA580E"/>
    <w:rsid w:val="00AA59D7"/>
    <w:rsid w:val="00AA642B"/>
    <w:rsid w:val="00AA66DD"/>
    <w:rsid w:val="00AA71D3"/>
    <w:rsid w:val="00AB3577"/>
    <w:rsid w:val="00AB45DB"/>
    <w:rsid w:val="00AB4859"/>
    <w:rsid w:val="00AB5A86"/>
    <w:rsid w:val="00AB5B4A"/>
    <w:rsid w:val="00AB7900"/>
    <w:rsid w:val="00AB7DE2"/>
    <w:rsid w:val="00AC46CC"/>
    <w:rsid w:val="00AC4A94"/>
    <w:rsid w:val="00AC5AAA"/>
    <w:rsid w:val="00AC754D"/>
    <w:rsid w:val="00AD0B91"/>
    <w:rsid w:val="00AD19E5"/>
    <w:rsid w:val="00AD2A9D"/>
    <w:rsid w:val="00AD4A76"/>
    <w:rsid w:val="00AD4EAA"/>
    <w:rsid w:val="00AE07AB"/>
    <w:rsid w:val="00AE32BF"/>
    <w:rsid w:val="00AE64E5"/>
    <w:rsid w:val="00AE781D"/>
    <w:rsid w:val="00AE7A17"/>
    <w:rsid w:val="00AF039C"/>
    <w:rsid w:val="00AF19D6"/>
    <w:rsid w:val="00AF2E01"/>
    <w:rsid w:val="00AF36D0"/>
    <w:rsid w:val="00AF56EA"/>
    <w:rsid w:val="00B00034"/>
    <w:rsid w:val="00B00144"/>
    <w:rsid w:val="00B018AE"/>
    <w:rsid w:val="00B0292D"/>
    <w:rsid w:val="00B02C56"/>
    <w:rsid w:val="00B046B9"/>
    <w:rsid w:val="00B052D9"/>
    <w:rsid w:val="00B10762"/>
    <w:rsid w:val="00B12A11"/>
    <w:rsid w:val="00B12FE4"/>
    <w:rsid w:val="00B14610"/>
    <w:rsid w:val="00B14EF1"/>
    <w:rsid w:val="00B15B63"/>
    <w:rsid w:val="00B15EC2"/>
    <w:rsid w:val="00B1656C"/>
    <w:rsid w:val="00B16B40"/>
    <w:rsid w:val="00B17F28"/>
    <w:rsid w:val="00B232E6"/>
    <w:rsid w:val="00B25B0C"/>
    <w:rsid w:val="00B26377"/>
    <w:rsid w:val="00B270D2"/>
    <w:rsid w:val="00B272B9"/>
    <w:rsid w:val="00B30D24"/>
    <w:rsid w:val="00B31148"/>
    <w:rsid w:val="00B328D2"/>
    <w:rsid w:val="00B35B91"/>
    <w:rsid w:val="00B40DA2"/>
    <w:rsid w:val="00B410A3"/>
    <w:rsid w:val="00B42248"/>
    <w:rsid w:val="00B42CD2"/>
    <w:rsid w:val="00B431F5"/>
    <w:rsid w:val="00B46321"/>
    <w:rsid w:val="00B4678C"/>
    <w:rsid w:val="00B46B48"/>
    <w:rsid w:val="00B4745E"/>
    <w:rsid w:val="00B506A8"/>
    <w:rsid w:val="00B5083F"/>
    <w:rsid w:val="00B50CBB"/>
    <w:rsid w:val="00B5125D"/>
    <w:rsid w:val="00B53CA6"/>
    <w:rsid w:val="00B54A55"/>
    <w:rsid w:val="00B56ACF"/>
    <w:rsid w:val="00B613BD"/>
    <w:rsid w:val="00B61BDD"/>
    <w:rsid w:val="00B63E31"/>
    <w:rsid w:val="00B64044"/>
    <w:rsid w:val="00B652B0"/>
    <w:rsid w:val="00B6659F"/>
    <w:rsid w:val="00B66F47"/>
    <w:rsid w:val="00B711E5"/>
    <w:rsid w:val="00B712AA"/>
    <w:rsid w:val="00B75602"/>
    <w:rsid w:val="00B76261"/>
    <w:rsid w:val="00B770B7"/>
    <w:rsid w:val="00B86138"/>
    <w:rsid w:val="00B865A5"/>
    <w:rsid w:val="00B86CB1"/>
    <w:rsid w:val="00B86FF8"/>
    <w:rsid w:val="00B909B2"/>
    <w:rsid w:val="00B9518C"/>
    <w:rsid w:val="00B95769"/>
    <w:rsid w:val="00B974E6"/>
    <w:rsid w:val="00BA0D3C"/>
    <w:rsid w:val="00BA2DF7"/>
    <w:rsid w:val="00BA3835"/>
    <w:rsid w:val="00BA4072"/>
    <w:rsid w:val="00BA578A"/>
    <w:rsid w:val="00BA6896"/>
    <w:rsid w:val="00BA6F55"/>
    <w:rsid w:val="00BB0ACA"/>
    <w:rsid w:val="00BB15BF"/>
    <w:rsid w:val="00BB1801"/>
    <w:rsid w:val="00BB308C"/>
    <w:rsid w:val="00BB59C7"/>
    <w:rsid w:val="00BB5C89"/>
    <w:rsid w:val="00BC1F01"/>
    <w:rsid w:val="00BC3995"/>
    <w:rsid w:val="00BC3FE5"/>
    <w:rsid w:val="00BC6D40"/>
    <w:rsid w:val="00BD08A4"/>
    <w:rsid w:val="00BD2FCB"/>
    <w:rsid w:val="00BD51D7"/>
    <w:rsid w:val="00BD5920"/>
    <w:rsid w:val="00BD75B2"/>
    <w:rsid w:val="00BE0183"/>
    <w:rsid w:val="00BE0FC1"/>
    <w:rsid w:val="00BE446C"/>
    <w:rsid w:val="00BF0442"/>
    <w:rsid w:val="00BF149F"/>
    <w:rsid w:val="00BF26B4"/>
    <w:rsid w:val="00BF2E47"/>
    <w:rsid w:val="00BF3B1C"/>
    <w:rsid w:val="00BF5261"/>
    <w:rsid w:val="00BF5F60"/>
    <w:rsid w:val="00BF77D1"/>
    <w:rsid w:val="00C05F9F"/>
    <w:rsid w:val="00C070A1"/>
    <w:rsid w:val="00C071A6"/>
    <w:rsid w:val="00C078EA"/>
    <w:rsid w:val="00C1021F"/>
    <w:rsid w:val="00C15FBA"/>
    <w:rsid w:val="00C17614"/>
    <w:rsid w:val="00C22F35"/>
    <w:rsid w:val="00C25208"/>
    <w:rsid w:val="00C2594A"/>
    <w:rsid w:val="00C32D41"/>
    <w:rsid w:val="00C33C80"/>
    <w:rsid w:val="00C362A3"/>
    <w:rsid w:val="00C36822"/>
    <w:rsid w:val="00C36C1D"/>
    <w:rsid w:val="00C3789A"/>
    <w:rsid w:val="00C42580"/>
    <w:rsid w:val="00C44056"/>
    <w:rsid w:val="00C458F4"/>
    <w:rsid w:val="00C45AFD"/>
    <w:rsid w:val="00C4622D"/>
    <w:rsid w:val="00C466BF"/>
    <w:rsid w:val="00C50A22"/>
    <w:rsid w:val="00C51145"/>
    <w:rsid w:val="00C52289"/>
    <w:rsid w:val="00C529D7"/>
    <w:rsid w:val="00C53C11"/>
    <w:rsid w:val="00C54E18"/>
    <w:rsid w:val="00C558C1"/>
    <w:rsid w:val="00C56845"/>
    <w:rsid w:val="00C5757D"/>
    <w:rsid w:val="00C57A58"/>
    <w:rsid w:val="00C632C1"/>
    <w:rsid w:val="00C634D7"/>
    <w:rsid w:val="00C660C3"/>
    <w:rsid w:val="00C66378"/>
    <w:rsid w:val="00C70770"/>
    <w:rsid w:val="00C71668"/>
    <w:rsid w:val="00C72E32"/>
    <w:rsid w:val="00C7643F"/>
    <w:rsid w:val="00C802D2"/>
    <w:rsid w:val="00C8079A"/>
    <w:rsid w:val="00C81C29"/>
    <w:rsid w:val="00C8306B"/>
    <w:rsid w:val="00C87282"/>
    <w:rsid w:val="00C9024F"/>
    <w:rsid w:val="00C923DE"/>
    <w:rsid w:val="00C92724"/>
    <w:rsid w:val="00C927CA"/>
    <w:rsid w:val="00C94704"/>
    <w:rsid w:val="00C9492F"/>
    <w:rsid w:val="00C94BF6"/>
    <w:rsid w:val="00C97553"/>
    <w:rsid w:val="00CA0648"/>
    <w:rsid w:val="00CA26ED"/>
    <w:rsid w:val="00CA2E22"/>
    <w:rsid w:val="00CA393E"/>
    <w:rsid w:val="00CA3CCA"/>
    <w:rsid w:val="00CA492D"/>
    <w:rsid w:val="00CA4BCF"/>
    <w:rsid w:val="00CA57EA"/>
    <w:rsid w:val="00CA6D00"/>
    <w:rsid w:val="00CA7EA7"/>
    <w:rsid w:val="00CB39B9"/>
    <w:rsid w:val="00CB43A3"/>
    <w:rsid w:val="00CC0788"/>
    <w:rsid w:val="00CC1896"/>
    <w:rsid w:val="00CC31DB"/>
    <w:rsid w:val="00CC38F6"/>
    <w:rsid w:val="00CC3CE7"/>
    <w:rsid w:val="00CC5F4D"/>
    <w:rsid w:val="00CC6352"/>
    <w:rsid w:val="00CC6440"/>
    <w:rsid w:val="00CC745A"/>
    <w:rsid w:val="00CC7A37"/>
    <w:rsid w:val="00CC7D35"/>
    <w:rsid w:val="00CC7EE7"/>
    <w:rsid w:val="00CD143A"/>
    <w:rsid w:val="00CD1468"/>
    <w:rsid w:val="00CD17AD"/>
    <w:rsid w:val="00CD2A2B"/>
    <w:rsid w:val="00CD2A48"/>
    <w:rsid w:val="00CD3D82"/>
    <w:rsid w:val="00CD450D"/>
    <w:rsid w:val="00CD4D30"/>
    <w:rsid w:val="00CD5BFC"/>
    <w:rsid w:val="00CE150C"/>
    <w:rsid w:val="00CE4459"/>
    <w:rsid w:val="00CE455D"/>
    <w:rsid w:val="00CE4898"/>
    <w:rsid w:val="00CE572B"/>
    <w:rsid w:val="00CE7CBC"/>
    <w:rsid w:val="00CF0177"/>
    <w:rsid w:val="00CF1115"/>
    <w:rsid w:val="00CF158C"/>
    <w:rsid w:val="00CF1E45"/>
    <w:rsid w:val="00CF24AF"/>
    <w:rsid w:val="00CF2B7B"/>
    <w:rsid w:val="00CF3313"/>
    <w:rsid w:val="00CF5A79"/>
    <w:rsid w:val="00CF61F8"/>
    <w:rsid w:val="00CF6AA1"/>
    <w:rsid w:val="00D0128C"/>
    <w:rsid w:val="00D034B1"/>
    <w:rsid w:val="00D04C55"/>
    <w:rsid w:val="00D06060"/>
    <w:rsid w:val="00D07B05"/>
    <w:rsid w:val="00D101A3"/>
    <w:rsid w:val="00D12566"/>
    <w:rsid w:val="00D159B0"/>
    <w:rsid w:val="00D15D0A"/>
    <w:rsid w:val="00D20B12"/>
    <w:rsid w:val="00D2196A"/>
    <w:rsid w:val="00D21AEF"/>
    <w:rsid w:val="00D21ED1"/>
    <w:rsid w:val="00D22A47"/>
    <w:rsid w:val="00D23017"/>
    <w:rsid w:val="00D278DF"/>
    <w:rsid w:val="00D363A6"/>
    <w:rsid w:val="00D3714E"/>
    <w:rsid w:val="00D40224"/>
    <w:rsid w:val="00D40533"/>
    <w:rsid w:val="00D41162"/>
    <w:rsid w:val="00D428E6"/>
    <w:rsid w:val="00D44625"/>
    <w:rsid w:val="00D4631E"/>
    <w:rsid w:val="00D46D49"/>
    <w:rsid w:val="00D46D75"/>
    <w:rsid w:val="00D47CB9"/>
    <w:rsid w:val="00D47E2B"/>
    <w:rsid w:val="00D516F0"/>
    <w:rsid w:val="00D51832"/>
    <w:rsid w:val="00D52458"/>
    <w:rsid w:val="00D5265F"/>
    <w:rsid w:val="00D52924"/>
    <w:rsid w:val="00D54697"/>
    <w:rsid w:val="00D55F44"/>
    <w:rsid w:val="00D576FC"/>
    <w:rsid w:val="00D63350"/>
    <w:rsid w:val="00D63D9A"/>
    <w:rsid w:val="00D64FC4"/>
    <w:rsid w:val="00D65735"/>
    <w:rsid w:val="00D65BB4"/>
    <w:rsid w:val="00D66503"/>
    <w:rsid w:val="00D66C4C"/>
    <w:rsid w:val="00D7085F"/>
    <w:rsid w:val="00D70C1C"/>
    <w:rsid w:val="00D71016"/>
    <w:rsid w:val="00D72691"/>
    <w:rsid w:val="00D75169"/>
    <w:rsid w:val="00D75AC9"/>
    <w:rsid w:val="00D767BC"/>
    <w:rsid w:val="00D771FE"/>
    <w:rsid w:val="00D77BDB"/>
    <w:rsid w:val="00D77C2B"/>
    <w:rsid w:val="00D8070E"/>
    <w:rsid w:val="00D815B2"/>
    <w:rsid w:val="00D838E1"/>
    <w:rsid w:val="00D83E1F"/>
    <w:rsid w:val="00D9113C"/>
    <w:rsid w:val="00D918E4"/>
    <w:rsid w:val="00D935AA"/>
    <w:rsid w:val="00D967BD"/>
    <w:rsid w:val="00D96D76"/>
    <w:rsid w:val="00DA25F8"/>
    <w:rsid w:val="00DA264F"/>
    <w:rsid w:val="00DB223D"/>
    <w:rsid w:val="00DB2FC3"/>
    <w:rsid w:val="00DB408A"/>
    <w:rsid w:val="00DC1A6B"/>
    <w:rsid w:val="00DC330F"/>
    <w:rsid w:val="00DC38BD"/>
    <w:rsid w:val="00DC3973"/>
    <w:rsid w:val="00DC62F0"/>
    <w:rsid w:val="00DD17C5"/>
    <w:rsid w:val="00DD2D03"/>
    <w:rsid w:val="00DD61B6"/>
    <w:rsid w:val="00DE1571"/>
    <w:rsid w:val="00DE33BF"/>
    <w:rsid w:val="00DE42A5"/>
    <w:rsid w:val="00DE46D6"/>
    <w:rsid w:val="00DE70C5"/>
    <w:rsid w:val="00DE758D"/>
    <w:rsid w:val="00DF389A"/>
    <w:rsid w:val="00DF3A9E"/>
    <w:rsid w:val="00DF3EF5"/>
    <w:rsid w:val="00DF6A20"/>
    <w:rsid w:val="00DF7631"/>
    <w:rsid w:val="00DF78D8"/>
    <w:rsid w:val="00E0134E"/>
    <w:rsid w:val="00E0190D"/>
    <w:rsid w:val="00E025F6"/>
    <w:rsid w:val="00E05D73"/>
    <w:rsid w:val="00E118A6"/>
    <w:rsid w:val="00E123F5"/>
    <w:rsid w:val="00E12B31"/>
    <w:rsid w:val="00E15F87"/>
    <w:rsid w:val="00E1751A"/>
    <w:rsid w:val="00E20F2D"/>
    <w:rsid w:val="00E21966"/>
    <w:rsid w:val="00E22E3F"/>
    <w:rsid w:val="00E23450"/>
    <w:rsid w:val="00E23867"/>
    <w:rsid w:val="00E24143"/>
    <w:rsid w:val="00E24FC5"/>
    <w:rsid w:val="00E262AC"/>
    <w:rsid w:val="00E270A0"/>
    <w:rsid w:val="00E2710D"/>
    <w:rsid w:val="00E27542"/>
    <w:rsid w:val="00E30671"/>
    <w:rsid w:val="00E311CB"/>
    <w:rsid w:val="00E32AD8"/>
    <w:rsid w:val="00E342E8"/>
    <w:rsid w:val="00E34BFB"/>
    <w:rsid w:val="00E36025"/>
    <w:rsid w:val="00E37C58"/>
    <w:rsid w:val="00E40D03"/>
    <w:rsid w:val="00E40E8A"/>
    <w:rsid w:val="00E425F1"/>
    <w:rsid w:val="00E44ED6"/>
    <w:rsid w:val="00E45F2E"/>
    <w:rsid w:val="00E46168"/>
    <w:rsid w:val="00E4626E"/>
    <w:rsid w:val="00E465EC"/>
    <w:rsid w:val="00E46629"/>
    <w:rsid w:val="00E50B4D"/>
    <w:rsid w:val="00E51362"/>
    <w:rsid w:val="00E52548"/>
    <w:rsid w:val="00E528BD"/>
    <w:rsid w:val="00E535AB"/>
    <w:rsid w:val="00E53A3C"/>
    <w:rsid w:val="00E53ADB"/>
    <w:rsid w:val="00E540D3"/>
    <w:rsid w:val="00E542B3"/>
    <w:rsid w:val="00E55AEA"/>
    <w:rsid w:val="00E56AAB"/>
    <w:rsid w:val="00E57912"/>
    <w:rsid w:val="00E60AD2"/>
    <w:rsid w:val="00E60C79"/>
    <w:rsid w:val="00E61304"/>
    <w:rsid w:val="00E621A7"/>
    <w:rsid w:val="00E62B61"/>
    <w:rsid w:val="00E6323B"/>
    <w:rsid w:val="00E6376A"/>
    <w:rsid w:val="00E645E2"/>
    <w:rsid w:val="00E6495F"/>
    <w:rsid w:val="00E64FF9"/>
    <w:rsid w:val="00E65280"/>
    <w:rsid w:val="00E70A2E"/>
    <w:rsid w:val="00E73319"/>
    <w:rsid w:val="00E73C32"/>
    <w:rsid w:val="00E76146"/>
    <w:rsid w:val="00E82A17"/>
    <w:rsid w:val="00E83731"/>
    <w:rsid w:val="00E83952"/>
    <w:rsid w:val="00E8459A"/>
    <w:rsid w:val="00E845A7"/>
    <w:rsid w:val="00E8564D"/>
    <w:rsid w:val="00E85AD0"/>
    <w:rsid w:val="00E87078"/>
    <w:rsid w:val="00E9180F"/>
    <w:rsid w:val="00E957C4"/>
    <w:rsid w:val="00E95F25"/>
    <w:rsid w:val="00E974B3"/>
    <w:rsid w:val="00E97C99"/>
    <w:rsid w:val="00EA24CD"/>
    <w:rsid w:val="00EA3403"/>
    <w:rsid w:val="00EA34E4"/>
    <w:rsid w:val="00EA4D83"/>
    <w:rsid w:val="00EA5538"/>
    <w:rsid w:val="00EA62CD"/>
    <w:rsid w:val="00EB069C"/>
    <w:rsid w:val="00EB4158"/>
    <w:rsid w:val="00EB559F"/>
    <w:rsid w:val="00EB5F97"/>
    <w:rsid w:val="00EC11EF"/>
    <w:rsid w:val="00EC2AB8"/>
    <w:rsid w:val="00EC34E6"/>
    <w:rsid w:val="00EC3833"/>
    <w:rsid w:val="00EC3CFF"/>
    <w:rsid w:val="00EC4646"/>
    <w:rsid w:val="00EC5563"/>
    <w:rsid w:val="00EC5BC8"/>
    <w:rsid w:val="00EC6F7D"/>
    <w:rsid w:val="00EC787E"/>
    <w:rsid w:val="00ED0564"/>
    <w:rsid w:val="00ED0729"/>
    <w:rsid w:val="00ED09CD"/>
    <w:rsid w:val="00ED29EE"/>
    <w:rsid w:val="00ED40B6"/>
    <w:rsid w:val="00ED4C89"/>
    <w:rsid w:val="00ED5AA1"/>
    <w:rsid w:val="00ED5F00"/>
    <w:rsid w:val="00ED60EC"/>
    <w:rsid w:val="00ED64F5"/>
    <w:rsid w:val="00EE0DFD"/>
    <w:rsid w:val="00EE166E"/>
    <w:rsid w:val="00EE6973"/>
    <w:rsid w:val="00EE711D"/>
    <w:rsid w:val="00EF151E"/>
    <w:rsid w:val="00EF16D1"/>
    <w:rsid w:val="00EF2DAC"/>
    <w:rsid w:val="00EF398C"/>
    <w:rsid w:val="00EF7C5A"/>
    <w:rsid w:val="00F01211"/>
    <w:rsid w:val="00F01850"/>
    <w:rsid w:val="00F07AF7"/>
    <w:rsid w:val="00F13287"/>
    <w:rsid w:val="00F13351"/>
    <w:rsid w:val="00F16A31"/>
    <w:rsid w:val="00F16CC3"/>
    <w:rsid w:val="00F17876"/>
    <w:rsid w:val="00F17A1C"/>
    <w:rsid w:val="00F20454"/>
    <w:rsid w:val="00F22886"/>
    <w:rsid w:val="00F23B15"/>
    <w:rsid w:val="00F24254"/>
    <w:rsid w:val="00F25292"/>
    <w:rsid w:val="00F2657C"/>
    <w:rsid w:val="00F31A5C"/>
    <w:rsid w:val="00F32125"/>
    <w:rsid w:val="00F33078"/>
    <w:rsid w:val="00F368EA"/>
    <w:rsid w:val="00F37124"/>
    <w:rsid w:val="00F373AD"/>
    <w:rsid w:val="00F406B9"/>
    <w:rsid w:val="00F418D8"/>
    <w:rsid w:val="00F41EE7"/>
    <w:rsid w:val="00F4283B"/>
    <w:rsid w:val="00F42EEA"/>
    <w:rsid w:val="00F4350D"/>
    <w:rsid w:val="00F452D3"/>
    <w:rsid w:val="00F50D02"/>
    <w:rsid w:val="00F50DB6"/>
    <w:rsid w:val="00F50F49"/>
    <w:rsid w:val="00F5185D"/>
    <w:rsid w:val="00F52FCA"/>
    <w:rsid w:val="00F5351D"/>
    <w:rsid w:val="00F54BB5"/>
    <w:rsid w:val="00F553AA"/>
    <w:rsid w:val="00F5620F"/>
    <w:rsid w:val="00F57549"/>
    <w:rsid w:val="00F57CFC"/>
    <w:rsid w:val="00F60162"/>
    <w:rsid w:val="00F64973"/>
    <w:rsid w:val="00F66AB2"/>
    <w:rsid w:val="00F67056"/>
    <w:rsid w:val="00F67D24"/>
    <w:rsid w:val="00F7053C"/>
    <w:rsid w:val="00F72484"/>
    <w:rsid w:val="00F74A0C"/>
    <w:rsid w:val="00F74F69"/>
    <w:rsid w:val="00F76B04"/>
    <w:rsid w:val="00F813C4"/>
    <w:rsid w:val="00F82324"/>
    <w:rsid w:val="00F82431"/>
    <w:rsid w:val="00F82479"/>
    <w:rsid w:val="00F826F4"/>
    <w:rsid w:val="00F83D7E"/>
    <w:rsid w:val="00F8671E"/>
    <w:rsid w:val="00F870AB"/>
    <w:rsid w:val="00F87A0C"/>
    <w:rsid w:val="00F9209E"/>
    <w:rsid w:val="00F93E1C"/>
    <w:rsid w:val="00F95BFA"/>
    <w:rsid w:val="00F96637"/>
    <w:rsid w:val="00FA1373"/>
    <w:rsid w:val="00FA1C31"/>
    <w:rsid w:val="00FA3DEA"/>
    <w:rsid w:val="00FB27C6"/>
    <w:rsid w:val="00FB2FEA"/>
    <w:rsid w:val="00FB3909"/>
    <w:rsid w:val="00FB3A1F"/>
    <w:rsid w:val="00FB437F"/>
    <w:rsid w:val="00FB5601"/>
    <w:rsid w:val="00FB6D3F"/>
    <w:rsid w:val="00FB7AF1"/>
    <w:rsid w:val="00FC0575"/>
    <w:rsid w:val="00FC08CB"/>
    <w:rsid w:val="00FC1DFB"/>
    <w:rsid w:val="00FC32AC"/>
    <w:rsid w:val="00FC608A"/>
    <w:rsid w:val="00FC7147"/>
    <w:rsid w:val="00FD0B1C"/>
    <w:rsid w:val="00FD33AE"/>
    <w:rsid w:val="00FD4AD4"/>
    <w:rsid w:val="00FD55AF"/>
    <w:rsid w:val="00FD5DC9"/>
    <w:rsid w:val="00FD65CC"/>
    <w:rsid w:val="00FD7079"/>
    <w:rsid w:val="00FE2206"/>
    <w:rsid w:val="00FE252C"/>
    <w:rsid w:val="00FE2F46"/>
    <w:rsid w:val="00FE3ECE"/>
    <w:rsid w:val="00FE4276"/>
    <w:rsid w:val="00FE476E"/>
    <w:rsid w:val="00FE67E7"/>
    <w:rsid w:val="00FF0276"/>
    <w:rsid w:val="00FF465D"/>
    <w:rsid w:val="00FF4EF0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384C5C"/>
    <w:rPr>
      <w:sz w:val="20"/>
    </w:rPr>
  </w:style>
  <w:style w:type="character" w:customStyle="1" w:styleId="KommentartextZchn">
    <w:name w:val="Kommentartext Zchn"/>
    <w:link w:val="Kommentartext"/>
    <w:uiPriority w:val="99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paragraph" w:customStyle="1" w:styleId="Pa2">
    <w:name w:val="Pa2"/>
    <w:basedOn w:val="Standard"/>
    <w:next w:val="Standard"/>
    <w:uiPriority w:val="99"/>
    <w:rsid w:val="00CD450D"/>
    <w:pPr>
      <w:autoSpaceDE w:val="0"/>
      <w:autoSpaceDN w:val="0"/>
      <w:adjustRightInd w:val="0"/>
      <w:spacing w:line="241" w:lineRule="atLeast"/>
    </w:pPr>
    <w:rPr>
      <w:rFonts w:ascii="Rotis Sans Serif Pro Cyr" w:eastAsiaTheme="minorHAnsi" w:hAnsi="Rotis Sans Serif Pro Cyr" w:cstheme="minorBidi"/>
      <w:color w:val="auto"/>
      <w:szCs w:val="24"/>
    </w:rPr>
  </w:style>
  <w:style w:type="character" w:customStyle="1" w:styleId="A3">
    <w:name w:val="A3"/>
    <w:uiPriority w:val="99"/>
    <w:rsid w:val="00CD450D"/>
    <w:rPr>
      <w:rFonts w:ascii="Times New Roman" w:hAnsi="Times New Roman" w:cs="Rotis Sans Serif Pro Cyr"/>
      <w:color w:val="000000"/>
      <w:sz w:val="22"/>
      <w:szCs w:val="22"/>
    </w:rPr>
  </w:style>
  <w:style w:type="character" w:styleId="BesuchterHyperlink">
    <w:name w:val="FollowedHyperlink"/>
    <w:basedOn w:val="Absatz-Standardschriftart"/>
    <w:semiHidden/>
    <w:unhideWhenUsed/>
    <w:rsid w:val="00655F7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462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7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4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days.hettich.com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CA323-C2CB-43E5-9BDE-D221A879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9</Pages>
  <Words>1816</Words>
  <Characters>10155</Characters>
  <Application>Microsoft Office Word</Application>
  <DocSecurity>0</DocSecurity>
  <Lines>84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 HettichXperiencedays 2021 começou em todo o mundo: Let's move markets!</vt:lpstr>
      <vt:lpstr>„HettichXperiencedays“ 2021 - Hybride Event-Plattform zeigt Know-how von Hettich weltweit</vt:lpstr>
    </vt:vector>
  </TitlesOfParts>
  <Company>.</Company>
  <LinksUpToDate>false</LinksUpToDate>
  <CharactersWithSpaces>11948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HettichXperiencedays 2021 começou em todo o mundo: Let's move markets!</dc:title>
  <dc:creator>Anke Wöhler</dc:creator>
  <cp:lastModifiedBy>Anke Wöhler</cp:lastModifiedBy>
  <cp:revision>17</cp:revision>
  <cp:lastPrinted>2021-03-15T08:28:00Z</cp:lastPrinted>
  <dcterms:created xsi:type="dcterms:W3CDTF">2021-03-12T14:42:00Z</dcterms:created>
  <dcterms:modified xsi:type="dcterms:W3CDTF">2021-03-15T08:30:00Z</dcterms:modified>
</cp:coreProperties>
</file>