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AB047" w14:textId="2F769875" w:rsidR="00976530" w:rsidRPr="00A1270B" w:rsidRDefault="00C320A4" w:rsidP="00976530">
      <w:pPr>
        <w:spacing w:line="360" w:lineRule="auto"/>
        <w:rPr>
          <w:rFonts w:eastAsia="MS Gothic" w:cs="Arial"/>
          <w:b/>
          <w:color w:val="auto"/>
          <w:sz w:val="28"/>
          <w:szCs w:val="28"/>
          <w:lang w:val="en-US" w:eastAsia="ja-JP"/>
        </w:rPr>
      </w:pPr>
      <w:r w:rsidRPr="00A1270B">
        <w:rPr>
          <w:rFonts w:eastAsia="MS Gothic" w:cs="Arial"/>
          <w:b/>
          <w:color w:val="auto"/>
          <w:sz w:val="28"/>
          <w:szCs w:val="28"/>
          <w:lang w:val="en-US"/>
        </w:rPr>
        <w:t>ヘティヒが</w:t>
      </w:r>
      <w:r w:rsidR="00976530" w:rsidRPr="00A1270B">
        <w:rPr>
          <w:rFonts w:eastAsia="MS Gothic" w:cs="Arial"/>
          <w:b/>
          <w:color w:val="auto"/>
          <w:sz w:val="28"/>
          <w:szCs w:val="28"/>
          <w:lang w:val="en-US"/>
        </w:rPr>
        <w:t>イタリア・ポルデノーネで開催され</w:t>
      </w:r>
      <w:r w:rsidR="00E1209F">
        <w:rPr>
          <w:rFonts w:eastAsia="MS Gothic" w:cs="Arial" w:hint="eastAsia"/>
          <w:b/>
          <w:color w:val="auto"/>
          <w:sz w:val="28"/>
          <w:szCs w:val="28"/>
          <w:lang w:val="en-US" w:eastAsia="ja-JP"/>
        </w:rPr>
        <w:t>た</w:t>
      </w:r>
      <w:r w:rsidR="00976530" w:rsidRPr="00A1270B">
        <w:rPr>
          <w:rFonts w:eastAsia="MS Gothic" w:cs="Arial"/>
          <w:b/>
          <w:color w:val="auto"/>
          <w:sz w:val="28"/>
          <w:szCs w:val="28"/>
          <w:lang w:val="en-US"/>
        </w:rPr>
        <w:t>SICAM 2026</w:t>
      </w:r>
      <w:r w:rsidR="00976530" w:rsidRPr="00A1270B">
        <w:rPr>
          <w:rFonts w:eastAsia="MS Gothic" w:cs="Arial"/>
          <w:b/>
          <w:color w:val="auto"/>
          <w:sz w:val="28"/>
          <w:szCs w:val="28"/>
          <w:lang w:val="en-US"/>
        </w:rPr>
        <w:t>に出展</w:t>
      </w:r>
    </w:p>
    <w:p w14:paraId="583964B7" w14:textId="77777777" w:rsidR="00976530" w:rsidRPr="00A1270B" w:rsidRDefault="00976530" w:rsidP="00976530">
      <w:pPr>
        <w:spacing w:line="360" w:lineRule="auto"/>
        <w:rPr>
          <w:rFonts w:eastAsia="MS Gothic" w:cs="Arial"/>
          <w:b/>
          <w:color w:val="auto"/>
          <w:szCs w:val="24"/>
          <w:lang w:val="en-US" w:eastAsia="ja-JP"/>
        </w:rPr>
      </w:pPr>
      <w:r w:rsidRPr="00A1270B">
        <w:rPr>
          <w:rFonts w:eastAsia="MS Gothic" w:cs="Arial"/>
          <w:b/>
          <w:color w:val="auto"/>
          <w:szCs w:val="24"/>
          <w:lang w:val="en-US"/>
        </w:rPr>
        <w:t>未来の家具業界に革新的な動きを</w:t>
      </w:r>
    </w:p>
    <w:p w14:paraId="2CD9A0EA" w14:textId="77777777" w:rsidR="00976530" w:rsidRPr="00A1270B" w:rsidRDefault="00976530" w:rsidP="00976530">
      <w:pPr>
        <w:spacing w:line="360" w:lineRule="auto"/>
        <w:rPr>
          <w:rFonts w:eastAsia="MS Gothic" w:cs="Arial"/>
          <w:b/>
          <w:color w:val="auto"/>
          <w:sz w:val="28"/>
          <w:szCs w:val="28"/>
          <w:lang w:val="en-US" w:eastAsia="ja-JP"/>
        </w:rPr>
      </w:pPr>
    </w:p>
    <w:p w14:paraId="33FF0215" w14:textId="614AB21F" w:rsidR="00976530" w:rsidRPr="00A1270B" w:rsidRDefault="00976530" w:rsidP="00976530">
      <w:pPr>
        <w:spacing w:line="360" w:lineRule="auto"/>
        <w:rPr>
          <w:rFonts w:eastAsia="MS Gothic" w:cs="Arial"/>
          <w:b/>
          <w:color w:val="auto"/>
          <w:szCs w:val="24"/>
          <w:lang w:val="en-US"/>
        </w:rPr>
      </w:pPr>
      <w:r w:rsidRPr="00A1270B">
        <w:rPr>
          <w:rFonts w:eastAsia="MS Gothic" w:cs="Arial"/>
          <w:b/>
          <w:color w:val="auto"/>
          <w:szCs w:val="24"/>
          <w:lang w:val="en-US"/>
        </w:rPr>
        <w:t>ヘティヒは「</w:t>
      </w:r>
      <w:r w:rsidRPr="00A1270B">
        <w:rPr>
          <w:rFonts w:eastAsia="MS Gothic" w:cs="Arial"/>
          <w:b/>
          <w:color w:val="auto"/>
          <w:szCs w:val="24"/>
          <w:lang w:val="en-US"/>
        </w:rPr>
        <w:t>SICAM 2026</w:t>
      </w:r>
      <w:r w:rsidRPr="00A1270B">
        <w:rPr>
          <w:rFonts w:eastAsia="MS Gothic" w:cs="Arial"/>
          <w:b/>
          <w:color w:val="auto"/>
          <w:szCs w:val="24"/>
          <w:lang w:val="en-US"/>
        </w:rPr>
        <w:t>（シカム</w:t>
      </w:r>
      <w:r w:rsidRPr="00A1270B">
        <w:rPr>
          <w:rFonts w:eastAsia="MS Gothic" w:cs="Arial"/>
          <w:b/>
          <w:color w:val="auto"/>
          <w:szCs w:val="24"/>
          <w:lang w:val="en-US"/>
        </w:rPr>
        <w:t>2026</w:t>
      </w:r>
      <w:r w:rsidRPr="00A1270B">
        <w:rPr>
          <w:rFonts w:eastAsia="MS Gothic" w:cs="Arial"/>
          <w:b/>
          <w:color w:val="auto"/>
          <w:szCs w:val="24"/>
          <w:lang w:val="en-US"/>
        </w:rPr>
        <w:t>）」において、今年も国際的な家具業界を牽引する存在として、革新的なソリューションを紹介しま</w:t>
      </w:r>
      <w:r w:rsidR="00E1209F">
        <w:rPr>
          <w:rFonts w:eastAsia="MS Gothic" w:cs="Arial" w:hint="eastAsia"/>
          <w:b/>
          <w:color w:val="auto"/>
          <w:szCs w:val="24"/>
          <w:lang w:val="en-US" w:eastAsia="ja-JP"/>
        </w:rPr>
        <w:t>した</w:t>
      </w:r>
      <w:r w:rsidRPr="00A1270B">
        <w:rPr>
          <w:rFonts w:eastAsia="MS Gothic" w:cs="Arial"/>
          <w:b/>
          <w:color w:val="auto"/>
          <w:szCs w:val="24"/>
          <w:lang w:val="en-US"/>
        </w:rPr>
        <w:t>。</w:t>
      </w:r>
      <w:r w:rsidRPr="00A1270B">
        <w:rPr>
          <w:rFonts w:eastAsia="MS Gothic" w:cs="Arial" w:hint="eastAsia"/>
          <w:b/>
          <w:color w:val="auto"/>
          <w:szCs w:val="24"/>
          <w:lang w:val="en-US"/>
        </w:rPr>
        <w:t>「</w:t>
      </w:r>
      <w:r w:rsidRPr="00A1270B">
        <w:rPr>
          <w:rFonts w:eastAsia="MS Gothic" w:cs="Arial" w:hint="eastAsia"/>
          <w:b/>
          <w:color w:val="auto"/>
          <w:szCs w:val="24"/>
          <w:lang w:val="en-US"/>
        </w:rPr>
        <w:t xml:space="preserve">Transforming Spaces </w:t>
      </w:r>
      <w:r w:rsidRPr="00A1270B">
        <w:rPr>
          <w:rFonts w:eastAsia="MS Gothic" w:cs="Arial" w:hint="eastAsia"/>
          <w:b/>
          <w:color w:val="auto"/>
          <w:szCs w:val="24"/>
          <w:lang w:val="en-US"/>
        </w:rPr>
        <w:t>–</w:t>
      </w:r>
      <w:r w:rsidRPr="00A1270B">
        <w:rPr>
          <w:rFonts w:eastAsia="MS Gothic" w:cs="Arial" w:hint="eastAsia"/>
          <w:b/>
          <w:color w:val="auto"/>
          <w:szCs w:val="24"/>
          <w:lang w:val="en-US"/>
        </w:rPr>
        <w:t xml:space="preserve"> with innovative motion</w:t>
      </w:r>
      <w:r w:rsidRPr="00A1270B">
        <w:rPr>
          <w:rFonts w:eastAsia="MS Gothic" w:cs="Arial" w:hint="eastAsia"/>
          <w:b/>
          <w:color w:val="auto"/>
          <w:szCs w:val="24"/>
          <w:lang w:val="en-US"/>
        </w:rPr>
        <w:t>（革新的な動きで空間を変革する）」をテーマに、</w:t>
      </w:r>
      <w:r w:rsidRPr="00A1270B">
        <w:rPr>
          <w:rFonts w:eastAsia="MS Gothic" w:cs="Arial" w:hint="eastAsia"/>
          <w:b/>
          <w:color w:val="auto"/>
          <w:szCs w:val="24"/>
          <w:lang w:val="en-US"/>
        </w:rPr>
        <w:t>10</w:t>
      </w:r>
      <w:r w:rsidRPr="00A1270B">
        <w:rPr>
          <w:rFonts w:eastAsia="MS Gothic" w:cs="Arial" w:hint="eastAsia"/>
          <w:b/>
          <w:color w:val="auto"/>
          <w:szCs w:val="24"/>
          <w:lang w:val="en-US"/>
        </w:rPr>
        <w:t>月</w:t>
      </w:r>
      <w:r w:rsidRPr="00A1270B">
        <w:rPr>
          <w:rFonts w:eastAsia="MS Gothic" w:cs="Arial" w:hint="eastAsia"/>
          <w:b/>
          <w:color w:val="auto"/>
          <w:szCs w:val="24"/>
          <w:lang w:val="en-US"/>
        </w:rPr>
        <w:t>20</w:t>
      </w:r>
      <w:r w:rsidRPr="00A1270B">
        <w:rPr>
          <w:rFonts w:eastAsia="MS Gothic" w:cs="Arial" w:hint="eastAsia"/>
          <w:b/>
          <w:color w:val="auto"/>
          <w:szCs w:val="24"/>
          <w:lang w:val="en-US"/>
        </w:rPr>
        <w:t>日から</w:t>
      </w:r>
      <w:r w:rsidRPr="00A1270B">
        <w:rPr>
          <w:rFonts w:eastAsia="MS Gothic" w:cs="Arial" w:hint="eastAsia"/>
          <w:b/>
          <w:color w:val="auto"/>
          <w:szCs w:val="24"/>
          <w:lang w:val="en-US"/>
        </w:rPr>
        <w:t>23</w:t>
      </w:r>
      <w:r w:rsidRPr="00A1270B">
        <w:rPr>
          <w:rFonts w:eastAsia="MS Gothic" w:cs="Arial" w:hint="eastAsia"/>
          <w:b/>
          <w:color w:val="auto"/>
          <w:szCs w:val="24"/>
          <w:lang w:val="en-US"/>
        </w:rPr>
        <w:t>日まで、ホール</w:t>
      </w:r>
      <w:r w:rsidRPr="00A1270B">
        <w:rPr>
          <w:rFonts w:eastAsia="MS Gothic" w:cs="Arial" w:hint="eastAsia"/>
          <w:b/>
          <w:color w:val="auto"/>
          <w:szCs w:val="24"/>
          <w:lang w:val="en-US"/>
        </w:rPr>
        <w:t>5</w:t>
      </w:r>
      <w:r w:rsidRPr="00A1270B">
        <w:rPr>
          <w:rFonts w:eastAsia="MS Gothic" w:cs="Arial" w:hint="eastAsia"/>
          <w:b/>
          <w:color w:val="auto"/>
          <w:szCs w:val="24"/>
          <w:lang w:val="en-US"/>
        </w:rPr>
        <w:t>、スタンド</w:t>
      </w:r>
      <w:r w:rsidRPr="00A1270B">
        <w:rPr>
          <w:rFonts w:eastAsia="MS Gothic" w:cs="Arial" w:hint="eastAsia"/>
          <w:b/>
          <w:color w:val="auto"/>
          <w:szCs w:val="24"/>
          <w:lang w:val="en-US"/>
        </w:rPr>
        <w:t>A33/B32</w:t>
      </w:r>
      <w:r w:rsidRPr="00A1270B">
        <w:rPr>
          <w:rFonts w:eastAsia="MS Gothic" w:cs="Arial" w:hint="eastAsia"/>
          <w:b/>
          <w:color w:val="auto"/>
          <w:szCs w:val="24"/>
          <w:lang w:val="en-US"/>
        </w:rPr>
        <w:t>に出展し、デザイン、快適性、効率性を革新的な方法で融合させたインテリジェントな家具金物システムと家具コンセプトを展示しま</w:t>
      </w:r>
      <w:r w:rsidR="000A5C16">
        <w:rPr>
          <w:rFonts w:eastAsia="MS Gothic" w:cs="Arial" w:hint="eastAsia"/>
          <w:b/>
          <w:color w:val="auto"/>
          <w:szCs w:val="24"/>
          <w:lang w:val="en-US" w:eastAsia="ja-JP"/>
        </w:rPr>
        <w:t>した</w:t>
      </w:r>
      <w:r w:rsidRPr="00A1270B">
        <w:rPr>
          <w:rFonts w:eastAsia="MS Gothic" w:cs="Arial" w:hint="eastAsia"/>
          <w:b/>
          <w:color w:val="auto"/>
          <w:szCs w:val="24"/>
          <w:lang w:val="en-US"/>
        </w:rPr>
        <w:t>。特に、メーカーのデザインとエンジニアリングに新たな可能性をもたらし、エンドユーザーの日常生活をより快適にするソリューションとプラットフォームに焦点を当てています。</w:t>
      </w:r>
    </w:p>
    <w:p w14:paraId="62CEE10B" w14:textId="646BD636" w:rsidR="00976530" w:rsidRPr="00F128BE" w:rsidRDefault="00976530" w:rsidP="00976530">
      <w:pPr>
        <w:spacing w:line="360" w:lineRule="auto"/>
        <w:rPr>
          <w:rFonts w:eastAsia="MS Gothic" w:cs="Arial"/>
          <w:bCs/>
          <w:color w:val="auto"/>
          <w:szCs w:val="24"/>
          <w:lang w:val="en-US" w:eastAsia="ja-JP"/>
        </w:rPr>
      </w:pPr>
      <w:r w:rsidRPr="00F128BE">
        <w:rPr>
          <w:rFonts w:eastAsia="MS Gothic" w:cs="Arial" w:hint="eastAsia"/>
          <w:bCs/>
          <w:color w:val="auto"/>
          <w:szCs w:val="24"/>
          <w:lang w:val="en-US"/>
        </w:rPr>
        <w:t>ヘティヒは、実用的なイノベーションと一貫してユーザーを重視した製品開発により、家具製造業、家具職人、販売業に携わるパートナーが、市場の要求に柔軟に対応し、真の付加価値を持つ家具を生み出すことを支援しています。ブースの展示では、インテリジェントな動き、効率的な製造、高品質なデザインによって、現代の生活空間をどのように変革できるかを紹介しま</w:t>
      </w:r>
      <w:r w:rsidR="00E1209F" w:rsidRPr="00F128BE">
        <w:rPr>
          <w:rFonts w:eastAsia="MS Gothic" w:cs="Arial" w:hint="eastAsia"/>
          <w:bCs/>
          <w:color w:val="auto"/>
          <w:szCs w:val="24"/>
          <w:lang w:val="en-US" w:eastAsia="ja-JP"/>
        </w:rPr>
        <w:t>した</w:t>
      </w:r>
      <w:r w:rsidRPr="00F128BE">
        <w:rPr>
          <w:rFonts w:eastAsia="MS Gothic" w:cs="Arial" w:hint="eastAsia"/>
          <w:bCs/>
          <w:color w:val="auto"/>
          <w:szCs w:val="24"/>
          <w:lang w:val="en-US"/>
        </w:rPr>
        <w:t>。</w:t>
      </w:r>
    </w:p>
    <w:p w14:paraId="359C521E" w14:textId="77777777" w:rsidR="00976530" w:rsidRPr="00A1270B" w:rsidRDefault="00976530" w:rsidP="00976530">
      <w:pPr>
        <w:spacing w:line="360" w:lineRule="auto"/>
        <w:rPr>
          <w:rFonts w:eastAsia="MS Gothic" w:cs="Arial"/>
          <w:b/>
          <w:color w:val="auto"/>
          <w:szCs w:val="24"/>
          <w:lang w:val="en-US" w:eastAsia="ja-JP"/>
        </w:rPr>
      </w:pPr>
    </w:p>
    <w:p w14:paraId="5055C288" w14:textId="77777777" w:rsidR="005F7C0A" w:rsidRDefault="00976530" w:rsidP="00976530">
      <w:pPr>
        <w:spacing w:line="360" w:lineRule="auto"/>
        <w:rPr>
          <w:rFonts w:eastAsia="MS Gothic" w:cs="MS Mincho"/>
          <w:b/>
          <w:bCs/>
          <w:color w:val="auto"/>
          <w:lang w:val="en-US" w:eastAsia="ja-JP"/>
        </w:rPr>
      </w:pPr>
      <w:proofErr w:type="spellStart"/>
      <w:r w:rsidRPr="00A1270B">
        <w:rPr>
          <w:rFonts w:eastAsia="MS Gothic" w:cs="Arial"/>
          <w:b/>
          <w:bCs/>
          <w:color w:val="auto"/>
          <w:lang w:val="en-US"/>
        </w:rPr>
        <w:t>Niosys</w:t>
      </w:r>
      <w:proofErr w:type="spellEnd"/>
      <w:r w:rsidRPr="00A1270B">
        <w:rPr>
          <w:rFonts w:eastAsia="MS Gothic" w:cs="MS Mincho" w:hint="eastAsia"/>
          <w:b/>
          <w:bCs/>
          <w:color w:val="auto"/>
          <w:lang w:val="en-US"/>
        </w:rPr>
        <w:t>（ニオシス）の新しい簡単取付けスライド丁番：</w:t>
      </w:r>
    </w:p>
    <w:p w14:paraId="3879F8F5" w14:textId="784FA290" w:rsidR="005F7C0A" w:rsidRDefault="00976530" w:rsidP="00976530">
      <w:pPr>
        <w:spacing w:line="360" w:lineRule="auto"/>
        <w:rPr>
          <w:rFonts w:eastAsia="MS Gothic" w:cs="MS Mincho"/>
          <w:b/>
          <w:bCs/>
          <w:color w:val="auto"/>
          <w:lang w:val="en-US" w:eastAsia="ja-JP"/>
        </w:rPr>
      </w:pPr>
      <w:r w:rsidRPr="00A1270B">
        <w:rPr>
          <w:rFonts w:eastAsia="MS Gothic" w:cs="MS Mincho" w:hint="eastAsia"/>
          <w:b/>
          <w:bCs/>
          <w:color w:val="auto"/>
          <w:lang w:val="en-US"/>
        </w:rPr>
        <w:t>簡単</w:t>
      </w:r>
      <w:r w:rsidR="009B0289">
        <w:rPr>
          <w:rFonts w:eastAsia="MS Gothic" w:cs="MS Mincho" w:hint="eastAsia"/>
          <w:b/>
          <w:bCs/>
          <w:color w:val="auto"/>
          <w:lang w:val="en-US" w:eastAsia="ja-JP"/>
        </w:rPr>
        <w:t>に</w:t>
      </w:r>
      <w:r w:rsidRPr="00A1270B">
        <w:rPr>
          <w:rFonts w:eastAsia="MS Gothic" w:cs="MS Mincho" w:hint="eastAsia"/>
          <w:b/>
          <w:bCs/>
          <w:color w:val="auto"/>
          <w:lang w:val="en-US"/>
        </w:rPr>
        <w:t>取り付け、スムーズに動く</w:t>
      </w:r>
    </w:p>
    <w:p w14:paraId="1C7DCB24" w14:textId="25CB1EFA" w:rsidR="00976530" w:rsidRPr="00A1270B" w:rsidRDefault="00976530" w:rsidP="00976530">
      <w:pPr>
        <w:spacing w:line="360" w:lineRule="auto"/>
        <w:rPr>
          <w:rFonts w:eastAsia="MS Gothic" w:cs="Arial"/>
          <w:color w:val="auto"/>
          <w:szCs w:val="24"/>
          <w:lang w:val="en-US" w:eastAsia="ja-JP"/>
        </w:rPr>
      </w:pPr>
      <w:r w:rsidRPr="00A1270B">
        <w:rPr>
          <w:rFonts w:eastAsia="MS Gothic" w:cs="Arial" w:hint="eastAsia"/>
          <w:color w:val="auto"/>
          <w:szCs w:val="24"/>
          <w:lang w:val="en-US"/>
        </w:rPr>
        <w:t>優れたコストパフォーマンスを備えた「</w:t>
      </w:r>
      <w:proofErr w:type="spellStart"/>
      <w:r w:rsidRPr="00A1270B">
        <w:rPr>
          <w:rFonts w:eastAsia="MS Gothic" w:cs="Arial" w:hint="eastAsia"/>
          <w:color w:val="auto"/>
          <w:szCs w:val="24"/>
          <w:lang w:val="en-US"/>
        </w:rPr>
        <w:t>Niosys</w:t>
      </w:r>
      <w:proofErr w:type="spellEnd"/>
      <w:r w:rsidRPr="00A1270B">
        <w:rPr>
          <w:rFonts w:eastAsia="MS Gothic" w:cs="Arial" w:hint="eastAsia"/>
          <w:color w:val="auto"/>
          <w:szCs w:val="24"/>
          <w:lang w:val="en-US"/>
        </w:rPr>
        <w:t>（ニオシス）」シリーズから、現代の家具メーカーのニーズに合わせて開発された新製品を</w:t>
      </w:r>
      <w:r w:rsidRPr="00A1270B">
        <w:rPr>
          <w:rFonts w:eastAsia="MS Gothic" w:cs="Arial" w:hint="eastAsia"/>
          <w:color w:val="auto"/>
          <w:szCs w:val="24"/>
          <w:lang w:val="en-US"/>
        </w:rPr>
        <w:t>SICAM 2026</w:t>
      </w:r>
      <w:r w:rsidRPr="00A1270B">
        <w:rPr>
          <w:rFonts w:eastAsia="MS Gothic" w:cs="Arial" w:hint="eastAsia"/>
          <w:color w:val="auto"/>
          <w:szCs w:val="24"/>
          <w:lang w:val="en-US"/>
        </w:rPr>
        <w:t>で発表しま</w:t>
      </w:r>
      <w:r w:rsidR="000A5C16">
        <w:rPr>
          <w:rFonts w:eastAsia="MS Gothic" w:cs="Arial" w:hint="eastAsia"/>
          <w:color w:val="auto"/>
          <w:szCs w:val="24"/>
          <w:lang w:val="en-US" w:eastAsia="ja-JP"/>
        </w:rPr>
        <w:t>した</w:t>
      </w:r>
      <w:r w:rsidRPr="00A1270B">
        <w:rPr>
          <w:rFonts w:eastAsia="MS Gothic" w:cs="Arial" w:hint="eastAsia"/>
          <w:color w:val="auto"/>
          <w:szCs w:val="24"/>
          <w:lang w:val="en-US"/>
        </w:rPr>
        <w:t>。デザイン性を重視した家</w:t>
      </w:r>
      <w:r w:rsidRPr="00A1270B">
        <w:rPr>
          <w:rFonts w:eastAsia="MS Gothic" w:cs="Arial" w:hint="eastAsia"/>
          <w:color w:val="auto"/>
          <w:szCs w:val="24"/>
          <w:lang w:val="en-US"/>
        </w:rPr>
        <w:lastRenderedPageBreak/>
        <w:t>具製造向けに開発された「</w:t>
      </w:r>
      <w:proofErr w:type="spellStart"/>
      <w:r w:rsidRPr="00A1270B">
        <w:rPr>
          <w:rFonts w:eastAsia="MS Gothic" w:cs="Arial" w:hint="eastAsia"/>
          <w:color w:val="auto"/>
          <w:szCs w:val="24"/>
          <w:lang w:val="en-US"/>
        </w:rPr>
        <w:t>Niosys</w:t>
      </w:r>
      <w:proofErr w:type="spellEnd"/>
      <w:r w:rsidRPr="00A1270B">
        <w:rPr>
          <w:rFonts w:eastAsia="MS Gothic" w:cs="Arial" w:hint="eastAsia"/>
          <w:color w:val="auto"/>
          <w:szCs w:val="24"/>
          <w:lang w:val="en-US"/>
        </w:rPr>
        <w:t>」のスライド丁番は、使いやすさと、特にシンプルな加工・取付けを両立しています。その中核となるのが、革新的な「</w:t>
      </w:r>
      <w:proofErr w:type="spellStart"/>
      <w:r w:rsidRPr="00A1270B">
        <w:rPr>
          <w:rFonts w:eastAsia="MS Gothic" w:cs="Arial" w:hint="eastAsia"/>
          <w:color w:val="auto"/>
          <w:szCs w:val="24"/>
          <w:lang w:val="en-US"/>
        </w:rPr>
        <w:t>AnyClick</w:t>
      </w:r>
      <w:proofErr w:type="spellEnd"/>
      <w:r w:rsidRPr="00A1270B">
        <w:rPr>
          <w:rFonts w:eastAsia="MS Gothic" w:cs="Arial" w:hint="eastAsia"/>
          <w:color w:val="auto"/>
          <w:szCs w:val="24"/>
          <w:lang w:val="en-US"/>
        </w:rPr>
        <w:t>（エニークリック）」システムです。大型で重量のある家具扉でも、簡単かつ安全に取り付けることができます。また、精密な</w:t>
      </w:r>
      <w:r w:rsidRPr="00A1270B">
        <w:rPr>
          <w:rFonts w:eastAsia="MS Gothic" w:cs="Arial" w:hint="eastAsia"/>
          <w:color w:val="auto"/>
          <w:szCs w:val="24"/>
          <w:lang w:val="en-US"/>
        </w:rPr>
        <w:t>3D</w:t>
      </w:r>
      <w:r w:rsidRPr="00A1270B">
        <w:rPr>
          <w:rFonts w:eastAsia="MS Gothic" w:cs="Arial" w:hint="eastAsia"/>
          <w:color w:val="auto"/>
          <w:szCs w:val="24"/>
          <w:lang w:val="en-US"/>
        </w:rPr>
        <w:t>調整機能により、扉の位置合わせが容易になり、美しく正確な納まりを実現します。「</w:t>
      </w:r>
      <w:proofErr w:type="spellStart"/>
      <w:r w:rsidRPr="00A1270B">
        <w:rPr>
          <w:rFonts w:eastAsia="MS Gothic" w:cs="Arial" w:hint="eastAsia"/>
          <w:color w:val="auto"/>
          <w:szCs w:val="24"/>
          <w:lang w:val="en-US"/>
        </w:rPr>
        <w:t>Niosys</w:t>
      </w:r>
      <w:proofErr w:type="spellEnd"/>
      <w:r w:rsidRPr="00A1270B">
        <w:rPr>
          <w:rFonts w:eastAsia="MS Gothic" w:cs="Arial" w:hint="eastAsia"/>
          <w:color w:val="auto"/>
          <w:szCs w:val="24"/>
          <w:lang w:val="en-US"/>
        </w:rPr>
        <w:t>」は、十字型とストレート型のマウンティングプレートを選択できるため、標準的な用途から特殊な用途まで、さまざまな扉の構成に対応できます。十字型マウンティングプレートは、すばやく、安全で簡単な取付けを可能にします。コスト効率に優れたエントリーモデル向けのプレートとして、正確な調整を可能にし、幅広い家具デザインに効率的に対応します。一方、スリムなストレート型マウンティングプレートは、ミニマルなデザインに調和し、直線的で洗練された高品質な家具に最適です。面一に取り付けることで、扉の正確な位置合わせと確実な固定を実現します。さらに、快適性を高めるため、「</w:t>
      </w:r>
      <w:proofErr w:type="spellStart"/>
      <w:r w:rsidRPr="00A1270B">
        <w:rPr>
          <w:rFonts w:eastAsia="MS Gothic" w:cs="Arial" w:hint="eastAsia"/>
          <w:color w:val="auto"/>
          <w:szCs w:val="24"/>
          <w:lang w:val="en-US"/>
        </w:rPr>
        <w:t>Niosys</w:t>
      </w:r>
      <w:proofErr w:type="spellEnd"/>
      <w:r w:rsidRPr="00A1270B">
        <w:rPr>
          <w:rFonts w:eastAsia="MS Gothic" w:cs="Arial" w:hint="eastAsia"/>
          <w:color w:val="auto"/>
          <w:szCs w:val="24"/>
          <w:lang w:val="en-US"/>
        </w:rPr>
        <w:t>」には</w:t>
      </w:r>
      <w:r w:rsidR="00AD2F7D">
        <w:rPr>
          <w:rFonts w:eastAsia="MS Gothic" w:cs="Arial" w:hint="eastAsia"/>
          <w:color w:val="auto"/>
          <w:szCs w:val="24"/>
          <w:lang w:val="en-US"/>
        </w:rPr>
        <w:t>ダンパー</w:t>
      </w:r>
      <w:r w:rsidRPr="00A1270B">
        <w:rPr>
          <w:rFonts w:eastAsia="MS Gothic" w:cs="Arial" w:hint="eastAsia"/>
          <w:color w:val="auto"/>
          <w:szCs w:val="24"/>
          <w:lang w:val="en-US"/>
        </w:rPr>
        <w:t>機構「</w:t>
      </w:r>
      <w:r w:rsidRPr="00A1270B">
        <w:rPr>
          <w:rFonts w:eastAsia="MS Gothic" w:cs="Arial" w:hint="eastAsia"/>
          <w:color w:val="auto"/>
          <w:szCs w:val="24"/>
          <w:lang w:val="en-US"/>
        </w:rPr>
        <w:t>Silent System</w:t>
      </w:r>
      <w:r w:rsidRPr="00A1270B">
        <w:rPr>
          <w:rFonts w:eastAsia="MS Gothic" w:cs="Arial" w:hint="eastAsia"/>
          <w:color w:val="auto"/>
          <w:szCs w:val="24"/>
          <w:lang w:val="en-US"/>
        </w:rPr>
        <w:t>（サイレントシステム）」が組み込まれています。これにより、家具の扉は常にやさしく、スムーズに、ほとんど音を立てずに閉まります。</w:t>
      </w:r>
    </w:p>
    <w:p w14:paraId="20E6D801" w14:textId="77777777" w:rsidR="00976530" w:rsidRPr="00A1270B" w:rsidRDefault="00976530" w:rsidP="00976530">
      <w:pPr>
        <w:spacing w:line="360" w:lineRule="auto"/>
        <w:rPr>
          <w:rFonts w:eastAsia="MS Gothic" w:cs="Arial"/>
          <w:b/>
          <w:color w:val="auto"/>
          <w:szCs w:val="24"/>
          <w:lang w:val="en-US" w:eastAsia="ja-JP"/>
        </w:rPr>
      </w:pPr>
      <w:r w:rsidRPr="00A1270B">
        <w:rPr>
          <w:rFonts w:eastAsia="MS Gothic" w:cs="Arial"/>
          <w:color w:val="000000" w:themeColor="text1"/>
          <w:szCs w:val="24"/>
          <w:lang w:val="en-US"/>
        </w:rPr>
        <w:br/>
      </w:r>
      <w:r w:rsidRPr="00A1270B">
        <w:rPr>
          <w:rFonts w:eastAsia="MS Gothic" w:cs="Arial"/>
          <w:b/>
          <w:color w:val="auto"/>
          <w:szCs w:val="24"/>
          <w:lang w:val="en-US"/>
        </w:rPr>
        <w:t>モジュール式</w:t>
      </w:r>
      <w:r w:rsidRPr="00A1270B">
        <w:rPr>
          <w:rFonts w:eastAsia="MS Gothic" w:cs="Arial"/>
          <w:b/>
          <w:color w:val="auto"/>
          <w:szCs w:val="24"/>
          <w:lang w:val="en-US"/>
        </w:rPr>
        <w:t>YOU</w:t>
      </w:r>
      <w:r w:rsidRPr="00A1270B">
        <w:rPr>
          <w:rFonts w:eastAsia="MS Gothic" w:cs="Arial"/>
          <w:b/>
          <w:color w:val="auto"/>
          <w:szCs w:val="24"/>
          <w:lang w:val="en-US"/>
        </w:rPr>
        <w:t>プラットフォーム：あらゆる市場セグメントに対応するスリムな引き出し側板</w:t>
      </w:r>
    </w:p>
    <w:p w14:paraId="52F9737B" w14:textId="77777777" w:rsidR="00976530" w:rsidRPr="00A1270B" w:rsidRDefault="00976530" w:rsidP="00976530">
      <w:pPr>
        <w:spacing w:line="360" w:lineRule="auto"/>
        <w:rPr>
          <w:rFonts w:eastAsia="MS Gothic" w:cs="Arial"/>
          <w:bCs/>
          <w:color w:val="auto"/>
          <w:szCs w:val="24"/>
          <w:lang w:val="en-US"/>
        </w:rPr>
      </w:pPr>
      <w:r w:rsidRPr="00A1270B">
        <w:rPr>
          <w:rFonts w:eastAsia="MS Gothic" w:cs="Arial" w:hint="eastAsia"/>
          <w:bCs/>
          <w:color w:val="auto"/>
          <w:szCs w:val="24"/>
          <w:lang w:val="en-US"/>
        </w:rPr>
        <w:t>ヘティヒは「</w:t>
      </w:r>
      <w:r w:rsidRPr="00A1270B">
        <w:rPr>
          <w:rFonts w:eastAsia="MS Gothic" w:cs="Arial" w:hint="eastAsia"/>
          <w:bCs/>
          <w:color w:val="auto"/>
          <w:szCs w:val="24"/>
          <w:lang w:val="en-US"/>
        </w:rPr>
        <w:t>YOU</w:t>
      </w:r>
      <w:r w:rsidRPr="00A1270B">
        <w:rPr>
          <w:rFonts w:eastAsia="MS Gothic" w:cs="Arial" w:hint="eastAsia"/>
          <w:bCs/>
          <w:color w:val="auto"/>
          <w:szCs w:val="24"/>
          <w:lang w:val="en-US"/>
        </w:rPr>
        <w:t>プラットフォーム」により、デザインの自由度、コスト効率、最大限の柔軟性を包括的なモジュールシステムとして融合させるという目標を、一貫して追求しています。</w:t>
      </w:r>
    </w:p>
    <w:p w14:paraId="46D01CB6" w14:textId="77777777" w:rsidR="00976530" w:rsidRPr="00A1270B" w:rsidRDefault="00976530" w:rsidP="00976530">
      <w:pPr>
        <w:spacing w:line="360" w:lineRule="auto"/>
        <w:rPr>
          <w:rFonts w:eastAsia="MS Gothic" w:cs="Arial"/>
          <w:bCs/>
          <w:color w:val="auto"/>
          <w:szCs w:val="24"/>
          <w:lang w:val="en-US"/>
        </w:rPr>
      </w:pPr>
    </w:p>
    <w:p w14:paraId="31986F9B" w14:textId="653CE802" w:rsidR="00976530" w:rsidRPr="00A1270B" w:rsidRDefault="00976530" w:rsidP="00976530">
      <w:pPr>
        <w:spacing w:line="360" w:lineRule="auto"/>
        <w:rPr>
          <w:rFonts w:eastAsia="MS Gothic" w:cs="Arial"/>
          <w:bCs/>
          <w:color w:val="auto"/>
          <w:szCs w:val="24"/>
          <w:lang w:val="en-US"/>
        </w:rPr>
      </w:pPr>
      <w:r w:rsidRPr="00A1270B">
        <w:rPr>
          <w:rFonts w:eastAsia="MS Gothic" w:cs="Arial" w:hint="eastAsia"/>
          <w:bCs/>
          <w:color w:val="auto"/>
          <w:szCs w:val="24"/>
          <w:lang w:val="en-US"/>
        </w:rPr>
        <w:lastRenderedPageBreak/>
        <w:t>3</w:t>
      </w:r>
      <w:r w:rsidRPr="00A1270B">
        <w:rPr>
          <w:rFonts w:eastAsia="MS Gothic" w:cs="Arial" w:hint="eastAsia"/>
          <w:bCs/>
          <w:color w:val="auto"/>
          <w:szCs w:val="24"/>
          <w:lang w:val="en-US"/>
        </w:rPr>
        <w:t>つの引き出しシステム「</w:t>
      </w:r>
      <w:r w:rsidRPr="00A1270B">
        <w:rPr>
          <w:rFonts w:eastAsia="MS Gothic"/>
        </w:rPr>
        <w:fldChar w:fldCharType="begin"/>
      </w:r>
      <w:r w:rsidRPr="00A1270B">
        <w:rPr>
          <w:rFonts w:eastAsia="MS Gothic"/>
        </w:rPr>
        <w:instrText>HYPERLINK "https://www.hettich.com/short/p6vkhsg"</w:instrText>
      </w:r>
      <w:r w:rsidRPr="00A1270B">
        <w:rPr>
          <w:rFonts w:eastAsia="MS Gothic"/>
        </w:rPr>
      </w:r>
      <w:r w:rsidRPr="00A1270B">
        <w:rPr>
          <w:rFonts w:eastAsia="MS Gothic"/>
        </w:rPr>
        <w:fldChar w:fldCharType="separate"/>
      </w:r>
      <w:proofErr w:type="spellStart"/>
      <w:r w:rsidRPr="00A1270B">
        <w:rPr>
          <w:rStyle w:val="Hyperlink"/>
          <w:rFonts w:eastAsia="MS Gothic" w:cs="Arial"/>
          <w:bCs/>
          <w:szCs w:val="24"/>
          <w:lang w:val="en-US"/>
        </w:rPr>
        <w:t>ExeoTech</w:t>
      </w:r>
      <w:proofErr w:type="spellEnd"/>
      <w:r w:rsidRPr="00A1270B">
        <w:rPr>
          <w:rFonts w:eastAsia="MS Gothic"/>
        </w:rPr>
        <w:fldChar w:fldCharType="end"/>
      </w:r>
      <w:r w:rsidRPr="00A1270B">
        <w:rPr>
          <w:rFonts w:eastAsia="MS Gothic" w:cs="Arial" w:hint="eastAsia"/>
          <w:bCs/>
          <w:color w:val="auto"/>
          <w:szCs w:val="24"/>
          <w:lang w:val="en-US"/>
        </w:rPr>
        <w:t>（エグゼオテック）」、「</w:t>
      </w:r>
      <w:r w:rsidR="00792AC8">
        <w:rPr>
          <w:rFonts w:eastAsia="MS Gothic" w:cs="Arial"/>
          <w:bCs/>
          <w:szCs w:val="24"/>
          <w:lang w:val="en-US"/>
        </w:rPr>
        <w:fldChar w:fldCharType="begin"/>
      </w:r>
      <w:r w:rsidR="00792AC8">
        <w:rPr>
          <w:rFonts w:eastAsia="MS Gothic" w:cs="Arial"/>
          <w:bCs/>
          <w:szCs w:val="24"/>
          <w:lang w:val="en-US"/>
        </w:rPr>
        <w:instrText>HYPERLINK "https://www.hettich.com/ja-jp/%E5%95%86%E5%93%81%E4%B8%80%E8%A6%A7/%E5%BC%95%E3%81%8D%E5%87%BA%E3%81%97%E3%82%B7%E3%82%B9%E3%83%86%E3%83%A0/avantech-you%E3%82%A2%E3%83%90%E3%83%B3%E3%83%86%E3%83%83%E3%82%AF-%E3%83%A6%E3%83%BC"</w:instrText>
      </w:r>
      <w:r w:rsidR="00792AC8">
        <w:rPr>
          <w:rFonts w:eastAsia="MS Gothic" w:cs="Arial"/>
          <w:bCs/>
          <w:szCs w:val="24"/>
          <w:lang w:val="en-US"/>
        </w:rPr>
      </w:r>
      <w:r w:rsidR="00792AC8">
        <w:rPr>
          <w:rFonts w:eastAsia="MS Gothic" w:cs="Arial"/>
          <w:bCs/>
          <w:szCs w:val="24"/>
          <w:lang w:val="en-US"/>
        </w:rPr>
        <w:fldChar w:fldCharType="separate"/>
      </w:r>
      <w:r w:rsidRPr="00792AC8">
        <w:rPr>
          <w:rStyle w:val="Hyperlink"/>
          <w:rFonts w:eastAsia="MS Gothic" w:cs="Arial"/>
          <w:bCs/>
          <w:szCs w:val="24"/>
          <w:lang w:val="en-US"/>
        </w:rPr>
        <w:t>AvanTech YOU</w:t>
      </w:r>
      <w:r w:rsidR="00792AC8">
        <w:rPr>
          <w:rFonts w:eastAsia="MS Gothic" w:cs="Arial"/>
          <w:bCs/>
          <w:szCs w:val="24"/>
          <w:lang w:val="en-US"/>
        </w:rPr>
        <w:fldChar w:fldCharType="end"/>
      </w:r>
      <w:r w:rsidRPr="00A1270B">
        <w:rPr>
          <w:rFonts w:eastAsia="MS Gothic" w:cs="Arial" w:hint="eastAsia"/>
          <w:bCs/>
          <w:color w:val="auto"/>
          <w:szCs w:val="24"/>
          <w:lang w:val="en-US"/>
        </w:rPr>
        <w:t>（アバンテック</w:t>
      </w:r>
      <w:r w:rsidRPr="00A1270B">
        <w:rPr>
          <w:rFonts w:eastAsia="MS Gothic" w:cs="Arial" w:hint="eastAsia"/>
          <w:bCs/>
          <w:color w:val="auto"/>
          <w:szCs w:val="24"/>
          <w:lang w:val="en-US"/>
        </w:rPr>
        <w:t xml:space="preserve"> YOU</w:t>
      </w:r>
      <w:r w:rsidRPr="00A1270B">
        <w:rPr>
          <w:rFonts w:eastAsia="MS Gothic" w:cs="Arial" w:hint="eastAsia"/>
          <w:bCs/>
          <w:color w:val="auto"/>
          <w:szCs w:val="24"/>
          <w:lang w:val="en-US"/>
        </w:rPr>
        <w:t>）」、「</w:t>
      </w:r>
      <w:proofErr w:type="spellStart"/>
      <w:r w:rsidRPr="00A1270B">
        <w:rPr>
          <w:rFonts w:eastAsia="MS Gothic" w:cs="Arial" w:hint="eastAsia"/>
          <w:bCs/>
          <w:color w:val="auto"/>
          <w:szCs w:val="24"/>
          <w:lang w:val="en-US"/>
        </w:rPr>
        <w:t>AvoriTech</w:t>
      </w:r>
      <w:proofErr w:type="spellEnd"/>
      <w:r w:rsidRPr="00A1270B">
        <w:rPr>
          <w:rFonts w:eastAsia="MS Gothic" w:cs="Arial" w:hint="eastAsia"/>
          <w:bCs/>
          <w:color w:val="auto"/>
          <w:szCs w:val="24"/>
          <w:lang w:val="en-US"/>
        </w:rPr>
        <w:t>（アボリテック）」は、それぞれ異なるニーズに対応し、「</w:t>
      </w:r>
      <w:r w:rsidRPr="00A1270B">
        <w:rPr>
          <w:rFonts w:eastAsia="MS Gothic" w:cs="Arial" w:hint="eastAsia"/>
          <w:bCs/>
          <w:color w:val="auto"/>
          <w:szCs w:val="24"/>
          <w:lang w:val="en-US"/>
        </w:rPr>
        <w:t>Quadro YOU</w:t>
      </w:r>
      <w:r w:rsidRPr="00A1270B">
        <w:rPr>
          <w:rFonts w:eastAsia="MS Gothic" w:cs="Arial" w:hint="eastAsia"/>
          <w:bCs/>
          <w:color w:val="auto"/>
          <w:szCs w:val="24"/>
          <w:lang w:val="en-US"/>
        </w:rPr>
        <w:t>（クアドロ</w:t>
      </w:r>
      <w:r w:rsidRPr="00A1270B">
        <w:rPr>
          <w:rFonts w:eastAsia="MS Gothic" w:cs="Arial" w:hint="eastAsia"/>
          <w:bCs/>
          <w:color w:val="auto"/>
          <w:szCs w:val="24"/>
          <w:lang w:val="en-US"/>
        </w:rPr>
        <w:t xml:space="preserve"> YOU</w:t>
      </w:r>
      <w:r w:rsidRPr="00A1270B">
        <w:rPr>
          <w:rFonts w:eastAsia="MS Gothic" w:cs="Arial" w:hint="eastAsia"/>
          <w:bCs/>
          <w:color w:val="auto"/>
          <w:szCs w:val="24"/>
          <w:lang w:val="en-US"/>
        </w:rPr>
        <w:t>）」または「</w:t>
      </w:r>
      <w:proofErr w:type="spellStart"/>
      <w:r w:rsidRPr="00A1270B">
        <w:rPr>
          <w:rFonts w:eastAsia="MS Gothic" w:cs="Arial" w:hint="eastAsia"/>
          <w:bCs/>
          <w:color w:val="auto"/>
          <w:szCs w:val="24"/>
          <w:lang w:val="en-US"/>
        </w:rPr>
        <w:t>Actro</w:t>
      </w:r>
      <w:proofErr w:type="spellEnd"/>
      <w:r w:rsidRPr="00A1270B">
        <w:rPr>
          <w:rFonts w:eastAsia="MS Gothic" w:cs="Arial" w:hint="eastAsia"/>
          <w:bCs/>
          <w:color w:val="auto"/>
          <w:szCs w:val="24"/>
          <w:lang w:val="en-US"/>
        </w:rPr>
        <w:t xml:space="preserve"> YOU</w:t>
      </w:r>
      <w:r w:rsidRPr="00A1270B">
        <w:rPr>
          <w:rFonts w:eastAsia="MS Gothic" w:cs="Arial" w:hint="eastAsia"/>
          <w:bCs/>
          <w:color w:val="auto"/>
          <w:szCs w:val="24"/>
          <w:lang w:val="en-US"/>
        </w:rPr>
        <w:t>（アクトロ</w:t>
      </w:r>
      <w:r w:rsidRPr="00A1270B">
        <w:rPr>
          <w:rFonts w:eastAsia="MS Gothic" w:cs="Arial" w:hint="eastAsia"/>
          <w:bCs/>
          <w:color w:val="auto"/>
          <w:szCs w:val="24"/>
          <w:lang w:val="en-US"/>
        </w:rPr>
        <w:t xml:space="preserve"> YOU</w:t>
      </w:r>
      <w:r w:rsidRPr="00A1270B">
        <w:rPr>
          <w:rFonts w:eastAsia="MS Gothic" w:cs="Arial" w:hint="eastAsia"/>
          <w:bCs/>
          <w:color w:val="auto"/>
          <w:szCs w:val="24"/>
          <w:lang w:val="en-US"/>
        </w:rPr>
        <w:t>）」のランナーと柔軟に組み合わせることができます。キャビネットの穴加工位置が共通で、構成部品がモジュール化されているため、量産モデルから高級プレミアムモデルまで、幅広い市場セグメントに対して、スリムな引き出し側板を使用した製品を効率的に提供できます。取っ手や引き出しシステムの仕様は、製造工程の最終段階で決定できます。これにより、追加の設計作業を必要とせず、個々のニーズに合わせたソリューションを実現できます。メーカーは、効率的な製造プロセスを維持しながら、豊富なバリエーションを展開できるというメリットがあります。また、「</w:t>
      </w:r>
      <w:r w:rsidRPr="00A1270B">
        <w:rPr>
          <w:rFonts w:eastAsia="MS Gothic" w:cs="Arial" w:hint="eastAsia"/>
          <w:bCs/>
          <w:color w:val="auto"/>
          <w:szCs w:val="24"/>
          <w:lang w:val="en-US"/>
        </w:rPr>
        <w:t>AvanTech YOU</w:t>
      </w:r>
      <w:r w:rsidRPr="00A1270B">
        <w:rPr>
          <w:rFonts w:eastAsia="MS Gothic" w:cs="Arial" w:hint="eastAsia"/>
          <w:bCs/>
          <w:color w:val="auto"/>
          <w:szCs w:val="24"/>
          <w:lang w:val="en-US"/>
        </w:rPr>
        <w:t>」のデザインオプションである「</w:t>
      </w:r>
      <w:r w:rsidRPr="00A1270B">
        <w:rPr>
          <w:rFonts w:eastAsia="MS Gothic" w:cs="Arial" w:hint="eastAsia"/>
          <w:bCs/>
          <w:color w:val="auto"/>
          <w:szCs w:val="24"/>
          <w:lang w:val="en-US"/>
        </w:rPr>
        <w:t>Illumination</w:t>
      </w:r>
      <w:r w:rsidRPr="00A1270B">
        <w:rPr>
          <w:rFonts w:eastAsia="MS Gothic" w:cs="Arial" w:hint="eastAsia"/>
          <w:bCs/>
          <w:color w:val="auto"/>
          <w:szCs w:val="24"/>
          <w:lang w:val="en-US"/>
        </w:rPr>
        <w:t>（イルミネーション）」も、プラットフォームの特長の一つです。この</w:t>
      </w:r>
      <w:r w:rsidRPr="00A1270B">
        <w:rPr>
          <w:rFonts w:eastAsia="MS Gothic" w:cs="Arial" w:hint="eastAsia"/>
          <w:bCs/>
          <w:color w:val="auto"/>
          <w:szCs w:val="24"/>
          <w:lang w:val="en-US"/>
        </w:rPr>
        <w:t>LED</w:t>
      </w:r>
      <w:r w:rsidRPr="00A1270B">
        <w:rPr>
          <w:rFonts w:eastAsia="MS Gothic" w:cs="Arial" w:hint="eastAsia"/>
          <w:bCs/>
          <w:color w:val="auto"/>
          <w:szCs w:val="24"/>
          <w:lang w:val="en-US"/>
        </w:rPr>
        <w:t>システムは、複雑な電気配線工事を必要とせず、後付けが可能です。家具に雰囲気のある照明効果をもたらし、高品質なインテリアソリューションの個性を際立たせます。</w:t>
      </w:r>
    </w:p>
    <w:p w14:paraId="3FFE67E6" w14:textId="77777777" w:rsidR="00976530" w:rsidRPr="00A1270B" w:rsidRDefault="00976530" w:rsidP="00976530">
      <w:pPr>
        <w:spacing w:line="360" w:lineRule="auto"/>
        <w:rPr>
          <w:rFonts w:eastAsia="MS Gothic" w:cs="Arial"/>
          <w:bCs/>
          <w:color w:val="auto"/>
          <w:szCs w:val="24"/>
          <w:lang w:val="en-US"/>
        </w:rPr>
      </w:pPr>
    </w:p>
    <w:p w14:paraId="1DE4AD30" w14:textId="77777777" w:rsidR="00976530" w:rsidRPr="00A1270B" w:rsidRDefault="00976530" w:rsidP="00976530">
      <w:pPr>
        <w:tabs>
          <w:tab w:val="left" w:pos="-720"/>
          <w:tab w:val="left" w:pos="0"/>
          <w:tab w:val="left" w:pos="720"/>
          <w:tab w:val="left" w:pos="1440"/>
          <w:tab w:val="left" w:pos="2160"/>
          <w:tab w:val="left" w:pos="2880"/>
          <w:tab w:val="left" w:pos="3600"/>
          <w:tab w:val="left" w:pos="4320"/>
        </w:tabs>
        <w:autoSpaceDE w:val="0"/>
        <w:autoSpaceDN w:val="0"/>
        <w:adjustRightInd w:val="0"/>
        <w:spacing w:line="360" w:lineRule="auto"/>
        <w:rPr>
          <w:rFonts w:eastAsia="MS Gothic" w:cs="Arial"/>
          <w:b/>
          <w:color w:val="auto"/>
          <w:szCs w:val="24"/>
          <w:lang w:val="en-US" w:eastAsia="ja-JP"/>
        </w:rPr>
      </w:pPr>
      <w:r w:rsidRPr="00A1270B">
        <w:rPr>
          <w:rFonts w:eastAsia="MS Gothic" w:cs="Arial"/>
          <w:b/>
          <w:color w:val="auto"/>
          <w:szCs w:val="24"/>
          <w:lang w:val="en-US"/>
        </w:rPr>
        <w:t>回転・旋回システム「</w:t>
      </w:r>
      <w:proofErr w:type="spellStart"/>
      <w:r w:rsidRPr="00A1270B">
        <w:rPr>
          <w:rFonts w:eastAsia="MS Gothic" w:cs="Arial"/>
          <w:b/>
          <w:color w:val="auto"/>
          <w:szCs w:val="24"/>
          <w:lang w:val="en-US"/>
        </w:rPr>
        <w:t>FurnSpin</w:t>
      </w:r>
      <w:proofErr w:type="spellEnd"/>
      <w:r w:rsidRPr="00A1270B">
        <w:rPr>
          <w:rFonts w:eastAsia="MS Gothic" w:cs="Arial"/>
          <w:b/>
          <w:color w:val="auto"/>
          <w:szCs w:val="24"/>
          <w:lang w:val="en-US"/>
        </w:rPr>
        <w:t>（ファーンスピン）」：さらに広がる可能性で、家具のアイデアを刺激</w:t>
      </w:r>
    </w:p>
    <w:p w14:paraId="0876257D" w14:textId="2DD24E6F" w:rsidR="00976530" w:rsidRPr="00A1270B" w:rsidRDefault="00976530" w:rsidP="00976530">
      <w:pPr>
        <w:tabs>
          <w:tab w:val="left" w:pos="-720"/>
          <w:tab w:val="left" w:pos="0"/>
          <w:tab w:val="left" w:pos="720"/>
          <w:tab w:val="left" w:pos="1440"/>
          <w:tab w:val="left" w:pos="2160"/>
          <w:tab w:val="left" w:pos="2880"/>
          <w:tab w:val="left" w:pos="3600"/>
          <w:tab w:val="left" w:pos="4320"/>
        </w:tabs>
        <w:autoSpaceDE w:val="0"/>
        <w:autoSpaceDN w:val="0"/>
        <w:adjustRightInd w:val="0"/>
        <w:spacing w:line="360" w:lineRule="auto"/>
        <w:rPr>
          <w:rFonts w:eastAsia="MS Gothic" w:cs="Arial"/>
          <w:bCs/>
          <w:color w:val="auto"/>
          <w:szCs w:val="24"/>
          <w:lang w:val="en-US"/>
        </w:rPr>
      </w:pPr>
      <w:r w:rsidRPr="00A1270B">
        <w:rPr>
          <w:rFonts w:eastAsia="MS Gothic" w:cs="Arial" w:hint="eastAsia"/>
          <w:color w:val="auto"/>
          <w:szCs w:val="24"/>
          <w:lang w:val="en-US"/>
        </w:rPr>
        <w:t>ヘティヒのイノベーションの中でも、「</w:t>
      </w:r>
      <w:r w:rsidRPr="00A1270B">
        <w:rPr>
          <w:rFonts w:eastAsia="MS Gothic" w:cs="Arial" w:hint="eastAsia"/>
          <w:color w:val="auto"/>
          <w:szCs w:val="24"/>
          <w:lang w:val="en-US"/>
        </w:rPr>
        <w:t>Transforming Spaces</w:t>
      </w:r>
      <w:r w:rsidRPr="00A1270B">
        <w:rPr>
          <w:rFonts w:eastAsia="MS Gothic" w:cs="Arial" w:hint="eastAsia"/>
          <w:color w:val="auto"/>
          <w:szCs w:val="24"/>
          <w:lang w:val="en-US"/>
        </w:rPr>
        <w:t>（空間の変革）」という基本コンセプトを特に象徴しているのが「</w:t>
      </w:r>
      <w:r w:rsidR="004843A0">
        <w:rPr>
          <w:rFonts w:eastAsia="MS Gothic" w:cs="Arial"/>
          <w:bCs/>
          <w:szCs w:val="24"/>
          <w:lang w:val="en-US"/>
        </w:rPr>
        <w:fldChar w:fldCharType="begin"/>
      </w:r>
      <w:r w:rsidR="004843A0">
        <w:rPr>
          <w:rFonts w:eastAsia="MS Gothic" w:cs="Arial"/>
          <w:bCs/>
          <w:szCs w:val="24"/>
          <w:lang w:val="en-US"/>
        </w:rPr>
        <w:instrText>HYPERLINK "https://www.hettich.com/ja-jp/%E5%95%86%E5%93%81%E4%B8%80%E8%A6%A7/%E6%96%B0%E5%95%86%E5%93%81/furnspin%E3%83%95%E3%82%A1%E3%83%BC%E3%83%B3%E3%82%B9%E3%83%94%E3%83%B3"</w:instrText>
      </w:r>
      <w:r w:rsidR="004843A0">
        <w:rPr>
          <w:rFonts w:eastAsia="MS Gothic" w:cs="Arial"/>
          <w:bCs/>
          <w:szCs w:val="24"/>
          <w:lang w:val="en-US"/>
        </w:rPr>
      </w:r>
      <w:r w:rsidR="004843A0">
        <w:rPr>
          <w:rFonts w:eastAsia="MS Gothic" w:cs="Arial"/>
          <w:bCs/>
          <w:szCs w:val="24"/>
          <w:lang w:val="en-US"/>
        </w:rPr>
        <w:fldChar w:fldCharType="separate"/>
      </w:r>
      <w:proofErr w:type="spellStart"/>
      <w:r w:rsidRPr="004843A0">
        <w:rPr>
          <w:rStyle w:val="Hyperlink"/>
          <w:rFonts w:eastAsia="MS Gothic" w:cs="Arial"/>
          <w:bCs/>
          <w:szCs w:val="24"/>
          <w:lang w:val="en-US"/>
        </w:rPr>
        <w:t>FurnSpin</w:t>
      </w:r>
      <w:proofErr w:type="spellEnd"/>
      <w:r w:rsidR="004843A0">
        <w:rPr>
          <w:rFonts w:eastAsia="MS Gothic" w:cs="Arial"/>
          <w:bCs/>
          <w:szCs w:val="24"/>
          <w:lang w:val="en-US"/>
        </w:rPr>
        <w:fldChar w:fldCharType="end"/>
      </w:r>
      <w:r w:rsidRPr="00A1270B">
        <w:rPr>
          <w:rFonts w:eastAsia="MS Gothic" w:cs="Arial" w:hint="eastAsia"/>
          <w:color w:val="auto"/>
          <w:szCs w:val="24"/>
          <w:lang w:val="en-US"/>
        </w:rPr>
        <w:t>（ファーンスピン）」です。独自の回転・旋回システム「ファーンスピン」は、流れるような動きで閉じたキャビネットをオープンなディスプレイスペースへと変化させ、驚きのあるユーザー体験を生み出します。無料で利用できる「</w:t>
      </w:r>
      <w:r>
        <w:fldChar w:fldCharType="begin"/>
      </w:r>
      <w:r>
        <w:instrText>HYPERLINK "https://www.hettich.com/short/h1v6rpa"</w:instrText>
      </w:r>
      <w:r>
        <w:fldChar w:fldCharType="separate"/>
      </w:r>
      <w:proofErr w:type="spellStart"/>
      <w:r w:rsidRPr="00A1270B">
        <w:rPr>
          <w:rStyle w:val="Hyperlink"/>
          <w:rFonts w:eastAsia="MS Gothic" w:cs="Arial"/>
          <w:bCs/>
          <w:szCs w:val="24"/>
          <w:lang w:val="en-US"/>
        </w:rPr>
        <w:t>FurnSpin</w:t>
      </w:r>
      <w:proofErr w:type="spellEnd"/>
      <w:r w:rsidRPr="00A1270B">
        <w:rPr>
          <w:rStyle w:val="Hyperlink"/>
          <w:rFonts w:eastAsia="MS Gothic" w:cs="Arial"/>
          <w:bCs/>
          <w:szCs w:val="24"/>
          <w:lang w:val="en-US"/>
        </w:rPr>
        <w:t xml:space="preserve"> online </w:t>
      </w:r>
      <w:r w:rsidRPr="00A1270B">
        <w:rPr>
          <w:rStyle w:val="Hyperlink"/>
          <w:rFonts w:eastAsia="MS Gothic" w:cs="Arial"/>
          <w:bCs/>
          <w:szCs w:val="24"/>
          <w:lang w:val="en-US"/>
        </w:rPr>
        <w:lastRenderedPageBreak/>
        <w:t>configurator</w:t>
      </w:r>
      <w:r>
        <w:fldChar w:fldCharType="end"/>
      </w:r>
      <w:r w:rsidRPr="00A1270B">
        <w:rPr>
          <w:rFonts w:eastAsia="MS Gothic" w:cs="Arial" w:hint="eastAsia"/>
          <w:color w:val="auto"/>
          <w:szCs w:val="24"/>
          <w:lang w:val="en-US"/>
        </w:rPr>
        <w:t>」は、家具デザイナーの設計をサポートし、穴加工パターンや寸法を自動生成することで、プランニングを容易にします。また、「ファーンスピン」の新たな特長として、ケーブルマネジメントシステムが組み込まれました。これにより、照明などに必要なケーブルを外から見えないように配線できます。このようにして、機能性と感性に訴える魅力を独自の方法で融合させた家具が生まれます。</w:t>
      </w:r>
    </w:p>
    <w:p w14:paraId="3788DB04" w14:textId="77777777" w:rsidR="00976530" w:rsidRPr="00A1270B" w:rsidRDefault="00976530" w:rsidP="00976530">
      <w:pPr>
        <w:spacing w:line="360" w:lineRule="auto"/>
        <w:rPr>
          <w:rFonts w:eastAsia="MS Gothic" w:cs="Arial"/>
          <w:bCs/>
          <w:color w:val="auto"/>
          <w:szCs w:val="24"/>
          <w:lang w:val="en-US"/>
        </w:rPr>
      </w:pPr>
    </w:p>
    <w:p w14:paraId="1847018C" w14:textId="77777777" w:rsidR="00976530" w:rsidRPr="00A1270B" w:rsidRDefault="00976530" w:rsidP="00976530">
      <w:pPr>
        <w:spacing w:line="360" w:lineRule="auto"/>
        <w:rPr>
          <w:rFonts w:eastAsia="MS Gothic" w:cs="Arial"/>
          <w:b/>
          <w:color w:val="auto"/>
          <w:szCs w:val="24"/>
          <w:lang w:val="en-US" w:eastAsia="ja-JP"/>
        </w:rPr>
      </w:pPr>
      <w:r w:rsidRPr="00A1270B">
        <w:rPr>
          <w:rFonts w:eastAsia="MS Gothic" w:cs="Arial"/>
          <w:b/>
          <w:color w:val="auto"/>
          <w:szCs w:val="24"/>
          <w:lang w:val="en-US"/>
        </w:rPr>
        <w:t>ガラス・ミラー扉用丁番「</w:t>
      </w:r>
      <w:proofErr w:type="spellStart"/>
      <w:r w:rsidRPr="00A1270B">
        <w:rPr>
          <w:rFonts w:eastAsia="MS Gothic" w:cs="Arial"/>
          <w:b/>
          <w:color w:val="auto"/>
          <w:szCs w:val="24"/>
          <w:lang w:val="en-US"/>
        </w:rPr>
        <w:t>Avosys</w:t>
      </w:r>
      <w:proofErr w:type="spellEnd"/>
      <w:r w:rsidRPr="00A1270B">
        <w:rPr>
          <w:rFonts w:eastAsia="MS Gothic" w:cs="Arial"/>
          <w:b/>
          <w:color w:val="auto"/>
          <w:szCs w:val="24"/>
          <w:lang w:val="en-US"/>
        </w:rPr>
        <w:t>（アボシス）」：高品質な家具に控えめなエレガンスを</w:t>
      </w:r>
    </w:p>
    <w:p w14:paraId="3109F544" w14:textId="67760AC7" w:rsidR="00976530" w:rsidRPr="00A1270B" w:rsidRDefault="00976530" w:rsidP="00976530">
      <w:pPr>
        <w:spacing w:line="360" w:lineRule="auto"/>
        <w:rPr>
          <w:rFonts w:eastAsia="MS Gothic" w:cs="Arial"/>
          <w:bCs/>
          <w:color w:val="auto"/>
          <w:szCs w:val="24"/>
          <w:lang w:val="en-US"/>
        </w:rPr>
      </w:pPr>
      <w:r w:rsidRPr="00A1270B">
        <w:rPr>
          <w:rFonts w:eastAsia="MS Gothic" w:cs="Arial" w:hint="eastAsia"/>
          <w:bCs/>
          <w:color w:val="auto"/>
          <w:szCs w:val="24"/>
          <w:lang w:val="en-US"/>
        </w:rPr>
        <w:t>ヘティヒは、ガラス・ミラー扉用丁番「</w:t>
      </w:r>
      <w:r w:rsidR="00273FFB">
        <w:rPr>
          <w:rFonts w:eastAsia="MS Gothic" w:cs="Arial"/>
          <w:bCs/>
          <w:szCs w:val="24"/>
          <w:lang w:val="en-US"/>
        </w:rPr>
        <w:fldChar w:fldCharType="begin"/>
      </w:r>
      <w:r w:rsidR="00273FFB">
        <w:rPr>
          <w:rFonts w:eastAsia="MS Gothic" w:cs="Arial"/>
          <w:bCs/>
          <w:szCs w:val="24"/>
          <w:lang w:val="en-US"/>
        </w:rPr>
        <w:instrText>HYPERLINK "https://www.hettich.com/ja-jp/%E5%95%86%E5%93%81%E4%B8%80%E8%A6%A7/%E3%83%92%E3%83%B3%E3%82%B8/avosys%E3%82%A2%E3%83%9C%E3%82%B7%E3%82%B9"</w:instrText>
      </w:r>
      <w:r w:rsidR="00273FFB">
        <w:rPr>
          <w:rFonts w:eastAsia="MS Gothic" w:cs="Arial"/>
          <w:bCs/>
          <w:szCs w:val="24"/>
          <w:lang w:val="en-US"/>
        </w:rPr>
      </w:r>
      <w:r w:rsidR="00273FFB">
        <w:rPr>
          <w:rFonts w:eastAsia="MS Gothic" w:cs="Arial"/>
          <w:bCs/>
          <w:szCs w:val="24"/>
          <w:lang w:val="en-US"/>
        </w:rPr>
        <w:fldChar w:fldCharType="separate"/>
      </w:r>
      <w:proofErr w:type="spellStart"/>
      <w:r w:rsidRPr="00273FFB">
        <w:rPr>
          <w:rStyle w:val="Hyperlink"/>
          <w:rFonts w:eastAsia="MS Gothic" w:cs="Arial"/>
          <w:bCs/>
          <w:szCs w:val="24"/>
          <w:lang w:val="en-US"/>
        </w:rPr>
        <w:t>Avosys</w:t>
      </w:r>
      <w:proofErr w:type="spellEnd"/>
      <w:r w:rsidR="00273FFB">
        <w:rPr>
          <w:rFonts w:eastAsia="MS Gothic" w:cs="Arial"/>
          <w:bCs/>
          <w:szCs w:val="24"/>
          <w:lang w:val="en-US"/>
        </w:rPr>
        <w:fldChar w:fldCharType="end"/>
      </w:r>
      <w:r w:rsidRPr="00A1270B">
        <w:rPr>
          <w:rFonts w:eastAsia="MS Gothic" w:cs="Arial" w:hint="eastAsia"/>
          <w:bCs/>
          <w:color w:val="auto"/>
          <w:szCs w:val="24"/>
          <w:lang w:val="en-US"/>
        </w:rPr>
        <w:t>（アボシス）」により、ガラス、ミラー、特殊素材に対応するエレガントなソリューションを提供しています。非常にコンパクトなこの丁番は、外観を損なうことなく、家具内部の収納スペースをより広く活用できます。接着固定、ネジ固定のいずれにも対応する「アボシス」は、ミニマルなデザインコンセプトを支えながら、高品質なキッチン、バスルーム、リビング家具に幅広い用途を提供します。</w:t>
      </w:r>
    </w:p>
    <w:p w14:paraId="6613003A" w14:textId="77777777" w:rsidR="00976530" w:rsidRPr="00A1270B" w:rsidRDefault="00976530" w:rsidP="00976530">
      <w:pPr>
        <w:spacing w:line="360" w:lineRule="auto"/>
        <w:rPr>
          <w:rFonts w:eastAsia="MS Gothic" w:cs="Arial"/>
          <w:bCs/>
          <w:color w:val="auto"/>
          <w:szCs w:val="24"/>
          <w:lang w:val="en-US"/>
        </w:rPr>
      </w:pPr>
    </w:p>
    <w:p w14:paraId="01FC98B3" w14:textId="77777777" w:rsidR="00976530" w:rsidRPr="00A1270B" w:rsidRDefault="00976530" w:rsidP="00976530">
      <w:pPr>
        <w:spacing w:line="360" w:lineRule="auto"/>
        <w:rPr>
          <w:rFonts w:eastAsia="MS Gothic" w:cs="Arial"/>
          <w:b/>
          <w:color w:val="auto"/>
          <w:szCs w:val="24"/>
          <w:lang w:val="en-US" w:eastAsia="ja-JP"/>
        </w:rPr>
      </w:pPr>
      <w:r w:rsidRPr="00A1270B">
        <w:rPr>
          <w:rFonts w:eastAsia="MS Gothic" w:cs="Arial"/>
          <w:b/>
          <w:color w:val="auto"/>
          <w:szCs w:val="24"/>
          <w:lang w:val="en-US"/>
        </w:rPr>
        <w:t>ヘティヒの収納金物：収納スペースを賢く活用</w:t>
      </w:r>
    </w:p>
    <w:p w14:paraId="7AB8DD6E" w14:textId="30EE3D96" w:rsidR="00976530" w:rsidRPr="00A1270B" w:rsidRDefault="00976530" w:rsidP="00976530">
      <w:pPr>
        <w:spacing w:line="360" w:lineRule="auto"/>
        <w:rPr>
          <w:rFonts w:eastAsia="MS Gothic" w:cs="Arial"/>
          <w:bCs/>
          <w:color w:val="auto"/>
          <w:szCs w:val="24"/>
          <w:lang w:val="en-US" w:eastAsia="ja-JP"/>
        </w:rPr>
      </w:pPr>
      <w:r w:rsidRPr="00A1270B">
        <w:rPr>
          <w:rFonts w:eastAsia="MS Gothic" w:cs="Arial"/>
          <w:bCs/>
          <w:color w:val="auto"/>
          <w:szCs w:val="24"/>
          <w:lang w:val="en-US"/>
        </w:rPr>
        <w:t xml:space="preserve"> </w:t>
      </w:r>
      <w:hyperlink r:id="rId11" w:history="1">
        <w:r w:rsidRPr="00A1270B">
          <w:rPr>
            <w:rStyle w:val="Hyperlink"/>
            <w:rFonts w:eastAsia="MS Gothic" w:cs="Arial"/>
            <w:bCs/>
            <w:szCs w:val="24"/>
            <w:lang w:val="en-US"/>
          </w:rPr>
          <w:t>Interior fittings</w:t>
        </w:r>
      </w:hyperlink>
      <w:r w:rsidRPr="00A1270B">
        <w:rPr>
          <w:rFonts w:eastAsia="MS Gothic" w:cs="Arial"/>
          <w:bCs/>
          <w:color w:val="auto"/>
          <w:szCs w:val="24"/>
          <w:lang w:val="en-US"/>
        </w:rPr>
        <w:t xml:space="preserve"> </w:t>
      </w:r>
      <w:r w:rsidRPr="00A1270B">
        <w:rPr>
          <w:rFonts w:eastAsia="MS Gothic" w:cs="Arial" w:hint="eastAsia"/>
          <w:bCs/>
          <w:color w:val="auto"/>
          <w:szCs w:val="24"/>
          <w:lang w:val="en-US"/>
        </w:rPr>
        <w:t>収納金物も、ヘティヒの展示ブースにおける主要テーマの一つです。機能的に設計された引き出し式収納システムは、収納物の視認性を高め、人間工学に基づく使いやすいアクセスを実現するとともに、トールキャビネット、ベースキャビネット、コーナーキャビネットの収納スペースを最大限に活用します。今回の</w:t>
      </w:r>
      <w:r w:rsidRPr="00A1270B">
        <w:rPr>
          <w:rFonts w:eastAsia="MS Gothic" w:cs="Arial" w:hint="eastAsia"/>
          <w:bCs/>
          <w:color w:val="auto"/>
          <w:szCs w:val="24"/>
          <w:lang w:val="en-US"/>
        </w:rPr>
        <w:t>SICAM</w:t>
      </w:r>
      <w:r w:rsidRPr="00A1270B">
        <w:rPr>
          <w:rFonts w:eastAsia="MS Gothic" w:cs="Arial" w:hint="eastAsia"/>
          <w:bCs/>
          <w:color w:val="auto"/>
          <w:szCs w:val="24"/>
          <w:lang w:val="en-US"/>
        </w:rPr>
        <w:t>では、重量のあるキッチン家電にも簡単にアクセスできる、ベースキャビネット用フルエクステンション引き出し「</w:t>
      </w:r>
      <w:r w:rsidRPr="00A1270B">
        <w:rPr>
          <w:rFonts w:eastAsia="MS Gothic" w:cs="Arial" w:hint="eastAsia"/>
          <w:bCs/>
          <w:color w:val="auto"/>
          <w:szCs w:val="24"/>
          <w:lang w:val="en-US"/>
        </w:rPr>
        <w:t>Naro</w:t>
      </w:r>
      <w:r w:rsidRPr="00A1270B">
        <w:rPr>
          <w:rFonts w:eastAsia="MS Gothic" w:cs="Arial" w:hint="eastAsia"/>
          <w:bCs/>
          <w:color w:val="auto"/>
          <w:szCs w:val="24"/>
          <w:lang w:val="en-US"/>
        </w:rPr>
        <w:t>（ナロ）」などを紹介します。側面を覆うパネルと一体</w:t>
      </w:r>
      <w:r w:rsidRPr="00A1270B">
        <w:rPr>
          <w:rFonts w:eastAsia="MS Gothic" w:cs="Arial" w:hint="eastAsia"/>
          <w:bCs/>
          <w:color w:val="auto"/>
          <w:szCs w:val="24"/>
          <w:lang w:val="en-US"/>
        </w:rPr>
        <w:lastRenderedPageBreak/>
        <w:t>型の滑り止めマットにより、安全性を確保し、収納スペースを効率的に活用できます。</w:t>
      </w:r>
    </w:p>
    <w:p w14:paraId="2113C072" w14:textId="77777777" w:rsidR="00976530" w:rsidRPr="00A1270B" w:rsidRDefault="00976530" w:rsidP="00976530">
      <w:pPr>
        <w:spacing w:line="360" w:lineRule="auto"/>
        <w:rPr>
          <w:rFonts w:eastAsia="MS Gothic" w:cs="Arial"/>
          <w:bCs/>
          <w:color w:val="auto"/>
          <w:szCs w:val="24"/>
          <w:lang w:val="en-US" w:eastAsia="ja-JP"/>
        </w:rPr>
      </w:pPr>
    </w:p>
    <w:p w14:paraId="0DCA9615" w14:textId="77777777" w:rsidR="00976530" w:rsidRPr="00A1270B" w:rsidRDefault="00976530" w:rsidP="00976530">
      <w:pPr>
        <w:spacing w:line="360" w:lineRule="auto"/>
        <w:rPr>
          <w:rFonts w:eastAsia="MS Gothic" w:cs="Arial"/>
          <w:b/>
          <w:color w:val="auto"/>
          <w:szCs w:val="24"/>
          <w:lang w:val="en-US" w:eastAsia="ja-JP"/>
        </w:rPr>
      </w:pPr>
      <w:r w:rsidRPr="00A1270B">
        <w:rPr>
          <w:rFonts w:eastAsia="MS Gothic" w:cs="Arial"/>
          <w:b/>
          <w:color w:val="auto"/>
          <w:szCs w:val="24"/>
          <w:lang w:val="en-US"/>
        </w:rPr>
        <w:t>重量用キャビネット吊金具「</w:t>
      </w:r>
      <w:r w:rsidRPr="00A1270B">
        <w:rPr>
          <w:rFonts w:eastAsia="MS Gothic" w:cs="Arial"/>
          <w:b/>
          <w:color w:val="auto"/>
          <w:szCs w:val="24"/>
          <w:lang w:val="en-US"/>
        </w:rPr>
        <w:t>SAH 500</w:t>
      </w:r>
      <w:r w:rsidRPr="00A1270B">
        <w:rPr>
          <w:rFonts w:eastAsia="MS Gothic" w:cs="Arial"/>
          <w:b/>
          <w:color w:val="auto"/>
          <w:szCs w:val="24"/>
          <w:lang w:val="en-US"/>
        </w:rPr>
        <w:t>」：最小限の取付けスペースで最大の耐荷重</w:t>
      </w:r>
    </w:p>
    <w:p w14:paraId="13AA1F9F" w14:textId="380AC1AD" w:rsidR="00976530" w:rsidRPr="00A1270B" w:rsidRDefault="00976530" w:rsidP="00976530">
      <w:pPr>
        <w:spacing w:line="360" w:lineRule="auto"/>
        <w:rPr>
          <w:rFonts w:eastAsia="MS Gothic" w:cs="Arial"/>
          <w:bCs/>
          <w:color w:val="auto"/>
          <w:szCs w:val="24"/>
          <w:lang w:val="en-US"/>
        </w:rPr>
      </w:pPr>
      <w:r w:rsidRPr="00A1270B">
        <w:rPr>
          <w:rFonts w:eastAsia="MS Gothic" w:cs="Arial" w:hint="eastAsia"/>
          <w:bCs/>
          <w:color w:val="auto"/>
          <w:szCs w:val="24"/>
          <w:lang w:val="en-US"/>
        </w:rPr>
        <w:t>ヘティヒは、重量用キャビネット吊金具「</w:t>
      </w:r>
      <w:r>
        <w:fldChar w:fldCharType="begin"/>
      </w:r>
      <w:r>
        <w:instrText>HYPERLINK "https://www.hettich.com/short/k5u3xqt"</w:instrText>
      </w:r>
      <w:r>
        <w:fldChar w:fldCharType="separate"/>
      </w:r>
      <w:r w:rsidRPr="00A1270B">
        <w:rPr>
          <w:rStyle w:val="Hyperlink"/>
          <w:rFonts w:eastAsia="MS Gothic" w:cs="Arial"/>
          <w:bCs/>
          <w:szCs w:val="24"/>
          <w:lang w:val="en-US"/>
        </w:rPr>
        <w:t>SAH 500</w:t>
      </w:r>
      <w:r>
        <w:fldChar w:fldCharType="end"/>
      </w:r>
      <w:r w:rsidRPr="00A1270B">
        <w:rPr>
          <w:rFonts w:eastAsia="MS Gothic" w:cs="Arial" w:hint="eastAsia"/>
          <w:bCs/>
          <w:color w:val="auto"/>
          <w:szCs w:val="24"/>
          <w:lang w:val="en-US"/>
        </w:rPr>
        <w:t>」により、高度な要求に応える壁掛け家具向けの高品質なソリューションを提供します。この革新的なシステムは、キャビネット吊金具</w:t>
      </w:r>
      <w:r w:rsidRPr="00A1270B">
        <w:rPr>
          <w:rFonts w:eastAsia="MS Gothic" w:cs="Arial" w:hint="eastAsia"/>
          <w:bCs/>
          <w:color w:val="auto"/>
          <w:szCs w:val="24"/>
          <w:lang w:val="en-US"/>
        </w:rPr>
        <w:t>1</w:t>
      </w:r>
      <w:r w:rsidRPr="00A1270B">
        <w:rPr>
          <w:rFonts w:eastAsia="MS Gothic" w:cs="Arial" w:hint="eastAsia"/>
          <w:bCs/>
          <w:color w:val="auto"/>
          <w:szCs w:val="24"/>
          <w:lang w:val="en-US"/>
        </w:rPr>
        <w:t>個あたり最大</w:t>
      </w:r>
      <w:r w:rsidRPr="00A1270B">
        <w:rPr>
          <w:rFonts w:eastAsia="MS Gothic" w:cs="Arial" w:hint="eastAsia"/>
          <w:bCs/>
          <w:color w:val="auto"/>
          <w:szCs w:val="24"/>
          <w:lang w:val="en-US"/>
        </w:rPr>
        <w:t>110kg</w:t>
      </w:r>
      <w:r w:rsidRPr="00A1270B">
        <w:rPr>
          <w:rFonts w:eastAsia="MS Gothic" w:cs="Arial" w:hint="eastAsia"/>
          <w:bCs/>
          <w:color w:val="auto"/>
          <w:szCs w:val="24"/>
          <w:lang w:val="en-US"/>
        </w:rPr>
        <w:t>の荷重を支えることができ、非常にスリムなデザインも特長です。これにより、安定性や取付けの容易さを損なうことなく、家具内部のデザインに新たな可能性をもたらします。</w:t>
      </w:r>
    </w:p>
    <w:p w14:paraId="008BC1B3" w14:textId="77777777" w:rsidR="00976530" w:rsidRPr="00A1270B" w:rsidRDefault="00976530" w:rsidP="00976530">
      <w:pPr>
        <w:spacing w:line="360" w:lineRule="auto"/>
        <w:rPr>
          <w:rFonts w:eastAsia="MS Gothic" w:cs="Arial"/>
          <w:bCs/>
          <w:color w:val="auto"/>
          <w:szCs w:val="24"/>
          <w:lang w:val="en-US"/>
        </w:rPr>
      </w:pPr>
    </w:p>
    <w:p w14:paraId="0C92A694" w14:textId="77777777" w:rsidR="00976530" w:rsidRPr="00A1270B" w:rsidRDefault="00976530" w:rsidP="00976530">
      <w:pPr>
        <w:spacing w:line="360" w:lineRule="auto"/>
        <w:rPr>
          <w:rFonts w:eastAsia="MS Gothic" w:cs="Arial"/>
          <w:b/>
          <w:color w:val="auto"/>
          <w:szCs w:val="24"/>
          <w:lang w:val="en-US" w:eastAsia="ja-JP"/>
        </w:rPr>
      </w:pPr>
      <w:r w:rsidRPr="00A1270B">
        <w:rPr>
          <w:rFonts w:eastAsia="MS Gothic" w:cs="Arial"/>
          <w:b/>
          <w:color w:val="auto"/>
          <w:szCs w:val="24"/>
          <w:lang w:val="en-US"/>
        </w:rPr>
        <w:t>「</w:t>
      </w:r>
      <w:proofErr w:type="spellStart"/>
      <w:r w:rsidRPr="00A1270B">
        <w:rPr>
          <w:rFonts w:eastAsia="MS Gothic" w:cs="Arial"/>
          <w:b/>
          <w:color w:val="auto"/>
          <w:szCs w:val="24"/>
          <w:lang w:val="en-US"/>
        </w:rPr>
        <w:t>roominspirations</w:t>
      </w:r>
      <w:proofErr w:type="spellEnd"/>
      <w:r w:rsidRPr="00A1270B">
        <w:rPr>
          <w:rFonts w:eastAsia="MS Gothic" w:cs="Arial"/>
          <w:b/>
          <w:color w:val="auto"/>
          <w:szCs w:val="24"/>
          <w:lang w:val="en-US"/>
        </w:rPr>
        <w:t>（ルームインスピレーションズ）」：クリエイティブなコンセプトをデジタルで体験</w:t>
      </w:r>
    </w:p>
    <w:p w14:paraId="1DA412AB" w14:textId="7D4B8240" w:rsidR="00976530" w:rsidRPr="00A1270B" w:rsidRDefault="00976530" w:rsidP="00976530">
      <w:pPr>
        <w:spacing w:line="360" w:lineRule="auto"/>
        <w:rPr>
          <w:rFonts w:eastAsia="MS Gothic" w:cs="Arial"/>
          <w:bCs/>
          <w:color w:val="auto"/>
          <w:szCs w:val="24"/>
          <w:lang w:val="en-US"/>
        </w:rPr>
      </w:pPr>
      <w:r w:rsidRPr="00A1270B">
        <w:rPr>
          <w:rFonts w:eastAsia="MS Gothic" w:cs="Arial" w:hint="eastAsia"/>
          <w:bCs/>
          <w:color w:val="auto"/>
          <w:szCs w:val="24"/>
          <w:lang w:val="en-US"/>
        </w:rPr>
        <w:t>展示会場での体験を超えて、さらなるインスピレーションを求める方には、デジタルプラットフォーム「</w:t>
      </w:r>
      <w:r w:rsidR="00C05858">
        <w:rPr>
          <w:rFonts w:eastAsia="MS Gothic" w:cs="Arial"/>
          <w:bCs/>
          <w:szCs w:val="24"/>
          <w:lang w:val="en-US"/>
        </w:rPr>
        <w:fldChar w:fldCharType="begin"/>
      </w:r>
      <w:r w:rsidR="00C05858">
        <w:rPr>
          <w:rFonts w:eastAsia="MS Gothic" w:cs="Arial"/>
          <w:bCs/>
          <w:szCs w:val="24"/>
          <w:lang w:val="en-US"/>
        </w:rPr>
        <w:instrText>HYPERLINK "https://www.hettich.com/ja-jp/%E3%82%A2%E3%82%A4%E3%83%87%E3%82%A2%E4%B8%80%E8%A6%A7/roominspirations%E3%83%AB%E3%83%BC%E3%83%A0%E3%82%A4%E3%83%B3%E3%82%B9%E3%83%94%E3%83%AC%E3%83%BC%E3%82%B7%E3%83%A7%E3%83%B3"</w:instrText>
      </w:r>
      <w:r w:rsidR="00C05858">
        <w:rPr>
          <w:rFonts w:eastAsia="MS Gothic" w:cs="Arial"/>
          <w:bCs/>
          <w:szCs w:val="24"/>
          <w:lang w:val="en-US"/>
        </w:rPr>
      </w:r>
      <w:r w:rsidR="00C05858">
        <w:rPr>
          <w:rFonts w:eastAsia="MS Gothic" w:cs="Arial"/>
          <w:bCs/>
          <w:szCs w:val="24"/>
          <w:lang w:val="en-US"/>
        </w:rPr>
        <w:fldChar w:fldCharType="separate"/>
      </w:r>
      <w:proofErr w:type="spellStart"/>
      <w:r w:rsidRPr="00C05858">
        <w:rPr>
          <w:rStyle w:val="Hyperlink"/>
          <w:rFonts w:eastAsia="MS Gothic" w:cs="Arial"/>
          <w:bCs/>
          <w:szCs w:val="24"/>
          <w:lang w:val="en-US"/>
        </w:rPr>
        <w:t>roominspirations</w:t>
      </w:r>
      <w:proofErr w:type="spellEnd"/>
      <w:r w:rsidR="00C05858">
        <w:rPr>
          <w:rFonts w:eastAsia="MS Gothic" w:cs="Arial"/>
          <w:bCs/>
          <w:szCs w:val="24"/>
          <w:lang w:val="en-US"/>
        </w:rPr>
        <w:fldChar w:fldCharType="end"/>
      </w:r>
      <w:r w:rsidRPr="00A1270B">
        <w:rPr>
          <w:rFonts w:eastAsia="MS Gothic" w:cs="Arial" w:hint="eastAsia"/>
          <w:bCs/>
          <w:color w:val="auto"/>
          <w:szCs w:val="24"/>
          <w:lang w:val="en-US"/>
        </w:rPr>
        <w:t>」が用意されています。ここでは、キッチン、バスルーム、リビング、寝室、ワークスペース、店舗、アウトドアなど、さまざまな分野の家具コンセプトを、インタラクティブな</w:t>
      </w:r>
      <w:r w:rsidRPr="00A1270B">
        <w:rPr>
          <w:rFonts w:eastAsia="MS Gothic" w:cs="Arial" w:hint="eastAsia"/>
          <w:bCs/>
          <w:color w:val="auto"/>
          <w:szCs w:val="24"/>
          <w:lang w:val="en-US"/>
        </w:rPr>
        <w:t>3D</w:t>
      </w:r>
      <w:r w:rsidRPr="00A1270B">
        <w:rPr>
          <w:rFonts w:eastAsia="MS Gothic" w:cs="Arial" w:hint="eastAsia"/>
          <w:bCs/>
          <w:color w:val="auto"/>
          <w:szCs w:val="24"/>
          <w:lang w:val="en-US"/>
        </w:rPr>
        <w:t>アプリケーションとして紹介しています。これらには、独自のプランニングに利用できるデータパッケージも含まれており、無料で利用できます。</w:t>
      </w:r>
    </w:p>
    <w:p w14:paraId="3A6CE16B" w14:textId="77777777" w:rsidR="00976530" w:rsidRPr="00696DEB" w:rsidRDefault="00976530" w:rsidP="00976530">
      <w:pPr>
        <w:spacing w:line="360" w:lineRule="auto"/>
        <w:rPr>
          <w:rFonts w:eastAsia="MS Gothic" w:cs="Arial"/>
          <w:bCs/>
          <w:color w:val="auto"/>
          <w:szCs w:val="24"/>
          <w:lang w:val="en-US"/>
        </w:rPr>
      </w:pPr>
    </w:p>
    <w:p w14:paraId="7E10A1A8" w14:textId="77777777" w:rsidR="00976530" w:rsidRPr="00A1270B" w:rsidRDefault="00976530" w:rsidP="00976530">
      <w:pPr>
        <w:spacing w:line="360" w:lineRule="auto"/>
        <w:rPr>
          <w:rFonts w:eastAsia="MS Gothic" w:cs="Arial"/>
          <w:bCs/>
          <w:color w:val="auto"/>
          <w:szCs w:val="24"/>
          <w:lang w:val="en-US"/>
        </w:rPr>
      </w:pPr>
      <w:r w:rsidRPr="00A1270B">
        <w:rPr>
          <w:rFonts w:eastAsia="MS Gothic" w:cs="Arial" w:hint="eastAsia"/>
          <w:bCs/>
          <w:color w:val="auto"/>
          <w:szCs w:val="24"/>
          <w:lang w:val="en-US"/>
        </w:rPr>
        <w:t>これにより、展示会の来場者は</w:t>
      </w:r>
      <w:r w:rsidRPr="00A1270B">
        <w:rPr>
          <w:rFonts w:eastAsia="MS Gothic" w:cs="Arial" w:hint="eastAsia"/>
          <w:bCs/>
          <w:color w:val="auto"/>
          <w:szCs w:val="24"/>
          <w:lang w:val="en-US"/>
        </w:rPr>
        <w:t>SICAM</w:t>
      </w:r>
      <w:r w:rsidRPr="00A1270B">
        <w:rPr>
          <w:rFonts w:eastAsia="MS Gothic" w:cs="Arial" w:hint="eastAsia"/>
          <w:bCs/>
          <w:color w:val="auto"/>
          <w:szCs w:val="24"/>
          <w:lang w:val="en-US"/>
        </w:rPr>
        <w:t>終了後も、会場で紹介されたアイデアを活用し、自身のプロジェクトに取り入れることができます。</w:t>
      </w:r>
    </w:p>
    <w:p w14:paraId="7FA6FD97" w14:textId="77777777" w:rsidR="004C1D39" w:rsidRPr="00A1270B" w:rsidRDefault="004C1D39" w:rsidP="004C1D39">
      <w:pPr>
        <w:tabs>
          <w:tab w:val="left" w:pos="-720"/>
          <w:tab w:val="left" w:pos="0"/>
          <w:tab w:val="left" w:pos="720"/>
          <w:tab w:val="left" w:pos="1440"/>
          <w:tab w:val="left" w:pos="2160"/>
          <w:tab w:val="left" w:pos="2880"/>
          <w:tab w:val="left" w:pos="3600"/>
          <w:tab w:val="left" w:pos="4320"/>
        </w:tabs>
        <w:autoSpaceDE w:val="0"/>
        <w:autoSpaceDN w:val="0"/>
        <w:adjustRightInd w:val="0"/>
        <w:spacing w:line="360" w:lineRule="auto"/>
        <w:rPr>
          <w:rFonts w:eastAsia="MS Gothic"/>
          <w:b/>
          <w:bCs/>
          <w:lang w:val="en-US"/>
        </w:rPr>
      </w:pPr>
    </w:p>
    <w:p w14:paraId="073E6EEA" w14:textId="77777777" w:rsidR="007E7951" w:rsidRPr="00A1270B" w:rsidRDefault="007E7951" w:rsidP="007E7951">
      <w:pPr>
        <w:spacing w:line="360" w:lineRule="auto"/>
        <w:rPr>
          <w:rFonts w:eastAsia="MS Gothic" w:cs="Arial Unicode MS"/>
          <w:color w:val="auto"/>
          <w:szCs w:val="24"/>
          <w:lang w:eastAsia="ja-JP"/>
        </w:rPr>
      </w:pPr>
      <w:r w:rsidRPr="00A1270B">
        <w:rPr>
          <w:rFonts w:eastAsia="MS Gothic" w:cs="Arial Unicode MS"/>
          <w:color w:val="auto"/>
          <w:szCs w:val="24"/>
        </w:rPr>
        <w:lastRenderedPageBreak/>
        <w:t>以下の画像は</w:t>
      </w:r>
      <w:r w:rsidRPr="00A1270B">
        <w:rPr>
          <w:rFonts w:eastAsia="MS Gothic" w:cs="Arial Unicode MS"/>
          <w:color w:val="auto"/>
          <w:szCs w:val="24"/>
        </w:rPr>
        <w:t xml:space="preserve"> </w:t>
      </w:r>
      <w:r w:rsidRPr="00A1270B">
        <w:rPr>
          <w:rFonts w:eastAsia="MS Gothic" w:cs="Arial Unicode MS"/>
          <w:b/>
          <w:color w:val="auto"/>
          <w:szCs w:val="24"/>
        </w:rPr>
        <w:t xml:space="preserve">www.hettich.com </w:t>
      </w:r>
      <w:r w:rsidRPr="00A1270B">
        <w:rPr>
          <w:rFonts w:eastAsia="MS Gothic" w:cs="Arial Unicode MS" w:hint="eastAsia"/>
          <w:b/>
          <w:color w:val="auto"/>
          <w:szCs w:val="24"/>
          <w:lang w:eastAsia="ja-JP"/>
        </w:rPr>
        <w:t>の“プレスリリース”</w:t>
      </w:r>
      <w:r w:rsidRPr="00A1270B">
        <w:rPr>
          <w:rFonts w:eastAsia="MS Gothic" w:cs="Arial Unicode MS"/>
          <w:color w:val="auto"/>
          <w:szCs w:val="24"/>
        </w:rPr>
        <w:t>よりダウンロードできます：</w:t>
      </w:r>
    </w:p>
    <w:p w14:paraId="7A6C098D" w14:textId="77777777" w:rsidR="001836ED" w:rsidRPr="00A1270B" w:rsidRDefault="001836ED" w:rsidP="004C1D39">
      <w:pPr>
        <w:spacing w:line="360" w:lineRule="auto"/>
        <w:rPr>
          <w:rFonts w:eastAsia="MS Gothic" w:cs="Arial Unicode MS"/>
          <w:color w:val="auto"/>
          <w:szCs w:val="24"/>
          <w:lang w:eastAsia="ja-JP"/>
        </w:rPr>
      </w:pPr>
    </w:p>
    <w:p w14:paraId="6849D2D6" w14:textId="77777777" w:rsidR="00976530" w:rsidRPr="00A1270B" w:rsidRDefault="00976530" w:rsidP="00976530">
      <w:pPr>
        <w:tabs>
          <w:tab w:val="left" w:pos="-720"/>
          <w:tab w:val="left" w:pos="0"/>
          <w:tab w:val="left" w:pos="720"/>
          <w:tab w:val="left" w:pos="1440"/>
          <w:tab w:val="left" w:pos="2160"/>
          <w:tab w:val="left" w:pos="2880"/>
          <w:tab w:val="left" w:pos="3600"/>
          <w:tab w:val="left" w:pos="4320"/>
        </w:tabs>
        <w:autoSpaceDE w:val="0"/>
        <w:autoSpaceDN w:val="0"/>
        <w:adjustRightInd w:val="0"/>
        <w:rPr>
          <w:rFonts w:eastAsia="MS Gothic" w:cs="Arial"/>
          <w:color w:val="auto"/>
          <w:sz w:val="22"/>
          <w:szCs w:val="22"/>
          <w:lang w:val="en-US"/>
        </w:rPr>
      </w:pPr>
      <w:r w:rsidRPr="00A1270B">
        <w:rPr>
          <w:rFonts w:eastAsia="MS Gothic"/>
          <w:noProof/>
        </w:rPr>
        <w:drawing>
          <wp:inline distT="0" distB="0" distL="0" distR="0" wp14:anchorId="3531C437" wp14:editId="5141436D">
            <wp:extent cx="1661160" cy="1661160"/>
            <wp:effectExtent l="0" t="0" r="0" b="0"/>
            <wp:docPr id="1066098810"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098810" name="Grafik 1066098810"/>
                    <pic:cNvPicPr/>
                  </pic:nvPicPr>
                  <pic:blipFill>
                    <a:blip r:embed="rId12" cstate="email">
                      <a:extLst>
                        <a:ext uri="{28A0092B-C50C-407E-A947-70E740481C1C}">
                          <a14:useLocalDpi xmlns:a14="http://schemas.microsoft.com/office/drawing/2010/main"/>
                        </a:ext>
                      </a:extLst>
                    </a:blip>
                    <a:stretch>
                      <a:fillRect/>
                    </a:stretch>
                  </pic:blipFill>
                  <pic:spPr>
                    <a:xfrm>
                      <a:off x="0" y="0"/>
                      <a:ext cx="1661160" cy="1661160"/>
                    </a:xfrm>
                    <a:prstGeom prst="rect">
                      <a:avLst/>
                    </a:prstGeom>
                  </pic:spPr>
                </pic:pic>
              </a:graphicData>
            </a:graphic>
          </wp:inline>
        </w:drawing>
      </w:r>
      <w:r w:rsidRPr="00A1270B">
        <w:rPr>
          <w:rFonts w:eastAsia="MS Gothic" w:cs="Arial"/>
          <w:b/>
          <w:bCs/>
          <w:color w:val="auto"/>
          <w:szCs w:val="24"/>
          <w:lang w:val="en-US"/>
        </w:rPr>
        <w:br/>
      </w:r>
      <w:r w:rsidRPr="00A1270B">
        <w:rPr>
          <w:rFonts w:eastAsia="MS Gothic" w:cs="Arial"/>
          <w:b/>
          <w:bCs/>
          <w:color w:val="auto"/>
          <w:sz w:val="22"/>
          <w:szCs w:val="22"/>
          <w:lang w:val="en-US"/>
        </w:rPr>
        <w:t>292026_a</w:t>
      </w:r>
      <w:r w:rsidRPr="00A1270B">
        <w:rPr>
          <w:rFonts w:eastAsia="MS Gothic" w:cs="Arial"/>
          <w:b/>
          <w:bCs/>
          <w:color w:val="auto"/>
          <w:sz w:val="22"/>
          <w:szCs w:val="22"/>
          <w:lang w:val="en-US"/>
        </w:rPr>
        <w:br/>
      </w:r>
      <w:r w:rsidRPr="00A1270B">
        <w:rPr>
          <w:rFonts w:eastAsia="MS Gothic" w:cs="Arial"/>
          <w:color w:val="auto"/>
          <w:sz w:val="22"/>
          <w:szCs w:val="22"/>
          <w:lang w:val="en-US"/>
        </w:rPr>
        <w:t>ヘティヒの新しい扉用丁番「</w:t>
      </w:r>
      <w:proofErr w:type="spellStart"/>
      <w:r w:rsidRPr="00A1270B">
        <w:rPr>
          <w:rFonts w:eastAsia="MS Gothic" w:cs="Arial"/>
          <w:color w:val="auto"/>
          <w:sz w:val="22"/>
          <w:szCs w:val="22"/>
          <w:lang w:val="en-US"/>
        </w:rPr>
        <w:t>Niosys</w:t>
      </w:r>
      <w:proofErr w:type="spellEnd"/>
      <w:r w:rsidRPr="00A1270B">
        <w:rPr>
          <w:rFonts w:eastAsia="MS Gothic" w:cs="Arial"/>
          <w:color w:val="auto"/>
          <w:sz w:val="22"/>
          <w:szCs w:val="22"/>
          <w:lang w:val="en-US"/>
        </w:rPr>
        <w:t>（ニオシス）」は、「</w:t>
      </w:r>
      <w:proofErr w:type="spellStart"/>
      <w:r w:rsidRPr="00A1270B">
        <w:rPr>
          <w:rFonts w:eastAsia="MS Gothic" w:cs="Arial"/>
          <w:color w:val="auto"/>
          <w:sz w:val="22"/>
          <w:szCs w:val="22"/>
          <w:lang w:val="en-US"/>
        </w:rPr>
        <w:t>AnyClick</w:t>
      </w:r>
      <w:proofErr w:type="spellEnd"/>
      <w:r w:rsidRPr="00A1270B">
        <w:rPr>
          <w:rFonts w:eastAsia="MS Gothic" w:cs="Arial"/>
          <w:color w:val="auto"/>
          <w:sz w:val="22"/>
          <w:szCs w:val="22"/>
          <w:lang w:val="en-US"/>
        </w:rPr>
        <w:t>（エニークリック）」システムによる簡単な取付け、精密な</w:t>
      </w:r>
      <w:r w:rsidRPr="00A1270B">
        <w:rPr>
          <w:rFonts w:eastAsia="MS Gothic" w:cs="Arial"/>
          <w:color w:val="auto"/>
          <w:sz w:val="22"/>
          <w:szCs w:val="22"/>
          <w:lang w:val="en-US"/>
        </w:rPr>
        <w:t>3D</w:t>
      </w:r>
      <w:r w:rsidRPr="00A1270B">
        <w:rPr>
          <w:rFonts w:eastAsia="MS Gothic" w:cs="Arial"/>
          <w:color w:val="auto"/>
          <w:sz w:val="22"/>
          <w:szCs w:val="22"/>
          <w:lang w:val="en-US"/>
        </w:rPr>
        <w:t>調整機能、そしてソフトクローズを実現する一体型「</w:t>
      </w:r>
      <w:r w:rsidRPr="00A1270B">
        <w:rPr>
          <w:rFonts w:eastAsia="MS Gothic" w:cs="Arial"/>
          <w:color w:val="auto"/>
          <w:sz w:val="22"/>
          <w:szCs w:val="22"/>
          <w:lang w:val="en-US"/>
        </w:rPr>
        <w:t>Silent System</w:t>
      </w:r>
      <w:r w:rsidRPr="00A1270B">
        <w:rPr>
          <w:rFonts w:eastAsia="MS Gothic" w:cs="Arial"/>
          <w:color w:val="auto"/>
          <w:sz w:val="22"/>
          <w:szCs w:val="22"/>
          <w:lang w:val="en-US"/>
        </w:rPr>
        <w:t>（サイレントシステム）」が特長です。</w:t>
      </w:r>
    </w:p>
    <w:p w14:paraId="732A4D08" w14:textId="77777777" w:rsidR="00976530" w:rsidRPr="00A1270B" w:rsidRDefault="00976530" w:rsidP="00976530">
      <w:pPr>
        <w:tabs>
          <w:tab w:val="left" w:pos="-720"/>
          <w:tab w:val="left" w:pos="0"/>
          <w:tab w:val="left" w:pos="720"/>
          <w:tab w:val="left" w:pos="1440"/>
          <w:tab w:val="left" w:pos="2160"/>
          <w:tab w:val="left" w:pos="2880"/>
          <w:tab w:val="left" w:pos="3600"/>
          <w:tab w:val="left" w:pos="4320"/>
        </w:tabs>
        <w:autoSpaceDE w:val="0"/>
        <w:autoSpaceDN w:val="0"/>
        <w:adjustRightInd w:val="0"/>
        <w:rPr>
          <w:rFonts w:eastAsia="MS Gothic" w:cs="Arial"/>
          <w:color w:val="auto"/>
          <w:sz w:val="22"/>
          <w:szCs w:val="22"/>
          <w:lang w:val="en-US"/>
        </w:rPr>
      </w:pPr>
      <w:r w:rsidRPr="00A1270B">
        <w:rPr>
          <w:rFonts w:eastAsia="MS Gothic" w:cs="Arial"/>
          <w:color w:val="auto"/>
          <w:sz w:val="22"/>
          <w:szCs w:val="22"/>
          <w:lang w:val="en-US"/>
        </w:rPr>
        <w:t>写真提供：ヘティヒ社</w:t>
      </w:r>
    </w:p>
    <w:p w14:paraId="38DA1E53" w14:textId="77777777" w:rsidR="00976530" w:rsidRDefault="00976530" w:rsidP="00976530">
      <w:pPr>
        <w:tabs>
          <w:tab w:val="left" w:pos="-720"/>
          <w:tab w:val="left" w:pos="0"/>
          <w:tab w:val="left" w:pos="720"/>
          <w:tab w:val="left" w:pos="1440"/>
          <w:tab w:val="left" w:pos="2160"/>
          <w:tab w:val="left" w:pos="2880"/>
          <w:tab w:val="left" w:pos="3600"/>
          <w:tab w:val="left" w:pos="4320"/>
        </w:tabs>
        <w:autoSpaceDE w:val="0"/>
        <w:autoSpaceDN w:val="0"/>
        <w:adjustRightInd w:val="0"/>
        <w:rPr>
          <w:rFonts w:eastAsia="MS Gothic" w:cs="Arial"/>
          <w:color w:val="auto"/>
          <w:sz w:val="22"/>
          <w:szCs w:val="22"/>
          <w:lang w:val="en-US" w:eastAsia="ja-JP"/>
        </w:rPr>
      </w:pPr>
    </w:p>
    <w:p w14:paraId="4F8EA0C5" w14:textId="77777777" w:rsidR="006E51DE" w:rsidRPr="00A1270B" w:rsidRDefault="006E51DE" w:rsidP="00976530">
      <w:pPr>
        <w:tabs>
          <w:tab w:val="left" w:pos="-720"/>
          <w:tab w:val="left" w:pos="0"/>
          <w:tab w:val="left" w:pos="720"/>
          <w:tab w:val="left" w:pos="1440"/>
          <w:tab w:val="left" w:pos="2160"/>
          <w:tab w:val="left" w:pos="2880"/>
          <w:tab w:val="left" w:pos="3600"/>
          <w:tab w:val="left" w:pos="4320"/>
        </w:tabs>
        <w:autoSpaceDE w:val="0"/>
        <w:autoSpaceDN w:val="0"/>
        <w:adjustRightInd w:val="0"/>
        <w:rPr>
          <w:rFonts w:eastAsia="MS Gothic" w:cs="Arial"/>
          <w:color w:val="auto"/>
          <w:sz w:val="22"/>
          <w:szCs w:val="22"/>
          <w:lang w:val="en-US" w:eastAsia="ja-JP"/>
        </w:rPr>
      </w:pPr>
    </w:p>
    <w:p w14:paraId="22CA17B7" w14:textId="77777777" w:rsidR="00976530" w:rsidRPr="00A1270B" w:rsidRDefault="00976530" w:rsidP="00976530">
      <w:pPr>
        <w:tabs>
          <w:tab w:val="left" w:pos="-720"/>
          <w:tab w:val="left" w:pos="0"/>
          <w:tab w:val="left" w:pos="720"/>
          <w:tab w:val="left" w:pos="1440"/>
          <w:tab w:val="left" w:pos="2160"/>
          <w:tab w:val="left" w:pos="2880"/>
          <w:tab w:val="left" w:pos="3600"/>
          <w:tab w:val="left" w:pos="4320"/>
        </w:tabs>
        <w:autoSpaceDE w:val="0"/>
        <w:autoSpaceDN w:val="0"/>
        <w:adjustRightInd w:val="0"/>
        <w:rPr>
          <w:rFonts w:eastAsia="MS Gothic" w:cs="Arial"/>
          <w:b/>
          <w:bCs/>
          <w:color w:val="auto"/>
          <w:sz w:val="22"/>
          <w:szCs w:val="22"/>
          <w:lang w:val="en-US"/>
        </w:rPr>
      </w:pPr>
      <w:r w:rsidRPr="00A1270B">
        <w:rPr>
          <w:rFonts w:eastAsia="MS Gothic"/>
          <w:noProof/>
        </w:rPr>
        <w:drawing>
          <wp:inline distT="0" distB="0" distL="0" distR="0" wp14:anchorId="4FC49772" wp14:editId="43F2CB01">
            <wp:extent cx="2092125" cy="1287780"/>
            <wp:effectExtent l="0" t="0" r="3810" b="7620"/>
            <wp:docPr id="1133084147" name="Grafik 2" descr="Ein Bild, das Design, Text, Mobiliar,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084147" name="Grafik 2" descr="Ein Bild, das Design, Text, Mobiliar, Screenshot enthält.&#10;&#10;KI-generierte Inhalte können fehlerhaft sein."/>
                    <pic:cNvPicPr/>
                  </pic:nvPicPr>
                  <pic:blipFill>
                    <a:blip r:embed="rId13" cstate="email">
                      <a:extLst>
                        <a:ext uri="{28A0092B-C50C-407E-A947-70E740481C1C}">
                          <a14:useLocalDpi xmlns:a14="http://schemas.microsoft.com/office/drawing/2010/main"/>
                        </a:ext>
                      </a:extLst>
                    </a:blip>
                    <a:stretch>
                      <a:fillRect/>
                    </a:stretch>
                  </pic:blipFill>
                  <pic:spPr>
                    <a:xfrm>
                      <a:off x="0" y="0"/>
                      <a:ext cx="2096311" cy="1290357"/>
                    </a:xfrm>
                    <a:prstGeom prst="rect">
                      <a:avLst/>
                    </a:prstGeom>
                  </pic:spPr>
                </pic:pic>
              </a:graphicData>
            </a:graphic>
          </wp:inline>
        </w:drawing>
      </w:r>
      <w:r w:rsidRPr="00A1270B">
        <w:rPr>
          <w:rFonts w:eastAsia="MS Gothic" w:cs="Arial"/>
          <w:color w:val="auto"/>
          <w:szCs w:val="24"/>
          <w:lang w:val="en-US"/>
        </w:rPr>
        <w:br/>
      </w:r>
      <w:r w:rsidRPr="00A1270B">
        <w:rPr>
          <w:rFonts w:eastAsia="MS Gothic" w:cs="Arial"/>
          <w:b/>
          <w:bCs/>
          <w:color w:val="auto"/>
          <w:sz w:val="22"/>
          <w:szCs w:val="22"/>
          <w:lang w:val="en-US"/>
        </w:rPr>
        <w:t>292026_b</w:t>
      </w:r>
    </w:p>
    <w:p w14:paraId="3DFC9ED9" w14:textId="77777777" w:rsidR="00976530" w:rsidRPr="00A1270B" w:rsidRDefault="00976530" w:rsidP="00976530">
      <w:pPr>
        <w:rPr>
          <w:rFonts w:eastAsia="MS Gothic" w:cs="Arial"/>
          <w:bCs/>
          <w:color w:val="auto"/>
          <w:sz w:val="22"/>
          <w:szCs w:val="22"/>
          <w:lang w:val="en-US"/>
        </w:rPr>
      </w:pPr>
      <w:r w:rsidRPr="00A1270B">
        <w:rPr>
          <w:rFonts w:eastAsia="MS Gothic" w:cs="Arial"/>
          <w:bCs/>
          <w:color w:val="auto"/>
          <w:sz w:val="22"/>
          <w:szCs w:val="22"/>
          <w:lang w:val="en-US"/>
        </w:rPr>
        <w:t>あらゆる市場セグメントにコスト効率よく対応。ヘティヒの「</w:t>
      </w:r>
      <w:r w:rsidRPr="00A1270B">
        <w:rPr>
          <w:rFonts w:eastAsia="MS Gothic" w:cs="Arial"/>
          <w:bCs/>
          <w:color w:val="auto"/>
          <w:sz w:val="22"/>
          <w:szCs w:val="22"/>
          <w:lang w:val="en-US"/>
        </w:rPr>
        <w:t>YOU</w:t>
      </w:r>
      <w:r w:rsidRPr="00A1270B">
        <w:rPr>
          <w:rFonts w:eastAsia="MS Gothic" w:cs="Arial"/>
          <w:bCs/>
          <w:color w:val="auto"/>
          <w:sz w:val="22"/>
          <w:szCs w:val="22"/>
          <w:lang w:val="en-US"/>
        </w:rPr>
        <w:t>プラットフォーム」は、量産モデルから高級カスタムデザインまで、堅牢なランナーと組み合わせたスリムな引き出し側板を提供します。</w:t>
      </w:r>
    </w:p>
    <w:p w14:paraId="1F66BCBB" w14:textId="77777777" w:rsidR="00976530" w:rsidRPr="00A1270B" w:rsidRDefault="00976530" w:rsidP="00976530">
      <w:pPr>
        <w:rPr>
          <w:rFonts w:eastAsia="MS Gothic" w:cs="Arial"/>
          <w:bCs/>
          <w:color w:val="auto"/>
          <w:sz w:val="22"/>
          <w:szCs w:val="22"/>
          <w:lang w:val="en-US"/>
        </w:rPr>
      </w:pPr>
      <w:r w:rsidRPr="00A1270B">
        <w:rPr>
          <w:rFonts w:eastAsia="MS Gothic" w:cs="Arial"/>
          <w:bCs/>
          <w:color w:val="auto"/>
          <w:sz w:val="22"/>
          <w:szCs w:val="22"/>
          <w:lang w:val="en-US"/>
        </w:rPr>
        <w:t>写真提供：ヘティヒ社</w:t>
      </w:r>
    </w:p>
    <w:p w14:paraId="436319DD" w14:textId="77777777" w:rsidR="00976530" w:rsidRDefault="00976530" w:rsidP="00976530">
      <w:pPr>
        <w:rPr>
          <w:rFonts w:eastAsia="MS Gothic" w:cs="Arial"/>
          <w:b/>
          <w:bCs/>
          <w:sz w:val="22"/>
          <w:szCs w:val="22"/>
          <w:lang w:eastAsia="ja-JP"/>
        </w:rPr>
      </w:pPr>
    </w:p>
    <w:p w14:paraId="65EA8AA3" w14:textId="77777777" w:rsidR="006E51DE" w:rsidRDefault="006E51DE" w:rsidP="00976530">
      <w:pPr>
        <w:rPr>
          <w:rFonts w:eastAsia="MS Gothic" w:cs="Arial"/>
          <w:b/>
          <w:bCs/>
          <w:sz w:val="22"/>
          <w:szCs w:val="22"/>
          <w:lang w:eastAsia="ja-JP"/>
        </w:rPr>
      </w:pPr>
    </w:p>
    <w:p w14:paraId="2559B6AC" w14:textId="77777777" w:rsidR="006E51DE" w:rsidRPr="00A1270B" w:rsidRDefault="006E51DE" w:rsidP="00976530">
      <w:pPr>
        <w:rPr>
          <w:rFonts w:eastAsia="MS Gothic" w:cs="Arial"/>
          <w:b/>
          <w:bCs/>
          <w:sz w:val="22"/>
          <w:szCs w:val="22"/>
          <w:lang w:eastAsia="ja-JP"/>
        </w:rPr>
      </w:pPr>
    </w:p>
    <w:p w14:paraId="4BE41B83" w14:textId="77777777" w:rsidR="00976530" w:rsidRPr="00A1270B" w:rsidRDefault="00976530" w:rsidP="00976530">
      <w:pPr>
        <w:rPr>
          <w:rFonts w:eastAsia="MS Gothic" w:cs="Arial"/>
          <w:sz w:val="22"/>
          <w:szCs w:val="22"/>
        </w:rPr>
      </w:pPr>
      <w:r w:rsidRPr="00A1270B">
        <w:rPr>
          <w:rFonts w:eastAsia="MS Gothic" w:cs="Arial"/>
          <w:b/>
          <w:bCs/>
          <w:noProof/>
          <w:sz w:val="22"/>
          <w:szCs w:val="22"/>
        </w:rPr>
        <w:lastRenderedPageBreak/>
        <w:drawing>
          <wp:inline distT="0" distB="0" distL="0" distR="0" wp14:anchorId="5462AFFE" wp14:editId="690679D0">
            <wp:extent cx="2110740" cy="1407756"/>
            <wp:effectExtent l="0" t="0" r="3810" b="2540"/>
            <wp:docPr id="6437498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74984" name="Grafik 64374984"/>
                    <pic:cNvPicPr/>
                  </pic:nvPicPr>
                  <pic:blipFill>
                    <a:blip r:embed="rId14" cstate="email">
                      <a:extLst>
                        <a:ext uri="{28A0092B-C50C-407E-A947-70E740481C1C}">
                          <a14:useLocalDpi xmlns:a14="http://schemas.microsoft.com/office/drawing/2010/main"/>
                        </a:ext>
                      </a:extLst>
                    </a:blip>
                    <a:stretch>
                      <a:fillRect/>
                    </a:stretch>
                  </pic:blipFill>
                  <pic:spPr>
                    <a:xfrm>
                      <a:off x="0" y="0"/>
                      <a:ext cx="2128398" cy="1419533"/>
                    </a:xfrm>
                    <a:prstGeom prst="rect">
                      <a:avLst/>
                    </a:prstGeom>
                  </pic:spPr>
                </pic:pic>
              </a:graphicData>
            </a:graphic>
          </wp:inline>
        </w:drawing>
      </w:r>
    </w:p>
    <w:p w14:paraId="09003D78" w14:textId="77777777" w:rsidR="00976530" w:rsidRPr="00A1270B" w:rsidRDefault="00976530" w:rsidP="00976530">
      <w:pPr>
        <w:rPr>
          <w:rFonts w:eastAsia="MS Gothic" w:cs="Arial"/>
          <w:b/>
          <w:bCs/>
          <w:sz w:val="22"/>
          <w:szCs w:val="22"/>
          <w:lang w:val="en-US"/>
        </w:rPr>
      </w:pPr>
      <w:r w:rsidRPr="00A1270B">
        <w:rPr>
          <w:rFonts w:eastAsia="MS Gothic" w:cs="Arial"/>
          <w:b/>
          <w:bCs/>
          <w:sz w:val="22"/>
          <w:szCs w:val="22"/>
          <w:lang w:val="en-US"/>
        </w:rPr>
        <w:t>292026_c</w:t>
      </w:r>
    </w:p>
    <w:p w14:paraId="6942E601" w14:textId="77777777" w:rsidR="00976530" w:rsidRPr="00A1270B" w:rsidRDefault="00976530" w:rsidP="00976530">
      <w:pPr>
        <w:rPr>
          <w:rFonts w:eastAsia="MS Gothic" w:cs="Arial"/>
          <w:bCs/>
          <w:color w:val="auto"/>
          <w:sz w:val="22"/>
          <w:szCs w:val="22"/>
          <w:lang w:val="en-US"/>
        </w:rPr>
      </w:pPr>
      <w:r w:rsidRPr="00A1270B">
        <w:rPr>
          <w:rFonts w:eastAsia="MS Gothic" w:cs="MS Mincho" w:hint="eastAsia"/>
          <w:bCs/>
          <w:color w:val="auto"/>
          <w:sz w:val="22"/>
          <w:szCs w:val="22"/>
          <w:lang w:val="en-US"/>
        </w:rPr>
        <w:t>ヘティヒの回転・旋回システム「</w:t>
      </w:r>
      <w:proofErr w:type="spellStart"/>
      <w:r w:rsidRPr="00A1270B">
        <w:rPr>
          <w:rFonts w:eastAsia="MS Gothic" w:cs="Arial"/>
          <w:bCs/>
          <w:color w:val="auto"/>
          <w:sz w:val="22"/>
          <w:szCs w:val="22"/>
          <w:lang w:val="en-US"/>
        </w:rPr>
        <w:t>FurnSpin</w:t>
      </w:r>
      <w:proofErr w:type="spellEnd"/>
      <w:r w:rsidRPr="00A1270B">
        <w:rPr>
          <w:rFonts w:eastAsia="MS Gothic" w:cs="MS Mincho" w:hint="eastAsia"/>
          <w:bCs/>
          <w:color w:val="auto"/>
          <w:sz w:val="22"/>
          <w:szCs w:val="22"/>
          <w:lang w:val="en-US"/>
        </w:rPr>
        <w:t>（ファーンスピン）」は、収納空間のあり方を大きく変えます。回転させるだけで、キャビネットを閉じた状態から開いた状態へと切り替えることができます。</w:t>
      </w:r>
    </w:p>
    <w:p w14:paraId="467EA428" w14:textId="77777777" w:rsidR="00976530" w:rsidRPr="00A1270B" w:rsidRDefault="00976530" w:rsidP="00976530">
      <w:pPr>
        <w:rPr>
          <w:rFonts w:eastAsia="MS Gothic" w:cs="Arial"/>
          <w:bCs/>
          <w:color w:val="auto"/>
          <w:sz w:val="22"/>
          <w:szCs w:val="22"/>
          <w:lang w:val="en-US"/>
        </w:rPr>
      </w:pPr>
      <w:r w:rsidRPr="00A1270B">
        <w:rPr>
          <w:rFonts w:eastAsia="MS Gothic" w:cs="MS Mincho" w:hint="eastAsia"/>
          <w:bCs/>
          <w:color w:val="auto"/>
          <w:sz w:val="22"/>
          <w:szCs w:val="22"/>
          <w:lang w:val="en-US"/>
        </w:rPr>
        <w:t>写真提供：ヘティヒ社</w:t>
      </w:r>
    </w:p>
    <w:p w14:paraId="790CFD19" w14:textId="77777777" w:rsidR="006E51DE" w:rsidRPr="00A1270B" w:rsidRDefault="006E51DE" w:rsidP="00976530">
      <w:pPr>
        <w:rPr>
          <w:rFonts w:eastAsia="MS Gothic" w:cs="Arial"/>
          <w:color w:val="auto"/>
          <w:sz w:val="22"/>
          <w:szCs w:val="22"/>
          <w:lang w:eastAsia="ja-JP"/>
        </w:rPr>
      </w:pPr>
    </w:p>
    <w:p w14:paraId="7191C9AA" w14:textId="77777777" w:rsidR="00976530" w:rsidRPr="00A1270B" w:rsidRDefault="00976530" w:rsidP="00976530">
      <w:pPr>
        <w:rPr>
          <w:rFonts w:eastAsia="MS Gothic" w:cs="Arial"/>
          <w:color w:val="FF0000"/>
          <w:sz w:val="22"/>
          <w:szCs w:val="22"/>
        </w:rPr>
      </w:pPr>
      <w:r w:rsidRPr="00A1270B">
        <w:rPr>
          <w:rFonts w:eastAsia="MS Gothic" w:cs="Arial"/>
          <w:noProof/>
          <w:color w:val="FF0000"/>
          <w:sz w:val="22"/>
          <w:szCs w:val="22"/>
        </w:rPr>
        <w:drawing>
          <wp:inline distT="0" distB="0" distL="0" distR="0" wp14:anchorId="387C18E6" wp14:editId="0BD3FE75">
            <wp:extent cx="2103120" cy="1486741"/>
            <wp:effectExtent l="0" t="0" r="0" b="0"/>
            <wp:docPr id="668989663"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989663" name="Grafik 668989663"/>
                    <pic:cNvPicPr/>
                  </pic:nvPicPr>
                  <pic:blipFill>
                    <a:blip r:embed="rId15" cstate="email">
                      <a:extLst>
                        <a:ext uri="{28A0092B-C50C-407E-A947-70E740481C1C}">
                          <a14:useLocalDpi xmlns:a14="http://schemas.microsoft.com/office/drawing/2010/main"/>
                        </a:ext>
                      </a:extLst>
                    </a:blip>
                    <a:stretch>
                      <a:fillRect/>
                    </a:stretch>
                  </pic:blipFill>
                  <pic:spPr>
                    <a:xfrm>
                      <a:off x="0" y="0"/>
                      <a:ext cx="2115678" cy="1495618"/>
                    </a:xfrm>
                    <a:prstGeom prst="rect">
                      <a:avLst/>
                    </a:prstGeom>
                  </pic:spPr>
                </pic:pic>
              </a:graphicData>
            </a:graphic>
          </wp:inline>
        </w:drawing>
      </w:r>
    </w:p>
    <w:p w14:paraId="00F26E08" w14:textId="77777777" w:rsidR="00976530" w:rsidRPr="00A1270B" w:rsidRDefault="00976530" w:rsidP="00976530">
      <w:pPr>
        <w:rPr>
          <w:rFonts w:eastAsia="MS Gothic" w:cs="Arial"/>
          <w:b/>
          <w:bCs/>
          <w:sz w:val="22"/>
          <w:szCs w:val="22"/>
          <w:lang w:val="en-US"/>
        </w:rPr>
      </w:pPr>
      <w:r w:rsidRPr="00A1270B">
        <w:rPr>
          <w:rFonts w:eastAsia="MS Gothic" w:cs="Arial"/>
          <w:b/>
          <w:bCs/>
          <w:sz w:val="22"/>
          <w:szCs w:val="22"/>
          <w:lang w:val="en-US"/>
        </w:rPr>
        <w:t>292026_d</w:t>
      </w:r>
    </w:p>
    <w:p w14:paraId="6F73D257" w14:textId="77777777" w:rsidR="00976530" w:rsidRPr="00A1270B" w:rsidRDefault="00976530" w:rsidP="00976530">
      <w:pPr>
        <w:rPr>
          <w:rFonts w:eastAsia="MS Gothic" w:cs="Arial"/>
          <w:color w:val="auto"/>
          <w:sz w:val="22"/>
          <w:szCs w:val="22"/>
          <w:lang w:val="en-US"/>
        </w:rPr>
      </w:pPr>
      <w:r w:rsidRPr="00A1270B">
        <w:rPr>
          <w:rFonts w:eastAsia="MS Gothic" w:cs="Arial"/>
          <w:color w:val="auto"/>
          <w:sz w:val="22"/>
          <w:szCs w:val="22"/>
          <w:lang w:val="en-US"/>
        </w:rPr>
        <w:t>キッチン、バスルーム、リビング空間に、長く快適に使えるミニマルな家具デザインを。ヘティヒのガラス・ミラー扉用丁番「</w:t>
      </w:r>
      <w:proofErr w:type="spellStart"/>
      <w:r w:rsidRPr="00A1270B">
        <w:rPr>
          <w:rFonts w:eastAsia="MS Gothic" w:cs="Arial"/>
          <w:color w:val="auto"/>
          <w:sz w:val="22"/>
          <w:szCs w:val="22"/>
          <w:lang w:val="en-US"/>
        </w:rPr>
        <w:t>Avosys</w:t>
      </w:r>
      <w:proofErr w:type="spellEnd"/>
      <w:r w:rsidRPr="00A1270B">
        <w:rPr>
          <w:rFonts w:eastAsia="MS Gothic" w:cs="Arial"/>
          <w:color w:val="auto"/>
          <w:sz w:val="22"/>
          <w:szCs w:val="22"/>
          <w:lang w:val="en-US"/>
        </w:rPr>
        <w:t>（アボシス）」は、控えめなエレガンスを演出します。</w:t>
      </w:r>
    </w:p>
    <w:p w14:paraId="49593E9B" w14:textId="77777777" w:rsidR="00976530" w:rsidRDefault="00976530" w:rsidP="00976530">
      <w:pPr>
        <w:rPr>
          <w:rFonts w:eastAsia="MS Gothic" w:cs="Arial"/>
          <w:color w:val="auto"/>
          <w:sz w:val="22"/>
          <w:szCs w:val="22"/>
          <w:lang w:val="en-US" w:eastAsia="ja-JP"/>
        </w:rPr>
      </w:pPr>
      <w:r w:rsidRPr="00A1270B">
        <w:rPr>
          <w:rFonts w:eastAsia="MS Gothic" w:cs="Arial"/>
          <w:color w:val="auto"/>
          <w:sz w:val="22"/>
          <w:szCs w:val="22"/>
          <w:lang w:val="en-US"/>
        </w:rPr>
        <w:t>写真提供：ヘティヒ社</w:t>
      </w:r>
    </w:p>
    <w:p w14:paraId="59A303A3" w14:textId="77777777" w:rsidR="006E51DE" w:rsidRPr="00A1270B" w:rsidRDefault="006E51DE" w:rsidP="00976530">
      <w:pPr>
        <w:rPr>
          <w:rFonts w:eastAsia="MS Gothic" w:cs="Arial"/>
          <w:color w:val="auto"/>
          <w:sz w:val="22"/>
          <w:szCs w:val="22"/>
          <w:lang w:val="en-US" w:eastAsia="ja-JP"/>
        </w:rPr>
      </w:pPr>
    </w:p>
    <w:p w14:paraId="7FC38E01" w14:textId="77777777" w:rsidR="00976530" w:rsidRPr="00A1270B" w:rsidRDefault="00976530" w:rsidP="00976530">
      <w:pPr>
        <w:rPr>
          <w:rFonts w:eastAsia="MS Gothic" w:cs="Arial"/>
          <w:color w:val="FF0000"/>
          <w:sz w:val="22"/>
          <w:szCs w:val="22"/>
          <w:lang w:val="en-US"/>
        </w:rPr>
      </w:pPr>
      <w:r w:rsidRPr="00A1270B">
        <w:rPr>
          <w:rFonts w:eastAsia="MS Gothic" w:cs="Arial"/>
          <w:noProof/>
          <w:color w:val="FF0000"/>
          <w:sz w:val="22"/>
          <w:szCs w:val="22"/>
          <w:lang w:val="en-US"/>
        </w:rPr>
        <w:drawing>
          <wp:inline distT="0" distB="0" distL="0" distR="0" wp14:anchorId="5ED58C3E" wp14:editId="41721A23">
            <wp:extent cx="2156460" cy="1524447"/>
            <wp:effectExtent l="0" t="0" r="0" b="0"/>
            <wp:docPr id="685871954"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871954" name="Grafik 685871954"/>
                    <pic:cNvPicPr/>
                  </pic:nvPicPr>
                  <pic:blipFill>
                    <a:blip r:embed="rId16" cstate="email">
                      <a:extLst>
                        <a:ext uri="{28A0092B-C50C-407E-A947-70E740481C1C}">
                          <a14:useLocalDpi xmlns:a14="http://schemas.microsoft.com/office/drawing/2010/main"/>
                        </a:ext>
                      </a:extLst>
                    </a:blip>
                    <a:stretch>
                      <a:fillRect/>
                    </a:stretch>
                  </pic:blipFill>
                  <pic:spPr>
                    <a:xfrm>
                      <a:off x="0" y="0"/>
                      <a:ext cx="2167047" cy="1531931"/>
                    </a:xfrm>
                    <a:prstGeom prst="rect">
                      <a:avLst/>
                    </a:prstGeom>
                  </pic:spPr>
                </pic:pic>
              </a:graphicData>
            </a:graphic>
          </wp:inline>
        </w:drawing>
      </w:r>
    </w:p>
    <w:p w14:paraId="0C2BCA6E" w14:textId="77777777" w:rsidR="00976530" w:rsidRPr="00A1270B" w:rsidRDefault="00976530" w:rsidP="00976530">
      <w:pPr>
        <w:rPr>
          <w:rFonts w:eastAsia="MS Gothic" w:cs="Arial"/>
          <w:lang w:val="en-US"/>
        </w:rPr>
      </w:pPr>
      <w:r w:rsidRPr="00A1270B">
        <w:rPr>
          <w:rFonts w:eastAsia="MS Gothic" w:cs="Arial"/>
          <w:b/>
          <w:bCs/>
          <w:sz w:val="22"/>
          <w:szCs w:val="22"/>
          <w:lang w:val="en-US"/>
        </w:rPr>
        <w:t>292026_e</w:t>
      </w:r>
    </w:p>
    <w:p w14:paraId="0701A06D" w14:textId="77777777" w:rsidR="00976530" w:rsidRPr="00A1270B" w:rsidRDefault="00976530" w:rsidP="00976530">
      <w:pPr>
        <w:pStyle w:val="NoSpacing"/>
        <w:widowControl w:val="0"/>
        <w:suppressAutoHyphens/>
        <w:rPr>
          <w:rFonts w:ascii="Arial" w:eastAsia="MS Gothic" w:hAnsi="Arial" w:cs="Arial"/>
          <w:lang w:val="en-US"/>
        </w:rPr>
      </w:pPr>
      <w:r w:rsidRPr="00A1270B">
        <w:rPr>
          <w:rFonts w:ascii="Arial" w:eastAsia="MS Gothic" w:hAnsi="Arial" w:cs="MS Mincho" w:hint="eastAsia"/>
          <w:lang w:val="en-US"/>
        </w:rPr>
        <w:t>収納スペースを最大限に活用し、収納物へのアクセスも容易に。ヘティヒの収納金物シリーズに含まれる、ベースキャビネット用フルエクステンション引き出し「</w:t>
      </w:r>
      <w:r w:rsidRPr="00A1270B">
        <w:rPr>
          <w:rFonts w:ascii="Arial" w:eastAsia="MS Gothic" w:hAnsi="Arial" w:cs="Arial"/>
          <w:lang w:val="en-US"/>
        </w:rPr>
        <w:t>Naro</w:t>
      </w:r>
      <w:r w:rsidRPr="00A1270B">
        <w:rPr>
          <w:rFonts w:ascii="Arial" w:eastAsia="MS Gothic" w:hAnsi="Arial" w:cs="MS Mincho" w:hint="eastAsia"/>
          <w:lang w:val="en-US"/>
        </w:rPr>
        <w:t>（ナロ）」は、整理整頓を容易にし、重量のあるキッチン家電にも対応します。</w:t>
      </w:r>
    </w:p>
    <w:p w14:paraId="64742D7E" w14:textId="77777777" w:rsidR="00976530" w:rsidRPr="00A1270B" w:rsidRDefault="00976530" w:rsidP="00976530">
      <w:pPr>
        <w:pStyle w:val="NoSpacing"/>
        <w:widowControl w:val="0"/>
        <w:suppressAutoHyphens/>
        <w:rPr>
          <w:rFonts w:ascii="Arial" w:eastAsia="MS Gothic" w:hAnsi="Arial" w:cs="Arial"/>
          <w:lang w:val="en-US"/>
        </w:rPr>
      </w:pPr>
      <w:r w:rsidRPr="00A1270B">
        <w:rPr>
          <w:rFonts w:ascii="Arial" w:eastAsia="MS Gothic" w:hAnsi="Arial" w:cs="MS Mincho" w:hint="eastAsia"/>
          <w:lang w:val="en-US"/>
        </w:rPr>
        <w:t>写真提供：ヘティヒ社</w:t>
      </w:r>
    </w:p>
    <w:p w14:paraId="06428AF6" w14:textId="77777777" w:rsidR="006E51DE" w:rsidRPr="00A1270B" w:rsidRDefault="006E51DE" w:rsidP="00976530">
      <w:pPr>
        <w:pStyle w:val="NoSpacing"/>
        <w:widowControl w:val="0"/>
        <w:suppressAutoHyphens/>
        <w:rPr>
          <w:rFonts w:ascii="Arial" w:eastAsia="MS Gothic" w:hAnsi="Arial" w:cs="Arial"/>
          <w:lang w:eastAsia="ja-JP"/>
        </w:rPr>
      </w:pPr>
    </w:p>
    <w:p w14:paraId="65C33B57" w14:textId="77777777" w:rsidR="00976530" w:rsidRPr="00A1270B" w:rsidRDefault="00976530" w:rsidP="00976530">
      <w:pPr>
        <w:rPr>
          <w:rFonts w:eastAsia="MS Gothic" w:cs="Arial"/>
          <w:sz w:val="22"/>
          <w:szCs w:val="22"/>
        </w:rPr>
      </w:pPr>
      <w:r w:rsidRPr="00A1270B">
        <w:rPr>
          <w:rFonts w:eastAsia="MS Gothic" w:cs="Arial"/>
          <w:noProof/>
          <w:sz w:val="22"/>
          <w:szCs w:val="22"/>
        </w:rPr>
        <w:lastRenderedPageBreak/>
        <w:drawing>
          <wp:inline distT="0" distB="0" distL="0" distR="0" wp14:anchorId="516194F8" wp14:editId="279CC949">
            <wp:extent cx="2112711" cy="1493520"/>
            <wp:effectExtent l="0" t="0" r="1905" b="0"/>
            <wp:docPr id="136846045"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46045" name="Grafik 136846045"/>
                    <pic:cNvPicPr/>
                  </pic:nvPicPr>
                  <pic:blipFill>
                    <a:blip r:embed="rId17" cstate="email">
                      <a:extLst>
                        <a:ext uri="{28A0092B-C50C-407E-A947-70E740481C1C}">
                          <a14:useLocalDpi xmlns:a14="http://schemas.microsoft.com/office/drawing/2010/main"/>
                        </a:ext>
                      </a:extLst>
                    </a:blip>
                    <a:stretch>
                      <a:fillRect/>
                    </a:stretch>
                  </pic:blipFill>
                  <pic:spPr>
                    <a:xfrm>
                      <a:off x="0" y="0"/>
                      <a:ext cx="2120301" cy="1498886"/>
                    </a:xfrm>
                    <a:prstGeom prst="rect">
                      <a:avLst/>
                    </a:prstGeom>
                  </pic:spPr>
                </pic:pic>
              </a:graphicData>
            </a:graphic>
          </wp:inline>
        </w:drawing>
      </w:r>
    </w:p>
    <w:p w14:paraId="0DC85CF0" w14:textId="77777777" w:rsidR="00976530" w:rsidRPr="00A1270B" w:rsidRDefault="00976530" w:rsidP="00976530">
      <w:pPr>
        <w:rPr>
          <w:rFonts w:eastAsia="MS Gothic" w:cs="Arial"/>
          <w:b/>
          <w:bCs/>
          <w:sz w:val="22"/>
          <w:szCs w:val="22"/>
          <w:lang w:val="en-US"/>
        </w:rPr>
      </w:pPr>
      <w:r w:rsidRPr="00A1270B">
        <w:rPr>
          <w:rFonts w:eastAsia="MS Gothic" w:cs="Arial"/>
          <w:b/>
          <w:bCs/>
          <w:sz w:val="22"/>
          <w:szCs w:val="22"/>
          <w:lang w:val="en-US"/>
        </w:rPr>
        <w:t>292026_f</w:t>
      </w:r>
    </w:p>
    <w:p w14:paraId="5AA21EFB" w14:textId="77777777" w:rsidR="00976530" w:rsidRPr="00A1270B" w:rsidRDefault="00976530" w:rsidP="00976530">
      <w:pPr>
        <w:widowControl w:val="0"/>
        <w:suppressAutoHyphens/>
        <w:rPr>
          <w:rFonts w:eastAsia="MS Gothic" w:cs="Arial"/>
          <w:color w:val="auto"/>
          <w:sz w:val="22"/>
          <w:szCs w:val="22"/>
          <w:lang w:val="en-US"/>
        </w:rPr>
      </w:pPr>
      <w:r w:rsidRPr="00A1270B">
        <w:rPr>
          <w:rFonts w:eastAsia="MS Gothic" w:cs="Arial"/>
          <w:color w:val="auto"/>
          <w:sz w:val="22"/>
          <w:szCs w:val="22"/>
          <w:lang w:val="en-US"/>
        </w:rPr>
        <w:t>高い耐荷重を実現するスペシャリスト。ヘティヒの重量用キャビネット吊金具「</w:t>
      </w:r>
      <w:r w:rsidRPr="00A1270B">
        <w:rPr>
          <w:rFonts w:eastAsia="MS Gothic" w:cs="Arial"/>
          <w:color w:val="auto"/>
          <w:sz w:val="22"/>
          <w:szCs w:val="22"/>
          <w:lang w:val="en-US"/>
        </w:rPr>
        <w:t>SAH 500</w:t>
      </w:r>
      <w:r w:rsidRPr="00A1270B">
        <w:rPr>
          <w:rFonts w:eastAsia="MS Gothic" w:cs="Arial"/>
          <w:color w:val="auto"/>
          <w:sz w:val="22"/>
          <w:szCs w:val="22"/>
          <w:lang w:val="en-US"/>
        </w:rPr>
        <w:t>」は、壁掛け家具のデザインに新たな可能性をもたらし、非常にスリムな形状と高い安定性を両立します。</w:t>
      </w:r>
    </w:p>
    <w:p w14:paraId="188B5B14" w14:textId="77777777" w:rsidR="00976530" w:rsidRPr="00A1270B" w:rsidRDefault="00976530" w:rsidP="00976530">
      <w:pPr>
        <w:widowControl w:val="0"/>
        <w:suppressAutoHyphens/>
        <w:rPr>
          <w:rFonts w:eastAsia="MS Gothic" w:cs="Arial"/>
          <w:color w:val="auto"/>
          <w:sz w:val="22"/>
          <w:szCs w:val="22"/>
          <w:lang w:val="en-US"/>
        </w:rPr>
      </w:pPr>
      <w:r w:rsidRPr="00A1270B">
        <w:rPr>
          <w:rFonts w:eastAsia="MS Gothic" w:cs="Arial"/>
          <w:color w:val="auto"/>
          <w:sz w:val="22"/>
          <w:szCs w:val="22"/>
          <w:lang w:val="en-US"/>
        </w:rPr>
        <w:t>写真提供：ヘティヒ社</w:t>
      </w:r>
    </w:p>
    <w:p w14:paraId="6A559511" w14:textId="77777777" w:rsidR="001836ED" w:rsidRDefault="001836ED" w:rsidP="007E7951">
      <w:pPr>
        <w:rPr>
          <w:rFonts w:eastAsia="MS Gothic" w:cs="Arial"/>
          <w:bCs/>
          <w:color w:val="auto"/>
          <w:sz w:val="22"/>
          <w:szCs w:val="22"/>
          <w:lang w:val="sv-SE" w:eastAsia="ja-JP"/>
        </w:rPr>
      </w:pPr>
    </w:p>
    <w:p w14:paraId="31D3673E" w14:textId="77777777" w:rsidR="00C00C78" w:rsidRPr="00C65894" w:rsidRDefault="00C00C78" w:rsidP="00C00C78">
      <w:pPr>
        <w:widowControl w:val="0"/>
        <w:suppressAutoHyphens/>
        <w:spacing w:line="360" w:lineRule="auto"/>
        <w:jc w:val="both"/>
        <w:rPr>
          <w:rFonts w:eastAsia="MS Gothic" w:cs="Arial"/>
          <w:sz w:val="20"/>
          <w:u w:val="single"/>
          <w:lang w:val="en-GB"/>
        </w:rPr>
      </w:pPr>
      <w:r w:rsidRPr="00C65894">
        <w:rPr>
          <w:rFonts w:eastAsia="MS Gothic" w:cs="Kozuka Gothic Pro M" w:hint="eastAsia"/>
          <w:sz w:val="20"/>
          <w:u w:val="single"/>
        </w:rPr>
        <w:t>ヘティヒ</w:t>
      </w:r>
      <w:r w:rsidRPr="00C65894">
        <w:rPr>
          <w:rFonts w:eastAsia="MS Gothic" w:cs="Kozuka Gothic Pro M"/>
          <w:sz w:val="20"/>
          <w:u w:val="single"/>
        </w:rPr>
        <w:t>社について</w:t>
      </w:r>
    </w:p>
    <w:p w14:paraId="162C8C85" w14:textId="77777777" w:rsidR="00C00C78" w:rsidRPr="00C65894" w:rsidRDefault="00C00C78" w:rsidP="00C00C78">
      <w:pPr>
        <w:suppressAutoHyphens/>
        <w:rPr>
          <w:rFonts w:eastAsia="MS Gothic" w:cs="Arial"/>
          <w:color w:val="000000" w:themeColor="text1"/>
          <w:sz w:val="20"/>
          <w:szCs w:val="18"/>
          <w:lang w:val="en-GB"/>
        </w:rPr>
      </w:pPr>
      <w:r w:rsidRPr="00C65894">
        <w:rPr>
          <w:rFonts w:eastAsia="MS Gothic" w:cs="Kozuka Gothic Pro M"/>
          <w:b/>
          <w:bCs/>
          <w:color w:val="000000" w:themeColor="text1"/>
          <w:sz w:val="20"/>
        </w:rPr>
        <w:t>1888</w:t>
      </w:r>
      <w:r w:rsidRPr="00C65894">
        <w:rPr>
          <w:rFonts w:eastAsia="MS Gothic" w:cs="Kozuka Gothic Pro M"/>
          <w:b/>
          <w:bCs/>
          <w:color w:val="000000" w:themeColor="text1"/>
          <w:sz w:val="20"/>
        </w:rPr>
        <w:t>年に設立されたヘティヒ社は、現在世界有数の家具用金物の大手メーカーとなっています。</w:t>
      </w:r>
      <w:r w:rsidRPr="00C65894">
        <w:rPr>
          <w:rFonts w:eastAsia="MS Gothic" w:cs="Kozuka Gothic Pro M"/>
          <w:color w:val="000000" w:themeColor="text1"/>
          <w:sz w:val="20"/>
        </w:rPr>
        <w:t>同族経営会社であり、</w:t>
      </w:r>
      <w:r w:rsidRPr="00C65894">
        <w:rPr>
          <w:rFonts w:eastAsia="MS Gothic" w:cs="Kozuka Gothic Pro M"/>
          <w:color w:val="000000" w:themeColor="text1"/>
          <w:sz w:val="20"/>
          <w:szCs w:val="18"/>
        </w:rPr>
        <w:t>本社は家具製造が盛んなドイツの東ヴェストファーレン地方のキルヒレンガンにあります。約</w:t>
      </w:r>
      <w:r w:rsidRPr="00C65894">
        <w:rPr>
          <w:rFonts w:eastAsia="MS Gothic" w:cs="Kozuka Gothic Pro M"/>
          <w:color w:val="000000" w:themeColor="text1"/>
          <w:sz w:val="20"/>
          <w:szCs w:val="18"/>
        </w:rPr>
        <w:t>8,</w:t>
      </w:r>
      <w:r w:rsidRPr="00C65894">
        <w:rPr>
          <w:rFonts w:eastAsia="MS Gothic" w:cs="Kozuka Gothic Pro M" w:hint="eastAsia"/>
          <w:color w:val="000000" w:themeColor="text1"/>
          <w:sz w:val="20"/>
          <w:szCs w:val="18"/>
        </w:rPr>
        <w:t>2</w:t>
      </w:r>
      <w:r w:rsidRPr="00C65894">
        <w:rPr>
          <w:rFonts w:eastAsia="MS Gothic" w:cs="Kozuka Gothic Pro M"/>
          <w:color w:val="000000" w:themeColor="text1"/>
          <w:sz w:val="20"/>
          <w:szCs w:val="18"/>
        </w:rPr>
        <w:t>00</w:t>
      </w:r>
      <w:r w:rsidRPr="00C65894">
        <w:rPr>
          <w:rFonts w:eastAsia="MS Gothic" w:cs="Kozuka Gothic Pro M"/>
          <w:color w:val="000000" w:themeColor="text1"/>
          <w:sz w:val="20"/>
          <w:szCs w:val="18"/>
        </w:rPr>
        <w:t>名の従業員が協力し合い、未来に対応するソリューションを</w:t>
      </w:r>
      <w:r w:rsidRPr="00C65894">
        <w:rPr>
          <w:rFonts w:eastAsia="MS Gothic" w:cs="Kozuka Gothic Pro M"/>
          <w:color w:val="000000" w:themeColor="text1"/>
          <w:sz w:val="20"/>
          <w:szCs w:val="18"/>
        </w:rPr>
        <w:t>100</w:t>
      </w:r>
      <w:r w:rsidRPr="00C65894">
        <w:rPr>
          <w:rFonts w:eastAsia="MS Gothic" w:cs="Kozuka Gothic Pro M"/>
          <w:color w:val="000000" w:themeColor="text1"/>
          <w:sz w:val="20"/>
          <w:szCs w:val="18"/>
        </w:rPr>
        <w:t>カ国以上の家具業界に提供しています。「</w:t>
      </w:r>
      <w:r w:rsidRPr="00C65894">
        <w:rPr>
          <w:rFonts w:eastAsia="MS Gothic" w:cs="Kozuka Gothic Pro M"/>
          <w:color w:val="000000" w:themeColor="text1"/>
          <w:sz w:val="20"/>
          <w:szCs w:val="18"/>
        </w:rPr>
        <w:t>IT'S ALL IN HETTICH</w:t>
      </w:r>
      <w:r w:rsidRPr="00C65894">
        <w:rPr>
          <w:rFonts w:eastAsia="MS Gothic" w:cs="Kozuka Gothic Pro M"/>
          <w:color w:val="000000" w:themeColor="text1"/>
          <w:sz w:val="20"/>
          <w:szCs w:val="18"/>
        </w:rPr>
        <w:t>」をブランドモットーに掲げ、当社では世界中のお客様のニーズに一貫してお応えする総合的な製品・サービスポートフォリオを展開しています。地域社会、社会全体、環境に対する責任ある持続可能な行動は、ヘティヒにとって常に最優先事項です。</w:t>
      </w:r>
      <w:r w:rsidRPr="00C65894">
        <w:rPr>
          <w:rFonts w:eastAsia="MS Gothic" w:cs="Kozuka Gothic Pro M"/>
          <w:color w:val="000000" w:themeColor="text1"/>
          <w:sz w:val="20"/>
          <w:szCs w:val="18"/>
        </w:rPr>
        <w:t>www.hettich.com</w:t>
      </w:r>
    </w:p>
    <w:p w14:paraId="214010DB" w14:textId="77777777" w:rsidR="00C00C78" w:rsidRPr="00C00C78" w:rsidRDefault="00C00C78" w:rsidP="007E7951">
      <w:pPr>
        <w:rPr>
          <w:rFonts w:eastAsia="MS Gothic" w:cs="Arial"/>
          <w:bCs/>
          <w:color w:val="auto"/>
          <w:sz w:val="22"/>
          <w:szCs w:val="22"/>
          <w:lang w:val="sv-SE" w:eastAsia="ja-JP"/>
        </w:rPr>
      </w:pPr>
    </w:p>
    <w:sectPr w:rsidR="00C00C78" w:rsidRPr="00C00C78" w:rsidSect="0053418F">
      <w:headerReference w:type="even" r:id="rId18"/>
      <w:headerReference w:type="default" r:id="rId19"/>
      <w:footerReference w:type="default" r:id="rId20"/>
      <w:headerReference w:type="first" r:id="rId21"/>
      <w:pgSz w:w="11900" w:h="16840"/>
      <w:pgMar w:top="2835" w:right="3402" w:bottom="1531" w:left="1418" w:header="709" w:footer="5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DB61AB" w14:textId="77777777" w:rsidR="004D03ED" w:rsidRDefault="004D03ED">
      <w:r>
        <w:separator/>
      </w:r>
    </w:p>
  </w:endnote>
  <w:endnote w:type="continuationSeparator" w:id="0">
    <w:p w14:paraId="23C0ED3A" w14:textId="77777777" w:rsidR="004D03ED" w:rsidRDefault="004D03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gfa Rotis Sans Serif">
    <w:altName w:val="Calibri"/>
    <w:panose1 w:val="02000606080000020004"/>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Rotis Sans Serif Pro Cyr">
    <w:altName w:val="Calibri"/>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Kozuka Gothic Pro M">
    <w:altName w:val="游ゴシック"/>
    <w:panose1 w:val="00000000000000000000"/>
    <w:charset w:val="80"/>
    <w:family w:val="swiss"/>
    <w:notTrueType/>
    <w:pitch w:val="variable"/>
    <w:sig w:usb0="00000283" w:usb1="2AC71C11" w:usb2="00000012" w:usb3="00000000" w:csb0="00020005" w:csb1="00000000"/>
  </w:font>
  <w:font w:name="Agfa Rotis Sans Serif Ex Bold">
    <w:altName w:val="Calibri"/>
    <w:panose1 w:val="000008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38C1D" w14:textId="41F9FA2E" w:rsidR="006F175E" w:rsidRDefault="00B27BCC" w:rsidP="005F115D">
    <w:pPr>
      <w:pStyle w:val="Footer"/>
      <w:tabs>
        <w:tab w:val="clear" w:pos="9072"/>
        <w:tab w:val="right" w:pos="10490"/>
      </w:tabs>
      <w:ind w:left="-1417"/>
    </w:pPr>
    <w:r>
      <w:rPr>
        <w:noProof/>
      </w:rPr>
      <mc:AlternateContent>
        <mc:Choice Requires="wps">
          <w:drawing>
            <wp:anchor distT="0" distB="0" distL="114300" distR="114300" simplePos="0" relativeHeight="251658240" behindDoc="0" locked="0" layoutInCell="1" allowOverlap="1" wp14:anchorId="0AB92BAC" wp14:editId="62108345">
              <wp:simplePos x="0" y="0"/>
              <wp:positionH relativeFrom="column">
                <wp:posOffset>4655243</wp:posOffset>
              </wp:positionH>
              <wp:positionV relativeFrom="paragraph">
                <wp:posOffset>-3984163</wp:posOffset>
              </wp:positionV>
              <wp:extent cx="1828800" cy="2978727"/>
              <wp:effectExtent l="0" t="0" r="0" b="0"/>
              <wp:wrapNone/>
              <wp:docPr id="211369729"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2978727"/>
                      </a:xfrm>
                      <a:prstGeom prst="rect">
                        <a:avLst/>
                      </a:prstGeom>
                      <a:solidFill>
                        <a:srgbClr val="FFFFFF"/>
                      </a:solidFill>
                      <a:ln>
                        <a:noFill/>
                      </a:ln>
                    </wps:spPr>
                    <wps:txbx>
                      <w:txbxContent>
                        <w:p w14:paraId="1611D466" w14:textId="77777777" w:rsidR="007E7951" w:rsidRPr="00A25FF8" w:rsidRDefault="007E7951" w:rsidP="007E7951">
                          <w:pPr>
                            <w:spacing w:line="276" w:lineRule="auto"/>
                            <w:rPr>
                              <w:rFonts w:ascii="MS Gothic" w:eastAsia="MS Gothic" w:hAnsi="MS Gothic" w:cs="Arial"/>
                              <w:sz w:val="16"/>
                              <w:szCs w:val="16"/>
                            </w:rPr>
                          </w:pPr>
                          <w:r w:rsidRPr="00A25FF8">
                            <w:rPr>
                              <w:rFonts w:ascii="MS Gothic" w:eastAsia="MS Gothic" w:hAnsi="MS Gothic" w:cs="Arial" w:hint="eastAsia"/>
                              <w:sz w:val="16"/>
                              <w:szCs w:val="16"/>
                            </w:rPr>
                            <w:t>【問い合わせ先】</w:t>
                          </w:r>
                        </w:p>
                        <w:p w14:paraId="450E11C4" w14:textId="77777777" w:rsidR="007E7951" w:rsidRPr="00A25FF8" w:rsidRDefault="007E7951" w:rsidP="007E7951">
                          <w:pPr>
                            <w:spacing w:line="276" w:lineRule="auto"/>
                            <w:rPr>
                              <w:rFonts w:ascii="MS Gothic" w:eastAsia="MS Gothic" w:hAnsi="MS Gothic" w:cs="Arial"/>
                              <w:sz w:val="18"/>
                              <w:szCs w:val="18"/>
                            </w:rPr>
                          </w:pPr>
                          <w:r w:rsidRPr="00A25FF8">
                            <w:rPr>
                              <w:rFonts w:ascii="MS Gothic" w:eastAsia="MS Gothic" w:hAnsi="MS Gothic" w:cs="Arial" w:hint="eastAsia"/>
                              <w:sz w:val="18"/>
                              <w:szCs w:val="18"/>
                            </w:rPr>
                            <w:t>へティヒ・ジャパン株式会社</w:t>
                          </w:r>
                        </w:p>
                        <w:p w14:paraId="47CC5555" w14:textId="77777777" w:rsidR="007E7951" w:rsidRPr="00A25FF8" w:rsidRDefault="007E7951" w:rsidP="007E7951">
                          <w:pPr>
                            <w:spacing w:line="276" w:lineRule="auto"/>
                            <w:rPr>
                              <w:rFonts w:ascii="MS Gothic" w:eastAsia="MS Gothic" w:hAnsi="MS Gothic" w:cs="Arial"/>
                              <w:sz w:val="16"/>
                              <w:szCs w:val="16"/>
                            </w:rPr>
                          </w:pPr>
                          <w:r w:rsidRPr="00A25FF8">
                            <w:rPr>
                              <w:rFonts w:ascii="MS Gothic" w:eastAsia="MS Gothic" w:hAnsi="MS Gothic" w:cs="Arial" w:hint="eastAsia"/>
                              <w:sz w:val="16"/>
                              <w:szCs w:val="16"/>
                            </w:rPr>
                            <w:t>マーケティング部</w:t>
                          </w:r>
                        </w:p>
                        <w:p w14:paraId="04F28283" w14:textId="77777777" w:rsidR="007E7951" w:rsidRPr="00A25FF8" w:rsidRDefault="007E7951" w:rsidP="007E7951">
                          <w:pPr>
                            <w:spacing w:line="276" w:lineRule="auto"/>
                            <w:rPr>
                              <w:rFonts w:ascii="MS Gothic" w:eastAsia="MS Gothic" w:hAnsi="MS Gothic" w:cs="Arial"/>
                              <w:sz w:val="16"/>
                              <w:szCs w:val="16"/>
                            </w:rPr>
                          </w:pPr>
                          <w:r w:rsidRPr="00A25FF8">
                            <w:rPr>
                              <w:rFonts w:ascii="MS Gothic" w:eastAsia="MS Gothic" w:hAnsi="MS Gothic" w:cs="Arial"/>
                              <w:sz w:val="16"/>
                              <w:szCs w:val="16"/>
                            </w:rPr>
                            <w:t>Tel</w:t>
                          </w:r>
                          <w:r w:rsidRPr="00A25FF8">
                            <w:rPr>
                              <w:rFonts w:ascii="MS Gothic" w:eastAsia="MS Gothic" w:hAnsi="MS Gothic" w:cs="Arial" w:hint="eastAsia"/>
                              <w:sz w:val="16"/>
                              <w:szCs w:val="16"/>
                            </w:rPr>
                            <w:t>:</w:t>
                          </w:r>
                          <w:r w:rsidRPr="00A25FF8">
                            <w:rPr>
                              <w:rFonts w:ascii="MS Gothic" w:eastAsia="MS Gothic" w:hAnsi="MS Gothic" w:cs="Arial"/>
                              <w:sz w:val="16"/>
                              <w:szCs w:val="16"/>
                            </w:rPr>
                            <w:t>03-5283-2977</w:t>
                          </w:r>
                          <w:r w:rsidRPr="00A25FF8">
                            <w:rPr>
                              <w:rFonts w:ascii="MS Gothic" w:eastAsia="MS Gothic" w:hAnsi="MS Gothic" w:cs="Arial" w:hint="eastAsia"/>
                              <w:sz w:val="16"/>
                              <w:szCs w:val="16"/>
                            </w:rPr>
                            <w:t>（直通）</w:t>
                          </w:r>
                        </w:p>
                        <w:p w14:paraId="66858CE4" w14:textId="77777777" w:rsidR="007E7951" w:rsidRPr="00A25FF8" w:rsidRDefault="007E7951" w:rsidP="007E7951">
                          <w:pPr>
                            <w:spacing w:line="276" w:lineRule="auto"/>
                            <w:rPr>
                              <w:rFonts w:ascii="MS Gothic" w:eastAsia="MS Gothic" w:hAnsi="MS Gothic" w:cs="Arial"/>
                              <w:sz w:val="16"/>
                              <w:szCs w:val="16"/>
                            </w:rPr>
                          </w:pPr>
                          <w:r w:rsidRPr="00A25FF8">
                            <w:rPr>
                              <w:rFonts w:ascii="MS Gothic" w:eastAsia="MS Gothic" w:hAnsi="MS Gothic" w:cs="Arial"/>
                              <w:sz w:val="16"/>
                              <w:szCs w:val="16"/>
                            </w:rPr>
                            <w:t>e-mail</w:t>
                          </w:r>
                          <w:r w:rsidRPr="00A25FF8">
                            <w:rPr>
                              <w:rFonts w:ascii="MS Gothic" w:eastAsia="MS Gothic" w:hAnsi="MS Gothic" w:cs="Arial" w:hint="eastAsia"/>
                              <w:sz w:val="16"/>
                              <w:szCs w:val="16"/>
                            </w:rPr>
                            <w:t>：</w:t>
                          </w:r>
                          <w:r w:rsidRPr="00A25F8F">
                            <w:rPr>
                              <w:rFonts w:ascii="MS Gothic" w:eastAsia="MS Gothic" w:hAnsi="MS Gothic" w:cs="Arial"/>
                              <w:sz w:val="16"/>
                              <w:szCs w:val="16"/>
                            </w:rPr>
                            <w:t>info-japan@hettich.com</w:t>
                          </w:r>
                        </w:p>
                        <w:p w14:paraId="3D9F2928" w14:textId="77777777" w:rsidR="00A50C9A" w:rsidRPr="007E7951" w:rsidRDefault="00A50C9A" w:rsidP="003153CC">
                          <w:pPr>
                            <w:rPr>
                              <w:rFonts w:ascii="Agfa Rotis Sans Serif Ex Bold" w:hAnsi="Agfa Rotis Sans Serif Ex Bold"/>
                              <w:sz w:val="20"/>
                            </w:rPr>
                          </w:pPr>
                        </w:p>
                        <w:p w14:paraId="1DFAB1E9" w14:textId="274101DF" w:rsidR="00A12554" w:rsidRPr="00A50C9A" w:rsidRDefault="00A12554" w:rsidP="003153CC">
                          <w:pPr>
                            <w:rPr>
                              <w:rFonts w:ascii="Agfa Rotis Sans Serif Ex Bold" w:hAnsi="Agfa Rotis Sans Serif Ex Bold" w:cs="Arial"/>
                              <w:sz w:val="20"/>
                              <w:lang w:val="sv-SE" w:eastAsia="ja-JP"/>
                            </w:rPr>
                          </w:pPr>
                          <w:r>
                            <w:rPr>
                              <w:rFonts w:ascii="Agfa Rotis Sans Serif Ex Bold" w:hAnsi="Agfa Rotis Sans Serif Ex Bold"/>
                              <w:sz w:val="20"/>
                            </w:rPr>
                            <w:t>PR_</w:t>
                          </w:r>
                          <w:r w:rsidR="00CD641C">
                            <w:rPr>
                              <w:rFonts w:ascii="Agfa Rotis Sans Serif Ex Bold" w:hAnsi="Agfa Rotis Sans Serif Ex Bold" w:hint="eastAsia"/>
                              <w:sz w:val="20"/>
                              <w:lang w:eastAsia="ja-JP"/>
                            </w:rPr>
                            <w:t>292026</w:t>
                          </w:r>
                        </w:p>
                        <w:p w14:paraId="3587EAF9" w14:textId="77777777" w:rsidR="003153CC" w:rsidRPr="00165C67" w:rsidRDefault="003153CC" w:rsidP="003153CC">
                          <w:pPr>
                            <w:rPr>
                              <w:rFonts w:ascii="Agfa Rotis Sans Serif" w:hAnsi="Agfa Rotis Sans Serif" w:cs="Arial"/>
                              <w:sz w:val="16"/>
                              <w:szCs w:val="16"/>
                              <w:lang w:val="sv-SE"/>
                            </w:rPr>
                          </w:pPr>
                        </w:p>
                        <w:p w14:paraId="3A4E1631" w14:textId="77777777" w:rsidR="006F175E" w:rsidRDefault="006F175E" w:rsidP="003153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B92BAC" id="_x0000_t202" coordsize="21600,21600" o:spt="202" path="m,l,21600r21600,l21600,xe">
              <v:stroke joinstyle="miter"/>
              <v:path gradientshapeok="t" o:connecttype="rect"/>
            </v:shapetype>
            <v:shape id="Textfeld 1" o:spid="_x0000_s1028" type="#_x0000_t202" style="position:absolute;left:0;text-align:left;margin-left:366.55pt;margin-top:-313.7pt;width:2in;height:234.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" stroked="f">
              <v:textbox>
                <w:txbxContent>
                  <w:p w14:paraId="1611D466" w14:textId="77777777" w:rsidR="007E7951" w:rsidRPr="00A25FF8" w:rsidRDefault="007E7951" w:rsidP="007E7951">
                    <w:pPr>
                      <w:spacing w:line="276" w:lineRule="auto"/>
                      <w:rPr>
                        <w:rFonts w:ascii="ＭＳ ゴシック" w:eastAsia="ＭＳ ゴシック" w:hAnsi="ＭＳ ゴシック" w:cs="Arial"/>
                        <w:sz w:val="16"/>
                        <w:szCs w:val="16"/>
                      </w:rPr>
                    </w:pPr>
                    <w:r w:rsidRPr="00A25FF8">
                      <w:rPr>
                        <w:rFonts w:ascii="ＭＳ ゴシック" w:eastAsia="ＭＳ ゴシック" w:hAnsi="ＭＳ ゴシック" w:cs="Arial" w:hint="eastAsia"/>
                        <w:sz w:val="16"/>
                        <w:szCs w:val="16"/>
                      </w:rPr>
                      <w:t>【問い合わせ先】</w:t>
                    </w:r>
                  </w:p>
                  <w:p w14:paraId="450E11C4" w14:textId="77777777" w:rsidR="007E7951" w:rsidRPr="00A25FF8" w:rsidRDefault="007E7951" w:rsidP="007E7951">
                    <w:pPr>
                      <w:spacing w:line="276" w:lineRule="auto"/>
                      <w:rPr>
                        <w:rFonts w:ascii="ＭＳ ゴシック" w:eastAsia="ＭＳ ゴシック" w:hAnsi="ＭＳ ゴシック" w:cs="Arial"/>
                        <w:sz w:val="18"/>
                        <w:szCs w:val="18"/>
                      </w:rPr>
                    </w:pPr>
                    <w:r w:rsidRPr="00A25FF8">
                      <w:rPr>
                        <w:rFonts w:ascii="ＭＳ ゴシック" w:eastAsia="ＭＳ ゴシック" w:hAnsi="ＭＳ ゴシック" w:cs="Arial" w:hint="eastAsia"/>
                        <w:sz w:val="18"/>
                        <w:szCs w:val="18"/>
                      </w:rPr>
                      <w:t>へティヒ・ジャパン株式会社</w:t>
                    </w:r>
                  </w:p>
                  <w:p w14:paraId="47CC5555" w14:textId="77777777" w:rsidR="007E7951" w:rsidRPr="00A25FF8" w:rsidRDefault="007E7951" w:rsidP="007E7951">
                    <w:pPr>
                      <w:spacing w:line="276" w:lineRule="auto"/>
                      <w:rPr>
                        <w:rFonts w:ascii="ＭＳ ゴシック" w:eastAsia="ＭＳ ゴシック" w:hAnsi="ＭＳ ゴシック" w:cs="Arial"/>
                        <w:sz w:val="16"/>
                        <w:szCs w:val="16"/>
                      </w:rPr>
                    </w:pPr>
                    <w:r w:rsidRPr="00A25FF8">
                      <w:rPr>
                        <w:rFonts w:ascii="ＭＳ ゴシック" w:eastAsia="ＭＳ ゴシック" w:hAnsi="ＭＳ ゴシック" w:cs="Arial" w:hint="eastAsia"/>
                        <w:sz w:val="16"/>
                        <w:szCs w:val="16"/>
                      </w:rPr>
                      <w:t>マーケティング部</w:t>
                    </w:r>
                  </w:p>
                  <w:p w14:paraId="04F28283" w14:textId="77777777" w:rsidR="007E7951" w:rsidRPr="00A25FF8" w:rsidRDefault="007E7951" w:rsidP="007E7951">
                    <w:pPr>
                      <w:spacing w:line="276" w:lineRule="auto"/>
                      <w:rPr>
                        <w:rFonts w:ascii="ＭＳ ゴシック" w:eastAsia="ＭＳ ゴシック" w:hAnsi="ＭＳ ゴシック" w:cs="Arial"/>
                        <w:sz w:val="16"/>
                        <w:szCs w:val="16"/>
                      </w:rPr>
                    </w:pPr>
                    <w:r w:rsidRPr="00A25FF8">
                      <w:rPr>
                        <w:rFonts w:ascii="ＭＳ ゴシック" w:eastAsia="ＭＳ ゴシック" w:hAnsi="ＭＳ ゴシック" w:cs="Arial"/>
                        <w:sz w:val="16"/>
                        <w:szCs w:val="16"/>
                      </w:rPr>
                      <w:t>Tel</w:t>
                    </w:r>
                    <w:r w:rsidRPr="00A25FF8">
                      <w:rPr>
                        <w:rFonts w:ascii="ＭＳ ゴシック" w:eastAsia="ＭＳ ゴシック" w:hAnsi="ＭＳ ゴシック" w:cs="Arial" w:hint="eastAsia"/>
                        <w:sz w:val="16"/>
                        <w:szCs w:val="16"/>
                      </w:rPr>
                      <w:t>:</w:t>
                    </w:r>
                    <w:r w:rsidRPr="00A25FF8">
                      <w:rPr>
                        <w:rFonts w:ascii="ＭＳ ゴシック" w:eastAsia="ＭＳ ゴシック" w:hAnsi="ＭＳ ゴシック" w:cs="Arial"/>
                        <w:sz w:val="16"/>
                        <w:szCs w:val="16"/>
                      </w:rPr>
                      <w:t>03-5283-2977</w:t>
                    </w:r>
                    <w:r w:rsidRPr="00A25FF8">
                      <w:rPr>
                        <w:rFonts w:ascii="ＭＳ ゴシック" w:eastAsia="ＭＳ ゴシック" w:hAnsi="ＭＳ ゴシック" w:cs="Arial" w:hint="eastAsia"/>
                        <w:sz w:val="16"/>
                        <w:szCs w:val="16"/>
                      </w:rPr>
                      <w:t>（直通）</w:t>
                    </w:r>
                  </w:p>
                  <w:p w14:paraId="66858CE4" w14:textId="77777777" w:rsidR="007E7951" w:rsidRPr="00A25FF8" w:rsidRDefault="007E7951" w:rsidP="007E7951">
                    <w:pPr>
                      <w:spacing w:line="276" w:lineRule="auto"/>
                      <w:rPr>
                        <w:rFonts w:ascii="ＭＳ ゴシック" w:eastAsia="ＭＳ ゴシック" w:hAnsi="ＭＳ ゴシック" w:cs="Arial"/>
                        <w:sz w:val="16"/>
                        <w:szCs w:val="16"/>
                      </w:rPr>
                    </w:pPr>
                    <w:r w:rsidRPr="00A25FF8">
                      <w:rPr>
                        <w:rFonts w:ascii="ＭＳ ゴシック" w:eastAsia="ＭＳ ゴシック" w:hAnsi="ＭＳ ゴシック" w:cs="Arial"/>
                        <w:sz w:val="16"/>
                        <w:szCs w:val="16"/>
                      </w:rPr>
                      <w:t>e-mail</w:t>
                    </w:r>
                    <w:r w:rsidRPr="00A25FF8">
                      <w:rPr>
                        <w:rFonts w:ascii="ＭＳ ゴシック" w:eastAsia="ＭＳ ゴシック" w:hAnsi="ＭＳ ゴシック" w:cs="Arial" w:hint="eastAsia"/>
                        <w:sz w:val="16"/>
                        <w:szCs w:val="16"/>
                      </w:rPr>
                      <w:t>：</w:t>
                    </w:r>
                    <w:r w:rsidRPr="00A25F8F">
                      <w:rPr>
                        <w:rFonts w:ascii="ＭＳ ゴシック" w:eastAsia="ＭＳ ゴシック" w:hAnsi="ＭＳ ゴシック" w:cs="Arial"/>
                        <w:sz w:val="16"/>
                        <w:szCs w:val="16"/>
                      </w:rPr>
                      <w:t>info-japan@hettich.com</w:t>
                    </w:r>
                  </w:p>
                  <w:p w14:paraId="3D9F2928" w14:textId="77777777" w:rsidR="00A50C9A" w:rsidRPr="007E7951" w:rsidRDefault="00A50C9A" w:rsidP="003153CC">
                    <w:pPr>
                      <w:rPr>
                        <w:rFonts w:ascii="Agfa Rotis Sans Serif Ex Bold" w:hAnsi="Agfa Rotis Sans Serif Ex Bold"/>
                        <w:sz w:val="20"/>
                      </w:rPr>
                    </w:pPr>
                  </w:p>
                  <w:p w14:paraId="1DFAB1E9" w14:textId="274101DF" w:rsidR="00A12554" w:rsidRPr="00A50C9A" w:rsidRDefault="00A12554" w:rsidP="003153CC">
                    <w:pPr>
                      <w:rPr>
                        <w:rFonts w:ascii="Agfa Rotis Sans Serif Ex Bold" w:hAnsi="Agfa Rotis Sans Serif Ex Bold" w:cs="Arial"/>
                        <w:sz w:val="20"/>
                        <w:lang w:val="sv-SE" w:eastAsia="ja-JP"/>
                      </w:rPr>
                    </w:pPr>
                    <w:r>
                      <w:rPr>
                        <w:rFonts w:ascii="Agfa Rotis Sans Serif Ex Bold" w:hAnsi="Agfa Rotis Sans Serif Ex Bold"/>
                        <w:sz w:val="20"/>
                      </w:rPr>
                      <w:t>PR_</w:t>
                    </w:r>
                    <w:r w:rsidR="00CD641C">
                      <w:rPr>
                        <w:rFonts w:ascii="Agfa Rotis Sans Serif Ex Bold" w:hAnsi="Agfa Rotis Sans Serif Ex Bold" w:hint="eastAsia"/>
                        <w:sz w:val="20"/>
                        <w:lang w:eastAsia="ja-JP"/>
                      </w:rPr>
                      <w:t>292026</w:t>
                    </w:r>
                  </w:p>
                  <w:p w14:paraId="3587EAF9" w14:textId="77777777" w:rsidR="003153CC" w:rsidRPr="00165C67" w:rsidRDefault="003153CC" w:rsidP="003153CC">
                    <w:pPr>
                      <w:rPr>
                        <w:rFonts w:ascii="Agfa Rotis Sans Serif" w:hAnsi="Agfa Rotis Sans Serif" w:cs="Arial"/>
                        <w:sz w:val="16"/>
                        <w:szCs w:val="16"/>
                        <w:lang w:val="sv-SE"/>
                      </w:rPr>
                    </w:pPr>
                  </w:p>
                  <w:p w14:paraId="3A4E1631" w14:textId="77777777" w:rsidR="006F175E" w:rsidRDefault="006F175E" w:rsidP="003153CC"/>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9CE2A8" w14:textId="77777777" w:rsidR="004D03ED" w:rsidRDefault="004D03ED">
      <w:r>
        <w:separator/>
      </w:r>
    </w:p>
  </w:footnote>
  <w:footnote w:type="continuationSeparator" w:id="0">
    <w:p w14:paraId="4890C0B1" w14:textId="77777777" w:rsidR="004D03ED" w:rsidRDefault="004D03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9E676" w14:textId="533892AC" w:rsidR="000D71C3" w:rsidRDefault="000D71C3">
    <w:pPr>
      <w:pStyle w:val="Header"/>
    </w:pPr>
    <w:r>
      <w:rPr>
        <w:noProof/>
      </w:rPr>
      <mc:AlternateContent>
        <mc:Choice Requires="wps">
          <w:drawing>
            <wp:anchor distT="0" distB="0" distL="0" distR="0" simplePos="0" relativeHeight="251663360" behindDoc="0" locked="0" layoutInCell="1" allowOverlap="1" wp14:anchorId="3C5FBB55" wp14:editId="38296217">
              <wp:simplePos x="635" y="635"/>
              <wp:positionH relativeFrom="page">
                <wp:align>right</wp:align>
              </wp:positionH>
              <wp:positionV relativeFrom="page">
                <wp:align>top</wp:align>
              </wp:positionV>
              <wp:extent cx="778510" cy="345440"/>
              <wp:effectExtent l="0" t="0" r="0" b="16510"/>
              <wp:wrapNone/>
              <wp:docPr id="1608390759" name="テキスト ボックス 2" descr="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78510" cy="345440"/>
                      </a:xfrm>
                      <a:prstGeom prst="rect">
                        <a:avLst/>
                      </a:prstGeom>
                      <a:noFill/>
                      <a:ln>
                        <a:noFill/>
                      </a:ln>
                    </wps:spPr>
                    <wps:txbx>
                      <w:txbxContent>
                        <w:p w14:paraId="7430853F" w14:textId="0474BA3A" w:rsidR="000D71C3" w:rsidRPr="000D71C3" w:rsidRDefault="000D71C3" w:rsidP="000D71C3">
                          <w:pPr>
                            <w:rPr>
                              <w:rFonts w:ascii="Calibri" w:eastAsia="Calibri" w:hAnsi="Calibri" w:cs="Calibri"/>
                              <w:noProof/>
                              <w:sz w:val="20"/>
                            </w:rPr>
                          </w:pPr>
                          <w:r w:rsidRPr="000D71C3">
                            <w:rPr>
                              <w:rFonts w:ascii="Calibri" w:eastAsia="Calibri" w:hAnsi="Calibri" w:cs="Calibri"/>
                              <w:noProof/>
                              <w:sz w:val="20"/>
                            </w:rPr>
                            <w:t>Restricted</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3C5FBB55" id="_x0000_t202" coordsize="21600,21600" o:spt="202" path="m,l,21600r21600,l21600,xe">
              <v:stroke joinstyle="miter"/>
              <v:path gradientshapeok="t" o:connecttype="rect"/>
            </v:shapetype>
            <v:shape id="テキスト ボックス 2" o:spid="_x0000_s1026" type="#_x0000_t202" alt="Restricted" style="position:absolute;margin-left:10.1pt;margin-top:0;width:61.3pt;height:27.2pt;z-index:25166336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" filled="f" stroked="f">
              <v:textbox style="mso-fit-shape-to-text:t" inset="0,15pt,20pt,0">
                <w:txbxContent>
                  <w:p w14:paraId="7430853F" w14:textId="0474BA3A" w:rsidR="000D71C3" w:rsidRPr="000D71C3" w:rsidRDefault="000D71C3" w:rsidP="000D71C3">
                    <w:pPr>
                      <w:rPr>
                        <w:rFonts w:ascii="Calibri" w:eastAsia="Calibri" w:hAnsi="Calibri" w:cs="Calibri"/>
                        <w:noProof/>
                        <w:sz w:val="20"/>
                      </w:rPr>
                    </w:pPr>
                    <w:r w:rsidRPr="000D71C3">
                      <w:rPr>
                        <w:rFonts w:ascii="Calibri" w:eastAsia="Calibri" w:hAnsi="Calibri" w:cs="Calibri"/>
                        <w:noProof/>
                        <w:sz w:val="20"/>
                      </w:rPr>
                      <w:t>Restricted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8CFC5" w14:textId="1DB2CE43" w:rsidR="001B2CB6" w:rsidRPr="0075143F" w:rsidRDefault="000D71C3" w:rsidP="005F115D">
    <w:pPr>
      <w:pStyle w:val="Header"/>
      <w:ind w:left="-1417"/>
      <w:rPr>
        <w:color w:val="auto"/>
      </w:rPr>
    </w:pPr>
    <w:r>
      <w:rPr>
        <w:noProof/>
        <w:color w:val="auto"/>
      </w:rPr>
      <mc:AlternateContent>
        <mc:Choice Requires="wps">
          <w:drawing>
            <wp:anchor distT="0" distB="0" distL="0" distR="0" simplePos="0" relativeHeight="251664384" behindDoc="0" locked="0" layoutInCell="1" allowOverlap="1" wp14:anchorId="6F9FAC04" wp14:editId="200AC440">
              <wp:simplePos x="904875" y="447675"/>
              <wp:positionH relativeFrom="page">
                <wp:align>right</wp:align>
              </wp:positionH>
              <wp:positionV relativeFrom="page">
                <wp:align>top</wp:align>
              </wp:positionV>
              <wp:extent cx="778510" cy="345440"/>
              <wp:effectExtent l="0" t="0" r="0" b="16510"/>
              <wp:wrapNone/>
              <wp:docPr id="1814097612" name="テキスト ボックス 3" descr="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78510" cy="345440"/>
                      </a:xfrm>
                      <a:prstGeom prst="rect">
                        <a:avLst/>
                      </a:prstGeom>
                      <a:noFill/>
                      <a:ln>
                        <a:noFill/>
                      </a:ln>
                    </wps:spPr>
                    <wps:txbx>
                      <w:txbxContent>
                        <w:p w14:paraId="7A55780B" w14:textId="3BEB3967" w:rsidR="000D71C3" w:rsidRPr="000D71C3" w:rsidRDefault="000D71C3" w:rsidP="000D71C3">
                          <w:pPr>
                            <w:rPr>
                              <w:rFonts w:ascii="Calibri" w:eastAsia="Calibri" w:hAnsi="Calibri" w:cs="Calibri"/>
                              <w:noProof/>
                              <w:sz w:val="20"/>
                            </w:rPr>
                          </w:pPr>
                          <w:r w:rsidRPr="000D71C3">
                            <w:rPr>
                              <w:rFonts w:ascii="Calibri" w:eastAsia="Calibri" w:hAnsi="Calibri" w:cs="Calibri"/>
                              <w:noProof/>
                              <w:sz w:val="20"/>
                            </w:rPr>
                            <w:t>Restricted</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F9FAC04" id="_x0000_t202" coordsize="21600,21600" o:spt="202" path="m,l,21600r21600,l21600,xe">
              <v:stroke joinstyle="miter"/>
              <v:path gradientshapeok="t" o:connecttype="rect"/>
            </v:shapetype>
            <v:shape id="テキスト ボックス 3" o:spid="_x0000_s1027" type="#_x0000_t202" alt="Restricted" style="position:absolute;left:0;text-align:left;margin-left:10.1pt;margin-top:0;width:61.3pt;height:27.2pt;z-index:25166438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" filled="f" stroked="f">
              <v:textbox style="mso-fit-shape-to-text:t" inset="0,15pt,20pt,0">
                <w:txbxContent>
                  <w:p w14:paraId="7A55780B" w14:textId="3BEB3967" w:rsidR="000D71C3" w:rsidRPr="000D71C3" w:rsidRDefault="000D71C3" w:rsidP="000D71C3">
                    <w:pPr>
                      <w:rPr>
                        <w:rFonts w:ascii="Calibri" w:eastAsia="Calibri" w:hAnsi="Calibri" w:cs="Calibri"/>
                        <w:noProof/>
                        <w:sz w:val="20"/>
                      </w:rPr>
                    </w:pPr>
                    <w:r w:rsidRPr="000D71C3">
                      <w:rPr>
                        <w:rFonts w:ascii="Calibri" w:eastAsia="Calibri" w:hAnsi="Calibri" w:cs="Calibri"/>
                        <w:noProof/>
                        <w:sz w:val="20"/>
                      </w:rPr>
                      <w:t>Restricted</w:t>
                    </w:r>
                  </w:p>
                </w:txbxContent>
              </v:textbox>
              <w10:wrap anchorx="page" anchory="page"/>
            </v:shape>
          </w:pict>
        </mc:Fallback>
      </mc:AlternateContent>
    </w:r>
    <w:r w:rsidR="00B930B0" w:rsidRPr="0075143F">
      <w:rPr>
        <w:noProof/>
        <w:color w:val="auto"/>
      </w:rPr>
      <w:drawing>
        <wp:anchor distT="0" distB="0" distL="114300" distR="114300" simplePos="0" relativeHeight="251661312" behindDoc="1" locked="0" layoutInCell="1" allowOverlap="1" wp14:anchorId="02D8433C" wp14:editId="3D97FC5C">
          <wp:simplePos x="0" y="0"/>
          <wp:positionH relativeFrom="column">
            <wp:posOffset>4749800</wp:posOffset>
          </wp:positionH>
          <wp:positionV relativeFrom="paragraph">
            <wp:posOffset>236855</wp:posOffset>
          </wp:positionV>
          <wp:extent cx="1036620" cy="648040"/>
          <wp:effectExtent l="0" t="0" r="0" b="0"/>
          <wp:wrapNone/>
          <wp:docPr id="50"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ssebogen_Kop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6620" cy="64804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3E87B" w14:textId="06D832CB" w:rsidR="000D71C3" w:rsidRDefault="000D71C3">
    <w:pPr>
      <w:pStyle w:val="Header"/>
    </w:pPr>
    <w:r>
      <w:rPr>
        <w:noProof/>
      </w:rPr>
      <mc:AlternateContent>
        <mc:Choice Requires="wps">
          <w:drawing>
            <wp:anchor distT="0" distB="0" distL="0" distR="0" simplePos="0" relativeHeight="251662336" behindDoc="0" locked="0" layoutInCell="1" allowOverlap="1" wp14:anchorId="2F2140D5" wp14:editId="08E3E3DB">
              <wp:simplePos x="635" y="635"/>
              <wp:positionH relativeFrom="page">
                <wp:align>right</wp:align>
              </wp:positionH>
              <wp:positionV relativeFrom="page">
                <wp:align>top</wp:align>
              </wp:positionV>
              <wp:extent cx="778510" cy="345440"/>
              <wp:effectExtent l="0" t="0" r="0" b="16510"/>
              <wp:wrapNone/>
              <wp:docPr id="1194058924" name="テキスト ボックス 1" descr="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78510" cy="345440"/>
                      </a:xfrm>
                      <a:prstGeom prst="rect">
                        <a:avLst/>
                      </a:prstGeom>
                      <a:noFill/>
                      <a:ln>
                        <a:noFill/>
                      </a:ln>
                    </wps:spPr>
                    <wps:txbx>
                      <w:txbxContent>
                        <w:p w14:paraId="57A01B01" w14:textId="3438CBE8" w:rsidR="000D71C3" w:rsidRPr="000D71C3" w:rsidRDefault="000D71C3" w:rsidP="000D71C3">
                          <w:pPr>
                            <w:rPr>
                              <w:rFonts w:ascii="Calibri" w:eastAsia="Calibri" w:hAnsi="Calibri" w:cs="Calibri"/>
                              <w:noProof/>
                              <w:sz w:val="20"/>
                            </w:rPr>
                          </w:pPr>
                          <w:r w:rsidRPr="000D71C3">
                            <w:rPr>
                              <w:rFonts w:ascii="Calibri" w:eastAsia="Calibri" w:hAnsi="Calibri" w:cs="Calibri"/>
                              <w:noProof/>
                              <w:sz w:val="20"/>
                            </w:rPr>
                            <w:t>Restricted</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2F2140D5" id="_x0000_t202" coordsize="21600,21600" o:spt="202" path="m,l,21600r21600,l21600,xe">
              <v:stroke joinstyle="miter"/>
              <v:path gradientshapeok="t" o:connecttype="rect"/>
            </v:shapetype>
            <v:shape id="テキスト ボックス 1" o:spid="_x0000_s1029" type="#_x0000_t202" alt="Restricted" style="position:absolute;margin-left:10.1pt;margin-top:0;width:61.3pt;height:27.2pt;z-index:251662336;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" filled="f" stroked="f">
              <v:textbox style="mso-fit-shape-to-text:t" inset="0,15pt,20pt,0">
                <w:txbxContent>
                  <w:p w14:paraId="57A01B01" w14:textId="3438CBE8" w:rsidR="000D71C3" w:rsidRPr="000D71C3" w:rsidRDefault="000D71C3" w:rsidP="000D71C3">
                    <w:pPr>
                      <w:rPr>
                        <w:rFonts w:ascii="Calibri" w:eastAsia="Calibri" w:hAnsi="Calibri" w:cs="Calibri"/>
                        <w:noProof/>
                        <w:sz w:val="20"/>
                      </w:rPr>
                    </w:pPr>
                    <w:r w:rsidRPr="000D71C3">
                      <w:rPr>
                        <w:rFonts w:ascii="Calibri" w:eastAsia="Calibri" w:hAnsi="Calibri" w:cs="Calibri"/>
                        <w:noProof/>
                        <w:sz w:val="20"/>
                      </w:rPr>
                      <w:t>Restricted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D675C"/>
    <w:multiLevelType w:val="hybridMultilevel"/>
    <w:tmpl w:val="F4223FC2"/>
    <w:lvl w:ilvl="0" w:tplc="4808C0E2">
      <w:start w:val="1"/>
      <w:numFmt w:val="bullet"/>
      <w:lvlText w:val=""/>
      <w:lvlJc w:val="left"/>
      <w:pPr>
        <w:tabs>
          <w:tab w:val="num" w:pos="720"/>
        </w:tabs>
        <w:ind w:left="720" w:hanging="360"/>
      </w:pPr>
      <w:rPr>
        <w:rFonts w:ascii="Wingdings" w:hAnsi="Wingdings" w:hint="default"/>
      </w:rPr>
    </w:lvl>
    <w:lvl w:ilvl="1" w:tplc="1DEC2AA8" w:tentative="1">
      <w:start w:val="1"/>
      <w:numFmt w:val="bullet"/>
      <w:lvlText w:val=""/>
      <w:lvlJc w:val="left"/>
      <w:pPr>
        <w:tabs>
          <w:tab w:val="num" w:pos="1440"/>
        </w:tabs>
        <w:ind w:left="1440" w:hanging="360"/>
      </w:pPr>
      <w:rPr>
        <w:rFonts w:ascii="Wingdings" w:hAnsi="Wingdings" w:hint="default"/>
      </w:rPr>
    </w:lvl>
    <w:lvl w:ilvl="2" w:tplc="F6745F8C" w:tentative="1">
      <w:start w:val="1"/>
      <w:numFmt w:val="bullet"/>
      <w:lvlText w:val=""/>
      <w:lvlJc w:val="left"/>
      <w:pPr>
        <w:tabs>
          <w:tab w:val="num" w:pos="2160"/>
        </w:tabs>
        <w:ind w:left="2160" w:hanging="360"/>
      </w:pPr>
      <w:rPr>
        <w:rFonts w:ascii="Wingdings" w:hAnsi="Wingdings" w:hint="default"/>
      </w:rPr>
    </w:lvl>
    <w:lvl w:ilvl="3" w:tplc="1C32EFD0" w:tentative="1">
      <w:start w:val="1"/>
      <w:numFmt w:val="bullet"/>
      <w:lvlText w:val=""/>
      <w:lvlJc w:val="left"/>
      <w:pPr>
        <w:tabs>
          <w:tab w:val="num" w:pos="2880"/>
        </w:tabs>
        <w:ind w:left="2880" w:hanging="360"/>
      </w:pPr>
      <w:rPr>
        <w:rFonts w:ascii="Wingdings" w:hAnsi="Wingdings" w:hint="default"/>
      </w:rPr>
    </w:lvl>
    <w:lvl w:ilvl="4" w:tplc="AA4E10D4" w:tentative="1">
      <w:start w:val="1"/>
      <w:numFmt w:val="bullet"/>
      <w:lvlText w:val=""/>
      <w:lvlJc w:val="left"/>
      <w:pPr>
        <w:tabs>
          <w:tab w:val="num" w:pos="3600"/>
        </w:tabs>
        <w:ind w:left="3600" w:hanging="360"/>
      </w:pPr>
      <w:rPr>
        <w:rFonts w:ascii="Wingdings" w:hAnsi="Wingdings" w:hint="default"/>
      </w:rPr>
    </w:lvl>
    <w:lvl w:ilvl="5" w:tplc="EFBA71FA" w:tentative="1">
      <w:start w:val="1"/>
      <w:numFmt w:val="bullet"/>
      <w:lvlText w:val=""/>
      <w:lvlJc w:val="left"/>
      <w:pPr>
        <w:tabs>
          <w:tab w:val="num" w:pos="4320"/>
        </w:tabs>
        <w:ind w:left="4320" w:hanging="360"/>
      </w:pPr>
      <w:rPr>
        <w:rFonts w:ascii="Wingdings" w:hAnsi="Wingdings" w:hint="default"/>
      </w:rPr>
    </w:lvl>
    <w:lvl w:ilvl="6" w:tplc="FDD0A81C" w:tentative="1">
      <w:start w:val="1"/>
      <w:numFmt w:val="bullet"/>
      <w:lvlText w:val=""/>
      <w:lvlJc w:val="left"/>
      <w:pPr>
        <w:tabs>
          <w:tab w:val="num" w:pos="5040"/>
        </w:tabs>
        <w:ind w:left="5040" w:hanging="360"/>
      </w:pPr>
      <w:rPr>
        <w:rFonts w:ascii="Wingdings" w:hAnsi="Wingdings" w:hint="default"/>
      </w:rPr>
    </w:lvl>
    <w:lvl w:ilvl="7" w:tplc="EBE2FF6A" w:tentative="1">
      <w:start w:val="1"/>
      <w:numFmt w:val="bullet"/>
      <w:lvlText w:val=""/>
      <w:lvlJc w:val="left"/>
      <w:pPr>
        <w:tabs>
          <w:tab w:val="num" w:pos="5760"/>
        </w:tabs>
        <w:ind w:left="5760" w:hanging="360"/>
      </w:pPr>
      <w:rPr>
        <w:rFonts w:ascii="Wingdings" w:hAnsi="Wingdings" w:hint="default"/>
      </w:rPr>
    </w:lvl>
    <w:lvl w:ilvl="8" w:tplc="1C564EE6"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3617792"/>
    <w:multiLevelType w:val="hybridMultilevel"/>
    <w:tmpl w:val="C8FC1D3A"/>
    <w:lvl w:ilvl="0" w:tplc="8884CDAC">
      <w:start w:val="1"/>
      <w:numFmt w:val="upperLetter"/>
      <w:lvlText w:val="(%1)"/>
      <w:lvlJc w:val="left"/>
      <w:pPr>
        <w:ind w:left="338" w:hanging="360"/>
      </w:pPr>
      <w:rPr>
        <w:rFonts w:hint="default"/>
        <w:color w:val="000000"/>
      </w:rPr>
    </w:lvl>
    <w:lvl w:ilvl="1" w:tplc="04070019" w:tentative="1">
      <w:start w:val="1"/>
      <w:numFmt w:val="lowerLetter"/>
      <w:lvlText w:val="%2."/>
      <w:lvlJc w:val="left"/>
      <w:pPr>
        <w:ind w:left="1058" w:hanging="360"/>
      </w:pPr>
    </w:lvl>
    <w:lvl w:ilvl="2" w:tplc="0407001B" w:tentative="1">
      <w:start w:val="1"/>
      <w:numFmt w:val="lowerRoman"/>
      <w:lvlText w:val="%3."/>
      <w:lvlJc w:val="right"/>
      <w:pPr>
        <w:ind w:left="1778" w:hanging="180"/>
      </w:pPr>
    </w:lvl>
    <w:lvl w:ilvl="3" w:tplc="0407000F" w:tentative="1">
      <w:start w:val="1"/>
      <w:numFmt w:val="decimal"/>
      <w:lvlText w:val="%4."/>
      <w:lvlJc w:val="left"/>
      <w:pPr>
        <w:ind w:left="2498" w:hanging="360"/>
      </w:pPr>
    </w:lvl>
    <w:lvl w:ilvl="4" w:tplc="04070019" w:tentative="1">
      <w:start w:val="1"/>
      <w:numFmt w:val="lowerLetter"/>
      <w:lvlText w:val="%5."/>
      <w:lvlJc w:val="left"/>
      <w:pPr>
        <w:ind w:left="3218" w:hanging="360"/>
      </w:pPr>
    </w:lvl>
    <w:lvl w:ilvl="5" w:tplc="0407001B" w:tentative="1">
      <w:start w:val="1"/>
      <w:numFmt w:val="lowerRoman"/>
      <w:lvlText w:val="%6."/>
      <w:lvlJc w:val="right"/>
      <w:pPr>
        <w:ind w:left="3938" w:hanging="180"/>
      </w:pPr>
    </w:lvl>
    <w:lvl w:ilvl="6" w:tplc="0407000F" w:tentative="1">
      <w:start w:val="1"/>
      <w:numFmt w:val="decimal"/>
      <w:lvlText w:val="%7."/>
      <w:lvlJc w:val="left"/>
      <w:pPr>
        <w:ind w:left="4658" w:hanging="360"/>
      </w:pPr>
    </w:lvl>
    <w:lvl w:ilvl="7" w:tplc="04070019" w:tentative="1">
      <w:start w:val="1"/>
      <w:numFmt w:val="lowerLetter"/>
      <w:lvlText w:val="%8."/>
      <w:lvlJc w:val="left"/>
      <w:pPr>
        <w:ind w:left="5378" w:hanging="360"/>
      </w:pPr>
    </w:lvl>
    <w:lvl w:ilvl="8" w:tplc="0407001B" w:tentative="1">
      <w:start w:val="1"/>
      <w:numFmt w:val="lowerRoman"/>
      <w:lvlText w:val="%9."/>
      <w:lvlJc w:val="right"/>
      <w:pPr>
        <w:ind w:left="6098" w:hanging="180"/>
      </w:pPr>
    </w:lvl>
  </w:abstractNum>
  <w:abstractNum w:abstractNumId="2" w15:restartNumberingAfterBreak="0">
    <w:nsid w:val="436C41D0"/>
    <w:multiLevelType w:val="hybridMultilevel"/>
    <w:tmpl w:val="F2704138"/>
    <w:lvl w:ilvl="0" w:tplc="8F2AABE8">
      <w:start w:val="1"/>
      <w:numFmt w:val="bullet"/>
      <w:lvlText w:val=""/>
      <w:lvlJc w:val="left"/>
      <w:pPr>
        <w:tabs>
          <w:tab w:val="num" w:pos="720"/>
        </w:tabs>
        <w:ind w:left="720" w:hanging="360"/>
      </w:pPr>
      <w:rPr>
        <w:rFonts w:ascii="Wingdings" w:hAnsi="Wingdings" w:hint="default"/>
      </w:rPr>
    </w:lvl>
    <w:lvl w:ilvl="1" w:tplc="83DA9FE2" w:tentative="1">
      <w:start w:val="1"/>
      <w:numFmt w:val="bullet"/>
      <w:lvlText w:val=""/>
      <w:lvlJc w:val="left"/>
      <w:pPr>
        <w:tabs>
          <w:tab w:val="num" w:pos="1440"/>
        </w:tabs>
        <w:ind w:left="1440" w:hanging="360"/>
      </w:pPr>
      <w:rPr>
        <w:rFonts w:ascii="Wingdings" w:hAnsi="Wingdings" w:hint="default"/>
      </w:rPr>
    </w:lvl>
    <w:lvl w:ilvl="2" w:tplc="2C369326" w:tentative="1">
      <w:start w:val="1"/>
      <w:numFmt w:val="bullet"/>
      <w:lvlText w:val=""/>
      <w:lvlJc w:val="left"/>
      <w:pPr>
        <w:tabs>
          <w:tab w:val="num" w:pos="2160"/>
        </w:tabs>
        <w:ind w:left="2160" w:hanging="360"/>
      </w:pPr>
      <w:rPr>
        <w:rFonts w:ascii="Wingdings" w:hAnsi="Wingdings" w:hint="default"/>
      </w:rPr>
    </w:lvl>
    <w:lvl w:ilvl="3" w:tplc="BAC2353A" w:tentative="1">
      <w:start w:val="1"/>
      <w:numFmt w:val="bullet"/>
      <w:lvlText w:val=""/>
      <w:lvlJc w:val="left"/>
      <w:pPr>
        <w:tabs>
          <w:tab w:val="num" w:pos="2880"/>
        </w:tabs>
        <w:ind w:left="2880" w:hanging="360"/>
      </w:pPr>
      <w:rPr>
        <w:rFonts w:ascii="Wingdings" w:hAnsi="Wingdings" w:hint="default"/>
      </w:rPr>
    </w:lvl>
    <w:lvl w:ilvl="4" w:tplc="71B0D1DC" w:tentative="1">
      <w:start w:val="1"/>
      <w:numFmt w:val="bullet"/>
      <w:lvlText w:val=""/>
      <w:lvlJc w:val="left"/>
      <w:pPr>
        <w:tabs>
          <w:tab w:val="num" w:pos="3600"/>
        </w:tabs>
        <w:ind w:left="3600" w:hanging="360"/>
      </w:pPr>
      <w:rPr>
        <w:rFonts w:ascii="Wingdings" w:hAnsi="Wingdings" w:hint="default"/>
      </w:rPr>
    </w:lvl>
    <w:lvl w:ilvl="5" w:tplc="89C4C260" w:tentative="1">
      <w:start w:val="1"/>
      <w:numFmt w:val="bullet"/>
      <w:lvlText w:val=""/>
      <w:lvlJc w:val="left"/>
      <w:pPr>
        <w:tabs>
          <w:tab w:val="num" w:pos="4320"/>
        </w:tabs>
        <w:ind w:left="4320" w:hanging="360"/>
      </w:pPr>
      <w:rPr>
        <w:rFonts w:ascii="Wingdings" w:hAnsi="Wingdings" w:hint="default"/>
      </w:rPr>
    </w:lvl>
    <w:lvl w:ilvl="6" w:tplc="88F80966" w:tentative="1">
      <w:start w:val="1"/>
      <w:numFmt w:val="bullet"/>
      <w:lvlText w:val=""/>
      <w:lvlJc w:val="left"/>
      <w:pPr>
        <w:tabs>
          <w:tab w:val="num" w:pos="5040"/>
        </w:tabs>
        <w:ind w:left="5040" w:hanging="360"/>
      </w:pPr>
      <w:rPr>
        <w:rFonts w:ascii="Wingdings" w:hAnsi="Wingdings" w:hint="default"/>
      </w:rPr>
    </w:lvl>
    <w:lvl w:ilvl="7" w:tplc="E5D0F836" w:tentative="1">
      <w:start w:val="1"/>
      <w:numFmt w:val="bullet"/>
      <w:lvlText w:val=""/>
      <w:lvlJc w:val="left"/>
      <w:pPr>
        <w:tabs>
          <w:tab w:val="num" w:pos="5760"/>
        </w:tabs>
        <w:ind w:left="5760" w:hanging="360"/>
      </w:pPr>
      <w:rPr>
        <w:rFonts w:ascii="Wingdings" w:hAnsi="Wingdings" w:hint="default"/>
      </w:rPr>
    </w:lvl>
    <w:lvl w:ilvl="8" w:tplc="D812A7DA"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F963F53"/>
    <w:multiLevelType w:val="hybridMultilevel"/>
    <w:tmpl w:val="1ACC62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638475F"/>
    <w:multiLevelType w:val="hybridMultilevel"/>
    <w:tmpl w:val="ADBA51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19498468">
    <w:abstractNumId w:val="1"/>
  </w:num>
  <w:num w:numId="2" w16cid:durableId="1664158174">
    <w:abstractNumId w:val="4"/>
  </w:num>
  <w:num w:numId="3" w16cid:durableId="124082430">
    <w:abstractNumId w:val="3"/>
  </w:num>
  <w:num w:numId="4" w16cid:durableId="577788579">
    <w:abstractNumId w:val="0"/>
  </w:num>
  <w:num w:numId="5" w16cid:durableId="18961590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bordersDoNotSurroundHeader/>
  <w:bordersDoNotSurroundFooter/>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consecutiveHyphenLimit w:val="3"/>
  <w:hyphenationZone w:val="284"/>
  <w:displayHorizontalDrawingGridEvery w:val="0"/>
  <w:displayVerticalDrawingGridEvery w:val="0"/>
  <w:doNotUseMarginsForDrawingGridOrigin/>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56EA"/>
    <w:rsid w:val="00001037"/>
    <w:rsid w:val="00001D85"/>
    <w:rsid w:val="00001FC7"/>
    <w:rsid w:val="00005E10"/>
    <w:rsid w:val="000067B2"/>
    <w:rsid w:val="00006C15"/>
    <w:rsid w:val="00007AE3"/>
    <w:rsid w:val="00007EEA"/>
    <w:rsid w:val="000115BE"/>
    <w:rsid w:val="00011D00"/>
    <w:rsid w:val="0001272F"/>
    <w:rsid w:val="00014A58"/>
    <w:rsid w:val="00015291"/>
    <w:rsid w:val="000164A0"/>
    <w:rsid w:val="00017980"/>
    <w:rsid w:val="0002101A"/>
    <w:rsid w:val="00022380"/>
    <w:rsid w:val="00024419"/>
    <w:rsid w:val="00024512"/>
    <w:rsid w:val="00024741"/>
    <w:rsid w:val="00025DEB"/>
    <w:rsid w:val="00026658"/>
    <w:rsid w:val="00030063"/>
    <w:rsid w:val="000301AE"/>
    <w:rsid w:val="000310C6"/>
    <w:rsid w:val="00031187"/>
    <w:rsid w:val="00032952"/>
    <w:rsid w:val="00032B24"/>
    <w:rsid w:val="00032CD7"/>
    <w:rsid w:val="0003312D"/>
    <w:rsid w:val="0003395B"/>
    <w:rsid w:val="00036CAD"/>
    <w:rsid w:val="00037611"/>
    <w:rsid w:val="00037739"/>
    <w:rsid w:val="000378F2"/>
    <w:rsid w:val="000405EC"/>
    <w:rsid w:val="00040FDC"/>
    <w:rsid w:val="00041F5D"/>
    <w:rsid w:val="00042AC2"/>
    <w:rsid w:val="00043DAB"/>
    <w:rsid w:val="00044245"/>
    <w:rsid w:val="00044F8C"/>
    <w:rsid w:val="00045378"/>
    <w:rsid w:val="00047086"/>
    <w:rsid w:val="00050EB9"/>
    <w:rsid w:val="00052227"/>
    <w:rsid w:val="00052503"/>
    <w:rsid w:val="000528C0"/>
    <w:rsid w:val="00052948"/>
    <w:rsid w:val="00053653"/>
    <w:rsid w:val="0005470F"/>
    <w:rsid w:val="000547B9"/>
    <w:rsid w:val="00054A80"/>
    <w:rsid w:val="00054FEC"/>
    <w:rsid w:val="00055A47"/>
    <w:rsid w:val="00055C62"/>
    <w:rsid w:val="00056ACA"/>
    <w:rsid w:val="00056D7A"/>
    <w:rsid w:val="00062779"/>
    <w:rsid w:val="000639B8"/>
    <w:rsid w:val="00063A0B"/>
    <w:rsid w:val="00063C8F"/>
    <w:rsid w:val="00065F24"/>
    <w:rsid w:val="0006689A"/>
    <w:rsid w:val="00066D5E"/>
    <w:rsid w:val="000670F4"/>
    <w:rsid w:val="000672DA"/>
    <w:rsid w:val="00067787"/>
    <w:rsid w:val="000703BE"/>
    <w:rsid w:val="00070CB5"/>
    <w:rsid w:val="000715E1"/>
    <w:rsid w:val="00072478"/>
    <w:rsid w:val="00072D52"/>
    <w:rsid w:val="000739DA"/>
    <w:rsid w:val="00075C70"/>
    <w:rsid w:val="00075C8A"/>
    <w:rsid w:val="00076A29"/>
    <w:rsid w:val="000776D3"/>
    <w:rsid w:val="000800C4"/>
    <w:rsid w:val="0008077E"/>
    <w:rsid w:val="00082317"/>
    <w:rsid w:val="0008283B"/>
    <w:rsid w:val="00082B18"/>
    <w:rsid w:val="00085FAE"/>
    <w:rsid w:val="00087DB3"/>
    <w:rsid w:val="00090466"/>
    <w:rsid w:val="00091D3B"/>
    <w:rsid w:val="000939A7"/>
    <w:rsid w:val="00093DF1"/>
    <w:rsid w:val="00094659"/>
    <w:rsid w:val="0009469D"/>
    <w:rsid w:val="00095077"/>
    <w:rsid w:val="000960C9"/>
    <w:rsid w:val="00097AEE"/>
    <w:rsid w:val="000A0796"/>
    <w:rsid w:val="000A1108"/>
    <w:rsid w:val="000A1B7B"/>
    <w:rsid w:val="000A2CBD"/>
    <w:rsid w:val="000A409F"/>
    <w:rsid w:val="000A5409"/>
    <w:rsid w:val="000A5C16"/>
    <w:rsid w:val="000A5CBD"/>
    <w:rsid w:val="000A60E5"/>
    <w:rsid w:val="000A689F"/>
    <w:rsid w:val="000A6FF7"/>
    <w:rsid w:val="000B2007"/>
    <w:rsid w:val="000B229C"/>
    <w:rsid w:val="000B3BBE"/>
    <w:rsid w:val="000B4D30"/>
    <w:rsid w:val="000B618B"/>
    <w:rsid w:val="000B62D1"/>
    <w:rsid w:val="000B7282"/>
    <w:rsid w:val="000C0158"/>
    <w:rsid w:val="000C09C6"/>
    <w:rsid w:val="000C1460"/>
    <w:rsid w:val="000C1B90"/>
    <w:rsid w:val="000C2F61"/>
    <w:rsid w:val="000C4520"/>
    <w:rsid w:val="000C4640"/>
    <w:rsid w:val="000C48E7"/>
    <w:rsid w:val="000C58D5"/>
    <w:rsid w:val="000C66F1"/>
    <w:rsid w:val="000C6B60"/>
    <w:rsid w:val="000C7389"/>
    <w:rsid w:val="000C7BD6"/>
    <w:rsid w:val="000C7D6B"/>
    <w:rsid w:val="000D0E29"/>
    <w:rsid w:val="000D3050"/>
    <w:rsid w:val="000D518E"/>
    <w:rsid w:val="000D5398"/>
    <w:rsid w:val="000D5497"/>
    <w:rsid w:val="000D5616"/>
    <w:rsid w:val="000D6032"/>
    <w:rsid w:val="000D63CD"/>
    <w:rsid w:val="000D71C3"/>
    <w:rsid w:val="000D7AE3"/>
    <w:rsid w:val="000E06B9"/>
    <w:rsid w:val="000E13ED"/>
    <w:rsid w:val="000E16AD"/>
    <w:rsid w:val="000E2A52"/>
    <w:rsid w:val="000E33C6"/>
    <w:rsid w:val="000E3837"/>
    <w:rsid w:val="000E3A5A"/>
    <w:rsid w:val="000E456B"/>
    <w:rsid w:val="000E544B"/>
    <w:rsid w:val="000E5791"/>
    <w:rsid w:val="000E6787"/>
    <w:rsid w:val="000E67FB"/>
    <w:rsid w:val="000F05ED"/>
    <w:rsid w:val="000F0CE2"/>
    <w:rsid w:val="000F0CFA"/>
    <w:rsid w:val="000F12C0"/>
    <w:rsid w:val="000F2E42"/>
    <w:rsid w:val="000F32D0"/>
    <w:rsid w:val="000F4376"/>
    <w:rsid w:val="000F4EBB"/>
    <w:rsid w:val="000F5756"/>
    <w:rsid w:val="000F5947"/>
    <w:rsid w:val="000F5956"/>
    <w:rsid w:val="000F7581"/>
    <w:rsid w:val="000F7E13"/>
    <w:rsid w:val="00100286"/>
    <w:rsid w:val="001002C9"/>
    <w:rsid w:val="0010226C"/>
    <w:rsid w:val="00104861"/>
    <w:rsid w:val="00105DE5"/>
    <w:rsid w:val="001061BC"/>
    <w:rsid w:val="00106719"/>
    <w:rsid w:val="0010676B"/>
    <w:rsid w:val="00106CF3"/>
    <w:rsid w:val="00107533"/>
    <w:rsid w:val="00107898"/>
    <w:rsid w:val="00110219"/>
    <w:rsid w:val="00110A1D"/>
    <w:rsid w:val="001112A8"/>
    <w:rsid w:val="00111302"/>
    <w:rsid w:val="00111376"/>
    <w:rsid w:val="0011150E"/>
    <w:rsid w:val="00111F87"/>
    <w:rsid w:val="00112205"/>
    <w:rsid w:val="001124CE"/>
    <w:rsid w:val="00112E6E"/>
    <w:rsid w:val="00113875"/>
    <w:rsid w:val="0011492B"/>
    <w:rsid w:val="0011518F"/>
    <w:rsid w:val="001151B8"/>
    <w:rsid w:val="00115F6B"/>
    <w:rsid w:val="00116758"/>
    <w:rsid w:val="00116D7A"/>
    <w:rsid w:val="00120E3B"/>
    <w:rsid w:val="001213F4"/>
    <w:rsid w:val="00121A5C"/>
    <w:rsid w:val="00122A6E"/>
    <w:rsid w:val="00125055"/>
    <w:rsid w:val="00130272"/>
    <w:rsid w:val="00132CC9"/>
    <w:rsid w:val="00133602"/>
    <w:rsid w:val="00134974"/>
    <w:rsid w:val="001350CC"/>
    <w:rsid w:val="001353FA"/>
    <w:rsid w:val="001355D5"/>
    <w:rsid w:val="001355E1"/>
    <w:rsid w:val="00136311"/>
    <w:rsid w:val="00136C09"/>
    <w:rsid w:val="0013768A"/>
    <w:rsid w:val="00137F95"/>
    <w:rsid w:val="001400BA"/>
    <w:rsid w:val="001409CF"/>
    <w:rsid w:val="00140DFF"/>
    <w:rsid w:val="00141170"/>
    <w:rsid w:val="00141AEE"/>
    <w:rsid w:val="00143E80"/>
    <w:rsid w:val="00143F3C"/>
    <w:rsid w:val="00144152"/>
    <w:rsid w:val="00144C7D"/>
    <w:rsid w:val="0014676E"/>
    <w:rsid w:val="00146BDB"/>
    <w:rsid w:val="00150371"/>
    <w:rsid w:val="001513E7"/>
    <w:rsid w:val="00151AF0"/>
    <w:rsid w:val="00151D78"/>
    <w:rsid w:val="00152166"/>
    <w:rsid w:val="00153A57"/>
    <w:rsid w:val="00153CA1"/>
    <w:rsid w:val="001550BC"/>
    <w:rsid w:val="00155299"/>
    <w:rsid w:val="00155B0F"/>
    <w:rsid w:val="00155B53"/>
    <w:rsid w:val="00157329"/>
    <w:rsid w:val="00157475"/>
    <w:rsid w:val="001575E7"/>
    <w:rsid w:val="001607AA"/>
    <w:rsid w:val="001609B7"/>
    <w:rsid w:val="00160D97"/>
    <w:rsid w:val="00163B68"/>
    <w:rsid w:val="00163C83"/>
    <w:rsid w:val="00163D4C"/>
    <w:rsid w:val="00164110"/>
    <w:rsid w:val="001641A6"/>
    <w:rsid w:val="0016485B"/>
    <w:rsid w:val="001649B3"/>
    <w:rsid w:val="00164CA4"/>
    <w:rsid w:val="00164DF7"/>
    <w:rsid w:val="00165C67"/>
    <w:rsid w:val="00165D7C"/>
    <w:rsid w:val="00170B29"/>
    <w:rsid w:val="00171CBE"/>
    <w:rsid w:val="00171EC4"/>
    <w:rsid w:val="00172607"/>
    <w:rsid w:val="001726EA"/>
    <w:rsid w:val="00172C10"/>
    <w:rsid w:val="00172D09"/>
    <w:rsid w:val="00174201"/>
    <w:rsid w:val="001742A3"/>
    <w:rsid w:val="00174C27"/>
    <w:rsid w:val="00174D21"/>
    <w:rsid w:val="00174FAC"/>
    <w:rsid w:val="0017551D"/>
    <w:rsid w:val="0017626E"/>
    <w:rsid w:val="001762A0"/>
    <w:rsid w:val="0017673D"/>
    <w:rsid w:val="001768E0"/>
    <w:rsid w:val="001777AC"/>
    <w:rsid w:val="001810AB"/>
    <w:rsid w:val="001830C9"/>
    <w:rsid w:val="001836ED"/>
    <w:rsid w:val="001836F1"/>
    <w:rsid w:val="001839EB"/>
    <w:rsid w:val="00183D4C"/>
    <w:rsid w:val="001843E3"/>
    <w:rsid w:val="00184448"/>
    <w:rsid w:val="00186CEC"/>
    <w:rsid w:val="00187404"/>
    <w:rsid w:val="001902FB"/>
    <w:rsid w:val="0019039A"/>
    <w:rsid w:val="00190502"/>
    <w:rsid w:val="00191CE9"/>
    <w:rsid w:val="00193873"/>
    <w:rsid w:val="00195DE1"/>
    <w:rsid w:val="00196001"/>
    <w:rsid w:val="001A00C5"/>
    <w:rsid w:val="001A053B"/>
    <w:rsid w:val="001A164D"/>
    <w:rsid w:val="001A1F21"/>
    <w:rsid w:val="001A2C1B"/>
    <w:rsid w:val="001A51F7"/>
    <w:rsid w:val="001A6CB5"/>
    <w:rsid w:val="001A7E7A"/>
    <w:rsid w:val="001B0D02"/>
    <w:rsid w:val="001B25CA"/>
    <w:rsid w:val="001B2CB6"/>
    <w:rsid w:val="001B2E97"/>
    <w:rsid w:val="001B2FAD"/>
    <w:rsid w:val="001B3CF4"/>
    <w:rsid w:val="001B45A0"/>
    <w:rsid w:val="001B54E6"/>
    <w:rsid w:val="001C1105"/>
    <w:rsid w:val="001C274E"/>
    <w:rsid w:val="001C2B51"/>
    <w:rsid w:val="001C3B72"/>
    <w:rsid w:val="001C60F2"/>
    <w:rsid w:val="001C717C"/>
    <w:rsid w:val="001C7477"/>
    <w:rsid w:val="001C7571"/>
    <w:rsid w:val="001C7A6F"/>
    <w:rsid w:val="001D007F"/>
    <w:rsid w:val="001D0C17"/>
    <w:rsid w:val="001D2D5E"/>
    <w:rsid w:val="001D2DF8"/>
    <w:rsid w:val="001D30EA"/>
    <w:rsid w:val="001D3E33"/>
    <w:rsid w:val="001D3EB5"/>
    <w:rsid w:val="001D53C9"/>
    <w:rsid w:val="001D5C78"/>
    <w:rsid w:val="001D6521"/>
    <w:rsid w:val="001D7777"/>
    <w:rsid w:val="001D79F0"/>
    <w:rsid w:val="001E1D46"/>
    <w:rsid w:val="001E2141"/>
    <w:rsid w:val="001E2320"/>
    <w:rsid w:val="001E26F0"/>
    <w:rsid w:val="001E44C8"/>
    <w:rsid w:val="001E48F0"/>
    <w:rsid w:val="001E4F13"/>
    <w:rsid w:val="001E5A75"/>
    <w:rsid w:val="001E5E37"/>
    <w:rsid w:val="001E642B"/>
    <w:rsid w:val="001E6CB3"/>
    <w:rsid w:val="001E79E8"/>
    <w:rsid w:val="001E7A1C"/>
    <w:rsid w:val="001F0AE4"/>
    <w:rsid w:val="001F0FD4"/>
    <w:rsid w:val="001F1C08"/>
    <w:rsid w:val="001F3411"/>
    <w:rsid w:val="001F3EF7"/>
    <w:rsid w:val="001F4EC3"/>
    <w:rsid w:val="001F6B1F"/>
    <w:rsid w:val="001F6ECE"/>
    <w:rsid w:val="002001DB"/>
    <w:rsid w:val="00201573"/>
    <w:rsid w:val="002018E1"/>
    <w:rsid w:val="00202835"/>
    <w:rsid w:val="00203EED"/>
    <w:rsid w:val="0020612D"/>
    <w:rsid w:val="00211508"/>
    <w:rsid w:val="00212C0F"/>
    <w:rsid w:val="00213519"/>
    <w:rsid w:val="002135C9"/>
    <w:rsid w:val="0021381A"/>
    <w:rsid w:val="00214A9E"/>
    <w:rsid w:val="002158C5"/>
    <w:rsid w:val="002165B5"/>
    <w:rsid w:val="00216CD3"/>
    <w:rsid w:val="00217423"/>
    <w:rsid w:val="002205E4"/>
    <w:rsid w:val="00220D67"/>
    <w:rsid w:val="002213CC"/>
    <w:rsid w:val="00222FB5"/>
    <w:rsid w:val="002242B0"/>
    <w:rsid w:val="00225A0B"/>
    <w:rsid w:val="00225C4F"/>
    <w:rsid w:val="00230A6A"/>
    <w:rsid w:val="00231B35"/>
    <w:rsid w:val="002321FF"/>
    <w:rsid w:val="00232FA7"/>
    <w:rsid w:val="00233D3B"/>
    <w:rsid w:val="00235415"/>
    <w:rsid w:val="00235C1C"/>
    <w:rsid w:val="002361CE"/>
    <w:rsid w:val="00237D37"/>
    <w:rsid w:val="00240E2E"/>
    <w:rsid w:val="00240FE7"/>
    <w:rsid w:val="002414A7"/>
    <w:rsid w:val="002420D5"/>
    <w:rsid w:val="0024410A"/>
    <w:rsid w:val="00244EDE"/>
    <w:rsid w:val="00250B98"/>
    <w:rsid w:val="00250D1B"/>
    <w:rsid w:val="00251299"/>
    <w:rsid w:val="00251F52"/>
    <w:rsid w:val="00252886"/>
    <w:rsid w:val="0025294D"/>
    <w:rsid w:val="0025357E"/>
    <w:rsid w:val="00254478"/>
    <w:rsid w:val="00254ADF"/>
    <w:rsid w:val="00255086"/>
    <w:rsid w:val="002550BA"/>
    <w:rsid w:val="00255342"/>
    <w:rsid w:val="00255985"/>
    <w:rsid w:val="00256132"/>
    <w:rsid w:val="00256FAA"/>
    <w:rsid w:val="00257485"/>
    <w:rsid w:val="00260C5B"/>
    <w:rsid w:val="00261335"/>
    <w:rsid w:val="00262EA2"/>
    <w:rsid w:val="00264493"/>
    <w:rsid w:val="00264C39"/>
    <w:rsid w:val="00265E5C"/>
    <w:rsid w:val="0026621D"/>
    <w:rsid w:val="002663FD"/>
    <w:rsid w:val="0026702D"/>
    <w:rsid w:val="00267895"/>
    <w:rsid w:val="00271760"/>
    <w:rsid w:val="00271C73"/>
    <w:rsid w:val="00272EB5"/>
    <w:rsid w:val="0027384E"/>
    <w:rsid w:val="00273BB0"/>
    <w:rsid w:val="00273FFB"/>
    <w:rsid w:val="00274A4E"/>
    <w:rsid w:val="00274E5D"/>
    <w:rsid w:val="00274F08"/>
    <w:rsid w:val="0027523E"/>
    <w:rsid w:val="00276634"/>
    <w:rsid w:val="002769CE"/>
    <w:rsid w:val="00277099"/>
    <w:rsid w:val="002779EB"/>
    <w:rsid w:val="00280488"/>
    <w:rsid w:val="00280ADC"/>
    <w:rsid w:val="002816B9"/>
    <w:rsid w:val="00281B5B"/>
    <w:rsid w:val="0028205D"/>
    <w:rsid w:val="002843F7"/>
    <w:rsid w:val="00285422"/>
    <w:rsid w:val="00285A41"/>
    <w:rsid w:val="002864CF"/>
    <w:rsid w:val="00287631"/>
    <w:rsid w:val="00292167"/>
    <w:rsid w:val="00292F2F"/>
    <w:rsid w:val="00293AFF"/>
    <w:rsid w:val="00293E1A"/>
    <w:rsid w:val="00293E40"/>
    <w:rsid w:val="002944A5"/>
    <w:rsid w:val="00294580"/>
    <w:rsid w:val="00294A00"/>
    <w:rsid w:val="00295F1F"/>
    <w:rsid w:val="00296463"/>
    <w:rsid w:val="00296EDE"/>
    <w:rsid w:val="00297A57"/>
    <w:rsid w:val="00297D0C"/>
    <w:rsid w:val="002A0ED1"/>
    <w:rsid w:val="002A1131"/>
    <w:rsid w:val="002A3406"/>
    <w:rsid w:val="002A389B"/>
    <w:rsid w:val="002A51EB"/>
    <w:rsid w:val="002A57C9"/>
    <w:rsid w:val="002A58B0"/>
    <w:rsid w:val="002A5C00"/>
    <w:rsid w:val="002A60F2"/>
    <w:rsid w:val="002A638A"/>
    <w:rsid w:val="002A68D0"/>
    <w:rsid w:val="002A6DD2"/>
    <w:rsid w:val="002A77A7"/>
    <w:rsid w:val="002B030A"/>
    <w:rsid w:val="002B0572"/>
    <w:rsid w:val="002B2038"/>
    <w:rsid w:val="002B2C94"/>
    <w:rsid w:val="002B2D62"/>
    <w:rsid w:val="002B3614"/>
    <w:rsid w:val="002B3BAF"/>
    <w:rsid w:val="002B3FCC"/>
    <w:rsid w:val="002B4B0A"/>
    <w:rsid w:val="002B5E66"/>
    <w:rsid w:val="002B71B2"/>
    <w:rsid w:val="002B7363"/>
    <w:rsid w:val="002B79CA"/>
    <w:rsid w:val="002B7A19"/>
    <w:rsid w:val="002B7F48"/>
    <w:rsid w:val="002C09EC"/>
    <w:rsid w:val="002C20D5"/>
    <w:rsid w:val="002C2563"/>
    <w:rsid w:val="002C354D"/>
    <w:rsid w:val="002C365D"/>
    <w:rsid w:val="002C3ED8"/>
    <w:rsid w:val="002C5597"/>
    <w:rsid w:val="002C5B66"/>
    <w:rsid w:val="002C6009"/>
    <w:rsid w:val="002D00A3"/>
    <w:rsid w:val="002D1062"/>
    <w:rsid w:val="002D1426"/>
    <w:rsid w:val="002D148A"/>
    <w:rsid w:val="002D17E4"/>
    <w:rsid w:val="002D19E0"/>
    <w:rsid w:val="002D3A68"/>
    <w:rsid w:val="002D3C13"/>
    <w:rsid w:val="002D47CB"/>
    <w:rsid w:val="002D5090"/>
    <w:rsid w:val="002D611C"/>
    <w:rsid w:val="002D692B"/>
    <w:rsid w:val="002D6CA3"/>
    <w:rsid w:val="002D7C70"/>
    <w:rsid w:val="002E04C6"/>
    <w:rsid w:val="002E0DE2"/>
    <w:rsid w:val="002E1ECE"/>
    <w:rsid w:val="002E2357"/>
    <w:rsid w:val="002E2CAD"/>
    <w:rsid w:val="002E2E35"/>
    <w:rsid w:val="002E4720"/>
    <w:rsid w:val="002E625B"/>
    <w:rsid w:val="002E6B74"/>
    <w:rsid w:val="002E6E15"/>
    <w:rsid w:val="002F008C"/>
    <w:rsid w:val="002F052C"/>
    <w:rsid w:val="002F057C"/>
    <w:rsid w:val="002F105C"/>
    <w:rsid w:val="002F2AA8"/>
    <w:rsid w:val="002F355F"/>
    <w:rsid w:val="002F4E92"/>
    <w:rsid w:val="002F5E27"/>
    <w:rsid w:val="002F6093"/>
    <w:rsid w:val="002F613C"/>
    <w:rsid w:val="002F6509"/>
    <w:rsid w:val="002F6B3C"/>
    <w:rsid w:val="002F716B"/>
    <w:rsid w:val="002F72FA"/>
    <w:rsid w:val="00300E61"/>
    <w:rsid w:val="00301A05"/>
    <w:rsid w:val="0030263C"/>
    <w:rsid w:val="00303558"/>
    <w:rsid w:val="00303D98"/>
    <w:rsid w:val="0030426C"/>
    <w:rsid w:val="00304334"/>
    <w:rsid w:val="00304527"/>
    <w:rsid w:val="0030490F"/>
    <w:rsid w:val="00307234"/>
    <w:rsid w:val="00307D18"/>
    <w:rsid w:val="00307E26"/>
    <w:rsid w:val="00311500"/>
    <w:rsid w:val="00311A1B"/>
    <w:rsid w:val="00311B26"/>
    <w:rsid w:val="00311C15"/>
    <w:rsid w:val="003127CB"/>
    <w:rsid w:val="00312E58"/>
    <w:rsid w:val="00313181"/>
    <w:rsid w:val="00313D9E"/>
    <w:rsid w:val="00313E92"/>
    <w:rsid w:val="003145FD"/>
    <w:rsid w:val="00314832"/>
    <w:rsid w:val="00314F78"/>
    <w:rsid w:val="003153CC"/>
    <w:rsid w:val="00315F14"/>
    <w:rsid w:val="00316F1D"/>
    <w:rsid w:val="00317A10"/>
    <w:rsid w:val="00317AE9"/>
    <w:rsid w:val="00320330"/>
    <w:rsid w:val="003203E4"/>
    <w:rsid w:val="00320578"/>
    <w:rsid w:val="003216B1"/>
    <w:rsid w:val="0032267D"/>
    <w:rsid w:val="00322F50"/>
    <w:rsid w:val="00325AE5"/>
    <w:rsid w:val="00326213"/>
    <w:rsid w:val="00326F0C"/>
    <w:rsid w:val="00326F75"/>
    <w:rsid w:val="00327A70"/>
    <w:rsid w:val="0033187E"/>
    <w:rsid w:val="00331F87"/>
    <w:rsid w:val="003329CB"/>
    <w:rsid w:val="00334B06"/>
    <w:rsid w:val="00335B79"/>
    <w:rsid w:val="0033634E"/>
    <w:rsid w:val="003408E7"/>
    <w:rsid w:val="00341812"/>
    <w:rsid w:val="00341D55"/>
    <w:rsid w:val="00342BFF"/>
    <w:rsid w:val="00344849"/>
    <w:rsid w:val="00344AB6"/>
    <w:rsid w:val="003462B7"/>
    <w:rsid w:val="00346332"/>
    <w:rsid w:val="003479C4"/>
    <w:rsid w:val="00351822"/>
    <w:rsid w:val="0035190D"/>
    <w:rsid w:val="00351A2F"/>
    <w:rsid w:val="003520C9"/>
    <w:rsid w:val="003525CC"/>
    <w:rsid w:val="00352796"/>
    <w:rsid w:val="00353121"/>
    <w:rsid w:val="00354062"/>
    <w:rsid w:val="003568BE"/>
    <w:rsid w:val="00360356"/>
    <w:rsid w:val="0036044E"/>
    <w:rsid w:val="0036244C"/>
    <w:rsid w:val="00362C4E"/>
    <w:rsid w:val="003648BD"/>
    <w:rsid w:val="00364E11"/>
    <w:rsid w:val="003655A6"/>
    <w:rsid w:val="00366ADA"/>
    <w:rsid w:val="00366BD4"/>
    <w:rsid w:val="00366DBD"/>
    <w:rsid w:val="003673A8"/>
    <w:rsid w:val="00371C58"/>
    <w:rsid w:val="0037357B"/>
    <w:rsid w:val="003757FD"/>
    <w:rsid w:val="00375E50"/>
    <w:rsid w:val="0038034A"/>
    <w:rsid w:val="00382770"/>
    <w:rsid w:val="003829E3"/>
    <w:rsid w:val="0038304A"/>
    <w:rsid w:val="0038305D"/>
    <w:rsid w:val="003830A3"/>
    <w:rsid w:val="00384C5C"/>
    <w:rsid w:val="00385B88"/>
    <w:rsid w:val="00386000"/>
    <w:rsid w:val="003861E5"/>
    <w:rsid w:val="00386A78"/>
    <w:rsid w:val="00387167"/>
    <w:rsid w:val="00387E08"/>
    <w:rsid w:val="003912E3"/>
    <w:rsid w:val="003925FE"/>
    <w:rsid w:val="00393955"/>
    <w:rsid w:val="00393FE7"/>
    <w:rsid w:val="0039439A"/>
    <w:rsid w:val="00395850"/>
    <w:rsid w:val="00395D78"/>
    <w:rsid w:val="00396774"/>
    <w:rsid w:val="003968AA"/>
    <w:rsid w:val="00396BF4"/>
    <w:rsid w:val="00397611"/>
    <w:rsid w:val="00397C0E"/>
    <w:rsid w:val="003A051B"/>
    <w:rsid w:val="003A0FB5"/>
    <w:rsid w:val="003A203C"/>
    <w:rsid w:val="003A5024"/>
    <w:rsid w:val="003A6045"/>
    <w:rsid w:val="003A6884"/>
    <w:rsid w:val="003A692D"/>
    <w:rsid w:val="003A6A68"/>
    <w:rsid w:val="003A6F41"/>
    <w:rsid w:val="003A7A19"/>
    <w:rsid w:val="003B010D"/>
    <w:rsid w:val="003B0830"/>
    <w:rsid w:val="003B09BF"/>
    <w:rsid w:val="003B299E"/>
    <w:rsid w:val="003B2C22"/>
    <w:rsid w:val="003B310F"/>
    <w:rsid w:val="003B3180"/>
    <w:rsid w:val="003B3424"/>
    <w:rsid w:val="003B5131"/>
    <w:rsid w:val="003B550A"/>
    <w:rsid w:val="003B66BC"/>
    <w:rsid w:val="003B6B8C"/>
    <w:rsid w:val="003B7550"/>
    <w:rsid w:val="003B7CFD"/>
    <w:rsid w:val="003C055F"/>
    <w:rsid w:val="003C0997"/>
    <w:rsid w:val="003C20E5"/>
    <w:rsid w:val="003C2DDF"/>
    <w:rsid w:val="003C4DD6"/>
    <w:rsid w:val="003C57FD"/>
    <w:rsid w:val="003C5D38"/>
    <w:rsid w:val="003C62F9"/>
    <w:rsid w:val="003C707D"/>
    <w:rsid w:val="003D05A0"/>
    <w:rsid w:val="003D0BE8"/>
    <w:rsid w:val="003D0E6B"/>
    <w:rsid w:val="003D1AF4"/>
    <w:rsid w:val="003D1CCC"/>
    <w:rsid w:val="003D2076"/>
    <w:rsid w:val="003D2967"/>
    <w:rsid w:val="003D2C40"/>
    <w:rsid w:val="003D2E5F"/>
    <w:rsid w:val="003D3312"/>
    <w:rsid w:val="003D40C5"/>
    <w:rsid w:val="003D4152"/>
    <w:rsid w:val="003D6340"/>
    <w:rsid w:val="003D6692"/>
    <w:rsid w:val="003D75F9"/>
    <w:rsid w:val="003E0D35"/>
    <w:rsid w:val="003E17AB"/>
    <w:rsid w:val="003E1CFB"/>
    <w:rsid w:val="003E1F60"/>
    <w:rsid w:val="003E35B2"/>
    <w:rsid w:val="003E398F"/>
    <w:rsid w:val="003E528F"/>
    <w:rsid w:val="003E5AA8"/>
    <w:rsid w:val="003E5F3D"/>
    <w:rsid w:val="003E7127"/>
    <w:rsid w:val="003E7C95"/>
    <w:rsid w:val="003F09D0"/>
    <w:rsid w:val="003F09DA"/>
    <w:rsid w:val="003F0A4A"/>
    <w:rsid w:val="003F1F52"/>
    <w:rsid w:val="003F238F"/>
    <w:rsid w:val="003F2693"/>
    <w:rsid w:val="003F35BE"/>
    <w:rsid w:val="003F3797"/>
    <w:rsid w:val="003F4CFD"/>
    <w:rsid w:val="003F5E38"/>
    <w:rsid w:val="003F69F5"/>
    <w:rsid w:val="003F6B05"/>
    <w:rsid w:val="004001E9"/>
    <w:rsid w:val="00400BE4"/>
    <w:rsid w:val="0040326F"/>
    <w:rsid w:val="00403307"/>
    <w:rsid w:val="00404A19"/>
    <w:rsid w:val="0040646D"/>
    <w:rsid w:val="0041059C"/>
    <w:rsid w:val="00411C34"/>
    <w:rsid w:val="004129DB"/>
    <w:rsid w:val="00413E87"/>
    <w:rsid w:val="00416CA5"/>
    <w:rsid w:val="00417024"/>
    <w:rsid w:val="00417B5E"/>
    <w:rsid w:val="00420363"/>
    <w:rsid w:val="00422257"/>
    <w:rsid w:val="00423DF6"/>
    <w:rsid w:val="004248B0"/>
    <w:rsid w:val="00425295"/>
    <w:rsid w:val="00425616"/>
    <w:rsid w:val="00426023"/>
    <w:rsid w:val="004268A0"/>
    <w:rsid w:val="00427194"/>
    <w:rsid w:val="004278FF"/>
    <w:rsid w:val="0042799B"/>
    <w:rsid w:val="00427C84"/>
    <w:rsid w:val="00430A72"/>
    <w:rsid w:val="00432095"/>
    <w:rsid w:val="004320BE"/>
    <w:rsid w:val="004328DA"/>
    <w:rsid w:val="00435682"/>
    <w:rsid w:val="00437874"/>
    <w:rsid w:val="004402A0"/>
    <w:rsid w:val="004406A2"/>
    <w:rsid w:val="00440F06"/>
    <w:rsid w:val="004410BA"/>
    <w:rsid w:val="004417E0"/>
    <w:rsid w:val="004418D4"/>
    <w:rsid w:val="00444805"/>
    <w:rsid w:val="00444956"/>
    <w:rsid w:val="00445666"/>
    <w:rsid w:val="0044573D"/>
    <w:rsid w:val="0044611D"/>
    <w:rsid w:val="004466F9"/>
    <w:rsid w:val="004478D8"/>
    <w:rsid w:val="00447B08"/>
    <w:rsid w:val="00452EC2"/>
    <w:rsid w:val="004546A9"/>
    <w:rsid w:val="00455272"/>
    <w:rsid w:val="00456879"/>
    <w:rsid w:val="00456C0F"/>
    <w:rsid w:val="00457B15"/>
    <w:rsid w:val="0046057A"/>
    <w:rsid w:val="00460E78"/>
    <w:rsid w:val="0046156D"/>
    <w:rsid w:val="00461570"/>
    <w:rsid w:val="004619F3"/>
    <w:rsid w:val="0046240B"/>
    <w:rsid w:val="004625F2"/>
    <w:rsid w:val="004649D0"/>
    <w:rsid w:val="00464C92"/>
    <w:rsid w:val="00466D27"/>
    <w:rsid w:val="004673E6"/>
    <w:rsid w:val="00467AEC"/>
    <w:rsid w:val="004705BC"/>
    <w:rsid w:val="00470856"/>
    <w:rsid w:val="00470F00"/>
    <w:rsid w:val="004713F0"/>
    <w:rsid w:val="00471599"/>
    <w:rsid w:val="0047199E"/>
    <w:rsid w:val="00471C92"/>
    <w:rsid w:val="00472391"/>
    <w:rsid w:val="004724D4"/>
    <w:rsid w:val="00472903"/>
    <w:rsid w:val="0047476A"/>
    <w:rsid w:val="004751F6"/>
    <w:rsid w:val="00475C9B"/>
    <w:rsid w:val="00475E14"/>
    <w:rsid w:val="004814C2"/>
    <w:rsid w:val="00481EE9"/>
    <w:rsid w:val="0048218C"/>
    <w:rsid w:val="00483DF7"/>
    <w:rsid w:val="004843A0"/>
    <w:rsid w:val="00484B9C"/>
    <w:rsid w:val="00484D77"/>
    <w:rsid w:val="0048721A"/>
    <w:rsid w:val="00491112"/>
    <w:rsid w:val="00492783"/>
    <w:rsid w:val="00492B7E"/>
    <w:rsid w:val="00492F27"/>
    <w:rsid w:val="00495893"/>
    <w:rsid w:val="00495964"/>
    <w:rsid w:val="00495E40"/>
    <w:rsid w:val="00496319"/>
    <w:rsid w:val="004A097C"/>
    <w:rsid w:val="004A116F"/>
    <w:rsid w:val="004A1F7E"/>
    <w:rsid w:val="004A276D"/>
    <w:rsid w:val="004A3ECB"/>
    <w:rsid w:val="004A40FE"/>
    <w:rsid w:val="004A4CB3"/>
    <w:rsid w:val="004A4F97"/>
    <w:rsid w:val="004A5FEF"/>
    <w:rsid w:val="004A6F92"/>
    <w:rsid w:val="004B2693"/>
    <w:rsid w:val="004B29B9"/>
    <w:rsid w:val="004B2E3D"/>
    <w:rsid w:val="004B3254"/>
    <w:rsid w:val="004B485A"/>
    <w:rsid w:val="004B4E38"/>
    <w:rsid w:val="004B64CF"/>
    <w:rsid w:val="004B77FC"/>
    <w:rsid w:val="004C0197"/>
    <w:rsid w:val="004C072C"/>
    <w:rsid w:val="004C0D9C"/>
    <w:rsid w:val="004C1006"/>
    <w:rsid w:val="004C1013"/>
    <w:rsid w:val="004C1020"/>
    <w:rsid w:val="004C1683"/>
    <w:rsid w:val="004C172B"/>
    <w:rsid w:val="004C1A9D"/>
    <w:rsid w:val="004C1D39"/>
    <w:rsid w:val="004C1D72"/>
    <w:rsid w:val="004C223A"/>
    <w:rsid w:val="004C3ED7"/>
    <w:rsid w:val="004C68F5"/>
    <w:rsid w:val="004C6BF6"/>
    <w:rsid w:val="004C6D4B"/>
    <w:rsid w:val="004C7592"/>
    <w:rsid w:val="004D03ED"/>
    <w:rsid w:val="004D1458"/>
    <w:rsid w:val="004D15C5"/>
    <w:rsid w:val="004D1B6C"/>
    <w:rsid w:val="004D21DE"/>
    <w:rsid w:val="004D4120"/>
    <w:rsid w:val="004D4F15"/>
    <w:rsid w:val="004D76F3"/>
    <w:rsid w:val="004E007B"/>
    <w:rsid w:val="004E0B6C"/>
    <w:rsid w:val="004E1BD1"/>
    <w:rsid w:val="004E36E1"/>
    <w:rsid w:val="004E541C"/>
    <w:rsid w:val="004E5B11"/>
    <w:rsid w:val="004E66B4"/>
    <w:rsid w:val="004E7D18"/>
    <w:rsid w:val="004F048D"/>
    <w:rsid w:val="004F0571"/>
    <w:rsid w:val="004F094A"/>
    <w:rsid w:val="004F0BC2"/>
    <w:rsid w:val="004F1E24"/>
    <w:rsid w:val="004F67A0"/>
    <w:rsid w:val="004F6A31"/>
    <w:rsid w:val="004F6DED"/>
    <w:rsid w:val="004F6FAE"/>
    <w:rsid w:val="004F76B2"/>
    <w:rsid w:val="00500550"/>
    <w:rsid w:val="00500648"/>
    <w:rsid w:val="0050200E"/>
    <w:rsid w:val="005023FC"/>
    <w:rsid w:val="00503706"/>
    <w:rsid w:val="00506335"/>
    <w:rsid w:val="00507175"/>
    <w:rsid w:val="0050782E"/>
    <w:rsid w:val="0051132C"/>
    <w:rsid w:val="00511691"/>
    <w:rsid w:val="005121AA"/>
    <w:rsid w:val="00512841"/>
    <w:rsid w:val="0051296A"/>
    <w:rsid w:val="0051458E"/>
    <w:rsid w:val="00515071"/>
    <w:rsid w:val="00516FEF"/>
    <w:rsid w:val="00517292"/>
    <w:rsid w:val="005175F4"/>
    <w:rsid w:val="00520EF6"/>
    <w:rsid w:val="005215A7"/>
    <w:rsid w:val="00521622"/>
    <w:rsid w:val="00522A94"/>
    <w:rsid w:val="00523B01"/>
    <w:rsid w:val="0052488D"/>
    <w:rsid w:val="00524F8C"/>
    <w:rsid w:val="00525DFD"/>
    <w:rsid w:val="005266DC"/>
    <w:rsid w:val="00527342"/>
    <w:rsid w:val="00530143"/>
    <w:rsid w:val="00530A7F"/>
    <w:rsid w:val="00530CC9"/>
    <w:rsid w:val="00530D37"/>
    <w:rsid w:val="0053260A"/>
    <w:rsid w:val="00533434"/>
    <w:rsid w:val="0053408C"/>
    <w:rsid w:val="0053418F"/>
    <w:rsid w:val="00535EA3"/>
    <w:rsid w:val="00536E6B"/>
    <w:rsid w:val="005376A2"/>
    <w:rsid w:val="00537962"/>
    <w:rsid w:val="00540A75"/>
    <w:rsid w:val="00542D2F"/>
    <w:rsid w:val="00542DA6"/>
    <w:rsid w:val="0054312B"/>
    <w:rsid w:val="0054481D"/>
    <w:rsid w:val="00544F6A"/>
    <w:rsid w:val="00545165"/>
    <w:rsid w:val="00545585"/>
    <w:rsid w:val="00545C20"/>
    <w:rsid w:val="00546E71"/>
    <w:rsid w:val="00551326"/>
    <w:rsid w:val="0055156A"/>
    <w:rsid w:val="00553E29"/>
    <w:rsid w:val="005563B9"/>
    <w:rsid w:val="00556C54"/>
    <w:rsid w:val="005573D5"/>
    <w:rsid w:val="00557746"/>
    <w:rsid w:val="00557E5F"/>
    <w:rsid w:val="0056119C"/>
    <w:rsid w:val="005620EC"/>
    <w:rsid w:val="005637E8"/>
    <w:rsid w:val="005650C0"/>
    <w:rsid w:val="00566256"/>
    <w:rsid w:val="0056675B"/>
    <w:rsid w:val="00567ED1"/>
    <w:rsid w:val="00570781"/>
    <w:rsid w:val="0057158F"/>
    <w:rsid w:val="00571996"/>
    <w:rsid w:val="00571D47"/>
    <w:rsid w:val="00572674"/>
    <w:rsid w:val="00572A6F"/>
    <w:rsid w:val="00574806"/>
    <w:rsid w:val="00574E0F"/>
    <w:rsid w:val="00575196"/>
    <w:rsid w:val="00577BF9"/>
    <w:rsid w:val="005804CC"/>
    <w:rsid w:val="00580781"/>
    <w:rsid w:val="00580A83"/>
    <w:rsid w:val="00580AE0"/>
    <w:rsid w:val="00581BCF"/>
    <w:rsid w:val="0058230F"/>
    <w:rsid w:val="00582B44"/>
    <w:rsid w:val="0058333B"/>
    <w:rsid w:val="00583BFA"/>
    <w:rsid w:val="0058405B"/>
    <w:rsid w:val="005843AD"/>
    <w:rsid w:val="0058635B"/>
    <w:rsid w:val="00587563"/>
    <w:rsid w:val="00587F2B"/>
    <w:rsid w:val="00591259"/>
    <w:rsid w:val="0059132B"/>
    <w:rsid w:val="0059152E"/>
    <w:rsid w:val="00591615"/>
    <w:rsid w:val="00591FEE"/>
    <w:rsid w:val="0059458A"/>
    <w:rsid w:val="0059535E"/>
    <w:rsid w:val="0059591B"/>
    <w:rsid w:val="00595ECF"/>
    <w:rsid w:val="005963A6"/>
    <w:rsid w:val="00596A61"/>
    <w:rsid w:val="00596EA9"/>
    <w:rsid w:val="00597F52"/>
    <w:rsid w:val="005A030D"/>
    <w:rsid w:val="005A2114"/>
    <w:rsid w:val="005A2437"/>
    <w:rsid w:val="005A2BC5"/>
    <w:rsid w:val="005A2DB5"/>
    <w:rsid w:val="005A3C05"/>
    <w:rsid w:val="005A4A43"/>
    <w:rsid w:val="005A57B3"/>
    <w:rsid w:val="005A63FE"/>
    <w:rsid w:val="005A640C"/>
    <w:rsid w:val="005A6B3D"/>
    <w:rsid w:val="005A6E98"/>
    <w:rsid w:val="005A709A"/>
    <w:rsid w:val="005A78E2"/>
    <w:rsid w:val="005A78E3"/>
    <w:rsid w:val="005A7BE7"/>
    <w:rsid w:val="005B00CA"/>
    <w:rsid w:val="005B0D57"/>
    <w:rsid w:val="005B24C9"/>
    <w:rsid w:val="005B253D"/>
    <w:rsid w:val="005B2C77"/>
    <w:rsid w:val="005B33F2"/>
    <w:rsid w:val="005B3AC4"/>
    <w:rsid w:val="005B4B68"/>
    <w:rsid w:val="005B503D"/>
    <w:rsid w:val="005B50A9"/>
    <w:rsid w:val="005B5332"/>
    <w:rsid w:val="005B63B1"/>
    <w:rsid w:val="005B74F1"/>
    <w:rsid w:val="005B7CF8"/>
    <w:rsid w:val="005C2A51"/>
    <w:rsid w:val="005C3A31"/>
    <w:rsid w:val="005C44BA"/>
    <w:rsid w:val="005C6055"/>
    <w:rsid w:val="005C66D4"/>
    <w:rsid w:val="005C7AEF"/>
    <w:rsid w:val="005C7D80"/>
    <w:rsid w:val="005C7D8F"/>
    <w:rsid w:val="005C7FBA"/>
    <w:rsid w:val="005D02EF"/>
    <w:rsid w:val="005D156E"/>
    <w:rsid w:val="005D1BCC"/>
    <w:rsid w:val="005D1C29"/>
    <w:rsid w:val="005D47F3"/>
    <w:rsid w:val="005D4C80"/>
    <w:rsid w:val="005D4FD6"/>
    <w:rsid w:val="005D58C2"/>
    <w:rsid w:val="005D5CD2"/>
    <w:rsid w:val="005E00DB"/>
    <w:rsid w:val="005E01B5"/>
    <w:rsid w:val="005E10C3"/>
    <w:rsid w:val="005E1FE7"/>
    <w:rsid w:val="005E3852"/>
    <w:rsid w:val="005E5A3A"/>
    <w:rsid w:val="005E6D6A"/>
    <w:rsid w:val="005E701A"/>
    <w:rsid w:val="005E78CC"/>
    <w:rsid w:val="005F02BE"/>
    <w:rsid w:val="005F0553"/>
    <w:rsid w:val="005F115D"/>
    <w:rsid w:val="005F1AF8"/>
    <w:rsid w:val="005F371C"/>
    <w:rsid w:val="005F3819"/>
    <w:rsid w:val="005F3B32"/>
    <w:rsid w:val="005F3B53"/>
    <w:rsid w:val="005F3DD2"/>
    <w:rsid w:val="005F42D8"/>
    <w:rsid w:val="005F4395"/>
    <w:rsid w:val="005F46D1"/>
    <w:rsid w:val="005F4E92"/>
    <w:rsid w:val="005F53FF"/>
    <w:rsid w:val="005F7C0A"/>
    <w:rsid w:val="005F7EDE"/>
    <w:rsid w:val="0060121D"/>
    <w:rsid w:val="00602992"/>
    <w:rsid w:val="00602B4B"/>
    <w:rsid w:val="006031C4"/>
    <w:rsid w:val="00603994"/>
    <w:rsid w:val="00604179"/>
    <w:rsid w:val="00605D96"/>
    <w:rsid w:val="00607033"/>
    <w:rsid w:val="006070B9"/>
    <w:rsid w:val="00607B25"/>
    <w:rsid w:val="00607FE3"/>
    <w:rsid w:val="0061031B"/>
    <w:rsid w:val="006114ED"/>
    <w:rsid w:val="006122F0"/>
    <w:rsid w:val="0061258A"/>
    <w:rsid w:val="00612B2C"/>
    <w:rsid w:val="006135E1"/>
    <w:rsid w:val="00614B0E"/>
    <w:rsid w:val="00614ED8"/>
    <w:rsid w:val="00614F3B"/>
    <w:rsid w:val="00615B5B"/>
    <w:rsid w:val="00616C14"/>
    <w:rsid w:val="00617D33"/>
    <w:rsid w:val="00620A26"/>
    <w:rsid w:val="006211FB"/>
    <w:rsid w:val="006223CC"/>
    <w:rsid w:val="00623DE3"/>
    <w:rsid w:val="006240C7"/>
    <w:rsid w:val="00624282"/>
    <w:rsid w:val="00624457"/>
    <w:rsid w:val="0062497F"/>
    <w:rsid w:val="006257B5"/>
    <w:rsid w:val="00625B8F"/>
    <w:rsid w:val="00625F4C"/>
    <w:rsid w:val="00626C85"/>
    <w:rsid w:val="00627F88"/>
    <w:rsid w:val="00627FDD"/>
    <w:rsid w:val="00630039"/>
    <w:rsid w:val="006303B4"/>
    <w:rsid w:val="00630947"/>
    <w:rsid w:val="00630996"/>
    <w:rsid w:val="00630E87"/>
    <w:rsid w:val="0063201D"/>
    <w:rsid w:val="006336F6"/>
    <w:rsid w:val="0063395F"/>
    <w:rsid w:val="00634EF9"/>
    <w:rsid w:val="00635521"/>
    <w:rsid w:val="006365DB"/>
    <w:rsid w:val="00641130"/>
    <w:rsid w:val="00642349"/>
    <w:rsid w:val="00642BB0"/>
    <w:rsid w:val="00643625"/>
    <w:rsid w:val="00643928"/>
    <w:rsid w:val="00645FBE"/>
    <w:rsid w:val="00647B5F"/>
    <w:rsid w:val="0065123D"/>
    <w:rsid w:val="00651D4A"/>
    <w:rsid w:val="006527E1"/>
    <w:rsid w:val="006534FC"/>
    <w:rsid w:val="00653645"/>
    <w:rsid w:val="0065376F"/>
    <w:rsid w:val="00653AFF"/>
    <w:rsid w:val="00653C58"/>
    <w:rsid w:val="00655139"/>
    <w:rsid w:val="00657382"/>
    <w:rsid w:val="006626C3"/>
    <w:rsid w:val="00663E09"/>
    <w:rsid w:val="006654F3"/>
    <w:rsid w:val="00665A27"/>
    <w:rsid w:val="006704C5"/>
    <w:rsid w:val="00672FCB"/>
    <w:rsid w:val="00673643"/>
    <w:rsid w:val="00674EA7"/>
    <w:rsid w:val="00676BFA"/>
    <w:rsid w:val="00680D0B"/>
    <w:rsid w:val="00681304"/>
    <w:rsid w:val="006820C9"/>
    <w:rsid w:val="00682849"/>
    <w:rsid w:val="00683020"/>
    <w:rsid w:val="006831DF"/>
    <w:rsid w:val="006839C5"/>
    <w:rsid w:val="00683DE4"/>
    <w:rsid w:val="00686470"/>
    <w:rsid w:val="00686C40"/>
    <w:rsid w:val="006902A5"/>
    <w:rsid w:val="0069084D"/>
    <w:rsid w:val="00691303"/>
    <w:rsid w:val="00691358"/>
    <w:rsid w:val="00691E89"/>
    <w:rsid w:val="006924F3"/>
    <w:rsid w:val="0069352D"/>
    <w:rsid w:val="00694291"/>
    <w:rsid w:val="0069438A"/>
    <w:rsid w:val="00694726"/>
    <w:rsid w:val="006951E5"/>
    <w:rsid w:val="006955D9"/>
    <w:rsid w:val="0069563A"/>
    <w:rsid w:val="00696528"/>
    <w:rsid w:val="00696878"/>
    <w:rsid w:val="00696DEB"/>
    <w:rsid w:val="0069737C"/>
    <w:rsid w:val="00697643"/>
    <w:rsid w:val="006A064D"/>
    <w:rsid w:val="006A133B"/>
    <w:rsid w:val="006A20AE"/>
    <w:rsid w:val="006A34B4"/>
    <w:rsid w:val="006A3541"/>
    <w:rsid w:val="006A4D5C"/>
    <w:rsid w:val="006A54F8"/>
    <w:rsid w:val="006A5FFB"/>
    <w:rsid w:val="006A70AB"/>
    <w:rsid w:val="006A7C56"/>
    <w:rsid w:val="006B0C48"/>
    <w:rsid w:val="006B1971"/>
    <w:rsid w:val="006B2BDD"/>
    <w:rsid w:val="006B3043"/>
    <w:rsid w:val="006B394B"/>
    <w:rsid w:val="006B6652"/>
    <w:rsid w:val="006B699C"/>
    <w:rsid w:val="006B70EF"/>
    <w:rsid w:val="006C03C5"/>
    <w:rsid w:val="006C1984"/>
    <w:rsid w:val="006C22B0"/>
    <w:rsid w:val="006C308E"/>
    <w:rsid w:val="006C39E9"/>
    <w:rsid w:val="006C3D08"/>
    <w:rsid w:val="006C3F84"/>
    <w:rsid w:val="006C4E6C"/>
    <w:rsid w:val="006C6E51"/>
    <w:rsid w:val="006D04EF"/>
    <w:rsid w:val="006D3A04"/>
    <w:rsid w:val="006D3F48"/>
    <w:rsid w:val="006D4633"/>
    <w:rsid w:val="006D49DA"/>
    <w:rsid w:val="006D4C34"/>
    <w:rsid w:val="006D5B5A"/>
    <w:rsid w:val="006D5E28"/>
    <w:rsid w:val="006D6475"/>
    <w:rsid w:val="006D7589"/>
    <w:rsid w:val="006D77DA"/>
    <w:rsid w:val="006D7BC1"/>
    <w:rsid w:val="006D7EEB"/>
    <w:rsid w:val="006E0901"/>
    <w:rsid w:val="006E0A58"/>
    <w:rsid w:val="006E0EF6"/>
    <w:rsid w:val="006E3384"/>
    <w:rsid w:val="006E377B"/>
    <w:rsid w:val="006E40AA"/>
    <w:rsid w:val="006E4C2A"/>
    <w:rsid w:val="006E51DE"/>
    <w:rsid w:val="006E5579"/>
    <w:rsid w:val="006E69DC"/>
    <w:rsid w:val="006E6FBA"/>
    <w:rsid w:val="006E72B7"/>
    <w:rsid w:val="006E79ED"/>
    <w:rsid w:val="006F0067"/>
    <w:rsid w:val="006F013D"/>
    <w:rsid w:val="006F10FF"/>
    <w:rsid w:val="006F175E"/>
    <w:rsid w:val="006F203C"/>
    <w:rsid w:val="006F23A3"/>
    <w:rsid w:val="006F24DC"/>
    <w:rsid w:val="006F2B25"/>
    <w:rsid w:val="006F369E"/>
    <w:rsid w:val="006F40C5"/>
    <w:rsid w:val="006F48DC"/>
    <w:rsid w:val="006F508E"/>
    <w:rsid w:val="006F52C6"/>
    <w:rsid w:val="006F57A7"/>
    <w:rsid w:val="0070135B"/>
    <w:rsid w:val="00701FFD"/>
    <w:rsid w:val="00702CC5"/>
    <w:rsid w:val="007051B0"/>
    <w:rsid w:val="0070556D"/>
    <w:rsid w:val="007065DB"/>
    <w:rsid w:val="0070664D"/>
    <w:rsid w:val="0070665F"/>
    <w:rsid w:val="0070785B"/>
    <w:rsid w:val="007079B2"/>
    <w:rsid w:val="00707A00"/>
    <w:rsid w:val="007118C5"/>
    <w:rsid w:val="0071252F"/>
    <w:rsid w:val="007132BA"/>
    <w:rsid w:val="007148FE"/>
    <w:rsid w:val="00714D86"/>
    <w:rsid w:val="00715F3F"/>
    <w:rsid w:val="00716239"/>
    <w:rsid w:val="00716496"/>
    <w:rsid w:val="00716C3A"/>
    <w:rsid w:val="007177CB"/>
    <w:rsid w:val="00721D22"/>
    <w:rsid w:val="0072247B"/>
    <w:rsid w:val="007227EF"/>
    <w:rsid w:val="007229B3"/>
    <w:rsid w:val="00726544"/>
    <w:rsid w:val="007274B1"/>
    <w:rsid w:val="007277DE"/>
    <w:rsid w:val="00727BEE"/>
    <w:rsid w:val="00730286"/>
    <w:rsid w:val="007315E0"/>
    <w:rsid w:val="007317E5"/>
    <w:rsid w:val="0073193C"/>
    <w:rsid w:val="007319FA"/>
    <w:rsid w:val="00736892"/>
    <w:rsid w:val="00736AA3"/>
    <w:rsid w:val="00737E31"/>
    <w:rsid w:val="00740BBD"/>
    <w:rsid w:val="0074167C"/>
    <w:rsid w:val="00741B9C"/>
    <w:rsid w:val="0074279F"/>
    <w:rsid w:val="00742A52"/>
    <w:rsid w:val="00742F73"/>
    <w:rsid w:val="0074323C"/>
    <w:rsid w:val="00743CDA"/>
    <w:rsid w:val="00744E11"/>
    <w:rsid w:val="00744E66"/>
    <w:rsid w:val="0074548C"/>
    <w:rsid w:val="007461E3"/>
    <w:rsid w:val="007464D0"/>
    <w:rsid w:val="00747796"/>
    <w:rsid w:val="00750ACD"/>
    <w:rsid w:val="00750ECF"/>
    <w:rsid w:val="0075143F"/>
    <w:rsid w:val="007527D3"/>
    <w:rsid w:val="00753462"/>
    <w:rsid w:val="00753DAD"/>
    <w:rsid w:val="00755096"/>
    <w:rsid w:val="0075541D"/>
    <w:rsid w:val="00756D65"/>
    <w:rsid w:val="00757C4F"/>
    <w:rsid w:val="007621B9"/>
    <w:rsid w:val="00762905"/>
    <w:rsid w:val="0076301B"/>
    <w:rsid w:val="007651DB"/>
    <w:rsid w:val="00766258"/>
    <w:rsid w:val="00766334"/>
    <w:rsid w:val="00767766"/>
    <w:rsid w:val="00767E20"/>
    <w:rsid w:val="00767FFA"/>
    <w:rsid w:val="00770A59"/>
    <w:rsid w:val="00772BE9"/>
    <w:rsid w:val="00772E61"/>
    <w:rsid w:val="00773483"/>
    <w:rsid w:val="0077503E"/>
    <w:rsid w:val="00776490"/>
    <w:rsid w:val="00776CEC"/>
    <w:rsid w:val="007772BC"/>
    <w:rsid w:val="007773F7"/>
    <w:rsid w:val="0078006D"/>
    <w:rsid w:val="00780290"/>
    <w:rsid w:val="00781457"/>
    <w:rsid w:val="007815D4"/>
    <w:rsid w:val="00782242"/>
    <w:rsid w:val="0078314A"/>
    <w:rsid w:val="00783C0F"/>
    <w:rsid w:val="00783DAC"/>
    <w:rsid w:val="00784A44"/>
    <w:rsid w:val="007855A6"/>
    <w:rsid w:val="00785CAB"/>
    <w:rsid w:val="007864B5"/>
    <w:rsid w:val="0079132F"/>
    <w:rsid w:val="00791D6A"/>
    <w:rsid w:val="00792AC8"/>
    <w:rsid w:val="007937FA"/>
    <w:rsid w:val="00793AEE"/>
    <w:rsid w:val="00794B45"/>
    <w:rsid w:val="00795E78"/>
    <w:rsid w:val="00796102"/>
    <w:rsid w:val="00796190"/>
    <w:rsid w:val="0079644D"/>
    <w:rsid w:val="007965BC"/>
    <w:rsid w:val="007A00C5"/>
    <w:rsid w:val="007A0654"/>
    <w:rsid w:val="007A269F"/>
    <w:rsid w:val="007A3307"/>
    <w:rsid w:val="007A335D"/>
    <w:rsid w:val="007A3CCD"/>
    <w:rsid w:val="007A6D09"/>
    <w:rsid w:val="007A7029"/>
    <w:rsid w:val="007A70A2"/>
    <w:rsid w:val="007A73B9"/>
    <w:rsid w:val="007A7BE9"/>
    <w:rsid w:val="007B02CF"/>
    <w:rsid w:val="007B0640"/>
    <w:rsid w:val="007B06BE"/>
    <w:rsid w:val="007B08EA"/>
    <w:rsid w:val="007B4E26"/>
    <w:rsid w:val="007B5F7A"/>
    <w:rsid w:val="007B632E"/>
    <w:rsid w:val="007B6732"/>
    <w:rsid w:val="007B704F"/>
    <w:rsid w:val="007B7ACA"/>
    <w:rsid w:val="007C0149"/>
    <w:rsid w:val="007C056B"/>
    <w:rsid w:val="007C0DDD"/>
    <w:rsid w:val="007C122F"/>
    <w:rsid w:val="007C2C21"/>
    <w:rsid w:val="007C2D93"/>
    <w:rsid w:val="007C4431"/>
    <w:rsid w:val="007C60A2"/>
    <w:rsid w:val="007C686C"/>
    <w:rsid w:val="007C698D"/>
    <w:rsid w:val="007C6CC9"/>
    <w:rsid w:val="007C6E9B"/>
    <w:rsid w:val="007C7000"/>
    <w:rsid w:val="007C740D"/>
    <w:rsid w:val="007C7989"/>
    <w:rsid w:val="007C7DDC"/>
    <w:rsid w:val="007D182E"/>
    <w:rsid w:val="007D2C88"/>
    <w:rsid w:val="007D2D0D"/>
    <w:rsid w:val="007D2F21"/>
    <w:rsid w:val="007D3A58"/>
    <w:rsid w:val="007D5808"/>
    <w:rsid w:val="007D5A56"/>
    <w:rsid w:val="007D6385"/>
    <w:rsid w:val="007D6D3C"/>
    <w:rsid w:val="007D79FA"/>
    <w:rsid w:val="007E0F59"/>
    <w:rsid w:val="007E33A0"/>
    <w:rsid w:val="007E636D"/>
    <w:rsid w:val="007E7951"/>
    <w:rsid w:val="007E7BAF"/>
    <w:rsid w:val="007F02B4"/>
    <w:rsid w:val="007F0B0D"/>
    <w:rsid w:val="007F1096"/>
    <w:rsid w:val="007F39EA"/>
    <w:rsid w:val="007F3C91"/>
    <w:rsid w:val="007F684D"/>
    <w:rsid w:val="007F7A8D"/>
    <w:rsid w:val="00800158"/>
    <w:rsid w:val="00800B27"/>
    <w:rsid w:val="00801CA0"/>
    <w:rsid w:val="008036FE"/>
    <w:rsid w:val="00803D14"/>
    <w:rsid w:val="00805762"/>
    <w:rsid w:val="00806502"/>
    <w:rsid w:val="0080659B"/>
    <w:rsid w:val="0080743F"/>
    <w:rsid w:val="00807799"/>
    <w:rsid w:val="0081034A"/>
    <w:rsid w:val="00810EF4"/>
    <w:rsid w:val="00811110"/>
    <w:rsid w:val="00812B6C"/>
    <w:rsid w:val="00812C5D"/>
    <w:rsid w:val="00812C61"/>
    <w:rsid w:val="008135B5"/>
    <w:rsid w:val="00814AD8"/>
    <w:rsid w:val="00815486"/>
    <w:rsid w:val="00815D0E"/>
    <w:rsid w:val="00815D87"/>
    <w:rsid w:val="00815FA5"/>
    <w:rsid w:val="008168E3"/>
    <w:rsid w:val="00816DFB"/>
    <w:rsid w:val="0081706A"/>
    <w:rsid w:val="008219D2"/>
    <w:rsid w:val="00821F3F"/>
    <w:rsid w:val="0082330E"/>
    <w:rsid w:val="0082363B"/>
    <w:rsid w:val="00823AA3"/>
    <w:rsid w:val="008248CE"/>
    <w:rsid w:val="008253D2"/>
    <w:rsid w:val="00825999"/>
    <w:rsid w:val="0082635E"/>
    <w:rsid w:val="00826CB6"/>
    <w:rsid w:val="00826E2B"/>
    <w:rsid w:val="00831604"/>
    <w:rsid w:val="008335DB"/>
    <w:rsid w:val="00835338"/>
    <w:rsid w:val="00835C7D"/>
    <w:rsid w:val="00835CE9"/>
    <w:rsid w:val="00835E1A"/>
    <w:rsid w:val="008369BA"/>
    <w:rsid w:val="00837029"/>
    <w:rsid w:val="0083707C"/>
    <w:rsid w:val="00840578"/>
    <w:rsid w:val="008408A7"/>
    <w:rsid w:val="00840F81"/>
    <w:rsid w:val="008413E2"/>
    <w:rsid w:val="008425AD"/>
    <w:rsid w:val="00842885"/>
    <w:rsid w:val="00844BE3"/>
    <w:rsid w:val="008451C7"/>
    <w:rsid w:val="00845B72"/>
    <w:rsid w:val="00846223"/>
    <w:rsid w:val="00846D02"/>
    <w:rsid w:val="00846EAF"/>
    <w:rsid w:val="00847EB1"/>
    <w:rsid w:val="0085057C"/>
    <w:rsid w:val="0085099B"/>
    <w:rsid w:val="00850DC2"/>
    <w:rsid w:val="0085383D"/>
    <w:rsid w:val="00853FCE"/>
    <w:rsid w:val="00854A24"/>
    <w:rsid w:val="00854FFD"/>
    <w:rsid w:val="008555B1"/>
    <w:rsid w:val="008611FB"/>
    <w:rsid w:val="008616E7"/>
    <w:rsid w:val="0086373A"/>
    <w:rsid w:val="00863CC1"/>
    <w:rsid w:val="0086467C"/>
    <w:rsid w:val="008648E4"/>
    <w:rsid w:val="0086692D"/>
    <w:rsid w:val="00866FC3"/>
    <w:rsid w:val="0086728C"/>
    <w:rsid w:val="00867A17"/>
    <w:rsid w:val="00870829"/>
    <w:rsid w:val="0087084B"/>
    <w:rsid w:val="00870D47"/>
    <w:rsid w:val="00870F47"/>
    <w:rsid w:val="00872436"/>
    <w:rsid w:val="008737DB"/>
    <w:rsid w:val="00874539"/>
    <w:rsid w:val="00874B10"/>
    <w:rsid w:val="00874C04"/>
    <w:rsid w:val="00874E8B"/>
    <w:rsid w:val="00875BBC"/>
    <w:rsid w:val="00875BFE"/>
    <w:rsid w:val="00876CAF"/>
    <w:rsid w:val="00877A28"/>
    <w:rsid w:val="00877CB7"/>
    <w:rsid w:val="00877E66"/>
    <w:rsid w:val="00877EE6"/>
    <w:rsid w:val="00881C27"/>
    <w:rsid w:val="00882058"/>
    <w:rsid w:val="00882572"/>
    <w:rsid w:val="00883B8D"/>
    <w:rsid w:val="008844D3"/>
    <w:rsid w:val="00884D1B"/>
    <w:rsid w:val="008853B4"/>
    <w:rsid w:val="00885843"/>
    <w:rsid w:val="00886CF6"/>
    <w:rsid w:val="00890C8E"/>
    <w:rsid w:val="00890CD6"/>
    <w:rsid w:val="008929DB"/>
    <w:rsid w:val="00893997"/>
    <w:rsid w:val="00895491"/>
    <w:rsid w:val="0089692C"/>
    <w:rsid w:val="008A035C"/>
    <w:rsid w:val="008A0782"/>
    <w:rsid w:val="008A0BFF"/>
    <w:rsid w:val="008A0FE3"/>
    <w:rsid w:val="008A1AE1"/>
    <w:rsid w:val="008A34B0"/>
    <w:rsid w:val="008A54D9"/>
    <w:rsid w:val="008A64EF"/>
    <w:rsid w:val="008A674F"/>
    <w:rsid w:val="008A7D18"/>
    <w:rsid w:val="008B0831"/>
    <w:rsid w:val="008B31F3"/>
    <w:rsid w:val="008B3246"/>
    <w:rsid w:val="008B3E94"/>
    <w:rsid w:val="008B40EA"/>
    <w:rsid w:val="008B5368"/>
    <w:rsid w:val="008B6564"/>
    <w:rsid w:val="008B6D13"/>
    <w:rsid w:val="008B7417"/>
    <w:rsid w:val="008C1305"/>
    <w:rsid w:val="008C1E56"/>
    <w:rsid w:val="008C1E9B"/>
    <w:rsid w:val="008C239E"/>
    <w:rsid w:val="008C2A2C"/>
    <w:rsid w:val="008C504C"/>
    <w:rsid w:val="008C5061"/>
    <w:rsid w:val="008C619B"/>
    <w:rsid w:val="008C6D7A"/>
    <w:rsid w:val="008C6ED8"/>
    <w:rsid w:val="008C7887"/>
    <w:rsid w:val="008D04BD"/>
    <w:rsid w:val="008D4F13"/>
    <w:rsid w:val="008D579F"/>
    <w:rsid w:val="008D785E"/>
    <w:rsid w:val="008E03ED"/>
    <w:rsid w:val="008E0ADC"/>
    <w:rsid w:val="008E11AA"/>
    <w:rsid w:val="008E15DE"/>
    <w:rsid w:val="008E16DC"/>
    <w:rsid w:val="008E33B3"/>
    <w:rsid w:val="008E3B52"/>
    <w:rsid w:val="008E5F62"/>
    <w:rsid w:val="008E6BFC"/>
    <w:rsid w:val="008E6CD2"/>
    <w:rsid w:val="008E7429"/>
    <w:rsid w:val="008E7C60"/>
    <w:rsid w:val="008F1D09"/>
    <w:rsid w:val="008F1E69"/>
    <w:rsid w:val="008F23B6"/>
    <w:rsid w:val="008F2489"/>
    <w:rsid w:val="008F356C"/>
    <w:rsid w:val="008F4848"/>
    <w:rsid w:val="008F5D6E"/>
    <w:rsid w:val="008F6195"/>
    <w:rsid w:val="008F6B45"/>
    <w:rsid w:val="008F7129"/>
    <w:rsid w:val="008F7F42"/>
    <w:rsid w:val="00900960"/>
    <w:rsid w:val="00901326"/>
    <w:rsid w:val="00901468"/>
    <w:rsid w:val="00901761"/>
    <w:rsid w:val="009028B7"/>
    <w:rsid w:val="009034F8"/>
    <w:rsid w:val="00903864"/>
    <w:rsid w:val="00903E17"/>
    <w:rsid w:val="00904DB0"/>
    <w:rsid w:val="009065B3"/>
    <w:rsid w:val="009065C4"/>
    <w:rsid w:val="00907A85"/>
    <w:rsid w:val="00910511"/>
    <w:rsid w:val="00910E4D"/>
    <w:rsid w:val="00910EFF"/>
    <w:rsid w:val="0091105E"/>
    <w:rsid w:val="00911271"/>
    <w:rsid w:val="009125AE"/>
    <w:rsid w:val="0091303D"/>
    <w:rsid w:val="00913343"/>
    <w:rsid w:val="00913430"/>
    <w:rsid w:val="00913466"/>
    <w:rsid w:val="009141A6"/>
    <w:rsid w:val="009151A1"/>
    <w:rsid w:val="00915A3F"/>
    <w:rsid w:val="00915EA5"/>
    <w:rsid w:val="00916C92"/>
    <w:rsid w:val="009205C0"/>
    <w:rsid w:val="009215E0"/>
    <w:rsid w:val="00921630"/>
    <w:rsid w:val="00921A05"/>
    <w:rsid w:val="00921C46"/>
    <w:rsid w:val="00921D19"/>
    <w:rsid w:val="009262D1"/>
    <w:rsid w:val="00926301"/>
    <w:rsid w:val="009267B5"/>
    <w:rsid w:val="00926BD8"/>
    <w:rsid w:val="00926BED"/>
    <w:rsid w:val="00926C9D"/>
    <w:rsid w:val="009270C0"/>
    <w:rsid w:val="009273B6"/>
    <w:rsid w:val="00927B3C"/>
    <w:rsid w:val="00930BAE"/>
    <w:rsid w:val="00931946"/>
    <w:rsid w:val="00932F75"/>
    <w:rsid w:val="00933683"/>
    <w:rsid w:val="00933965"/>
    <w:rsid w:val="00933AE9"/>
    <w:rsid w:val="00934464"/>
    <w:rsid w:val="009344B0"/>
    <w:rsid w:val="0093557A"/>
    <w:rsid w:val="00935710"/>
    <w:rsid w:val="0093596D"/>
    <w:rsid w:val="00935B97"/>
    <w:rsid w:val="00935BC7"/>
    <w:rsid w:val="0094160D"/>
    <w:rsid w:val="00941BFD"/>
    <w:rsid w:val="00941C14"/>
    <w:rsid w:val="009420E0"/>
    <w:rsid w:val="009424BB"/>
    <w:rsid w:val="00943AB3"/>
    <w:rsid w:val="00943F35"/>
    <w:rsid w:val="00943F78"/>
    <w:rsid w:val="00946451"/>
    <w:rsid w:val="00950316"/>
    <w:rsid w:val="00951764"/>
    <w:rsid w:val="009526A5"/>
    <w:rsid w:val="00952B38"/>
    <w:rsid w:val="009539E2"/>
    <w:rsid w:val="00954023"/>
    <w:rsid w:val="009568C2"/>
    <w:rsid w:val="00956C30"/>
    <w:rsid w:val="00957B4B"/>
    <w:rsid w:val="00961877"/>
    <w:rsid w:val="0096190C"/>
    <w:rsid w:val="00962675"/>
    <w:rsid w:val="00962CF3"/>
    <w:rsid w:val="009672E3"/>
    <w:rsid w:val="009677B5"/>
    <w:rsid w:val="00967881"/>
    <w:rsid w:val="009706F2"/>
    <w:rsid w:val="00971C0D"/>
    <w:rsid w:val="0097237A"/>
    <w:rsid w:val="00973E05"/>
    <w:rsid w:val="00975001"/>
    <w:rsid w:val="00976137"/>
    <w:rsid w:val="0097639F"/>
    <w:rsid w:val="00976530"/>
    <w:rsid w:val="00977406"/>
    <w:rsid w:val="009779F9"/>
    <w:rsid w:val="00981409"/>
    <w:rsid w:val="00981DEE"/>
    <w:rsid w:val="00982945"/>
    <w:rsid w:val="0098295F"/>
    <w:rsid w:val="009831AD"/>
    <w:rsid w:val="0098349C"/>
    <w:rsid w:val="009838BD"/>
    <w:rsid w:val="00983983"/>
    <w:rsid w:val="00984AF7"/>
    <w:rsid w:val="00984E1B"/>
    <w:rsid w:val="0098593B"/>
    <w:rsid w:val="00987C9A"/>
    <w:rsid w:val="0099033A"/>
    <w:rsid w:val="0099033B"/>
    <w:rsid w:val="00991E3B"/>
    <w:rsid w:val="009929E0"/>
    <w:rsid w:val="00994954"/>
    <w:rsid w:val="0099509F"/>
    <w:rsid w:val="009A0853"/>
    <w:rsid w:val="009A21FB"/>
    <w:rsid w:val="009A277A"/>
    <w:rsid w:val="009A39EA"/>
    <w:rsid w:val="009A4571"/>
    <w:rsid w:val="009A6793"/>
    <w:rsid w:val="009A69A6"/>
    <w:rsid w:val="009A6A58"/>
    <w:rsid w:val="009A6F09"/>
    <w:rsid w:val="009A7021"/>
    <w:rsid w:val="009A7D27"/>
    <w:rsid w:val="009B0289"/>
    <w:rsid w:val="009B0556"/>
    <w:rsid w:val="009B0A05"/>
    <w:rsid w:val="009B1392"/>
    <w:rsid w:val="009B1F1D"/>
    <w:rsid w:val="009B25C0"/>
    <w:rsid w:val="009B2C79"/>
    <w:rsid w:val="009B3047"/>
    <w:rsid w:val="009B3C2E"/>
    <w:rsid w:val="009B4C19"/>
    <w:rsid w:val="009B6AC1"/>
    <w:rsid w:val="009B7E0A"/>
    <w:rsid w:val="009C02BF"/>
    <w:rsid w:val="009C11F8"/>
    <w:rsid w:val="009C16DF"/>
    <w:rsid w:val="009C241A"/>
    <w:rsid w:val="009C4152"/>
    <w:rsid w:val="009C55F6"/>
    <w:rsid w:val="009C6136"/>
    <w:rsid w:val="009C674E"/>
    <w:rsid w:val="009C76A9"/>
    <w:rsid w:val="009D15C5"/>
    <w:rsid w:val="009D2229"/>
    <w:rsid w:val="009D22CD"/>
    <w:rsid w:val="009D282F"/>
    <w:rsid w:val="009D320C"/>
    <w:rsid w:val="009D33DF"/>
    <w:rsid w:val="009D3A38"/>
    <w:rsid w:val="009D4043"/>
    <w:rsid w:val="009D4ABD"/>
    <w:rsid w:val="009D4DDC"/>
    <w:rsid w:val="009D4F91"/>
    <w:rsid w:val="009D5B5A"/>
    <w:rsid w:val="009D6843"/>
    <w:rsid w:val="009E016D"/>
    <w:rsid w:val="009E12AE"/>
    <w:rsid w:val="009E1694"/>
    <w:rsid w:val="009E2654"/>
    <w:rsid w:val="009E2691"/>
    <w:rsid w:val="009E299A"/>
    <w:rsid w:val="009E2CD8"/>
    <w:rsid w:val="009E3E7D"/>
    <w:rsid w:val="009E3ECC"/>
    <w:rsid w:val="009F0826"/>
    <w:rsid w:val="009F148B"/>
    <w:rsid w:val="009F1E05"/>
    <w:rsid w:val="009F2646"/>
    <w:rsid w:val="009F43B3"/>
    <w:rsid w:val="009F58B2"/>
    <w:rsid w:val="009F6318"/>
    <w:rsid w:val="00A000FF"/>
    <w:rsid w:val="00A012FE"/>
    <w:rsid w:val="00A015AF"/>
    <w:rsid w:val="00A0248A"/>
    <w:rsid w:val="00A02C75"/>
    <w:rsid w:val="00A03082"/>
    <w:rsid w:val="00A033DF"/>
    <w:rsid w:val="00A03954"/>
    <w:rsid w:val="00A042E7"/>
    <w:rsid w:val="00A04343"/>
    <w:rsid w:val="00A056DA"/>
    <w:rsid w:val="00A05AF2"/>
    <w:rsid w:val="00A10E00"/>
    <w:rsid w:val="00A115B1"/>
    <w:rsid w:val="00A11E7E"/>
    <w:rsid w:val="00A12456"/>
    <w:rsid w:val="00A12554"/>
    <w:rsid w:val="00A1270B"/>
    <w:rsid w:val="00A13FCB"/>
    <w:rsid w:val="00A1420A"/>
    <w:rsid w:val="00A14375"/>
    <w:rsid w:val="00A1587B"/>
    <w:rsid w:val="00A16368"/>
    <w:rsid w:val="00A16697"/>
    <w:rsid w:val="00A16BAC"/>
    <w:rsid w:val="00A206AE"/>
    <w:rsid w:val="00A237A7"/>
    <w:rsid w:val="00A239E5"/>
    <w:rsid w:val="00A239E6"/>
    <w:rsid w:val="00A23A1A"/>
    <w:rsid w:val="00A277E5"/>
    <w:rsid w:val="00A27812"/>
    <w:rsid w:val="00A27B50"/>
    <w:rsid w:val="00A27FB8"/>
    <w:rsid w:val="00A30C79"/>
    <w:rsid w:val="00A30E52"/>
    <w:rsid w:val="00A31E1E"/>
    <w:rsid w:val="00A32A98"/>
    <w:rsid w:val="00A33356"/>
    <w:rsid w:val="00A349C5"/>
    <w:rsid w:val="00A35136"/>
    <w:rsid w:val="00A40563"/>
    <w:rsid w:val="00A42039"/>
    <w:rsid w:val="00A42362"/>
    <w:rsid w:val="00A42B32"/>
    <w:rsid w:val="00A42B43"/>
    <w:rsid w:val="00A4303E"/>
    <w:rsid w:val="00A43B98"/>
    <w:rsid w:val="00A43CFE"/>
    <w:rsid w:val="00A440B1"/>
    <w:rsid w:val="00A4437C"/>
    <w:rsid w:val="00A461EF"/>
    <w:rsid w:val="00A4660B"/>
    <w:rsid w:val="00A5006A"/>
    <w:rsid w:val="00A50131"/>
    <w:rsid w:val="00A50C9A"/>
    <w:rsid w:val="00A5162B"/>
    <w:rsid w:val="00A516FC"/>
    <w:rsid w:val="00A51E5A"/>
    <w:rsid w:val="00A539CC"/>
    <w:rsid w:val="00A54248"/>
    <w:rsid w:val="00A5430E"/>
    <w:rsid w:val="00A547F8"/>
    <w:rsid w:val="00A54E38"/>
    <w:rsid w:val="00A55403"/>
    <w:rsid w:val="00A5572F"/>
    <w:rsid w:val="00A55EC1"/>
    <w:rsid w:val="00A56B93"/>
    <w:rsid w:val="00A573DD"/>
    <w:rsid w:val="00A575A1"/>
    <w:rsid w:val="00A57EA3"/>
    <w:rsid w:val="00A6194C"/>
    <w:rsid w:val="00A61D75"/>
    <w:rsid w:val="00A61F7F"/>
    <w:rsid w:val="00A62011"/>
    <w:rsid w:val="00A62259"/>
    <w:rsid w:val="00A63403"/>
    <w:rsid w:val="00A65AF3"/>
    <w:rsid w:val="00A66270"/>
    <w:rsid w:val="00A667C6"/>
    <w:rsid w:val="00A67759"/>
    <w:rsid w:val="00A70496"/>
    <w:rsid w:val="00A74291"/>
    <w:rsid w:val="00A7559E"/>
    <w:rsid w:val="00A759FB"/>
    <w:rsid w:val="00A7620D"/>
    <w:rsid w:val="00A76CBC"/>
    <w:rsid w:val="00A777B7"/>
    <w:rsid w:val="00A77903"/>
    <w:rsid w:val="00A8020A"/>
    <w:rsid w:val="00A80376"/>
    <w:rsid w:val="00A80E36"/>
    <w:rsid w:val="00A84873"/>
    <w:rsid w:val="00A84F48"/>
    <w:rsid w:val="00A86026"/>
    <w:rsid w:val="00A862AB"/>
    <w:rsid w:val="00A86BD9"/>
    <w:rsid w:val="00A92454"/>
    <w:rsid w:val="00A92807"/>
    <w:rsid w:val="00A92BE2"/>
    <w:rsid w:val="00A92D14"/>
    <w:rsid w:val="00A935E0"/>
    <w:rsid w:val="00A93B95"/>
    <w:rsid w:val="00A95174"/>
    <w:rsid w:val="00A95E7C"/>
    <w:rsid w:val="00A96625"/>
    <w:rsid w:val="00A974AE"/>
    <w:rsid w:val="00AA200D"/>
    <w:rsid w:val="00AA27B5"/>
    <w:rsid w:val="00AA2A29"/>
    <w:rsid w:val="00AA2DBC"/>
    <w:rsid w:val="00AA3F44"/>
    <w:rsid w:val="00AA48F2"/>
    <w:rsid w:val="00AA49D2"/>
    <w:rsid w:val="00AA4B11"/>
    <w:rsid w:val="00AA4DCD"/>
    <w:rsid w:val="00AA532E"/>
    <w:rsid w:val="00AA580E"/>
    <w:rsid w:val="00AA66DD"/>
    <w:rsid w:val="00AA71D3"/>
    <w:rsid w:val="00AA782B"/>
    <w:rsid w:val="00AB1DFB"/>
    <w:rsid w:val="00AB1FA4"/>
    <w:rsid w:val="00AB2161"/>
    <w:rsid w:val="00AB2614"/>
    <w:rsid w:val="00AB3958"/>
    <w:rsid w:val="00AB5011"/>
    <w:rsid w:val="00AB5E05"/>
    <w:rsid w:val="00AB5F71"/>
    <w:rsid w:val="00AB7826"/>
    <w:rsid w:val="00AC04D2"/>
    <w:rsid w:val="00AC04E9"/>
    <w:rsid w:val="00AC13E8"/>
    <w:rsid w:val="00AC26E2"/>
    <w:rsid w:val="00AC2C77"/>
    <w:rsid w:val="00AC3312"/>
    <w:rsid w:val="00AC4A94"/>
    <w:rsid w:val="00AC57B1"/>
    <w:rsid w:val="00AC667A"/>
    <w:rsid w:val="00AC754D"/>
    <w:rsid w:val="00AD1310"/>
    <w:rsid w:val="00AD1543"/>
    <w:rsid w:val="00AD188F"/>
    <w:rsid w:val="00AD1B6B"/>
    <w:rsid w:val="00AD1B81"/>
    <w:rsid w:val="00AD24F6"/>
    <w:rsid w:val="00AD2903"/>
    <w:rsid w:val="00AD2A9D"/>
    <w:rsid w:val="00AD2C72"/>
    <w:rsid w:val="00AD2F7D"/>
    <w:rsid w:val="00AD427D"/>
    <w:rsid w:val="00AD4D52"/>
    <w:rsid w:val="00AD4EE9"/>
    <w:rsid w:val="00AD58DE"/>
    <w:rsid w:val="00AD5C20"/>
    <w:rsid w:val="00AD5EC3"/>
    <w:rsid w:val="00AD6585"/>
    <w:rsid w:val="00AD65C3"/>
    <w:rsid w:val="00AD6709"/>
    <w:rsid w:val="00AD7BDF"/>
    <w:rsid w:val="00AE1015"/>
    <w:rsid w:val="00AE27AF"/>
    <w:rsid w:val="00AE3BAF"/>
    <w:rsid w:val="00AE64E5"/>
    <w:rsid w:val="00AE709C"/>
    <w:rsid w:val="00AE73E7"/>
    <w:rsid w:val="00AE7CE2"/>
    <w:rsid w:val="00AF1BE1"/>
    <w:rsid w:val="00AF22D0"/>
    <w:rsid w:val="00AF26DA"/>
    <w:rsid w:val="00AF2CA8"/>
    <w:rsid w:val="00AF2D28"/>
    <w:rsid w:val="00AF56EA"/>
    <w:rsid w:val="00B00144"/>
    <w:rsid w:val="00B018AE"/>
    <w:rsid w:val="00B025E2"/>
    <w:rsid w:val="00B03F09"/>
    <w:rsid w:val="00B04BCB"/>
    <w:rsid w:val="00B0517E"/>
    <w:rsid w:val="00B052D9"/>
    <w:rsid w:val="00B054BA"/>
    <w:rsid w:val="00B069C4"/>
    <w:rsid w:val="00B11459"/>
    <w:rsid w:val="00B11BA1"/>
    <w:rsid w:val="00B122FF"/>
    <w:rsid w:val="00B12C24"/>
    <w:rsid w:val="00B12CD2"/>
    <w:rsid w:val="00B12FE4"/>
    <w:rsid w:val="00B13BCB"/>
    <w:rsid w:val="00B14E78"/>
    <w:rsid w:val="00B14EF1"/>
    <w:rsid w:val="00B16E94"/>
    <w:rsid w:val="00B17035"/>
    <w:rsid w:val="00B17D6B"/>
    <w:rsid w:val="00B21306"/>
    <w:rsid w:val="00B24C66"/>
    <w:rsid w:val="00B25099"/>
    <w:rsid w:val="00B252B5"/>
    <w:rsid w:val="00B26543"/>
    <w:rsid w:val="00B266D4"/>
    <w:rsid w:val="00B26B8F"/>
    <w:rsid w:val="00B270F3"/>
    <w:rsid w:val="00B272B9"/>
    <w:rsid w:val="00B27BCC"/>
    <w:rsid w:val="00B30DA3"/>
    <w:rsid w:val="00B31148"/>
    <w:rsid w:val="00B317F9"/>
    <w:rsid w:val="00B32AD4"/>
    <w:rsid w:val="00B32BA5"/>
    <w:rsid w:val="00B32E04"/>
    <w:rsid w:val="00B4037D"/>
    <w:rsid w:val="00B40681"/>
    <w:rsid w:val="00B41612"/>
    <w:rsid w:val="00B42248"/>
    <w:rsid w:val="00B426EB"/>
    <w:rsid w:val="00B42DB4"/>
    <w:rsid w:val="00B430F7"/>
    <w:rsid w:val="00B443E9"/>
    <w:rsid w:val="00B466D7"/>
    <w:rsid w:val="00B46B48"/>
    <w:rsid w:val="00B4745E"/>
    <w:rsid w:val="00B506A8"/>
    <w:rsid w:val="00B50D27"/>
    <w:rsid w:val="00B5303A"/>
    <w:rsid w:val="00B55504"/>
    <w:rsid w:val="00B56378"/>
    <w:rsid w:val="00B56ACF"/>
    <w:rsid w:val="00B56F84"/>
    <w:rsid w:val="00B573F5"/>
    <w:rsid w:val="00B57CE2"/>
    <w:rsid w:val="00B601CC"/>
    <w:rsid w:val="00B60C28"/>
    <w:rsid w:val="00B6335B"/>
    <w:rsid w:val="00B635F1"/>
    <w:rsid w:val="00B63868"/>
    <w:rsid w:val="00B63B77"/>
    <w:rsid w:val="00B63E31"/>
    <w:rsid w:val="00B64358"/>
    <w:rsid w:val="00B649F9"/>
    <w:rsid w:val="00B64CF6"/>
    <w:rsid w:val="00B65817"/>
    <w:rsid w:val="00B6659F"/>
    <w:rsid w:val="00B66ED7"/>
    <w:rsid w:val="00B6744B"/>
    <w:rsid w:val="00B711E5"/>
    <w:rsid w:val="00B714F5"/>
    <w:rsid w:val="00B73188"/>
    <w:rsid w:val="00B732A0"/>
    <w:rsid w:val="00B73324"/>
    <w:rsid w:val="00B73F2F"/>
    <w:rsid w:val="00B75A50"/>
    <w:rsid w:val="00B75F1B"/>
    <w:rsid w:val="00B760F3"/>
    <w:rsid w:val="00B763F8"/>
    <w:rsid w:val="00B76B58"/>
    <w:rsid w:val="00B76EEC"/>
    <w:rsid w:val="00B80583"/>
    <w:rsid w:val="00B80937"/>
    <w:rsid w:val="00B81766"/>
    <w:rsid w:val="00B82015"/>
    <w:rsid w:val="00B82079"/>
    <w:rsid w:val="00B82B07"/>
    <w:rsid w:val="00B830FD"/>
    <w:rsid w:val="00B83B83"/>
    <w:rsid w:val="00B84A29"/>
    <w:rsid w:val="00B85295"/>
    <w:rsid w:val="00B86FF8"/>
    <w:rsid w:val="00B91185"/>
    <w:rsid w:val="00B91802"/>
    <w:rsid w:val="00B91C22"/>
    <w:rsid w:val="00B9214A"/>
    <w:rsid w:val="00B92432"/>
    <w:rsid w:val="00B92CAD"/>
    <w:rsid w:val="00B930B0"/>
    <w:rsid w:val="00B94975"/>
    <w:rsid w:val="00B94DF0"/>
    <w:rsid w:val="00B95E50"/>
    <w:rsid w:val="00B967B7"/>
    <w:rsid w:val="00B973DD"/>
    <w:rsid w:val="00BA0587"/>
    <w:rsid w:val="00BA222E"/>
    <w:rsid w:val="00BA2757"/>
    <w:rsid w:val="00BA293C"/>
    <w:rsid w:val="00BA2DF7"/>
    <w:rsid w:val="00BA3835"/>
    <w:rsid w:val="00BA4BAC"/>
    <w:rsid w:val="00BA577D"/>
    <w:rsid w:val="00BA67D2"/>
    <w:rsid w:val="00BA6896"/>
    <w:rsid w:val="00BA6C8C"/>
    <w:rsid w:val="00BB04EE"/>
    <w:rsid w:val="00BB0BED"/>
    <w:rsid w:val="00BB45D3"/>
    <w:rsid w:val="00BB47D4"/>
    <w:rsid w:val="00BB59CB"/>
    <w:rsid w:val="00BB5C5B"/>
    <w:rsid w:val="00BB6606"/>
    <w:rsid w:val="00BB6D37"/>
    <w:rsid w:val="00BB7979"/>
    <w:rsid w:val="00BB7E3A"/>
    <w:rsid w:val="00BC0E34"/>
    <w:rsid w:val="00BC1021"/>
    <w:rsid w:val="00BC1209"/>
    <w:rsid w:val="00BC2673"/>
    <w:rsid w:val="00BC2862"/>
    <w:rsid w:val="00BC2D62"/>
    <w:rsid w:val="00BC2F32"/>
    <w:rsid w:val="00BC3386"/>
    <w:rsid w:val="00BC339B"/>
    <w:rsid w:val="00BC3FE5"/>
    <w:rsid w:val="00BC4A56"/>
    <w:rsid w:val="00BC4A82"/>
    <w:rsid w:val="00BC4B33"/>
    <w:rsid w:val="00BC4EDC"/>
    <w:rsid w:val="00BC5669"/>
    <w:rsid w:val="00BC5C19"/>
    <w:rsid w:val="00BC6646"/>
    <w:rsid w:val="00BC66E8"/>
    <w:rsid w:val="00BC6D40"/>
    <w:rsid w:val="00BC7426"/>
    <w:rsid w:val="00BC7C68"/>
    <w:rsid w:val="00BD0771"/>
    <w:rsid w:val="00BD1AA1"/>
    <w:rsid w:val="00BD1CF1"/>
    <w:rsid w:val="00BD26A3"/>
    <w:rsid w:val="00BD2E6E"/>
    <w:rsid w:val="00BD2FCB"/>
    <w:rsid w:val="00BD51BD"/>
    <w:rsid w:val="00BD5780"/>
    <w:rsid w:val="00BD5920"/>
    <w:rsid w:val="00BD5B88"/>
    <w:rsid w:val="00BD6090"/>
    <w:rsid w:val="00BD6ECB"/>
    <w:rsid w:val="00BD75B2"/>
    <w:rsid w:val="00BD775C"/>
    <w:rsid w:val="00BD7C81"/>
    <w:rsid w:val="00BE0183"/>
    <w:rsid w:val="00BE15E1"/>
    <w:rsid w:val="00BE4838"/>
    <w:rsid w:val="00BE4A8F"/>
    <w:rsid w:val="00BE4AF4"/>
    <w:rsid w:val="00BE4D30"/>
    <w:rsid w:val="00BE5B3B"/>
    <w:rsid w:val="00BE6186"/>
    <w:rsid w:val="00BE6369"/>
    <w:rsid w:val="00BE791A"/>
    <w:rsid w:val="00BF163F"/>
    <w:rsid w:val="00BF2D63"/>
    <w:rsid w:val="00BF2E47"/>
    <w:rsid w:val="00BF358D"/>
    <w:rsid w:val="00BF35F8"/>
    <w:rsid w:val="00BF3929"/>
    <w:rsid w:val="00BF3AAD"/>
    <w:rsid w:val="00BF3AB4"/>
    <w:rsid w:val="00BF4F40"/>
    <w:rsid w:val="00BF5F60"/>
    <w:rsid w:val="00BF6587"/>
    <w:rsid w:val="00BF65E5"/>
    <w:rsid w:val="00BF69F0"/>
    <w:rsid w:val="00C003EB"/>
    <w:rsid w:val="00C00C78"/>
    <w:rsid w:val="00C00EBB"/>
    <w:rsid w:val="00C01D5A"/>
    <w:rsid w:val="00C02C65"/>
    <w:rsid w:val="00C02E2B"/>
    <w:rsid w:val="00C03C6F"/>
    <w:rsid w:val="00C05858"/>
    <w:rsid w:val="00C05E5B"/>
    <w:rsid w:val="00C066E4"/>
    <w:rsid w:val="00C06F67"/>
    <w:rsid w:val="00C070A1"/>
    <w:rsid w:val="00C078EA"/>
    <w:rsid w:val="00C1021F"/>
    <w:rsid w:val="00C1065C"/>
    <w:rsid w:val="00C106B2"/>
    <w:rsid w:val="00C107BB"/>
    <w:rsid w:val="00C1162A"/>
    <w:rsid w:val="00C1238E"/>
    <w:rsid w:val="00C12608"/>
    <w:rsid w:val="00C13453"/>
    <w:rsid w:val="00C14913"/>
    <w:rsid w:val="00C15FBA"/>
    <w:rsid w:val="00C17614"/>
    <w:rsid w:val="00C17A5B"/>
    <w:rsid w:val="00C210B8"/>
    <w:rsid w:val="00C22746"/>
    <w:rsid w:val="00C24276"/>
    <w:rsid w:val="00C24FE6"/>
    <w:rsid w:val="00C25208"/>
    <w:rsid w:val="00C25F24"/>
    <w:rsid w:val="00C264BE"/>
    <w:rsid w:val="00C26513"/>
    <w:rsid w:val="00C26F9D"/>
    <w:rsid w:val="00C27A7A"/>
    <w:rsid w:val="00C3067C"/>
    <w:rsid w:val="00C3095B"/>
    <w:rsid w:val="00C31EDD"/>
    <w:rsid w:val="00C320A4"/>
    <w:rsid w:val="00C334DF"/>
    <w:rsid w:val="00C33D2F"/>
    <w:rsid w:val="00C34B30"/>
    <w:rsid w:val="00C35D19"/>
    <w:rsid w:val="00C362A3"/>
    <w:rsid w:val="00C36C1D"/>
    <w:rsid w:val="00C3752F"/>
    <w:rsid w:val="00C3754B"/>
    <w:rsid w:val="00C379D2"/>
    <w:rsid w:val="00C414C1"/>
    <w:rsid w:val="00C41F38"/>
    <w:rsid w:val="00C42AAF"/>
    <w:rsid w:val="00C43150"/>
    <w:rsid w:val="00C439B6"/>
    <w:rsid w:val="00C43D4E"/>
    <w:rsid w:val="00C458F4"/>
    <w:rsid w:val="00C46AE3"/>
    <w:rsid w:val="00C47068"/>
    <w:rsid w:val="00C47D85"/>
    <w:rsid w:val="00C50B7F"/>
    <w:rsid w:val="00C50BE7"/>
    <w:rsid w:val="00C50CAF"/>
    <w:rsid w:val="00C52289"/>
    <w:rsid w:val="00C5272E"/>
    <w:rsid w:val="00C5371C"/>
    <w:rsid w:val="00C54B5C"/>
    <w:rsid w:val="00C5655B"/>
    <w:rsid w:val="00C567C8"/>
    <w:rsid w:val="00C56CC4"/>
    <w:rsid w:val="00C5768C"/>
    <w:rsid w:val="00C57DC7"/>
    <w:rsid w:val="00C603FE"/>
    <w:rsid w:val="00C6144C"/>
    <w:rsid w:val="00C62BDE"/>
    <w:rsid w:val="00C62CCD"/>
    <w:rsid w:val="00C64495"/>
    <w:rsid w:val="00C64BB9"/>
    <w:rsid w:val="00C65430"/>
    <w:rsid w:val="00C655DC"/>
    <w:rsid w:val="00C658D6"/>
    <w:rsid w:val="00C660C3"/>
    <w:rsid w:val="00C67F27"/>
    <w:rsid w:val="00C722CE"/>
    <w:rsid w:val="00C72E32"/>
    <w:rsid w:val="00C7643F"/>
    <w:rsid w:val="00C77069"/>
    <w:rsid w:val="00C80643"/>
    <w:rsid w:val="00C80C08"/>
    <w:rsid w:val="00C80D49"/>
    <w:rsid w:val="00C80ECA"/>
    <w:rsid w:val="00C810AF"/>
    <w:rsid w:val="00C86E50"/>
    <w:rsid w:val="00C86E52"/>
    <w:rsid w:val="00C87BFC"/>
    <w:rsid w:val="00C911EC"/>
    <w:rsid w:val="00C91CAD"/>
    <w:rsid w:val="00C923E6"/>
    <w:rsid w:val="00C92547"/>
    <w:rsid w:val="00C93BFA"/>
    <w:rsid w:val="00C9445D"/>
    <w:rsid w:val="00C94704"/>
    <w:rsid w:val="00C9492F"/>
    <w:rsid w:val="00C94BF6"/>
    <w:rsid w:val="00C971A7"/>
    <w:rsid w:val="00C97553"/>
    <w:rsid w:val="00CA00EF"/>
    <w:rsid w:val="00CA01D2"/>
    <w:rsid w:val="00CA0783"/>
    <w:rsid w:val="00CA0826"/>
    <w:rsid w:val="00CA0923"/>
    <w:rsid w:val="00CA184F"/>
    <w:rsid w:val="00CA2702"/>
    <w:rsid w:val="00CA36D9"/>
    <w:rsid w:val="00CA729A"/>
    <w:rsid w:val="00CA7B78"/>
    <w:rsid w:val="00CB0FB5"/>
    <w:rsid w:val="00CB1442"/>
    <w:rsid w:val="00CB266C"/>
    <w:rsid w:val="00CB2F13"/>
    <w:rsid w:val="00CB385C"/>
    <w:rsid w:val="00CB43A3"/>
    <w:rsid w:val="00CB621C"/>
    <w:rsid w:val="00CB681E"/>
    <w:rsid w:val="00CB68D4"/>
    <w:rsid w:val="00CB6A03"/>
    <w:rsid w:val="00CB7157"/>
    <w:rsid w:val="00CB7C99"/>
    <w:rsid w:val="00CC0195"/>
    <w:rsid w:val="00CC0788"/>
    <w:rsid w:val="00CC10E8"/>
    <w:rsid w:val="00CC11BF"/>
    <w:rsid w:val="00CC149F"/>
    <w:rsid w:val="00CC1896"/>
    <w:rsid w:val="00CC222E"/>
    <w:rsid w:val="00CC3185"/>
    <w:rsid w:val="00CC4B9D"/>
    <w:rsid w:val="00CC5F4D"/>
    <w:rsid w:val="00CC6352"/>
    <w:rsid w:val="00CC638C"/>
    <w:rsid w:val="00CC728A"/>
    <w:rsid w:val="00CC7A37"/>
    <w:rsid w:val="00CC7D35"/>
    <w:rsid w:val="00CD1468"/>
    <w:rsid w:val="00CD17AD"/>
    <w:rsid w:val="00CD2A2B"/>
    <w:rsid w:val="00CD2A48"/>
    <w:rsid w:val="00CD3A08"/>
    <w:rsid w:val="00CD3D2B"/>
    <w:rsid w:val="00CD5163"/>
    <w:rsid w:val="00CD5BFC"/>
    <w:rsid w:val="00CD641C"/>
    <w:rsid w:val="00CE0C7A"/>
    <w:rsid w:val="00CE150C"/>
    <w:rsid w:val="00CE2AB2"/>
    <w:rsid w:val="00CE2F75"/>
    <w:rsid w:val="00CE7CBC"/>
    <w:rsid w:val="00CF114F"/>
    <w:rsid w:val="00CF130C"/>
    <w:rsid w:val="00CF1F33"/>
    <w:rsid w:val="00CF266E"/>
    <w:rsid w:val="00CF2A8C"/>
    <w:rsid w:val="00CF3085"/>
    <w:rsid w:val="00CF5A74"/>
    <w:rsid w:val="00CF6AA1"/>
    <w:rsid w:val="00CF6D26"/>
    <w:rsid w:val="00CF724C"/>
    <w:rsid w:val="00CF7283"/>
    <w:rsid w:val="00CF76A5"/>
    <w:rsid w:val="00CF7946"/>
    <w:rsid w:val="00CF7B65"/>
    <w:rsid w:val="00D02F90"/>
    <w:rsid w:val="00D02FC1"/>
    <w:rsid w:val="00D03B1A"/>
    <w:rsid w:val="00D03D03"/>
    <w:rsid w:val="00D067F4"/>
    <w:rsid w:val="00D06AE0"/>
    <w:rsid w:val="00D07A45"/>
    <w:rsid w:val="00D11C0A"/>
    <w:rsid w:val="00D11F9B"/>
    <w:rsid w:val="00D11FB7"/>
    <w:rsid w:val="00D12566"/>
    <w:rsid w:val="00D1284F"/>
    <w:rsid w:val="00D12C99"/>
    <w:rsid w:val="00D15142"/>
    <w:rsid w:val="00D1575C"/>
    <w:rsid w:val="00D163AF"/>
    <w:rsid w:val="00D20243"/>
    <w:rsid w:val="00D21AEF"/>
    <w:rsid w:val="00D21ED1"/>
    <w:rsid w:val="00D223EA"/>
    <w:rsid w:val="00D22C97"/>
    <w:rsid w:val="00D22DE8"/>
    <w:rsid w:val="00D234D8"/>
    <w:rsid w:val="00D23A14"/>
    <w:rsid w:val="00D23D48"/>
    <w:rsid w:val="00D26BFE"/>
    <w:rsid w:val="00D26C58"/>
    <w:rsid w:val="00D277E2"/>
    <w:rsid w:val="00D27D05"/>
    <w:rsid w:val="00D301E5"/>
    <w:rsid w:val="00D31287"/>
    <w:rsid w:val="00D315B5"/>
    <w:rsid w:val="00D31F6B"/>
    <w:rsid w:val="00D3203B"/>
    <w:rsid w:val="00D34EF7"/>
    <w:rsid w:val="00D3516F"/>
    <w:rsid w:val="00D35171"/>
    <w:rsid w:val="00D352FA"/>
    <w:rsid w:val="00D35391"/>
    <w:rsid w:val="00D35582"/>
    <w:rsid w:val="00D363A6"/>
    <w:rsid w:val="00D40498"/>
    <w:rsid w:val="00D40533"/>
    <w:rsid w:val="00D40871"/>
    <w:rsid w:val="00D40FA1"/>
    <w:rsid w:val="00D4148D"/>
    <w:rsid w:val="00D414CE"/>
    <w:rsid w:val="00D42749"/>
    <w:rsid w:val="00D42F18"/>
    <w:rsid w:val="00D434CE"/>
    <w:rsid w:val="00D441B9"/>
    <w:rsid w:val="00D44C91"/>
    <w:rsid w:val="00D45B67"/>
    <w:rsid w:val="00D462C0"/>
    <w:rsid w:val="00D46308"/>
    <w:rsid w:val="00D46D49"/>
    <w:rsid w:val="00D46D75"/>
    <w:rsid w:val="00D479F0"/>
    <w:rsid w:val="00D5011D"/>
    <w:rsid w:val="00D51832"/>
    <w:rsid w:val="00D52924"/>
    <w:rsid w:val="00D52CED"/>
    <w:rsid w:val="00D530BC"/>
    <w:rsid w:val="00D54136"/>
    <w:rsid w:val="00D54697"/>
    <w:rsid w:val="00D55666"/>
    <w:rsid w:val="00D55A6D"/>
    <w:rsid w:val="00D55EE8"/>
    <w:rsid w:val="00D55F44"/>
    <w:rsid w:val="00D55FC0"/>
    <w:rsid w:val="00D56116"/>
    <w:rsid w:val="00D56264"/>
    <w:rsid w:val="00D60735"/>
    <w:rsid w:val="00D61909"/>
    <w:rsid w:val="00D61A4A"/>
    <w:rsid w:val="00D6313C"/>
    <w:rsid w:val="00D63350"/>
    <w:rsid w:val="00D6464C"/>
    <w:rsid w:val="00D64B77"/>
    <w:rsid w:val="00D668E2"/>
    <w:rsid w:val="00D66B3F"/>
    <w:rsid w:val="00D70716"/>
    <w:rsid w:val="00D70E04"/>
    <w:rsid w:val="00D71016"/>
    <w:rsid w:val="00D71DE6"/>
    <w:rsid w:val="00D72455"/>
    <w:rsid w:val="00D725C0"/>
    <w:rsid w:val="00D727E4"/>
    <w:rsid w:val="00D73021"/>
    <w:rsid w:val="00D75169"/>
    <w:rsid w:val="00D7526D"/>
    <w:rsid w:val="00D75978"/>
    <w:rsid w:val="00D76F12"/>
    <w:rsid w:val="00D771FE"/>
    <w:rsid w:val="00D77C2B"/>
    <w:rsid w:val="00D8052F"/>
    <w:rsid w:val="00D8057C"/>
    <w:rsid w:val="00D811EC"/>
    <w:rsid w:val="00D81A0A"/>
    <w:rsid w:val="00D82DDA"/>
    <w:rsid w:val="00D836FC"/>
    <w:rsid w:val="00D83E1F"/>
    <w:rsid w:val="00D847CA"/>
    <w:rsid w:val="00D8654B"/>
    <w:rsid w:val="00D865D2"/>
    <w:rsid w:val="00D90037"/>
    <w:rsid w:val="00D90142"/>
    <w:rsid w:val="00D90EFA"/>
    <w:rsid w:val="00D90F28"/>
    <w:rsid w:val="00D9113C"/>
    <w:rsid w:val="00D91E58"/>
    <w:rsid w:val="00D928B8"/>
    <w:rsid w:val="00D94998"/>
    <w:rsid w:val="00D94CEF"/>
    <w:rsid w:val="00D94F83"/>
    <w:rsid w:val="00D965A5"/>
    <w:rsid w:val="00D972F9"/>
    <w:rsid w:val="00D97534"/>
    <w:rsid w:val="00DA0446"/>
    <w:rsid w:val="00DA0EC0"/>
    <w:rsid w:val="00DA105D"/>
    <w:rsid w:val="00DA1F49"/>
    <w:rsid w:val="00DA2DA5"/>
    <w:rsid w:val="00DA3B6F"/>
    <w:rsid w:val="00DA3F2B"/>
    <w:rsid w:val="00DA53A6"/>
    <w:rsid w:val="00DA5CB8"/>
    <w:rsid w:val="00DA7211"/>
    <w:rsid w:val="00DB09FE"/>
    <w:rsid w:val="00DB11A3"/>
    <w:rsid w:val="00DB1379"/>
    <w:rsid w:val="00DB145B"/>
    <w:rsid w:val="00DB1596"/>
    <w:rsid w:val="00DB1DB7"/>
    <w:rsid w:val="00DB223D"/>
    <w:rsid w:val="00DB2408"/>
    <w:rsid w:val="00DB33F1"/>
    <w:rsid w:val="00DB33FF"/>
    <w:rsid w:val="00DB4B88"/>
    <w:rsid w:val="00DB50B4"/>
    <w:rsid w:val="00DB7980"/>
    <w:rsid w:val="00DC23CC"/>
    <w:rsid w:val="00DC32BD"/>
    <w:rsid w:val="00DC36B9"/>
    <w:rsid w:val="00DC3973"/>
    <w:rsid w:val="00DC3F81"/>
    <w:rsid w:val="00DC667B"/>
    <w:rsid w:val="00DC7CBA"/>
    <w:rsid w:val="00DD0917"/>
    <w:rsid w:val="00DD10E8"/>
    <w:rsid w:val="00DD2D03"/>
    <w:rsid w:val="00DD3796"/>
    <w:rsid w:val="00DD454E"/>
    <w:rsid w:val="00DD464E"/>
    <w:rsid w:val="00DD499F"/>
    <w:rsid w:val="00DD6280"/>
    <w:rsid w:val="00DD6B4F"/>
    <w:rsid w:val="00DD6BAF"/>
    <w:rsid w:val="00DD75D2"/>
    <w:rsid w:val="00DD7EAB"/>
    <w:rsid w:val="00DE275A"/>
    <w:rsid w:val="00DE46D6"/>
    <w:rsid w:val="00DE5570"/>
    <w:rsid w:val="00DE5C2C"/>
    <w:rsid w:val="00DE759B"/>
    <w:rsid w:val="00DE782C"/>
    <w:rsid w:val="00DF0912"/>
    <w:rsid w:val="00DF2D61"/>
    <w:rsid w:val="00DF3005"/>
    <w:rsid w:val="00DF3A9E"/>
    <w:rsid w:val="00DF3EBD"/>
    <w:rsid w:val="00DF5BD4"/>
    <w:rsid w:val="00DF699C"/>
    <w:rsid w:val="00DF6A20"/>
    <w:rsid w:val="00DF7631"/>
    <w:rsid w:val="00E0134E"/>
    <w:rsid w:val="00E016B6"/>
    <w:rsid w:val="00E03F4E"/>
    <w:rsid w:val="00E05B6D"/>
    <w:rsid w:val="00E05D73"/>
    <w:rsid w:val="00E0607C"/>
    <w:rsid w:val="00E06B7A"/>
    <w:rsid w:val="00E076CE"/>
    <w:rsid w:val="00E100AF"/>
    <w:rsid w:val="00E10867"/>
    <w:rsid w:val="00E109E4"/>
    <w:rsid w:val="00E118A6"/>
    <w:rsid w:val="00E1209F"/>
    <w:rsid w:val="00E12BAE"/>
    <w:rsid w:val="00E12D55"/>
    <w:rsid w:val="00E12E12"/>
    <w:rsid w:val="00E12FF9"/>
    <w:rsid w:val="00E1461F"/>
    <w:rsid w:val="00E14789"/>
    <w:rsid w:val="00E14D5A"/>
    <w:rsid w:val="00E151EA"/>
    <w:rsid w:val="00E1579D"/>
    <w:rsid w:val="00E15A76"/>
    <w:rsid w:val="00E15F38"/>
    <w:rsid w:val="00E1657D"/>
    <w:rsid w:val="00E172EA"/>
    <w:rsid w:val="00E20133"/>
    <w:rsid w:val="00E20D43"/>
    <w:rsid w:val="00E22ED1"/>
    <w:rsid w:val="00E23BC1"/>
    <w:rsid w:val="00E26797"/>
    <w:rsid w:val="00E26B70"/>
    <w:rsid w:val="00E2710D"/>
    <w:rsid w:val="00E30383"/>
    <w:rsid w:val="00E31175"/>
    <w:rsid w:val="00E311CB"/>
    <w:rsid w:val="00E31596"/>
    <w:rsid w:val="00E3188A"/>
    <w:rsid w:val="00E31EE0"/>
    <w:rsid w:val="00E3297C"/>
    <w:rsid w:val="00E3304A"/>
    <w:rsid w:val="00E33CB9"/>
    <w:rsid w:val="00E33F72"/>
    <w:rsid w:val="00E35803"/>
    <w:rsid w:val="00E35CDD"/>
    <w:rsid w:val="00E36025"/>
    <w:rsid w:val="00E36457"/>
    <w:rsid w:val="00E3688D"/>
    <w:rsid w:val="00E40AB8"/>
    <w:rsid w:val="00E40E10"/>
    <w:rsid w:val="00E428AA"/>
    <w:rsid w:val="00E429F7"/>
    <w:rsid w:val="00E44473"/>
    <w:rsid w:val="00E4537C"/>
    <w:rsid w:val="00E4700B"/>
    <w:rsid w:val="00E51362"/>
    <w:rsid w:val="00E51780"/>
    <w:rsid w:val="00E526FD"/>
    <w:rsid w:val="00E52A88"/>
    <w:rsid w:val="00E535AB"/>
    <w:rsid w:val="00E53A3C"/>
    <w:rsid w:val="00E5485A"/>
    <w:rsid w:val="00E5588E"/>
    <w:rsid w:val="00E55BD5"/>
    <w:rsid w:val="00E60AD2"/>
    <w:rsid w:val="00E62260"/>
    <w:rsid w:val="00E639D3"/>
    <w:rsid w:val="00E63C46"/>
    <w:rsid w:val="00E6404E"/>
    <w:rsid w:val="00E641B9"/>
    <w:rsid w:val="00E6495F"/>
    <w:rsid w:val="00E64FF9"/>
    <w:rsid w:val="00E65158"/>
    <w:rsid w:val="00E65479"/>
    <w:rsid w:val="00E65C9F"/>
    <w:rsid w:val="00E65CFA"/>
    <w:rsid w:val="00E65E07"/>
    <w:rsid w:val="00E660A6"/>
    <w:rsid w:val="00E66443"/>
    <w:rsid w:val="00E66696"/>
    <w:rsid w:val="00E6723B"/>
    <w:rsid w:val="00E70DA4"/>
    <w:rsid w:val="00E733F2"/>
    <w:rsid w:val="00E73C32"/>
    <w:rsid w:val="00E74C3C"/>
    <w:rsid w:val="00E7503A"/>
    <w:rsid w:val="00E7572F"/>
    <w:rsid w:val="00E75EEB"/>
    <w:rsid w:val="00E76146"/>
    <w:rsid w:val="00E76AF6"/>
    <w:rsid w:val="00E76D2E"/>
    <w:rsid w:val="00E77C79"/>
    <w:rsid w:val="00E77CD8"/>
    <w:rsid w:val="00E80B19"/>
    <w:rsid w:val="00E81A3D"/>
    <w:rsid w:val="00E83956"/>
    <w:rsid w:val="00E845A7"/>
    <w:rsid w:val="00E846CF"/>
    <w:rsid w:val="00E84BDE"/>
    <w:rsid w:val="00E84F6F"/>
    <w:rsid w:val="00E8549D"/>
    <w:rsid w:val="00E85880"/>
    <w:rsid w:val="00E85AD0"/>
    <w:rsid w:val="00E865E0"/>
    <w:rsid w:val="00E872DD"/>
    <w:rsid w:val="00E8776D"/>
    <w:rsid w:val="00E90DA6"/>
    <w:rsid w:val="00E916A1"/>
    <w:rsid w:val="00E919BD"/>
    <w:rsid w:val="00E91FD6"/>
    <w:rsid w:val="00E920D2"/>
    <w:rsid w:val="00E961E2"/>
    <w:rsid w:val="00E9685A"/>
    <w:rsid w:val="00E97305"/>
    <w:rsid w:val="00E97455"/>
    <w:rsid w:val="00EA1731"/>
    <w:rsid w:val="00EA2724"/>
    <w:rsid w:val="00EA2810"/>
    <w:rsid w:val="00EA2827"/>
    <w:rsid w:val="00EA3403"/>
    <w:rsid w:val="00EA5538"/>
    <w:rsid w:val="00EA635E"/>
    <w:rsid w:val="00EB2FB8"/>
    <w:rsid w:val="00EB35B5"/>
    <w:rsid w:val="00EB3D02"/>
    <w:rsid w:val="00EB3DC2"/>
    <w:rsid w:val="00EB5FAE"/>
    <w:rsid w:val="00EB74B0"/>
    <w:rsid w:val="00EC0387"/>
    <w:rsid w:val="00EC092C"/>
    <w:rsid w:val="00EC11EF"/>
    <w:rsid w:val="00EC19BC"/>
    <w:rsid w:val="00EC242D"/>
    <w:rsid w:val="00EC2ADC"/>
    <w:rsid w:val="00EC39EF"/>
    <w:rsid w:val="00EC3AAD"/>
    <w:rsid w:val="00EC3CFF"/>
    <w:rsid w:val="00EC3EE8"/>
    <w:rsid w:val="00EC4E51"/>
    <w:rsid w:val="00EC528A"/>
    <w:rsid w:val="00EC5F89"/>
    <w:rsid w:val="00EC5FF2"/>
    <w:rsid w:val="00EC62A2"/>
    <w:rsid w:val="00EC706F"/>
    <w:rsid w:val="00EC78EC"/>
    <w:rsid w:val="00ED0564"/>
    <w:rsid w:val="00ED0647"/>
    <w:rsid w:val="00ED0729"/>
    <w:rsid w:val="00ED13F7"/>
    <w:rsid w:val="00ED5AA1"/>
    <w:rsid w:val="00ED7C07"/>
    <w:rsid w:val="00ED7E05"/>
    <w:rsid w:val="00EE15CC"/>
    <w:rsid w:val="00EE167C"/>
    <w:rsid w:val="00EE19FA"/>
    <w:rsid w:val="00EE1B71"/>
    <w:rsid w:val="00EE1D81"/>
    <w:rsid w:val="00EE2059"/>
    <w:rsid w:val="00EE231D"/>
    <w:rsid w:val="00EE2F25"/>
    <w:rsid w:val="00EE45B5"/>
    <w:rsid w:val="00EE5F25"/>
    <w:rsid w:val="00EE615E"/>
    <w:rsid w:val="00EE6973"/>
    <w:rsid w:val="00EE6AE0"/>
    <w:rsid w:val="00EE711D"/>
    <w:rsid w:val="00EF151E"/>
    <w:rsid w:val="00EF18AC"/>
    <w:rsid w:val="00EF2297"/>
    <w:rsid w:val="00EF2B9E"/>
    <w:rsid w:val="00EF2E53"/>
    <w:rsid w:val="00EF35DB"/>
    <w:rsid w:val="00EF48F2"/>
    <w:rsid w:val="00EF4D6A"/>
    <w:rsid w:val="00EF5C8D"/>
    <w:rsid w:val="00EF6D6D"/>
    <w:rsid w:val="00EF7AA2"/>
    <w:rsid w:val="00EF7C5A"/>
    <w:rsid w:val="00F000DC"/>
    <w:rsid w:val="00F00C7F"/>
    <w:rsid w:val="00F022F8"/>
    <w:rsid w:val="00F0512F"/>
    <w:rsid w:val="00F06D87"/>
    <w:rsid w:val="00F0745C"/>
    <w:rsid w:val="00F102C3"/>
    <w:rsid w:val="00F12062"/>
    <w:rsid w:val="00F1248A"/>
    <w:rsid w:val="00F128BE"/>
    <w:rsid w:val="00F1370A"/>
    <w:rsid w:val="00F13DD0"/>
    <w:rsid w:val="00F14DA6"/>
    <w:rsid w:val="00F14E54"/>
    <w:rsid w:val="00F1575A"/>
    <w:rsid w:val="00F16340"/>
    <w:rsid w:val="00F16A31"/>
    <w:rsid w:val="00F16CC3"/>
    <w:rsid w:val="00F16DF0"/>
    <w:rsid w:val="00F1731B"/>
    <w:rsid w:val="00F17463"/>
    <w:rsid w:val="00F17A1C"/>
    <w:rsid w:val="00F2056A"/>
    <w:rsid w:val="00F22886"/>
    <w:rsid w:val="00F24B97"/>
    <w:rsid w:val="00F24EF4"/>
    <w:rsid w:val="00F2657C"/>
    <w:rsid w:val="00F27B6B"/>
    <w:rsid w:val="00F312B8"/>
    <w:rsid w:val="00F319A4"/>
    <w:rsid w:val="00F31A5C"/>
    <w:rsid w:val="00F33841"/>
    <w:rsid w:val="00F33E29"/>
    <w:rsid w:val="00F349A9"/>
    <w:rsid w:val="00F3533B"/>
    <w:rsid w:val="00F35525"/>
    <w:rsid w:val="00F358CC"/>
    <w:rsid w:val="00F35FC5"/>
    <w:rsid w:val="00F36315"/>
    <w:rsid w:val="00F37C96"/>
    <w:rsid w:val="00F37D3E"/>
    <w:rsid w:val="00F40F54"/>
    <w:rsid w:val="00F41442"/>
    <w:rsid w:val="00F4189C"/>
    <w:rsid w:val="00F4283B"/>
    <w:rsid w:val="00F42B4B"/>
    <w:rsid w:val="00F42BE0"/>
    <w:rsid w:val="00F42EEA"/>
    <w:rsid w:val="00F4350D"/>
    <w:rsid w:val="00F43849"/>
    <w:rsid w:val="00F44F33"/>
    <w:rsid w:val="00F452D3"/>
    <w:rsid w:val="00F45CAF"/>
    <w:rsid w:val="00F46059"/>
    <w:rsid w:val="00F4607E"/>
    <w:rsid w:val="00F46B84"/>
    <w:rsid w:val="00F46F2E"/>
    <w:rsid w:val="00F47580"/>
    <w:rsid w:val="00F47A15"/>
    <w:rsid w:val="00F502AF"/>
    <w:rsid w:val="00F50D02"/>
    <w:rsid w:val="00F50DB6"/>
    <w:rsid w:val="00F5185D"/>
    <w:rsid w:val="00F51F06"/>
    <w:rsid w:val="00F52595"/>
    <w:rsid w:val="00F52CA0"/>
    <w:rsid w:val="00F5351D"/>
    <w:rsid w:val="00F53DC0"/>
    <w:rsid w:val="00F53DFE"/>
    <w:rsid w:val="00F553AA"/>
    <w:rsid w:val="00F613B0"/>
    <w:rsid w:val="00F614D5"/>
    <w:rsid w:val="00F61AE9"/>
    <w:rsid w:val="00F644CE"/>
    <w:rsid w:val="00F64973"/>
    <w:rsid w:val="00F6567F"/>
    <w:rsid w:val="00F65EE9"/>
    <w:rsid w:val="00F6671A"/>
    <w:rsid w:val="00F66728"/>
    <w:rsid w:val="00F667B7"/>
    <w:rsid w:val="00F708AB"/>
    <w:rsid w:val="00F70AAC"/>
    <w:rsid w:val="00F71CBF"/>
    <w:rsid w:val="00F72AD9"/>
    <w:rsid w:val="00F731DE"/>
    <w:rsid w:val="00F73673"/>
    <w:rsid w:val="00F74A0C"/>
    <w:rsid w:val="00F756CC"/>
    <w:rsid w:val="00F75B45"/>
    <w:rsid w:val="00F75B93"/>
    <w:rsid w:val="00F7679C"/>
    <w:rsid w:val="00F77CCD"/>
    <w:rsid w:val="00F80F40"/>
    <w:rsid w:val="00F813C4"/>
    <w:rsid w:val="00F81AFD"/>
    <w:rsid w:val="00F81E32"/>
    <w:rsid w:val="00F83517"/>
    <w:rsid w:val="00F8363D"/>
    <w:rsid w:val="00F8369F"/>
    <w:rsid w:val="00F87A0C"/>
    <w:rsid w:val="00F91042"/>
    <w:rsid w:val="00F917CF"/>
    <w:rsid w:val="00F91CFC"/>
    <w:rsid w:val="00F92034"/>
    <w:rsid w:val="00F92AF5"/>
    <w:rsid w:val="00F957A4"/>
    <w:rsid w:val="00F95FBB"/>
    <w:rsid w:val="00F96637"/>
    <w:rsid w:val="00F96C5F"/>
    <w:rsid w:val="00F9792D"/>
    <w:rsid w:val="00FA1373"/>
    <w:rsid w:val="00FA1E09"/>
    <w:rsid w:val="00FA2FF3"/>
    <w:rsid w:val="00FA33F8"/>
    <w:rsid w:val="00FA443F"/>
    <w:rsid w:val="00FA65FA"/>
    <w:rsid w:val="00FB1914"/>
    <w:rsid w:val="00FB1E0E"/>
    <w:rsid w:val="00FB27C6"/>
    <w:rsid w:val="00FB3909"/>
    <w:rsid w:val="00FB437F"/>
    <w:rsid w:val="00FB4838"/>
    <w:rsid w:val="00FB4F36"/>
    <w:rsid w:val="00FB6421"/>
    <w:rsid w:val="00FB7A6F"/>
    <w:rsid w:val="00FC0171"/>
    <w:rsid w:val="00FC0575"/>
    <w:rsid w:val="00FC066D"/>
    <w:rsid w:val="00FC08CB"/>
    <w:rsid w:val="00FC0A4F"/>
    <w:rsid w:val="00FC1DFB"/>
    <w:rsid w:val="00FC1E76"/>
    <w:rsid w:val="00FC1F1D"/>
    <w:rsid w:val="00FC570A"/>
    <w:rsid w:val="00FC608A"/>
    <w:rsid w:val="00FC6FC2"/>
    <w:rsid w:val="00FC7854"/>
    <w:rsid w:val="00FD1D51"/>
    <w:rsid w:val="00FD1DD3"/>
    <w:rsid w:val="00FD280B"/>
    <w:rsid w:val="00FD3064"/>
    <w:rsid w:val="00FD33AE"/>
    <w:rsid w:val="00FD394B"/>
    <w:rsid w:val="00FD41BA"/>
    <w:rsid w:val="00FD4AD4"/>
    <w:rsid w:val="00FD4CA3"/>
    <w:rsid w:val="00FD4EEB"/>
    <w:rsid w:val="00FD5669"/>
    <w:rsid w:val="00FD5FE5"/>
    <w:rsid w:val="00FD6100"/>
    <w:rsid w:val="00FE0192"/>
    <w:rsid w:val="00FE02EA"/>
    <w:rsid w:val="00FE36DF"/>
    <w:rsid w:val="00FE5828"/>
    <w:rsid w:val="00FE620C"/>
    <w:rsid w:val="00FE6DF6"/>
    <w:rsid w:val="00FF0276"/>
    <w:rsid w:val="00FF1692"/>
    <w:rsid w:val="00FF17BF"/>
    <w:rsid w:val="00FF1A63"/>
    <w:rsid w:val="00FF1DAA"/>
    <w:rsid w:val="00FF460A"/>
    <w:rsid w:val="00FF4EE3"/>
    <w:rsid w:val="00FF68CA"/>
    <w:rsid w:val="00FF78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5A20DEE4"/>
  <w15:docId w15:val="{242C3BDE-D31E-456B-84F8-78D81BEA4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DF6"/>
    <w:rPr>
      <w:rFonts w:ascii="Arial" w:hAnsi="Arial"/>
      <w:color w:val="000000"/>
      <w:sz w:val="24"/>
    </w:rPr>
  </w:style>
  <w:style w:type="paragraph" w:styleId="Heading1">
    <w:name w:val="heading 1"/>
    <w:basedOn w:val="Normal"/>
    <w:next w:val="Normal"/>
    <w:qFormat/>
    <w:rsid w:val="00351A2F"/>
    <w:pPr>
      <w:keepNext/>
      <w:outlineLvl w:val="0"/>
    </w:pPr>
    <w:rPr>
      <w:rFonts w:ascii="Agfa Rotis Sans Serif" w:hAnsi="Agfa Rotis Sans Serif"/>
      <w:b/>
      <w:bCs/>
      <w:color w:val="auto"/>
      <w:szCs w:val="24"/>
    </w:rPr>
  </w:style>
  <w:style w:type="paragraph" w:styleId="Heading2">
    <w:name w:val="heading 2"/>
    <w:basedOn w:val="Normal"/>
    <w:next w:val="Normal"/>
    <w:link w:val="Heading2Char"/>
    <w:semiHidden/>
    <w:unhideWhenUsed/>
    <w:qFormat/>
    <w:rsid w:val="00FC066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semiHidden/>
    <w:unhideWhenUsed/>
    <w:qFormat/>
    <w:rsid w:val="007651D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sid w:val="00A354F3"/>
  </w:style>
  <w:style w:type="character" w:styleId="FootnoteReference">
    <w:name w:val="footnote reference"/>
    <w:semiHidden/>
    <w:rsid w:val="00A354F3"/>
    <w:rPr>
      <w:vertAlign w:val="superscript"/>
    </w:rPr>
  </w:style>
  <w:style w:type="paragraph" w:styleId="Header">
    <w:name w:val="header"/>
    <w:basedOn w:val="Normal"/>
    <w:rsid w:val="00A354F3"/>
    <w:pPr>
      <w:tabs>
        <w:tab w:val="center" w:pos="4536"/>
        <w:tab w:val="right" w:pos="9072"/>
      </w:tabs>
    </w:pPr>
  </w:style>
  <w:style w:type="paragraph" w:styleId="Footer">
    <w:name w:val="footer"/>
    <w:basedOn w:val="Normal"/>
    <w:semiHidden/>
    <w:rsid w:val="00A354F3"/>
    <w:pPr>
      <w:tabs>
        <w:tab w:val="center" w:pos="4536"/>
        <w:tab w:val="right" w:pos="9072"/>
      </w:tabs>
    </w:pPr>
  </w:style>
  <w:style w:type="character" w:styleId="Hyperlink">
    <w:name w:val="Hyperlink"/>
    <w:rsid w:val="005E01B5"/>
    <w:rPr>
      <w:color w:val="0000FF"/>
      <w:u w:val="single"/>
    </w:rPr>
  </w:style>
  <w:style w:type="paragraph" w:styleId="NormalWeb">
    <w:name w:val="Normal (Web)"/>
    <w:basedOn w:val="Normal"/>
    <w:uiPriority w:val="99"/>
    <w:rsid w:val="00107533"/>
    <w:pPr>
      <w:spacing w:before="100" w:beforeAutospacing="1" w:after="100" w:afterAutospacing="1"/>
    </w:pPr>
    <w:rPr>
      <w:rFonts w:ascii="Times New Roman" w:hAnsi="Times New Roman"/>
      <w:color w:val="00204A"/>
      <w:szCs w:val="24"/>
    </w:rPr>
  </w:style>
  <w:style w:type="paragraph" w:styleId="BodyText">
    <w:name w:val="Body Text"/>
    <w:basedOn w:val="Normal"/>
    <w:rsid w:val="00351A2F"/>
    <w:rPr>
      <w:rFonts w:ascii="Agfa Rotis Sans Serif" w:hAnsi="Agfa Rotis Sans Serif"/>
      <w:szCs w:val="23"/>
    </w:rPr>
  </w:style>
  <w:style w:type="paragraph" w:styleId="BodyText2">
    <w:name w:val="Body Text 2"/>
    <w:basedOn w:val="Normal"/>
    <w:rsid w:val="00351A2F"/>
    <w:pPr>
      <w:autoSpaceDE w:val="0"/>
      <w:autoSpaceDN w:val="0"/>
      <w:adjustRightInd w:val="0"/>
    </w:pPr>
    <w:rPr>
      <w:rFonts w:ascii="Agfa Rotis Sans Serif" w:hAnsi="Agfa Rotis Sans Serif"/>
      <w:b/>
      <w:bCs/>
      <w:color w:val="auto"/>
      <w:szCs w:val="24"/>
    </w:rPr>
  </w:style>
  <w:style w:type="paragraph" w:styleId="BalloonText">
    <w:name w:val="Balloon Text"/>
    <w:basedOn w:val="Normal"/>
    <w:semiHidden/>
    <w:rsid w:val="00250D1B"/>
    <w:rPr>
      <w:rFonts w:ascii="Tahoma" w:hAnsi="Tahoma" w:cs="Tahoma"/>
      <w:sz w:val="16"/>
      <w:szCs w:val="16"/>
    </w:rPr>
  </w:style>
  <w:style w:type="paragraph" w:styleId="NoSpacing">
    <w:name w:val="No Spacing"/>
    <w:uiPriority w:val="1"/>
    <w:qFormat/>
    <w:rsid w:val="00B56ACF"/>
    <w:rPr>
      <w:rFonts w:ascii="Calibri" w:eastAsia="Calibri" w:hAnsi="Calibri"/>
      <w:sz w:val="22"/>
      <w:szCs w:val="22"/>
    </w:rPr>
  </w:style>
  <w:style w:type="character" w:styleId="CommentReference">
    <w:name w:val="annotation reference"/>
    <w:rsid w:val="00384C5C"/>
    <w:rPr>
      <w:sz w:val="16"/>
      <w:szCs w:val="16"/>
    </w:rPr>
  </w:style>
  <w:style w:type="paragraph" w:styleId="CommentText">
    <w:name w:val="annotation text"/>
    <w:basedOn w:val="Normal"/>
    <w:link w:val="CommentTextChar"/>
    <w:rsid w:val="00384C5C"/>
    <w:rPr>
      <w:sz w:val="20"/>
    </w:rPr>
  </w:style>
  <w:style w:type="character" w:customStyle="1" w:styleId="CommentTextChar">
    <w:name w:val="Comment Text Char"/>
    <w:link w:val="CommentText"/>
    <w:rsid w:val="00384C5C"/>
    <w:rPr>
      <w:rFonts w:ascii="Arial" w:hAnsi="Arial"/>
      <w:color w:val="000000"/>
    </w:rPr>
  </w:style>
  <w:style w:type="paragraph" w:styleId="CommentSubject">
    <w:name w:val="annotation subject"/>
    <w:basedOn w:val="CommentText"/>
    <w:next w:val="CommentText"/>
    <w:link w:val="CommentSubjectChar"/>
    <w:rsid w:val="00384C5C"/>
    <w:rPr>
      <w:b/>
      <w:bCs/>
    </w:rPr>
  </w:style>
  <w:style w:type="character" w:customStyle="1" w:styleId="CommentSubjectChar">
    <w:name w:val="Comment Subject Char"/>
    <w:link w:val="CommentSubject"/>
    <w:rsid w:val="00384C5C"/>
    <w:rPr>
      <w:rFonts w:ascii="Arial" w:hAnsi="Arial"/>
      <w:b/>
      <w:bCs/>
      <w:color w:val="000000"/>
    </w:rPr>
  </w:style>
  <w:style w:type="character" w:styleId="Emphasis">
    <w:name w:val="Emphasis"/>
    <w:basedOn w:val="DefaultParagraphFont"/>
    <w:uiPriority w:val="20"/>
    <w:qFormat/>
    <w:rsid w:val="005A57B3"/>
    <w:rPr>
      <w:i/>
      <w:iCs/>
    </w:rPr>
  </w:style>
  <w:style w:type="character" w:customStyle="1" w:styleId="A3">
    <w:name w:val="A3"/>
    <w:uiPriority w:val="99"/>
    <w:rsid w:val="0033634E"/>
    <w:rPr>
      <w:rFonts w:ascii="Times New Roman" w:hAnsi="Times New Roman" w:cs="Rotis Sans Serif Pro Cyr"/>
      <w:color w:val="000000"/>
      <w:sz w:val="22"/>
      <w:szCs w:val="22"/>
    </w:rPr>
  </w:style>
  <w:style w:type="character" w:styleId="FollowedHyperlink">
    <w:name w:val="FollowedHyperlink"/>
    <w:basedOn w:val="DefaultParagraphFont"/>
    <w:semiHidden/>
    <w:unhideWhenUsed/>
    <w:rsid w:val="002663FD"/>
    <w:rPr>
      <w:color w:val="800080" w:themeColor="followedHyperlink"/>
      <w:u w:val="single"/>
    </w:rPr>
  </w:style>
  <w:style w:type="paragraph" w:styleId="ListParagraph">
    <w:name w:val="List Paragraph"/>
    <w:basedOn w:val="Normal"/>
    <w:uiPriority w:val="34"/>
    <w:qFormat/>
    <w:rsid w:val="00AA49D2"/>
    <w:pPr>
      <w:ind w:left="720"/>
      <w:contextualSpacing/>
    </w:pPr>
  </w:style>
  <w:style w:type="character" w:customStyle="1" w:styleId="Heading2Char">
    <w:name w:val="Heading 2 Char"/>
    <w:basedOn w:val="DefaultParagraphFont"/>
    <w:link w:val="Heading2"/>
    <w:semiHidden/>
    <w:rsid w:val="00FC066D"/>
    <w:rPr>
      <w:rFonts w:asciiTheme="majorHAnsi" w:eastAsiaTheme="majorEastAsia" w:hAnsiTheme="majorHAnsi" w:cstheme="majorBidi"/>
      <w:color w:val="365F91" w:themeColor="accent1" w:themeShade="BF"/>
      <w:sz w:val="26"/>
      <w:szCs w:val="26"/>
    </w:rPr>
  </w:style>
  <w:style w:type="paragraph" w:styleId="Revision">
    <w:name w:val="Revision"/>
    <w:hidden/>
    <w:uiPriority w:val="99"/>
    <w:semiHidden/>
    <w:rsid w:val="00CB681E"/>
    <w:rPr>
      <w:rFonts w:ascii="Arial" w:hAnsi="Arial"/>
      <w:color w:val="000000"/>
      <w:sz w:val="24"/>
    </w:rPr>
  </w:style>
  <w:style w:type="character" w:customStyle="1" w:styleId="NichtaufgelsteErwhnung1">
    <w:name w:val="Nicht aufgelöste Erwähnung1"/>
    <w:basedOn w:val="DefaultParagraphFont"/>
    <w:uiPriority w:val="99"/>
    <w:semiHidden/>
    <w:unhideWhenUsed/>
    <w:rsid w:val="006257B5"/>
    <w:rPr>
      <w:color w:val="605E5C"/>
      <w:shd w:val="clear" w:color="auto" w:fill="E1DFDD"/>
    </w:rPr>
  </w:style>
  <w:style w:type="character" w:customStyle="1" w:styleId="NichtaufgelsteErwhnung2">
    <w:name w:val="Nicht aufgelöste Erwähnung2"/>
    <w:basedOn w:val="DefaultParagraphFont"/>
    <w:uiPriority w:val="99"/>
    <w:semiHidden/>
    <w:unhideWhenUsed/>
    <w:rsid w:val="00E44473"/>
    <w:rPr>
      <w:color w:val="605E5C"/>
      <w:shd w:val="clear" w:color="auto" w:fill="E1DFDD"/>
    </w:rPr>
  </w:style>
  <w:style w:type="character" w:styleId="UnresolvedMention">
    <w:name w:val="Unresolved Mention"/>
    <w:basedOn w:val="DefaultParagraphFont"/>
    <w:uiPriority w:val="99"/>
    <w:semiHidden/>
    <w:unhideWhenUsed/>
    <w:rsid w:val="00E70DA4"/>
    <w:rPr>
      <w:color w:val="605E5C"/>
      <w:shd w:val="clear" w:color="auto" w:fill="E1DFDD"/>
    </w:rPr>
  </w:style>
  <w:style w:type="character" w:customStyle="1" w:styleId="Heading4Char">
    <w:name w:val="Heading 4 Char"/>
    <w:basedOn w:val="DefaultParagraphFont"/>
    <w:link w:val="Heading4"/>
    <w:semiHidden/>
    <w:rsid w:val="007651DB"/>
    <w:rPr>
      <w:rFonts w:asciiTheme="majorHAnsi" w:eastAsiaTheme="majorEastAsia" w:hAnsiTheme="majorHAnsi" w:cstheme="majorBidi"/>
      <w:i/>
      <w:iCs/>
      <w:color w:val="365F91" w:themeColor="accent1" w:themeShade="BF"/>
      <w:sz w:val="24"/>
    </w:rPr>
  </w:style>
  <w:style w:type="paragraph" w:customStyle="1" w:styleId="Arial">
    <w:name w:val="Arial"/>
    <w:basedOn w:val="Normal"/>
    <w:qFormat/>
    <w:rsid w:val="001836ED"/>
    <w:rPr>
      <w:rFonts w:ascii="Arial Unicode MS" w:eastAsia="Arial Unicode MS" w:hAnsi="Arial Unicode MS" w:cs="Arial Unicode MS"/>
      <w:color w:val="00000A"/>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607571">
      <w:bodyDiv w:val="1"/>
      <w:marLeft w:val="0"/>
      <w:marRight w:val="0"/>
      <w:marTop w:val="0"/>
      <w:marBottom w:val="0"/>
      <w:divBdr>
        <w:top w:val="none" w:sz="0" w:space="0" w:color="auto"/>
        <w:left w:val="none" w:sz="0" w:space="0" w:color="auto"/>
        <w:bottom w:val="none" w:sz="0" w:space="0" w:color="auto"/>
        <w:right w:val="none" w:sz="0" w:space="0" w:color="auto"/>
      </w:divBdr>
    </w:div>
    <w:div w:id="388378686">
      <w:bodyDiv w:val="1"/>
      <w:marLeft w:val="0"/>
      <w:marRight w:val="0"/>
      <w:marTop w:val="0"/>
      <w:marBottom w:val="0"/>
      <w:divBdr>
        <w:top w:val="none" w:sz="0" w:space="0" w:color="auto"/>
        <w:left w:val="none" w:sz="0" w:space="0" w:color="auto"/>
        <w:bottom w:val="none" w:sz="0" w:space="0" w:color="auto"/>
        <w:right w:val="none" w:sz="0" w:space="0" w:color="auto"/>
      </w:divBdr>
      <w:divsChild>
        <w:div w:id="223371495">
          <w:marLeft w:val="547"/>
          <w:marRight w:val="0"/>
          <w:marTop w:val="0"/>
          <w:marBottom w:val="0"/>
          <w:divBdr>
            <w:top w:val="none" w:sz="0" w:space="0" w:color="auto"/>
            <w:left w:val="none" w:sz="0" w:space="0" w:color="auto"/>
            <w:bottom w:val="none" w:sz="0" w:space="0" w:color="auto"/>
            <w:right w:val="none" w:sz="0" w:space="0" w:color="auto"/>
          </w:divBdr>
        </w:div>
        <w:div w:id="207494900">
          <w:marLeft w:val="547"/>
          <w:marRight w:val="0"/>
          <w:marTop w:val="0"/>
          <w:marBottom w:val="0"/>
          <w:divBdr>
            <w:top w:val="none" w:sz="0" w:space="0" w:color="auto"/>
            <w:left w:val="none" w:sz="0" w:space="0" w:color="auto"/>
            <w:bottom w:val="none" w:sz="0" w:space="0" w:color="auto"/>
            <w:right w:val="none" w:sz="0" w:space="0" w:color="auto"/>
          </w:divBdr>
        </w:div>
      </w:divsChild>
    </w:div>
    <w:div w:id="569774266">
      <w:bodyDiv w:val="1"/>
      <w:marLeft w:val="0"/>
      <w:marRight w:val="0"/>
      <w:marTop w:val="0"/>
      <w:marBottom w:val="0"/>
      <w:divBdr>
        <w:top w:val="none" w:sz="0" w:space="0" w:color="auto"/>
        <w:left w:val="none" w:sz="0" w:space="0" w:color="auto"/>
        <w:bottom w:val="none" w:sz="0" w:space="0" w:color="auto"/>
        <w:right w:val="none" w:sz="0" w:space="0" w:color="auto"/>
      </w:divBdr>
    </w:div>
    <w:div w:id="1821069997">
      <w:bodyDiv w:val="1"/>
      <w:marLeft w:val="0"/>
      <w:marRight w:val="0"/>
      <w:marTop w:val="0"/>
      <w:marBottom w:val="0"/>
      <w:divBdr>
        <w:top w:val="none" w:sz="0" w:space="0" w:color="auto"/>
        <w:left w:val="none" w:sz="0" w:space="0" w:color="auto"/>
        <w:bottom w:val="none" w:sz="0" w:space="0" w:color="auto"/>
        <w:right w:val="none" w:sz="0" w:space="0" w:color="auto"/>
      </w:divBdr>
      <w:divsChild>
        <w:div w:id="1138180820">
          <w:marLeft w:val="0"/>
          <w:marRight w:val="0"/>
          <w:marTop w:val="0"/>
          <w:marBottom w:val="0"/>
          <w:divBdr>
            <w:top w:val="none" w:sz="0" w:space="0" w:color="auto"/>
            <w:left w:val="none" w:sz="0" w:space="0" w:color="auto"/>
            <w:bottom w:val="none" w:sz="0" w:space="0" w:color="auto"/>
            <w:right w:val="none" w:sz="0" w:space="0" w:color="auto"/>
          </w:divBdr>
          <w:divsChild>
            <w:div w:id="168193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193187">
      <w:bodyDiv w:val="1"/>
      <w:marLeft w:val="0"/>
      <w:marRight w:val="0"/>
      <w:marTop w:val="0"/>
      <w:marBottom w:val="0"/>
      <w:divBdr>
        <w:top w:val="none" w:sz="0" w:space="0" w:color="auto"/>
        <w:left w:val="none" w:sz="0" w:space="0" w:color="auto"/>
        <w:bottom w:val="none" w:sz="0" w:space="0" w:color="auto"/>
        <w:right w:val="none" w:sz="0" w:space="0" w:color="auto"/>
      </w:divBdr>
      <w:divsChild>
        <w:div w:id="328600422">
          <w:marLeft w:val="547"/>
          <w:marRight w:val="0"/>
          <w:marTop w:val="0"/>
          <w:marBottom w:val="0"/>
          <w:divBdr>
            <w:top w:val="none" w:sz="0" w:space="0" w:color="auto"/>
            <w:left w:val="none" w:sz="0" w:space="0" w:color="auto"/>
            <w:bottom w:val="none" w:sz="0" w:space="0" w:color="auto"/>
            <w:right w:val="none" w:sz="0" w:space="0" w:color="auto"/>
          </w:divBdr>
        </w:div>
        <w:div w:id="776220852">
          <w:marLeft w:val="547"/>
          <w:marRight w:val="0"/>
          <w:marTop w:val="0"/>
          <w:marBottom w:val="0"/>
          <w:divBdr>
            <w:top w:val="none" w:sz="0" w:space="0" w:color="auto"/>
            <w:left w:val="none" w:sz="0" w:space="0" w:color="auto"/>
            <w:bottom w:val="none" w:sz="0" w:space="0" w:color="auto"/>
            <w:right w:val="none" w:sz="0" w:space="0" w:color="auto"/>
          </w:divBdr>
        </w:div>
      </w:divsChild>
    </w:div>
    <w:div w:id="2125228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ettich.com/short/j8w2dln" TargetMode="Externa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stac\Desktop\Pressebogen_Wordvorlage.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activity xmlns="60fa1cfc-d6bc-4061-9bfc-3a8c09dfffd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E477A9EFDB9A34D821A60E5D9C443A8" ma:contentTypeVersion="11" ma:contentTypeDescription="Create a new document." ma:contentTypeScope="" ma:versionID="adcda1189e3bce358cced0702a9c107d">
  <xsd:schema xmlns:xsd="http://www.w3.org/2001/XMLSchema" xmlns:xs="http://www.w3.org/2001/XMLSchema" xmlns:p="http://schemas.microsoft.com/office/2006/metadata/properties" xmlns:ns3="60fa1cfc-d6bc-4061-9bfc-3a8c09dfffdc" targetNamespace="http://schemas.microsoft.com/office/2006/metadata/properties" ma:root="true" ma:fieldsID="ad5601d40247f62f13a5369cb6f2902f" ns3:_="">
    <xsd:import namespace="60fa1cfc-d6bc-4061-9bfc-3a8c09dfffd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fa1cfc-d6bc-4061-9bfc-3a8c09dfffd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description="" ma:indexed="true" ma:internalName="MediaServiceLocation" ma:readOnly="true">
      <xsd:simpleType>
        <xsd:restriction base="dms:Text"/>
      </xsd:simpleType>
    </xsd:element>
    <xsd:element name="_activity" ma:index="18"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DCB08C-2ED2-4F28-BC79-603D6A1ED992}">
  <ds:schemaRefs>
    <ds:schemaRef ds:uri="http://schemas.openxmlformats.org/officeDocument/2006/bibliography"/>
  </ds:schemaRefs>
</ds:datastoreItem>
</file>

<file path=customXml/itemProps2.xml><?xml version="1.0" encoding="utf-8"?>
<ds:datastoreItem xmlns:ds="http://schemas.openxmlformats.org/officeDocument/2006/customXml" ds:itemID="{C914ABAD-805B-4151-9700-D735756223E4}">
  <ds:schemaRefs>
    <ds:schemaRef ds:uri="http://schemas.microsoft.com/office/2006/metadata/properties"/>
    <ds:schemaRef ds:uri="http://schemas.microsoft.com/office/infopath/2007/PartnerControls"/>
    <ds:schemaRef ds:uri="60fa1cfc-d6bc-4061-9bfc-3a8c09dfffdc"/>
  </ds:schemaRefs>
</ds:datastoreItem>
</file>

<file path=customXml/itemProps3.xml><?xml version="1.0" encoding="utf-8"?>
<ds:datastoreItem xmlns:ds="http://schemas.openxmlformats.org/officeDocument/2006/customXml" ds:itemID="{51F88197-C42B-4355-B529-376FD726C977}">
  <ds:schemaRefs>
    <ds:schemaRef ds:uri="http://schemas.microsoft.com/sharepoint/v3/contenttype/forms"/>
  </ds:schemaRefs>
</ds:datastoreItem>
</file>

<file path=customXml/itemProps4.xml><?xml version="1.0" encoding="utf-8"?>
<ds:datastoreItem xmlns:ds="http://schemas.openxmlformats.org/officeDocument/2006/customXml" ds:itemID="{7DDBB9F9-A7FE-4FC0-B318-E5DE70CC9D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fa1cfc-d6bc-4061-9bfc-3a8c09dfff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db12509-ad5c-4346-93ee-6526b108a1ee}" enabled="1" method="Privileged" siteId="{fcae3d9f-c144-4ab7-a9e6-25760557df3b}" removed="0"/>
</clbl:labelList>
</file>

<file path=docProps/app.xml><?xml version="1.0" encoding="utf-8"?>
<Properties xmlns="http://schemas.openxmlformats.org/officeDocument/2006/extended-properties" xmlns:vt="http://schemas.openxmlformats.org/officeDocument/2006/docPropsVTypes">
  <Template>Pressebogen_Wordvorlage.dot</Template>
  <TotalTime>1</TotalTime>
  <Pages>8</Pages>
  <Words>4030</Words>
  <Characters>4475</Characters>
  <Application>Microsoft Office Word</Application>
  <DocSecurity>0</DocSecurity>
  <Lines>191</Lines>
  <Paragraphs>41</Paragraphs>
  <ScaleCrop>false</ScaleCrop>
  <HeadingPairs>
    <vt:vector size="8" baseType="variant">
      <vt:variant>
        <vt:lpstr>タイトル</vt:lpstr>
      </vt:variant>
      <vt:variant>
        <vt:i4>1</vt:i4>
      </vt:variant>
      <vt:variant>
        <vt:lpstr>Titel</vt:lpstr>
      </vt:variant>
      <vt:variant>
        <vt:i4>1</vt:i4>
      </vt:variant>
      <vt:variant>
        <vt:lpstr>Title</vt:lpstr>
      </vt:variant>
      <vt:variant>
        <vt:i4>1</vt:i4>
      </vt:variant>
      <vt:variant>
        <vt:lpstr>Titre</vt:lpstr>
      </vt:variant>
      <vt:variant>
        <vt:i4>1</vt:i4>
      </vt:variant>
    </vt:vector>
  </HeadingPairs>
  <TitlesOfParts>
    <vt:vector size="4" baseType="lpstr">
      <vt:lpstr>Hettich presents "Transforming Spaces" at Interzum 2025 - Secure your free trade fair ticket now</vt:lpstr>
      <vt:lpstr>Hettich presents "Transforming Spaces" at Interzum 2025 - Secure your free trade fair ticket now</vt:lpstr>
      <vt:lpstr>Neu im Hettich Forum und auf „roominspirations“: Ideen für erfolgreiche Möbelkonzepte</vt:lpstr>
      <vt:lpstr>Hettich zeigt Innovationen zur Eurobois 2022: Möbelgestaltung nach Wunsch und wandelbare Räume</vt:lpstr>
    </vt:vector>
  </TitlesOfParts>
  <Company/>
  <LinksUpToDate>false</LinksUpToDate>
  <CharactersWithSpaces>4510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Hettich presents "Transforming Spaces" at Interzum 2025 - Secure your free trade fair ticket now</dc:title>
  <dc:creator>Anke Wöhler</dc:creator>
  <cp:lastModifiedBy>Gauri Dongre</cp:lastModifiedBy>
  <cp:revision>3</cp:revision>
  <cp:lastPrinted>2026-10-29T03:38:00Z</cp:lastPrinted>
  <dcterms:created xsi:type="dcterms:W3CDTF">2026-10-29T03:40:00Z</dcterms:created>
  <dcterms:modified xsi:type="dcterms:W3CDTF">2026-10-29T03:41:00Z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472be4ac,5fde1867,6c20eecc</vt:lpwstr>
  </property>
  <property fmtid="{D5CDD505-2E9C-101B-9397-08002B2CF9AE}" pid="3" name="ClassificationContentMarkingHeaderFontProps">
    <vt:lpwstr>#000000,10,Calibri</vt:lpwstr>
  </property>
  <property fmtid="{D5CDD505-2E9C-101B-9397-08002B2CF9AE}" pid="4" name="ClassificationContentMarkingHeaderText">
    <vt:lpwstr>Restricted</vt:lpwstr>
  </property>
  <property fmtid="{D5CDD505-2E9C-101B-9397-08002B2CF9AE}" pid="5" name="ContentTypeId">
    <vt:lpwstr>0x010100EE477A9EFDB9A34D821A60E5D9C443A8</vt:lpwstr>
  </property>
  <property fmtid="{D5CDD505-2E9C-101B-9397-08002B2CF9AE}" pid="6" name="MediaServiceImageTags">
    <vt:lpwstr/>
  </property>
</Properties>
</file>