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1D843820" w:rsidR="007F136C" w:rsidRPr="00F72187" w:rsidRDefault="00A83C46" w:rsidP="004F6230">
      <w:pPr>
        <w:spacing w:line="360" w:lineRule="auto"/>
        <w:rPr>
          <w:rFonts w:cstheme="minorHAnsi"/>
          <w:b/>
          <w:color w:val="0070C0"/>
          <w:sz w:val="28"/>
          <w:szCs w:val="28"/>
        </w:rPr>
      </w:pPr>
      <w:r>
        <w:rPr>
          <w:rFonts w:cs="Arial"/>
          <w:b/>
          <w:color w:val="000000" w:themeColor="text1"/>
          <w:sz w:val="28"/>
          <w:szCs w:val="28"/>
        </w:rPr>
        <w:t>Sachsenküchen kiest voor de schuifladetechniek van Hettich</w:t>
      </w:r>
      <w:r>
        <w:rPr>
          <w:rFonts w:cstheme="minorHAnsi"/>
          <w:b/>
          <w:sz w:val="28"/>
          <w:szCs w:val="28"/>
        </w:rPr>
        <w:t xml:space="preserve"> </w:t>
      </w:r>
    </w:p>
    <w:p w14:paraId="09CCF7D9" w14:textId="21BCA742" w:rsidR="004F6230" w:rsidRPr="00C9552F" w:rsidRDefault="008479ED" w:rsidP="004F6230">
      <w:pPr>
        <w:spacing w:line="360" w:lineRule="auto"/>
        <w:rPr>
          <w:rFonts w:cstheme="minorHAnsi"/>
          <w:b/>
          <w:color w:val="auto"/>
          <w:szCs w:val="24"/>
        </w:rPr>
      </w:pPr>
      <w:r>
        <w:rPr>
          <w:rFonts w:cstheme="minorHAnsi"/>
          <w:b/>
          <w:color w:val="auto"/>
          <w:szCs w:val="24"/>
        </w:rPr>
        <w:t xml:space="preserve">AvanTech YOU voor de nieuwe 'AccuraBox' </w:t>
      </w:r>
    </w:p>
    <w:p w14:paraId="5B225723" w14:textId="26D42CDF" w:rsidR="0067424E" w:rsidRPr="0067424E" w:rsidRDefault="00CB494C" w:rsidP="0067424E">
      <w:pPr>
        <w:spacing w:line="360" w:lineRule="auto"/>
        <w:rPr>
          <w:rFonts w:cs="Arial"/>
          <w:b/>
          <w:color w:val="auto"/>
          <w:szCs w:val="24"/>
        </w:rPr>
      </w:pPr>
      <w:r>
        <w:rPr>
          <w:rFonts w:cs="Arial"/>
          <w:b/>
          <w:color w:val="000000" w:themeColor="text1"/>
          <w:szCs w:val="24"/>
        </w:rPr>
        <w:br/>
        <w:t>Beslagspecialist Hettich informeert in het premiumkeuken-segment over nog een samenwerking: als producent van hoogwaardige keukens, woon- en badkamermeubels zal S</w:t>
      </w:r>
      <w:r>
        <w:rPr>
          <w:rFonts w:cs="Arial"/>
          <w:b/>
          <w:color w:val="auto"/>
          <w:szCs w:val="24"/>
        </w:rPr>
        <w:t>achsenküchen op de</w:t>
      </w:r>
      <w:r>
        <w:rPr>
          <w:rFonts w:cs="Arial"/>
          <w:b/>
          <w:color w:val="000000" w:themeColor="text1"/>
          <w:szCs w:val="24"/>
        </w:rPr>
        <w:t xml:space="preserve"> 'A30 Küchenmeile' van 16 tot 22 september 2023 voor het eerst het nieuwe schuifladesysteem 'AccuraBox' presenteren. Sachsenküchen heeft als upgrade van het portfolio heel bewust gekozen voor het te individualiseren schuifladeplatform AvanTech YOU van Hettich.</w:t>
      </w:r>
      <w:r>
        <w:rPr>
          <w:b/>
          <w:color w:val="auto"/>
          <w:szCs w:val="24"/>
        </w:rPr>
        <w:t xml:space="preserve"> De 'AccuraBox' zal vanaf het 1e kwartaal 2024 verkrijgbaar zijn bij Sachsenküchen.</w:t>
      </w:r>
    </w:p>
    <w:p w14:paraId="3A62FF7B" w14:textId="1F3E0049" w:rsidR="00550A49" w:rsidRDefault="00E06CF2" w:rsidP="00891703">
      <w:pPr>
        <w:autoSpaceDE w:val="0"/>
        <w:autoSpaceDN w:val="0"/>
        <w:adjustRightInd w:val="0"/>
        <w:spacing w:line="360" w:lineRule="auto"/>
        <w:rPr>
          <w:rFonts w:cs="Arial"/>
          <w:color w:val="auto"/>
          <w:szCs w:val="24"/>
        </w:rPr>
      </w:pPr>
      <w:r>
        <w:rPr>
          <w:rFonts w:cs="Arial"/>
          <w:b/>
          <w:color w:val="000000" w:themeColor="text1"/>
          <w:szCs w:val="24"/>
        </w:rPr>
        <w:br/>
      </w:r>
      <w:r>
        <w:rPr>
          <w:rFonts w:cs="Arial"/>
          <w:color w:val="auto"/>
          <w:szCs w:val="24"/>
        </w:rPr>
        <w:t>Het ambachtelijke bedrijf Sachsenküchen uit Dippoldiswalde in Saksen produceert hoogwaardige en per klant individueel geplande keukens. Door de omschakeling naar het individualiseerbare schuifladeplatform AvanTech YOU van Hettich op de ladegeleider Actro YOU wil men nu nieuwe uitdagingen creëren voor de veeleisende keukenkoper met oog voor design: Sachsenküchen heeft voor zijn 'AccuraBox' ladezijwanden in antraciet gekozen en gecombineerd met roestvrijstalen profielen en Designcapes in eiken decor. De demping P</w:t>
      </w:r>
      <w:r>
        <w:rPr>
          <w:rFonts w:ascii="Helv" w:hAnsi="Helv" w:cs="Helv"/>
          <w:color w:val="auto"/>
          <w:szCs w:val="24"/>
        </w:rPr>
        <w:t>ush-to-open Silent zorgt ervoor dat greeploze schuifladen zacht en stil openen en sluiten</w:t>
      </w:r>
      <w:r>
        <w:rPr>
          <w:rFonts w:cs="Arial"/>
          <w:color w:val="auto"/>
          <w:szCs w:val="24"/>
        </w:rPr>
        <w:t>. Een bijzonder fraaie aanvulling voor het nieuwe systeem is de led-lichtsignatuur 'AvanTech YOU Illumination'.</w:t>
      </w:r>
    </w:p>
    <w:p w14:paraId="79F8244C" w14:textId="3F955E56" w:rsidR="006A7F43" w:rsidRDefault="006A7F43" w:rsidP="00550A49">
      <w:pPr>
        <w:autoSpaceDE w:val="0"/>
        <w:autoSpaceDN w:val="0"/>
        <w:adjustRightInd w:val="0"/>
        <w:spacing w:line="360" w:lineRule="auto"/>
        <w:rPr>
          <w:rFonts w:cs="Arial"/>
          <w:color w:val="auto"/>
          <w:szCs w:val="24"/>
        </w:rPr>
      </w:pPr>
    </w:p>
    <w:p w14:paraId="28B5BAE5" w14:textId="7EA8D810" w:rsidR="00267759" w:rsidRPr="00267759" w:rsidRDefault="006A7F43" w:rsidP="00C9552F">
      <w:pPr>
        <w:spacing w:line="360" w:lineRule="auto"/>
        <w:rPr>
          <w:rFonts w:cs="Arial"/>
          <w:color w:val="auto"/>
          <w:szCs w:val="24"/>
        </w:rPr>
      </w:pPr>
      <w:r>
        <w:rPr>
          <w:rFonts w:cs="Arial"/>
          <w:color w:val="auto"/>
        </w:rPr>
        <w:t xml:space="preserve">Bedrijfsleider Elko Beeg van Sachsenküchen zegt daarover: „Het design en de </w:t>
      </w:r>
      <w:r>
        <w:rPr>
          <w:rFonts w:cs="Arial"/>
          <w:color w:val="auto"/>
          <w:szCs w:val="24"/>
        </w:rPr>
        <w:t xml:space="preserve">individualiseerbaarheid im combinatie met de hoge </w:t>
      </w:r>
      <w:r>
        <w:rPr>
          <w:rFonts w:cs="Arial"/>
          <w:color w:val="auto"/>
          <w:szCs w:val="24"/>
        </w:rPr>
        <w:lastRenderedPageBreak/>
        <w:t>eisen aan kwaliteit en functionaliteit waren doorslaggevend voor de uitbreiding van ons ass</w:t>
      </w:r>
      <w:r>
        <w:rPr>
          <w:rFonts w:cs="Arial"/>
          <w:color w:val="auto"/>
        </w:rPr>
        <w:t>ortiment met platformsysteem AvanTech YOU voor onze AccuraBox. Ons motto dit jaar voor de</w:t>
      </w:r>
      <w:r>
        <w:rPr>
          <w:rFonts w:cs="Arial"/>
          <w:szCs w:val="24"/>
        </w:rPr>
        <w:t xml:space="preserve"> Küchenmeile is 'New Inspirations'. Met de AccuraBox kunnen wij hiervoor een erg overtuigende upgrade voor ons portfolio presenteren. De hoge functionaliteit van het nieuwe schuifladesysteem is een afspiegeling van de nieuwe 'innerlijke waarden' van onze premiumkeukens. Ook de onberispelijke elegantie van ons exclusieve schuifladedesign zal onze klanten overtuigen."</w:t>
      </w:r>
      <w:bookmarkStart w:id="0" w:name="_Hlk142298418"/>
    </w:p>
    <w:p w14:paraId="19FE288E" w14:textId="07E334F3" w:rsidR="004F6230" w:rsidRPr="00CA2DC8" w:rsidRDefault="00CE78A9" w:rsidP="004F6230">
      <w:pPr>
        <w:spacing w:line="360" w:lineRule="auto"/>
        <w:rPr>
          <w:rFonts w:cs="Arial"/>
          <w:color w:val="auto"/>
          <w:lang w:eastAsia="sv-SE"/>
        </w:rPr>
      </w:pPr>
      <w:r>
        <w:rPr>
          <w:rFonts w:cs="Arial"/>
          <w:color w:val="auto"/>
        </w:rPr>
        <w:br/>
        <w:t xml:space="preserve">U kunt het onderstaande fotomateriaal downloaden via </w:t>
      </w:r>
      <w:r>
        <w:rPr>
          <w:rFonts w:cs="Arial"/>
          <w:b/>
          <w:color w:val="auto"/>
        </w:rPr>
        <w:t>www.hettich.com</w:t>
      </w:r>
      <w:r>
        <w:rPr>
          <w:rFonts w:cs="Arial"/>
          <w:color w:val="auto"/>
        </w:rPr>
        <w:t>:</w:t>
      </w:r>
    </w:p>
    <w:p w14:paraId="46668AA1" w14:textId="77777777" w:rsidR="004F6230" w:rsidRPr="00A96002" w:rsidRDefault="004F6230" w:rsidP="004F6230">
      <w:pPr>
        <w:spacing w:line="360" w:lineRule="auto"/>
        <w:rPr>
          <w:rFonts w:cs="Arial"/>
          <w:b/>
          <w:lang w:val="sv-SE" w:eastAsia="sv-SE"/>
        </w:rPr>
      </w:pPr>
      <w:r>
        <w:rPr>
          <w:rFonts w:cs="Arial"/>
          <w:b/>
        </w:rPr>
        <w:t>Afbeeldingen</w:t>
      </w:r>
    </w:p>
    <w:p w14:paraId="66E1216C" w14:textId="77777777" w:rsidR="004F6230" w:rsidRDefault="004F6230" w:rsidP="004F6230">
      <w:pPr>
        <w:spacing w:line="360" w:lineRule="auto"/>
        <w:rPr>
          <w:rFonts w:cs="Arial"/>
          <w:b/>
          <w:lang w:val="sv-SE" w:eastAsia="sv-SE"/>
        </w:rPr>
      </w:pPr>
      <w:r>
        <w:rPr>
          <w:rFonts w:cs="Arial"/>
          <w:b/>
        </w:rPr>
        <w:t>Teksten onder afbeeldingen</w:t>
      </w:r>
    </w:p>
    <w:p w14:paraId="55F1AA6F" w14:textId="12F865D6" w:rsidR="0067424E" w:rsidRDefault="0067424E" w:rsidP="004F6230">
      <w:pPr>
        <w:rPr>
          <w:rFonts w:cs="Arial"/>
          <w:b/>
          <w:color w:val="000000" w:themeColor="text1"/>
          <w:sz w:val="22"/>
          <w:szCs w:val="22"/>
        </w:rPr>
      </w:pPr>
      <w:r>
        <w:rPr>
          <w:rFonts w:cs="Arial"/>
          <w:b/>
          <w:noProof/>
          <w:color w:val="000000" w:themeColor="text1"/>
          <w:sz w:val="22"/>
          <w:szCs w:val="22"/>
        </w:rPr>
        <w:drawing>
          <wp:inline distT="0" distB="0" distL="0" distR="0" wp14:anchorId="5E676F40" wp14:editId="7A848680">
            <wp:extent cx="1722254"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2023_a101mm_187mm_187mmInlay_.jpg"/>
                    <pic:cNvPicPr/>
                  </pic:nvPicPr>
                  <pic:blipFill>
                    <a:blip r:embed="rId8" cstate="email">
                      <a:extLst>
                        <a:ext uri="{28A0092B-C50C-407E-A947-70E740481C1C}">
                          <a14:useLocalDpi xmlns:a14="http://schemas.microsoft.com/office/drawing/2010/main"/>
                        </a:ext>
                      </a:extLst>
                    </a:blip>
                    <a:stretch>
                      <a:fillRect/>
                    </a:stretch>
                  </pic:blipFill>
                  <pic:spPr>
                    <a:xfrm>
                      <a:off x="0" y="0"/>
                      <a:ext cx="1745536" cy="1235681"/>
                    </a:xfrm>
                    <a:prstGeom prst="rect">
                      <a:avLst/>
                    </a:prstGeom>
                  </pic:spPr>
                </pic:pic>
              </a:graphicData>
            </a:graphic>
          </wp:inline>
        </w:drawing>
      </w:r>
    </w:p>
    <w:p w14:paraId="6035B707" w14:textId="635F3142" w:rsidR="004F6230" w:rsidRPr="007C16AE" w:rsidRDefault="005009E5" w:rsidP="004F6230">
      <w:pPr>
        <w:rPr>
          <w:rFonts w:cs="Arial"/>
          <w:b/>
          <w:color w:val="000000" w:themeColor="text1"/>
          <w:sz w:val="22"/>
          <w:szCs w:val="22"/>
        </w:rPr>
      </w:pPr>
      <w:r>
        <w:rPr>
          <w:rFonts w:cs="Arial"/>
          <w:b/>
          <w:color w:val="000000" w:themeColor="text1"/>
          <w:sz w:val="22"/>
          <w:szCs w:val="22"/>
        </w:rPr>
        <w:t>292023_a</w:t>
      </w:r>
    </w:p>
    <w:p w14:paraId="3DF0144D" w14:textId="2E75E5A9" w:rsidR="00EB214A" w:rsidRPr="007C16AE" w:rsidRDefault="002236B2" w:rsidP="00EB214A">
      <w:pPr>
        <w:rPr>
          <w:rFonts w:cstheme="minorHAnsi"/>
          <w:color w:val="auto"/>
          <w:sz w:val="22"/>
          <w:szCs w:val="22"/>
        </w:rPr>
      </w:pPr>
      <w:r>
        <w:rPr>
          <w:rFonts w:cstheme="minorHAnsi"/>
          <w:color w:val="auto"/>
          <w:sz w:val="22"/>
          <w:szCs w:val="22"/>
        </w:rPr>
        <w:t xml:space="preserve">De nieuwe 'Accura Box': voor de uitgebreide schuiflade-upgrade maakt Sachsenküchen gebruik van het individualiseerbare schuifladeplatform AvanTech YOU van Hettich. Foto: Hettich </w:t>
      </w:r>
    </w:p>
    <w:p w14:paraId="77FA16F3" w14:textId="4B4B5273" w:rsidR="004F6230" w:rsidRPr="007C16AE" w:rsidRDefault="004F6230" w:rsidP="004F6230">
      <w:pPr>
        <w:rPr>
          <w:rFonts w:cstheme="minorHAnsi"/>
          <w:sz w:val="22"/>
          <w:szCs w:val="22"/>
        </w:rPr>
      </w:pPr>
    </w:p>
    <w:p w14:paraId="23A6DF05" w14:textId="01A076CF" w:rsidR="0067424E" w:rsidRPr="007C16AE" w:rsidRDefault="0067424E" w:rsidP="004F6230">
      <w:pPr>
        <w:rPr>
          <w:rFonts w:cstheme="minorHAnsi"/>
          <w:sz w:val="22"/>
          <w:szCs w:val="22"/>
        </w:rPr>
      </w:pPr>
      <w:r w:rsidRPr="007C16AE">
        <w:rPr>
          <w:rFonts w:cstheme="minorHAnsi"/>
          <w:noProof/>
          <w:sz w:val="22"/>
          <w:szCs w:val="22"/>
        </w:rPr>
        <w:drawing>
          <wp:inline distT="0" distB="0" distL="0" distR="0" wp14:anchorId="03FA8811" wp14:editId="014CFB71">
            <wp:extent cx="1722120" cy="1222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2023_b 550500_AvanTechYou_Innenschubkasten_Eichen_Cape.jpg"/>
                    <pic:cNvPicPr/>
                  </pic:nvPicPr>
                  <pic:blipFill>
                    <a:blip r:embed="rId9" cstate="email">
                      <a:extLst>
                        <a:ext uri="{28A0092B-C50C-407E-A947-70E740481C1C}">
                          <a14:useLocalDpi xmlns:a14="http://schemas.microsoft.com/office/drawing/2010/main"/>
                        </a:ext>
                      </a:extLst>
                    </a:blip>
                    <a:stretch>
                      <a:fillRect/>
                    </a:stretch>
                  </pic:blipFill>
                  <pic:spPr>
                    <a:xfrm>
                      <a:off x="0" y="0"/>
                      <a:ext cx="1749399" cy="1242123"/>
                    </a:xfrm>
                    <a:prstGeom prst="rect">
                      <a:avLst/>
                    </a:prstGeom>
                  </pic:spPr>
                </pic:pic>
              </a:graphicData>
            </a:graphic>
          </wp:inline>
        </w:drawing>
      </w:r>
    </w:p>
    <w:p w14:paraId="343BC2E0" w14:textId="5C00F432" w:rsidR="0075297F" w:rsidRPr="007C16AE" w:rsidRDefault="005009E5" w:rsidP="0075297F">
      <w:pPr>
        <w:rPr>
          <w:rFonts w:cs="Arial"/>
          <w:b/>
          <w:color w:val="000000" w:themeColor="text1"/>
          <w:sz w:val="22"/>
          <w:szCs w:val="22"/>
        </w:rPr>
      </w:pPr>
      <w:r>
        <w:rPr>
          <w:rFonts w:cs="Arial"/>
          <w:b/>
          <w:color w:val="000000" w:themeColor="text1"/>
          <w:sz w:val="22"/>
          <w:szCs w:val="22"/>
        </w:rPr>
        <w:t>292023_b</w:t>
      </w:r>
    </w:p>
    <w:bookmarkEnd w:id="0"/>
    <w:p w14:paraId="496B50F7" w14:textId="7BF84401" w:rsidR="00796DE8" w:rsidRPr="007C16AE" w:rsidRDefault="002236B2" w:rsidP="004F6230">
      <w:pPr>
        <w:rPr>
          <w:rFonts w:cstheme="minorHAnsi"/>
          <w:color w:val="auto"/>
          <w:sz w:val="22"/>
          <w:szCs w:val="22"/>
        </w:rPr>
      </w:pPr>
      <w:r>
        <w:rPr>
          <w:rFonts w:cstheme="minorHAnsi"/>
          <w:color w:val="auto"/>
          <w:sz w:val="22"/>
          <w:szCs w:val="22"/>
        </w:rPr>
        <w:t>Exclusief design van Hettich voor de 'Accura Box' van Sachsenküchen: een AvanTech YOU-ladezijwand in antraciet met roestvrijstalen profielen en Designcapes in eiken decor. Foto: Hettich</w:t>
      </w:r>
    </w:p>
    <w:p w14:paraId="7327E0AF" w14:textId="5BE37C67" w:rsidR="0067424E" w:rsidRPr="007C16AE" w:rsidRDefault="0067424E" w:rsidP="004F6230">
      <w:pPr>
        <w:rPr>
          <w:rFonts w:cstheme="minorHAnsi"/>
          <w:color w:val="auto"/>
          <w:sz w:val="22"/>
          <w:szCs w:val="22"/>
        </w:rPr>
      </w:pPr>
    </w:p>
    <w:p w14:paraId="41286BBC" w14:textId="54831D0D" w:rsidR="0067424E" w:rsidRPr="007C16AE" w:rsidRDefault="0067424E" w:rsidP="004F6230">
      <w:pPr>
        <w:rPr>
          <w:rFonts w:cstheme="minorHAnsi"/>
          <w:color w:val="auto"/>
          <w:sz w:val="22"/>
          <w:szCs w:val="22"/>
        </w:rPr>
      </w:pPr>
      <w:r w:rsidRPr="007C16AE">
        <w:rPr>
          <w:rFonts w:cstheme="minorHAnsi"/>
          <w:noProof/>
          <w:color w:val="auto"/>
          <w:sz w:val="22"/>
          <w:szCs w:val="22"/>
        </w:rPr>
        <w:lastRenderedPageBreak/>
        <w:drawing>
          <wp:inline distT="0" distB="0" distL="0" distR="0" wp14:anchorId="596672B8" wp14:editId="2826DAF8">
            <wp:extent cx="1532466" cy="153246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2023_c550526_ATY_Zargenhoehen_2023_05_31.jpg"/>
                    <pic:cNvPicPr/>
                  </pic:nvPicPr>
                  <pic:blipFill>
                    <a:blip r:embed="rId10" cstate="email">
                      <a:extLst>
                        <a:ext uri="{28A0092B-C50C-407E-A947-70E740481C1C}">
                          <a14:useLocalDpi xmlns:a14="http://schemas.microsoft.com/office/drawing/2010/main"/>
                        </a:ext>
                      </a:extLst>
                    </a:blip>
                    <a:stretch>
                      <a:fillRect/>
                    </a:stretch>
                  </pic:blipFill>
                  <pic:spPr>
                    <a:xfrm>
                      <a:off x="0" y="0"/>
                      <a:ext cx="1539135" cy="1539135"/>
                    </a:xfrm>
                    <a:prstGeom prst="rect">
                      <a:avLst/>
                    </a:prstGeom>
                  </pic:spPr>
                </pic:pic>
              </a:graphicData>
            </a:graphic>
          </wp:inline>
        </w:drawing>
      </w:r>
    </w:p>
    <w:p w14:paraId="52FB4204" w14:textId="4C9C66DA" w:rsidR="00CE78A9" w:rsidRPr="007C16AE" w:rsidRDefault="00CE78A9" w:rsidP="00CE78A9">
      <w:pPr>
        <w:rPr>
          <w:rFonts w:cs="Arial"/>
          <w:b/>
          <w:color w:val="000000" w:themeColor="text1"/>
          <w:sz w:val="22"/>
          <w:szCs w:val="22"/>
        </w:rPr>
      </w:pPr>
      <w:r>
        <w:rPr>
          <w:rFonts w:cs="Arial"/>
          <w:b/>
          <w:color w:val="000000" w:themeColor="text1"/>
          <w:sz w:val="22"/>
          <w:szCs w:val="22"/>
        </w:rPr>
        <w:t>292023_c</w:t>
      </w:r>
    </w:p>
    <w:p w14:paraId="5F7E5799" w14:textId="7E55E2BB" w:rsidR="00CE78A9" w:rsidRPr="007C16AE" w:rsidRDefault="007C16AE" w:rsidP="00CE78A9">
      <w:pPr>
        <w:rPr>
          <w:rFonts w:cstheme="minorHAnsi"/>
          <w:color w:val="auto"/>
          <w:sz w:val="22"/>
          <w:szCs w:val="22"/>
        </w:rPr>
      </w:pPr>
      <w:r>
        <w:rPr>
          <w:rFonts w:cs="Arial"/>
          <w:color w:val="auto"/>
          <w:sz w:val="22"/>
          <w:szCs w:val="22"/>
        </w:rPr>
        <w:t xml:space="preserve">Door de omschakeling naar het individualiseerbare schuifladeplatform AvanTech YOU van Hettich wil Sachsenküchen accenten plaatsen voor de veeleisende keukenkoper met oog voor design. </w:t>
      </w:r>
      <w:r>
        <w:rPr>
          <w:rFonts w:cstheme="minorHAnsi"/>
          <w:color w:val="auto"/>
          <w:sz w:val="22"/>
          <w:szCs w:val="22"/>
        </w:rPr>
        <w:t>Foto: Hettich</w:t>
      </w:r>
    </w:p>
    <w:p w14:paraId="687E5E79" w14:textId="60887F48" w:rsidR="00CE78A9" w:rsidRDefault="00CE78A9" w:rsidP="00EB214A">
      <w:pPr>
        <w:rPr>
          <w:rFonts w:cstheme="minorHAnsi"/>
          <w:color w:val="FF0000"/>
          <w:sz w:val="22"/>
          <w:szCs w:val="22"/>
        </w:rPr>
      </w:pPr>
    </w:p>
    <w:p w14:paraId="6F87C81E" w14:textId="0EBB4287" w:rsidR="00B97E75" w:rsidRDefault="00B97E75" w:rsidP="00EB214A">
      <w:pPr>
        <w:rPr>
          <w:rFonts w:cstheme="minorHAnsi"/>
          <w:color w:val="FF0000"/>
          <w:sz w:val="22"/>
          <w:szCs w:val="22"/>
        </w:rPr>
      </w:pPr>
      <w:r>
        <w:rPr>
          <w:rFonts w:cstheme="minorHAnsi"/>
          <w:noProof/>
          <w:color w:val="FF0000"/>
          <w:sz w:val="22"/>
          <w:szCs w:val="22"/>
        </w:rPr>
        <w:drawing>
          <wp:inline distT="0" distB="0" distL="0" distR="0" wp14:anchorId="40F3E97E" wp14:editId="2AB62600">
            <wp:extent cx="1552279" cy="11201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2023_d.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901" cy="1128526"/>
                    </a:xfrm>
                    <a:prstGeom prst="rect">
                      <a:avLst/>
                    </a:prstGeom>
                  </pic:spPr>
                </pic:pic>
              </a:graphicData>
            </a:graphic>
          </wp:inline>
        </w:drawing>
      </w:r>
    </w:p>
    <w:p w14:paraId="3DE87DDD" w14:textId="28DC872C" w:rsidR="00B97E75" w:rsidRDefault="00B97E75" w:rsidP="00B97E75">
      <w:pPr>
        <w:rPr>
          <w:rFonts w:cs="Arial"/>
          <w:b/>
          <w:color w:val="000000" w:themeColor="text1"/>
          <w:sz w:val="22"/>
          <w:szCs w:val="22"/>
        </w:rPr>
      </w:pPr>
      <w:r>
        <w:rPr>
          <w:rFonts w:cs="Arial"/>
          <w:b/>
          <w:color w:val="000000" w:themeColor="text1"/>
          <w:sz w:val="22"/>
          <w:szCs w:val="22"/>
        </w:rPr>
        <w:t>292023_d</w:t>
      </w:r>
    </w:p>
    <w:p w14:paraId="2F3A6D2A" w14:textId="19629A62" w:rsidR="00B97E75" w:rsidRPr="0093394D" w:rsidRDefault="00B97E75" w:rsidP="00B97E75">
      <w:pPr>
        <w:rPr>
          <w:rFonts w:cs="Arial"/>
          <w:b/>
          <w:color w:val="000000" w:themeColor="text1"/>
          <w:sz w:val="22"/>
          <w:szCs w:val="22"/>
        </w:rPr>
      </w:pPr>
      <w:r>
        <w:rPr>
          <w:rFonts w:cs="Arial"/>
          <w:color w:val="auto"/>
          <w:sz w:val="22"/>
          <w:szCs w:val="22"/>
        </w:rPr>
        <w:t>Sachsenküchen-bedrijfsleider Elko Beeg: „Het design en de individualiseerbaarheid en de hoogste eisen die worden gesteld aan kwaliteit en functionaliteit waren doorslaggevend voor de uitbreiding van ons assortiment met platformsysteem AvanTech YOU voor onze AccuraBox.“ Foto: Sachsenküchen</w:t>
      </w:r>
    </w:p>
    <w:p w14:paraId="34C667A3" w14:textId="77777777" w:rsidR="004F6230" w:rsidRDefault="004F6230" w:rsidP="004F6230">
      <w:pPr>
        <w:rPr>
          <w:rFonts w:cstheme="minorHAnsi"/>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Meer over AvanTech YOU van Hettich:</w:t>
      </w:r>
      <w:r>
        <w:rPr>
          <w:rFonts w:cstheme="minorHAnsi"/>
          <w:b/>
          <w:color w:val="auto"/>
          <w:sz w:val="22"/>
          <w:szCs w:val="22"/>
        </w:rPr>
        <w:br/>
      </w:r>
    </w:p>
    <w:p w14:paraId="692E7BA0" w14:textId="1BD3F78F" w:rsidR="00DD65F3" w:rsidRPr="00BF7AA1" w:rsidRDefault="00DD65F3" w:rsidP="00DD65F3">
      <w:pPr>
        <w:rPr>
          <w:rFonts w:cstheme="minorHAnsi"/>
          <w:sz w:val="22"/>
          <w:szCs w:val="22"/>
        </w:rPr>
      </w:pPr>
      <w:proofErr w:type="spellStart"/>
      <w:r>
        <w:rPr>
          <w:rFonts w:cstheme="minorHAnsi"/>
          <w:sz w:val="22"/>
          <w:szCs w:val="22"/>
        </w:rPr>
        <w:t>Productwebsite</w:t>
      </w:r>
      <w:proofErr w:type="spellEnd"/>
      <w:r>
        <w:rPr>
          <w:rFonts w:cstheme="minorHAnsi"/>
          <w:sz w:val="22"/>
          <w:szCs w:val="22"/>
        </w:rPr>
        <w:t xml:space="preserve"> (</w:t>
      </w:r>
      <w:proofErr w:type="spellStart"/>
      <w:r>
        <w:rPr>
          <w:rFonts w:cstheme="minorHAnsi"/>
          <w:sz w:val="22"/>
          <w:szCs w:val="22"/>
        </w:rPr>
        <w:t>Nederlands</w:t>
      </w:r>
      <w:proofErr w:type="spellEnd"/>
      <w:r>
        <w:rPr>
          <w:rFonts w:cstheme="minorHAnsi"/>
          <w:sz w:val="22"/>
          <w:szCs w:val="22"/>
        </w:rPr>
        <w:t>):</w:t>
      </w:r>
    </w:p>
    <w:p w14:paraId="4FB68430" w14:textId="4655F6F9" w:rsidR="00987F29" w:rsidRDefault="004736A5" w:rsidP="00E65C9F">
      <w:pPr>
        <w:widowControl w:val="0"/>
        <w:suppressAutoHyphens/>
        <w:rPr>
          <w:rStyle w:val="Hyperlink"/>
          <w:rFonts w:cstheme="minorHAnsi"/>
          <w:sz w:val="22"/>
          <w:szCs w:val="22"/>
        </w:rPr>
      </w:pPr>
      <w:hyperlink r:id="rId12" w:history="1">
        <w:r w:rsidR="0093394D">
          <w:rPr>
            <w:rStyle w:val="Hyperlink"/>
            <w:rFonts w:cstheme="minorHAnsi"/>
            <w:sz w:val="22"/>
            <w:szCs w:val="22"/>
          </w:rPr>
          <w:t>https://web.hettich.com/nl-nl/producten-eshop/schuifladesystemen/avantech-you</w:t>
        </w:r>
      </w:hyperlink>
    </w:p>
    <w:p w14:paraId="7CDF33BB" w14:textId="77777777" w:rsidR="00987F29" w:rsidRDefault="00987F29" w:rsidP="00E65C9F">
      <w:pPr>
        <w:widowControl w:val="0"/>
        <w:suppressAutoHyphens/>
        <w:rPr>
          <w:rStyle w:val="Hyperlink"/>
          <w:rFonts w:cstheme="minorHAnsi"/>
          <w:sz w:val="22"/>
          <w:szCs w:val="22"/>
        </w:rPr>
      </w:pPr>
    </w:p>
    <w:p w14:paraId="2DE13528" w14:textId="77777777" w:rsidR="002D21A7" w:rsidRDefault="002D21A7" w:rsidP="00E65C9F">
      <w:pPr>
        <w:widowControl w:val="0"/>
        <w:suppressAutoHyphens/>
        <w:rPr>
          <w:rFonts w:cs="Arial"/>
          <w:color w:val="auto"/>
          <w:sz w:val="22"/>
          <w:szCs w:val="22"/>
        </w:rPr>
      </w:pPr>
      <w:bookmarkStart w:id="1" w:name="_GoBack"/>
      <w:bookmarkEnd w:id="1"/>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Over Hettich</w:t>
      </w:r>
    </w:p>
    <w:p w14:paraId="713EB1E7" w14:textId="6374B00A" w:rsidR="00571996" w:rsidRPr="0060311A" w:rsidRDefault="00571996" w:rsidP="00571996">
      <w:pPr>
        <w:suppressAutoHyphens/>
        <w:rPr>
          <w:rFonts w:cs="Arial"/>
          <w:color w:val="auto"/>
          <w:sz w:val="20"/>
        </w:rPr>
      </w:pPr>
      <w:r>
        <w:rPr>
          <w:rFonts w:cs="Arial"/>
          <w:color w:val="auto"/>
          <w:sz w:val="20"/>
        </w:rPr>
        <w:t xml:space="preserve">Hettich werd in 1888 opgericht en behoort tegenwoordig wereldwijd tot de grootste en succesvolste producenten van meubelbeslag. De hoofdvestiging van het familiebedrijf is in Kirchlengern, in het meubelcluster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3"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2C4C" w14:textId="77777777" w:rsidR="001B65B4" w:rsidRDefault="001B65B4">
      <w:r>
        <w:separator/>
      </w:r>
    </w:p>
  </w:endnote>
  <w:endnote w:type="continuationSeparator" w:id="0">
    <w:p w14:paraId="01244A37" w14:textId="77777777" w:rsidR="001B65B4" w:rsidRDefault="001B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mbria"/>
    <w:charset w:val="00"/>
    <w:family w:val="roman"/>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CA2DC8" w:rsidRDefault="003153CC" w:rsidP="003153CC">
                          <w:pPr>
                            <w:rPr>
                              <w:rFonts w:cs="Arial"/>
                              <w:sz w:val="16"/>
                              <w:szCs w:val="16"/>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CA2DC8" w:rsidRDefault="005A7BE7" w:rsidP="003153CC">
                          <w:pPr>
                            <w:rPr>
                              <w:rFonts w:cs="Arial"/>
                              <w:sz w:val="16"/>
                              <w:szCs w:val="16"/>
                            </w:rPr>
                          </w:pPr>
                          <w:r>
                            <w:rPr>
                              <w:rFonts w:cs="Arial"/>
                              <w:sz w:val="16"/>
                              <w:szCs w:val="16"/>
                            </w:rPr>
                            <w:t>Anke Wöhler</w:t>
                          </w:r>
                        </w:p>
                        <w:p w14:paraId="54E58DF8" w14:textId="77777777" w:rsidR="003153CC" w:rsidRPr="00CA2DC8" w:rsidRDefault="003153CC" w:rsidP="003153CC">
                          <w:pPr>
                            <w:rPr>
                              <w:rFonts w:cs="Arial"/>
                              <w:sz w:val="16"/>
                              <w:szCs w:val="16"/>
                            </w:rPr>
                          </w:pPr>
                          <w:r>
                            <w:rPr>
                              <w:rFonts w:cs="Arial"/>
                              <w:sz w:val="16"/>
                              <w:szCs w:val="16"/>
                            </w:rPr>
                            <w:t>Gerhard-Lüking-Straße 10</w:t>
                          </w:r>
                        </w:p>
                        <w:p w14:paraId="05844B79" w14:textId="5B16F434" w:rsidR="003153CC" w:rsidRPr="00CA2DC8" w:rsidRDefault="003153CC" w:rsidP="003153CC">
                          <w:pPr>
                            <w:rPr>
                              <w:rFonts w:cs="Arial"/>
                              <w:sz w:val="16"/>
                              <w:szCs w:val="16"/>
                            </w:rPr>
                          </w:pPr>
                          <w:r>
                            <w:rPr>
                              <w:rFonts w:cs="Arial"/>
                              <w:sz w:val="16"/>
                              <w:szCs w:val="16"/>
                            </w:rPr>
                            <w:t>32602 Vlotho</w:t>
                          </w:r>
                          <w:r>
                            <w:rPr>
                              <w:rFonts w:cs="Arial"/>
                              <w:sz w:val="16"/>
                              <w:szCs w:val="16"/>
                            </w:rPr>
                            <w:br/>
                            <w:t>Duitsland</w:t>
                          </w:r>
                        </w:p>
                        <w:p w14:paraId="3F501568" w14:textId="55E24AD6" w:rsidR="003153CC" w:rsidRPr="00CA2DC8" w:rsidRDefault="003153CC" w:rsidP="003153CC">
                          <w:pPr>
                            <w:rPr>
                              <w:rFonts w:cs="Arial"/>
                              <w:sz w:val="16"/>
                              <w:szCs w:val="16"/>
                            </w:rPr>
                          </w:pPr>
                          <w:r>
                            <w:rPr>
                              <w:rFonts w:cs="Arial"/>
                              <w:sz w:val="16"/>
                              <w:szCs w:val="16"/>
                            </w:rPr>
                            <w:t>Tel.: +49 5733 798-879</w:t>
                          </w:r>
                        </w:p>
                        <w:p w14:paraId="7E521650" w14:textId="75CE244F" w:rsidR="003153CC" w:rsidRPr="00CA2DC8" w:rsidRDefault="0010103B" w:rsidP="003153CC">
                          <w:pPr>
                            <w:rPr>
                              <w:rFonts w:cs="Arial"/>
                              <w:sz w:val="16"/>
                              <w:szCs w:val="16"/>
                            </w:rPr>
                          </w:pPr>
                          <w:r>
                            <w:rPr>
                              <w:rFonts w:cs="Arial"/>
                              <w:sz w:val="16"/>
                              <w:szCs w:val="16"/>
                            </w:rPr>
                            <w:t>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cs="Arial"/>
                              <w:sz w:val="16"/>
                              <w:szCs w:val="16"/>
                            </w:rPr>
                            <w:t>Stuurt u ons a.u.b. een referentie-exemplaar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" stroked="f">
              <v:textbox>
                <w:txbxContent>
                  <w:p w14:paraId="35EEDE39" w14:textId="77777777" w:rsidR="003153CC" w:rsidRPr="00CA2DC8" w:rsidRDefault="003153CC" w:rsidP="003153CC">
                    <w:pPr>
                      <w:rPr>
                        <w:rFonts w:cs="Arial"/>
                        <w:sz w:val="16"/>
                        <w:szCs w:val="16"/>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CA2DC8" w:rsidRDefault="005A7BE7" w:rsidP="003153CC">
                    <w:pPr>
                      <w:rPr>
                        <w:rFonts w:cs="Arial"/>
                        <w:sz w:val="16"/>
                        <w:szCs w:val="16"/>
                      </w:rPr>
                    </w:pPr>
                    <w:r>
                      <w:rPr>
                        <w:rFonts w:ascii="Arial" w:hAnsi="Arial" w:cs="Arial"/>
                        <w:sz w:val="16"/>
                        <w:szCs w:val="16"/>
                      </w:rPr>
                      <w:t xml:space="preserve">Anke Wöhler</w:t>
                    </w:r>
                  </w:p>
                  <w:p w14:paraId="54E58DF8" w14:textId="77777777" w:rsidR="003153CC" w:rsidRPr="00CA2DC8" w:rsidRDefault="003153CC" w:rsidP="003153CC">
                    <w:pPr>
                      <w:rPr>
                        <w:rFonts w:cs="Arial"/>
                        <w:sz w:val="16"/>
                        <w:szCs w:val="16"/>
                      </w:rPr>
                    </w:pPr>
                    <w:r>
                      <w:rPr>
                        <w:rFonts w:ascii="Arial" w:hAnsi="Arial" w:cs="Arial"/>
                        <w:sz w:val="16"/>
                        <w:szCs w:val="16"/>
                      </w:rPr>
                      <w:t xml:space="preserve">Gerhard-Lüking-Straße 10</w:t>
                    </w:r>
                  </w:p>
                  <w:p w14:paraId="05844B79" w14:textId="5B16F434" w:rsidR="003153CC" w:rsidRPr="00CA2DC8" w:rsidRDefault="003153CC" w:rsidP="003153CC">
                    <w:pPr>
                      <w:rPr>
                        <w:rFonts w:cs="Arial"/>
                        <w:sz w:val="16"/>
                        <w:szCs w:val="16"/>
                      </w:rPr>
                    </w:pPr>
                    <w:r>
                      <w:rPr>
                        <w:rFonts w:ascii="Arial" w:hAnsi="Arial" w:cs="Arial"/>
                        <w:sz w:val="16"/>
                        <w:szCs w:val="16"/>
                      </w:rPr>
                      <w:t xml:space="preserve">32602 Vlotho</w:t>
                      <w:br/>
                      <w:t xml:space="preserve">Duitsland</w:t>
                    </w:r>
                  </w:p>
                  <w:p w14:paraId="3F501568" w14:textId="55E24AD6" w:rsidR="003153CC" w:rsidRPr="00CA2DC8" w:rsidRDefault="003153CC" w:rsidP="003153CC">
                    <w:pPr>
                      <w:rPr>
                        <w:rFonts w:cs="Arial"/>
                        <w:sz w:val="16"/>
                        <w:szCs w:val="16"/>
                      </w:rPr>
                    </w:pPr>
                    <w:r>
                      <w:rPr>
                        <w:rFonts w:ascii="Arial" w:hAnsi="Arial" w:cs="Arial"/>
                        <w:sz w:val="16"/>
                        <w:szCs w:val="16"/>
                      </w:rPr>
                      <w:t xml:space="preserve">Tel.: +49 5733 798-879</w:t>
                    </w:r>
                  </w:p>
                  <w:p w14:paraId="7E521650" w14:textId="75CE244F" w:rsidR="003153CC" w:rsidRPr="00CA2DC8" w:rsidRDefault="0010103B" w:rsidP="003153CC">
                    <w:pPr>
                      <w:rPr>
                        <w:rFonts w:cs="Arial"/>
                        <w:sz w:val="16"/>
                        <w:szCs w:val="16"/>
                      </w:rPr>
                    </w:pPr>
                    <w:r>
                      <w:rPr>
                        <w:rFonts w:ascii="Arial" w:hAnsi="Arial" w:cs="Arial"/>
                        <w:sz w:val="16"/>
                        <w:szCs w:val="16"/>
                      </w:rPr>
                      <w:t xml:space="preserve">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ascii="Arial" w:hAnsi="Arial" w:cs="Arial"/>
                        <w:sz w:val="16"/>
                        <w:szCs w:val="16"/>
                      </w:rPr>
                      <w:t xml:space="preserve">Stuurt u ons a.u.b. een referentie-exemplaar</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C9832F0" w:rsidR="006F175E" w:rsidRPr="00BB7979" w:rsidRDefault="00386000" w:rsidP="002D1426">
                          <w:pPr>
                            <w:rPr>
                              <w:sz w:val="22"/>
                              <w:szCs w:val="22"/>
                            </w:rPr>
                          </w:pPr>
                          <w:r>
                            <w:rPr>
                              <w:sz w:val="22"/>
                              <w:szCs w:val="22"/>
                            </w:rPr>
                            <w:t>PR_292023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C9832F0" w:rsidR="006F175E" w:rsidRPr="00BB7979" w:rsidRDefault="00386000" w:rsidP="002D1426">
                    <w:pPr>
                      <w:rPr>
                        <w:sz w:val="22"/>
                        <w:szCs w:val="22"/>
                      </w:rPr>
                    </w:pPr>
                    <w:r>
                      <w:rPr>
                        <w:sz w:val="22"/>
                        <w:szCs w:val="22"/>
                      </w:rPr>
                      <w:t xml:space="preserve">PR_292023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A435" w14:textId="77777777" w:rsidR="001B65B4" w:rsidRDefault="001B65B4">
      <w:r>
        <w:separator/>
      </w:r>
    </w:p>
  </w:footnote>
  <w:footnote w:type="continuationSeparator" w:id="0">
    <w:p w14:paraId="4B3768EC" w14:textId="77777777" w:rsidR="001B65B4" w:rsidRDefault="001B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47A8B"/>
    <w:rsid w:val="00050EB9"/>
    <w:rsid w:val="00052227"/>
    <w:rsid w:val="00052503"/>
    <w:rsid w:val="000528C0"/>
    <w:rsid w:val="00052948"/>
    <w:rsid w:val="0005470F"/>
    <w:rsid w:val="000547B9"/>
    <w:rsid w:val="00054A80"/>
    <w:rsid w:val="00054FEC"/>
    <w:rsid w:val="00055A47"/>
    <w:rsid w:val="00056D7A"/>
    <w:rsid w:val="00057F89"/>
    <w:rsid w:val="00060B45"/>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5ECD"/>
    <w:rsid w:val="000960C9"/>
    <w:rsid w:val="00096988"/>
    <w:rsid w:val="00097AEE"/>
    <w:rsid w:val="000A0796"/>
    <w:rsid w:val="000A0E53"/>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227"/>
    <w:rsid w:val="000C66F1"/>
    <w:rsid w:val="000C6B60"/>
    <w:rsid w:val="000C7389"/>
    <w:rsid w:val="000C7814"/>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5"/>
    <w:rsid w:val="000E544B"/>
    <w:rsid w:val="000E6787"/>
    <w:rsid w:val="000E67FB"/>
    <w:rsid w:val="000F05ED"/>
    <w:rsid w:val="000F0CE2"/>
    <w:rsid w:val="000F12C0"/>
    <w:rsid w:val="000F1E8D"/>
    <w:rsid w:val="000F2E42"/>
    <w:rsid w:val="000F37DC"/>
    <w:rsid w:val="000F4376"/>
    <w:rsid w:val="000F5029"/>
    <w:rsid w:val="000F5756"/>
    <w:rsid w:val="000F5947"/>
    <w:rsid w:val="000F5956"/>
    <w:rsid w:val="000F5FA3"/>
    <w:rsid w:val="000F7581"/>
    <w:rsid w:val="00100286"/>
    <w:rsid w:val="001002C9"/>
    <w:rsid w:val="0010103B"/>
    <w:rsid w:val="0010226C"/>
    <w:rsid w:val="00104861"/>
    <w:rsid w:val="001048F3"/>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26CA1"/>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080"/>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968E5"/>
    <w:rsid w:val="001A00C5"/>
    <w:rsid w:val="001A1F21"/>
    <w:rsid w:val="001A2A1A"/>
    <w:rsid w:val="001A2C1B"/>
    <w:rsid w:val="001A51F7"/>
    <w:rsid w:val="001A6CB5"/>
    <w:rsid w:val="001A7E7A"/>
    <w:rsid w:val="001B0D02"/>
    <w:rsid w:val="001B25CA"/>
    <w:rsid w:val="001B2CB6"/>
    <w:rsid w:val="001B2E97"/>
    <w:rsid w:val="001B2FAD"/>
    <w:rsid w:val="001B3CF4"/>
    <w:rsid w:val="001B45A0"/>
    <w:rsid w:val="001B54E6"/>
    <w:rsid w:val="001B65B4"/>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B73"/>
    <w:rsid w:val="001E5E37"/>
    <w:rsid w:val="001E642B"/>
    <w:rsid w:val="001E6CB3"/>
    <w:rsid w:val="001E79E8"/>
    <w:rsid w:val="001E7A1C"/>
    <w:rsid w:val="001F06B8"/>
    <w:rsid w:val="001F0AE4"/>
    <w:rsid w:val="001F0FD4"/>
    <w:rsid w:val="001F182C"/>
    <w:rsid w:val="001F1C08"/>
    <w:rsid w:val="001F6549"/>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5ABB"/>
    <w:rsid w:val="002165B5"/>
    <w:rsid w:val="00216CD3"/>
    <w:rsid w:val="00217423"/>
    <w:rsid w:val="00222FB5"/>
    <w:rsid w:val="002236B2"/>
    <w:rsid w:val="002242B0"/>
    <w:rsid w:val="00225A0B"/>
    <w:rsid w:val="00225C4F"/>
    <w:rsid w:val="00230A6A"/>
    <w:rsid w:val="002311D9"/>
    <w:rsid w:val="00231B35"/>
    <w:rsid w:val="002321FF"/>
    <w:rsid w:val="00233D3B"/>
    <w:rsid w:val="00235415"/>
    <w:rsid w:val="00235C1C"/>
    <w:rsid w:val="002361CE"/>
    <w:rsid w:val="002373B7"/>
    <w:rsid w:val="00237D37"/>
    <w:rsid w:val="00240E2E"/>
    <w:rsid w:val="00240FE7"/>
    <w:rsid w:val="002414A7"/>
    <w:rsid w:val="002420D5"/>
    <w:rsid w:val="0024410A"/>
    <w:rsid w:val="00244EDE"/>
    <w:rsid w:val="00246B03"/>
    <w:rsid w:val="00250B98"/>
    <w:rsid w:val="00250D1B"/>
    <w:rsid w:val="002510AE"/>
    <w:rsid w:val="00251D21"/>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83D"/>
    <w:rsid w:val="00265E5C"/>
    <w:rsid w:val="0026621D"/>
    <w:rsid w:val="002663FD"/>
    <w:rsid w:val="0026702D"/>
    <w:rsid w:val="00267759"/>
    <w:rsid w:val="00271C73"/>
    <w:rsid w:val="00272064"/>
    <w:rsid w:val="0027384E"/>
    <w:rsid w:val="00273BB0"/>
    <w:rsid w:val="00274A4E"/>
    <w:rsid w:val="00274E5D"/>
    <w:rsid w:val="0027523E"/>
    <w:rsid w:val="002769CE"/>
    <w:rsid w:val="00277099"/>
    <w:rsid w:val="002777F5"/>
    <w:rsid w:val="002779EB"/>
    <w:rsid w:val="00280488"/>
    <w:rsid w:val="00280ADC"/>
    <w:rsid w:val="002812CA"/>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419"/>
    <w:rsid w:val="00327A70"/>
    <w:rsid w:val="0033187E"/>
    <w:rsid w:val="00331A59"/>
    <w:rsid w:val="003329CB"/>
    <w:rsid w:val="00332CAC"/>
    <w:rsid w:val="00334555"/>
    <w:rsid w:val="00334ABF"/>
    <w:rsid w:val="00334B06"/>
    <w:rsid w:val="00335B79"/>
    <w:rsid w:val="0033634E"/>
    <w:rsid w:val="003408E7"/>
    <w:rsid w:val="00341D55"/>
    <w:rsid w:val="00342BFF"/>
    <w:rsid w:val="00344849"/>
    <w:rsid w:val="003462B7"/>
    <w:rsid w:val="00346332"/>
    <w:rsid w:val="003479C4"/>
    <w:rsid w:val="00350B40"/>
    <w:rsid w:val="00351A2F"/>
    <w:rsid w:val="003520C9"/>
    <w:rsid w:val="00352796"/>
    <w:rsid w:val="00353197"/>
    <w:rsid w:val="00353578"/>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1B34"/>
    <w:rsid w:val="0037357B"/>
    <w:rsid w:val="003757FD"/>
    <w:rsid w:val="00375E50"/>
    <w:rsid w:val="00376A6D"/>
    <w:rsid w:val="0038034A"/>
    <w:rsid w:val="0038305D"/>
    <w:rsid w:val="003830A3"/>
    <w:rsid w:val="00384C5C"/>
    <w:rsid w:val="00385B88"/>
    <w:rsid w:val="00386000"/>
    <w:rsid w:val="003861E5"/>
    <w:rsid w:val="00386A78"/>
    <w:rsid w:val="00387167"/>
    <w:rsid w:val="00387BF3"/>
    <w:rsid w:val="00387E08"/>
    <w:rsid w:val="003912E3"/>
    <w:rsid w:val="003925FE"/>
    <w:rsid w:val="00393955"/>
    <w:rsid w:val="00393FE7"/>
    <w:rsid w:val="0039439A"/>
    <w:rsid w:val="00395850"/>
    <w:rsid w:val="00395D78"/>
    <w:rsid w:val="00396774"/>
    <w:rsid w:val="003968AA"/>
    <w:rsid w:val="00397611"/>
    <w:rsid w:val="003A051B"/>
    <w:rsid w:val="003A0AC3"/>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5DFD"/>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1DED"/>
    <w:rsid w:val="003D2076"/>
    <w:rsid w:val="003D2967"/>
    <w:rsid w:val="003D2C40"/>
    <w:rsid w:val="003D2E5F"/>
    <w:rsid w:val="003D3312"/>
    <w:rsid w:val="003D40C5"/>
    <w:rsid w:val="003D4152"/>
    <w:rsid w:val="003D6340"/>
    <w:rsid w:val="003D6692"/>
    <w:rsid w:val="003E0D35"/>
    <w:rsid w:val="003E1724"/>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368"/>
    <w:rsid w:val="00400BE4"/>
    <w:rsid w:val="0040326F"/>
    <w:rsid w:val="00403307"/>
    <w:rsid w:val="00404A19"/>
    <w:rsid w:val="00411C34"/>
    <w:rsid w:val="00411DB8"/>
    <w:rsid w:val="00413E87"/>
    <w:rsid w:val="00416CA5"/>
    <w:rsid w:val="00417024"/>
    <w:rsid w:val="00417B5E"/>
    <w:rsid w:val="00422257"/>
    <w:rsid w:val="00423DF6"/>
    <w:rsid w:val="004248B0"/>
    <w:rsid w:val="00424946"/>
    <w:rsid w:val="00425295"/>
    <w:rsid w:val="00425616"/>
    <w:rsid w:val="00426023"/>
    <w:rsid w:val="00426748"/>
    <w:rsid w:val="0042675D"/>
    <w:rsid w:val="004268A0"/>
    <w:rsid w:val="00427194"/>
    <w:rsid w:val="004278FF"/>
    <w:rsid w:val="0042799B"/>
    <w:rsid w:val="00427C84"/>
    <w:rsid w:val="00430A72"/>
    <w:rsid w:val="00432095"/>
    <w:rsid w:val="004328DA"/>
    <w:rsid w:val="00435682"/>
    <w:rsid w:val="00437216"/>
    <w:rsid w:val="00437874"/>
    <w:rsid w:val="004402A0"/>
    <w:rsid w:val="004406A2"/>
    <w:rsid w:val="00440F06"/>
    <w:rsid w:val="004410BA"/>
    <w:rsid w:val="004417E0"/>
    <w:rsid w:val="004418D4"/>
    <w:rsid w:val="004444EA"/>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174"/>
    <w:rsid w:val="004705BC"/>
    <w:rsid w:val="00470856"/>
    <w:rsid w:val="00470F00"/>
    <w:rsid w:val="00471599"/>
    <w:rsid w:val="0047199E"/>
    <w:rsid w:val="00471C92"/>
    <w:rsid w:val="00472391"/>
    <w:rsid w:val="00472903"/>
    <w:rsid w:val="00472A9E"/>
    <w:rsid w:val="004736A5"/>
    <w:rsid w:val="0047476A"/>
    <w:rsid w:val="004751F6"/>
    <w:rsid w:val="00475E14"/>
    <w:rsid w:val="004814C2"/>
    <w:rsid w:val="0048218C"/>
    <w:rsid w:val="00482195"/>
    <w:rsid w:val="00483135"/>
    <w:rsid w:val="00483DF7"/>
    <w:rsid w:val="00484D77"/>
    <w:rsid w:val="0048631D"/>
    <w:rsid w:val="0048721A"/>
    <w:rsid w:val="004902C4"/>
    <w:rsid w:val="00491112"/>
    <w:rsid w:val="00492783"/>
    <w:rsid w:val="00492B7E"/>
    <w:rsid w:val="00492F27"/>
    <w:rsid w:val="00495893"/>
    <w:rsid w:val="00495964"/>
    <w:rsid w:val="00495E40"/>
    <w:rsid w:val="00496319"/>
    <w:rsid w:val="00497051"/>
    <w:rsid w:val="004A116F"/>
    <w:rsid w:val="004A1F7E"/>
    <w:rsid w:val="004A276D"/>
    <w:rsid w:val="004A4CB3"/>
    <w:rsid w:val="004A4F97"/>
    <w:rsid w:val="004A562B"/>
    <w:rsid w:val="004A6F92"/>
    <w:rsid w:val="004A74D4"/>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54"/>
    <w:rsid w:val="004E0B6C"/>
    <w:rsid w:val="004E1BD1"/>
    <w:rsid w:val="004E36E1"/>
    <w:rsid w:val="004E5B11"/>
    <w:rsid w:val="004E66B4"/>
    <w:rsid w:val="004E7D18"/>
    <w:rsid w:val="004F094A"/>
    <w:rsid w:val="004F0BC2"/>
    <w:rsid w:val="004F3358"/>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0A49"/>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742"/>
    <w:rsid w:val="00577BF9"/>
    <w:rsid w:val="00580AE0"/>
    <w:rsid w:val="0058230F"/>
    <w:rsid w:val="00582B44"/>
    <w:rsid w:val="0058333B"/>
    <w:rsid w:val="0058405B"/>
    <w:rsid w:val="005843AD"/>
    <w:rsid w:val="00587563"/>
    <w:rsid w:val="00587F2B"/>
    <w:rsid w:val="0059132B"/>
    <w:rsid w:val="0059152E"/>
    <w:rsid w:val="00591532"/>
    <w:rsid w:val="00591615"/>
    <w:rsid w:val="00591FEE"/>
    <w:rsid w:val="00593092"/>
    <w:rsid w:val="0059458A"/>
    <w:rsid w:val="0059591B"/>
    <w:rsid w:val="00595ECF"/>
    <w:rsid w:val="005963A6"/>
    <w:rsid w:val="00596A61"/>
    <w:rsid w:val="00596EA9"/>
    <w:rsid w:val="00597F52"/>
    <w:rsid w:val="005A030D"/>
    <w:rsid w:val="005A2114"/>
    <w:rsid w:val="005A2437"/>
    <w:rsid w:val="005A2DB5"/>
    <w:rsid w:val="005A3ACD"/>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0B8D"/>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6E8"/>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5AB"/>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4980"/>
    <w:rsid w:val="00657382"/>
    <w:rsid w:val="00657B9D"/>
    <w:rsid w:val="006626C3"/>
    <w:rsid w:val="0066464A"/>
    <w:rsid w:val="006654F3"/>
    <w:rsid w:val="00665A27"/>
    <w:rsid w:val="006704C5"/>
    <w:rsid w:val="00670824"/>
    <w:rsid w:val="00672FCB"/>
    <w:rsid w:val="00673643"/>
    <w:rsid w:val="0067424E"/>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5FD3"/>
    <w:rsid w:val="00696528"/>
    <w:rsid w:val="00696878"/>
    <w:rsid w:val="0069737C"/>
    <w:rsid w:val="006A01E7"/>
    <w:rsid w:val="006A064D"/>
    <w:rsid w:val="006A133B"/>
    <w:rsid w:val="006A20AE"/>
    <w:rsid w:val="006A34B4"/>
    <w:rsid w:val="006A3541"/>
    <w:rsid w:val="006A3F6A"/>
    <w:rsid w:val="006A4D5C"/>
    <w:rsid w:val="006A54F8"/>
    <w:rsid w:val="006A5FFB"/>
    <w:rsid w:val="006A70AB"/>
    <w:rsid w:val="006A7F43"/>
    <w:rsid w:val="006B0C48"/>
    <w:rsid w:val="006B3043"/>
    <w:rsid w:val="006B394B"/>
    <w:rsid w:val="006B6652"/>
    <w:rsid w:val="006B699C"/>
    <w:rsid w:val="006C1E03"/>
    <w:rsid w:val="006C22B0"/>
    <w:rsid w:val="006C308E"/>
    <w:rsid w:val="006C39E9"/>
    <w:rsid w:val="006C3F84"/>
    <w:rsid w:val="006C4E6C"/>
    <w:rsid w:val="006C6E51"/>
    <w:rsid w:val="006C7F61"/>
    <w:rsid w:val="006C7F7B"/>
    <w:rsid w:val="006D04EF"/>
    <w:rsid w:val="006D3A04"/>
    <w:rsid w:val="006D3F48"/>
    <w:rsid w:val="006D4633"/>
    <w:rsid w:val="006D49DA"/>
    <w:rsid w:val="006D5B5A"/>
    <w:rsid w:val="006D5E28"/>
    <w:rsid w:val="006D61CD"/>
    <w:rsid w:val="006D620C"/>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35"/>
    <w:rsid w:val="006F369E"/>
    <w:rsid w:val="006F40C5"/>
    <w:rsid w:val="006F48DC"/>
    <w:rsid w:val="006F52C6"/>
    <w:rsid w:val="006F57A7"/>
    <w:rsid w:val="00700992"/>
    <w:rsid w:val="0070135B"/>
    <w:rsid w:val="00701FFD"/>
    <w:rsid w:val="00702CC5"/>
    <w:rsid w:val="007038DD"/>
    <w:rsid w:val="007051B0"/>
    <w:rsid w:val="007065DB"/>
    <w:rsid w:val="0070664D"/>
    <w:rsid w:val="007073B8"/>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5407"/>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6AE"/>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43F"/>
    <w:rsid w:val="007E0F59"/>
    <w:rsid w:val="007E33A0"/>
    <w:rsid w:val="007E7BAF"/>
    <w:rsid w:val="007F02B4"/>
    <w:rsid w:val="007F053D"/>
    <w:rsid w:val="007F0B0D"/>
    <w:rsid w:val="007F136C"/>
    <w:rsid w:val="007F22E8"/>
    <w:rsid w:val="007F39EA"/>
    <w:rsid w:val="007F3C91"/>
    <w:rsid w:val="007F51F7"/>
    <w:rsid w:val="007F684D"/>
    <w:rsid w:val="007F7A8D"/>
    <w:rsid w:val="00800158"/>
    <w:rsid w:val="008036FE"/>
    <w:rsid w:val="00803AC4"/>
    <w:rsid w:val="00803D14"/>
    <w:rsid w:val="008040F3"/>
    <w:rsid w:val="00806502"/>
    <w:rsid w:val="00807799"/>
    <w:rsid w:val="0081034A"/>
    <w:rsid w:val="00812B6C"/>
    <w:rsid w:val="00812C5D"/>
    <w:rsid w:val="00812C61"/>
    <w:rsid w:val="008135B5"/>
    <w:rsid w:val="00815486"/>
    <w:rsid w:val="00815D0E"/>
    <w:rsid w:val="00815FA5"/>
    <w:rsid w:val="00816830"/>
    <w:rsid w:val="00816DFB"/>
    <w:rsid w:val="008219D2"/>
    <w:rsid w:val="00821F3F"/>
    <w:rsid w:val="0082330E"/>
    <w:rsid w:val="0082363B"/>
    <w:rsid w:val="00823AA3"/>
    <w:rsid w:val="008248CE"/>
    <w:rsid w:val="00824E23"/>
    <w:rsid w:val="008253D2"/>
    <w:rsid w:val="0082635E"/>
    <w:rsid w:val="00826CB6"/>
    <w:rsid w:val="00826E2B"/>
    <w:rsid w:val="00831604"/>
    <w:rsid w:val="008327C4"/>
    <w:rsid w:val="008335DB"/>
    <w:rsid w:val="00835338"/>
    <w:rsid w:val="00835CE9"/>
    <w:rsid w:val="00835E1A"/>
    <w:rsid w:val="008369BA"/>
    <w:rsid w:val="00836D9A"/>
    <w:rsid w:val="008408A7"/>
    <w:rsid w:val="00840BF5"/>
    <w:rsid w:val="00840F81"/>
    <w:rsid w:val="008413E2"/>
    <w:rsid w:val="00841FB9"/>
    <w:rsid w:val="008425AD"/>
    <w:rsid w:val="00842885"/>
    <w:rsid w:val="00843CEC"/>
    <w:rsid w:val="00844100"/>
    <w:rsid w:val="00845B72"/>
    <w:rsid w:val="00846223"/>
    <w:rsid w:val="00846EAF"/>
    <w:rsid w:val="008479ED"/>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5CF3"/>
    <w:rsid w:val="0086692D"/>
    <w:rsid w:val="00866FC3"/>
    <w:rsid w:val="0086728C"/>
    <w:rsid w:val="00867A17"/>
    <w:rsid w:val="00867E5B"/>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1703"/>
    <w:rsid w:val="008929DB"/>
    <w:rsid w:val="00893997"/>
    <w:rsid w:val="008940AF"/>
    <w:rsid w:val="00895491"/>
    <w:rsid w:val="0089692C"/>
    <w:rsid w:val="00896C58"/>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0652"/>
    <w:rsid w:val="008D2618"/>
    <w:rsid w:val="008D4F13"/>
    <w:rsid w:val="008D579F"/>
    <w:rsid w:val="008D67B2"/>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A75"/>
    <w:rsid w:val="00903E17"/>
    <w:rsid w:val="00904DB0"/>
    <w:rsid w:val="00904FEF"/>
    <w:rsid w:val="00905F21"/>
    <w:rsid w:val="009065B3"/>
    <w:rsid w:val="00907A85"/>
    <w:rsid w:val="00910511"/>
    <w:rsid w:val="00910E4D"/>
    <w:rsid w:val="00910EFF"/>
    <w:rsid w:val="0091105E"/>
    <w:rsid w:val="00912347"/>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8CD"/>
    <w:rsid w:val="00926301"/>
    <w:rsid w:val="009267B5"/>
    <w:rsid w:val="00926BD8"/>
    <w:rsid w:val="00926BED"/>
    <w:rsid w:val="00926C9D"/>
    <w:rsid w:val="009273B6"/>
    <w:rsid w:val="00927B3C"/>
    <w:rsid w:val="00930BAE"/>
    <w:rsid w:val="00931946"/>
    <w:rsid w:val="00932F75"/>
    <w:rsid w:val="0093318D"/>
    <w:rsid w:val="00933683"/>
    <w:rsid w:val="0093394D"/>
    <w:rsid w:val="00933965"/>
    <w:rsid w:val="00933AE9"/>
    <w:rsid w:val="00934464"/>
    <w:rsid w:val="009344B0"/>
    <w:rsid w:val="00935710"/>
    <w:rsid w:val="0093596D"/>
    <w:rsid w:val="00935AD5"/>
    <w:rsid w:val="00935BC7"/>
    <w:rsid w:val="0094160D"/>
    <w:rsid w:val="00941BFD"/>
    <w:rsid w:val="00941C14"/>
    <w:rsid w:val="009424BB"/>
    <w:rsid w:val="00943AB3"/>
    <w:rsid w:val="009441DD"/>
    <w:rsid w:val="00946451"/>
    <w:rsid w:val="00946CEC"/>
    <w:rsid w:val="00950316"/>
    <w:rsid w:val="00951764"/>
    <w:rsid w:val="00952B38"/>
    <w:rsid w:val="009539E2"/>
    <w:rsid w:val="00954023"/>
    <w:rsid w:val="009568C2"/>
    <w:rsid w:val="00956C30"/>
    <w:rsid w:val="00957270"/>
    <w:rsid w:val="00957B4B"/>
    <w:rsid w:val="0096054D"/>
    <w:rsid w:val="00961877"/>
    <w:rsid w:val="00962675"/>
    <w:rsid w:val="00962CF3"/>
    <w:rsid w:val="00964891"/>
    <w:rsid w:val="009672E3"/>
    <w:rsid w:val="009677B5"/>
    <w:rsid w:val="009704AF"/>
    <w:rsid w:val="00972627"/>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AFE"/>
    <w:rsid w:val="009B3C2E"/>
    <w:rsid w:val="009B4C19"/>
    <w:rsid w:val="009B67AA"/>
    <w:rsid w:val="009B6AC1"/>
    <w:rsid w:val="009C02BF"/>
    <w:rsid w:val="009C16DF"/>
    <w:rsid w:val="009C241A"/>
    <w:rsid w:val="009C4152"/>
    <w:rsid w:val="009C55F6"/>
    <w:rsid w:val="009C618D"/>
    <w:rsid w:val="009C674E"/>
    <w:rsid w:val="009D019A"/>
    <w:rsid w:val="009D15C5"/>
    <w:rsid w:val="009D2229"/>
    <w:rsid w:val="009D22CD"/>
    <w:rsid w:val="009D282F"/>
    <w:rsid w:val="009D286F"/>
    <w:rsid w:val="009D320C"/>
    <w:rsid w:val="009D33DF"/>
    <w:rsid w:val="009D3A38"/>
    <w:rsid w:val="009D3C50"/>
    <w:rsid w:val="009D4043"/>
    <w:rsid w:val="009D4ABD"/>
    <w:rsid w:val="009D4DDC"/>
    <w:rsid w:val="009D4F91"/>
    <w:rsid w:val="009D5B5A"/>
    <w:rsid w:val="009D6D1F"/>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1F68"/>
    <w:rsid w:val="00A0248A"/>
    <w:rsid w:val="00A02C75"/>
    <w:rsid w:val="00A03082"/>
    <w:rsid w:val="00A033DF"/>
    <w:rsid w:val="00A03954"/>
    <w:rsid w:val="00A042E7"/>
    <w:rsid w:val="00A04343"/>
    <w:rsid w:val="00A04611"/>
    <w:rsid w:val="00A05AF2"/>
    <w:rsid w:val="00A062DF"/>
    <w:rsid w:val="00A10099"/>
    <w:rsid w:val="00A10E00"/>
    <w:rsid w:val="00A115B1"/>
    <w:rsid w:val="00A12456"/>
    <w:rsid w:val="00A1420A"/>
    <w:rsid w:val="00A14375"/>
    <w:rsid w:val="00A1587B"/>
    <w:rsid w:val="00A16697"/>
    <w:rsid w:val="00A206AE"/>
    <w:rsid w:val="00A21C3D"/>
    <w:rsid w:val="00A237A7"/>
    <w:rsid w:val="00A239E5"/>
    <w:rsid w:val="00A239E6"/>
    <w:rsid w:val="00A23A1A"/>
    <w:rsid w:val="00A25D05"/>
    <w:rsid w:val="00A277E5"/>
    <w:rsid w:val="00A27812"/>
    <w:rsid w:val="00A27B50"/>
    <w:rsid w:val="00A27FB8"/>
    <w:rsid w:val="00A30C79"/>
    <w:rsid w:val="00A30E52"/>
    <w:rsid w:val="00A3136C"/>
    <w:rsid w:val="00A31E1E"/>
    <w:rsid w:val="00A33356"/>
    <w:rsid w:val="00A3402A"/>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489"/>
    <w:rsid w:val="00A6194C"/>
    <w:rsid w:val="00A61F7F"/>
    <w:rsid w:val="00A6315C"/>
    <w:rsid w:val="00A63403"/>
    <w:rsid w:val="00A65AF3"/>
    <w:rsid w:val="00A65F25"/>
    <w:rsid w:val="00A66270"/>
    <w:rsid w:val="00A667C6"/>
    <w:rsid w:val="00A74291"/>
    <w:rsid w:val="00A759FB"/>
    <w:rsid w:val="00A7620D"/>
    <w:rsid w:val="00A76CBC"/>
    <w:rsid w:val="00A777B7"/>
    <w:rsid w:val="00A77903"/>
    <w:rsid w:val="00A80376"/>
    <w:rsid w:val="00A80E36"/>
    <w:rsid w:val="00A83C46"/>
    <w:rsid w:val="00A84873"/>
    <w:rsid w:val="00A84F48"/>
    <w:rsid w:val="00A86026"/>
    <w:rsid w:val="00A862AB"/>
    <w:rsid w:val="00A86BD9"/>
    <w:rsid w:val="00A86DDB"/>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3E2"/>
    <w:rsid w:val="00AA580E"/>
    <w:rsid w:val="00AA66DD"/>
    <w:rsid w:val="00AA71D3"/>
    <w:rsid w:val="00AA782B"/>
    <w:rsid w:val="00AB1DFB"/>
    <w:rsid w:val="00AB1FA4"/>
    <w:rsid w:val="00AB2161"/>
    <w:rsid w:val="00AB2614"/>
    <w:rsid w:val="00AB5E05"/>
    <w:rsid w:val="00AB5F71"/>
    <w:rsid w:val="00AB7826"/>
    <w:rsid w:val="00AC04D2"/>
    <w:rsid w:val="00AC04E9"/>
    <w:rsid w:val="00AC0A0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054"/>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2A1"/>
    <w:rsid w:val="00B17371"/>
    <w:rsid w:val="00B17D6B"/>
    <w:rsid w:val="00B21306"/>
    <w:rsid w:val="00B25099"/>
    <w:rsid w:val="00B252B5"/>
    <w:rsid w:val="00B26543"/>
    <w:rsid w:val="00B266D4"/>
    <w:rsid w:val="00B26B8F"/>
    <w:rsid w:val="00B26E8A"/>
    <w:rsid w:val="00B272B9"/>
    <w:rsid w:val="00B31148"/>
    <w:rsid w:val="00B317F9"/>
    <w:rsid w:val="00B31800"/>
    <w:rsid w:val="00B32BA5"/>
    <w:rsid w:val="00B4037D"/>
    <w:rsid w:val="00B40681"/>
    <w:rsid w:val="00B40F71"/>
    <w:rsid w:val="00B41612"/>
    <w:rsid w:val="00B42248"/>
    <w:rsid w:val="00B466D7"/>
    <w:rsid w:val="00B46B48"/>
    <w:rsid w:val="00B4745E"/>
    <w:rsid w:val="00B47E21"/>
    <w:rsid w:val="00B502EE"/>
    <w:rsid w:val="00B506A8"/>
    <w:rsid w:val="00B5225D"/>
    <w:rsid w:val="00B5303A"/>
    <w:rsid w:val="00B55504"/>
    <w:rsid w:val="00B56378"/>
    <w:rsid w:val="00B56ACF"/>
    <w:rsid w:val="00B56F84"/>
    <w:rsid w:val="00B57CE2"/>
    <w:rsid w:val="00B601CC"/>
    <w:rsid w:val="00B60C28"/>
    <w:rsid w:val="00B6335B"/>
    <w:rsid w:val="00B635F1"/>
    <w:rsid w:val="00B63662"/>
    <w:rsid w:val="00B63868"/>
    <w:rsid w:val="00B63B77"/>
    <w:rsid w:val="00B63E31"/>
    <w:rsid w:val="00B64565"/>
    <w:rsid w:val="00B64CF6"/>
    <w:rsid w:val="00B65817"/>
    <w:rsid w:val="00B6659F"/>
    <w:rsid w:val="00B6744B"/>
    <w:rsid w:val="00B704C9"/>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97E75"/>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6EC9"/>
    <w:rsid w:val="00BC7426"/>
    <w:rsid w:val="00BC7C68"/>
    <w:rsid w:val="00BD024A"/>
    <w:rsid w:val="00BD0771"/>
    <w:rsid w:val="00BD0780"/>
    <w:rsid w:val="00BD26A3"/>
    <w:rsid w:val="00BD2FCB"/>
    <w:rsid w:val="00BD38FC"/>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48E3"/>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8E6"/>
    <w:rsid w:val="00C17A5B"/>
    <w:rsid w:val="00C210B8"/>
    <w:rsid w:val="00C21ECD"/>
    <w:rsid w:val="00C24276"/>
    <w:rsid w:val="00C24D6F"/>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4EAF"/>
    <w:rsid w:val="00C9552F"/>
    <w:rsid w:val="00C95F1D"/>
    <w:rsid w:val="00C971A7"/>
    <w:rsid w:val="00C97553"/>
    <w:rsid w:val="00CA00EF"/>
    <w:rsid w:val="00CA0783"/>
    <w:rsid w:val="00CA0923"/>
    <w:rsid w:val="00CA0E32"/>
    <w:rsid w:val="00CA2702"/>
    <w:rsid w:val="00CA2DC8"/>
    <w:rsid w:val="00CA729A"/>
    <w:rsid w:val="00CA7B78"/>
    <w:rsid w:val="00CA7F97"/>
    <w:rsid w:val="00CB00E6"/>
    <w:rsid w:val="00CB1442"/>
    <w:rsid w:val="00CB246D"/>
    <w:rsid w:val="00CB43A3"/>
    <w:rsid w:val="00CB494C"/>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8A9"/>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711"/>
    <w:rsid w:val="00D163AF"/>
    <w:rsid w:val="00D21AEF"/>
    <w:rsid w:val="00D21ED1"/>
    <w:rsid w:val="00D223EA"/>
    <w:rsid w:val="00D22DE8"/>
    <w:rsid w:val="00D2375C"/>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632"/>
    <w:rsid w:val="00D60735"/>
    <w:rsid w:val="00D6153A"/>
    <w:rsid w:val="00D63350"/>
    <w:rsid w:val="00D6464C"/>
    <w:rsid w:val="00D64E9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C78"/>
    <w:rsid w:val="00D90F28"/>
    <w:rsid w:val="00D9113C"/>
    <w:rsid w:val="00D94998"/>
    <w:rsid w:val="00D94CEF"/>
    <w:rsid w:val="00D94F83"/>
    <w:rsid w:val="00D965A5"/>
    <w:rsid w:val="00D972F9"/>
    <w:rsid w:val="00DA0446"/>
    <w:rsid w:val="00DA0EC0"/>
    <w:rsid w:val="00DA105D"/>
    <w:rsid w:val="00DA1745"/>
    <w:rsid w:val="00DA1F49"/>
    <w:rsid w:val="00DA3B6F"/>
    <w:rsid w:val="00DA53A6"/>
    <w:rsid w:val="00DA5CB8"/>
    <w:rsid w:val="00DA7211"/>
    <w:rsid w:val="00DB11A3"/>
    <w:rsid w:val="00DB1379"/>
    <w:rsid w:val="00DB145B"/>
    <w:rsid w:val="00DB1596"/>
    <w:rsid w:val="00DB1DB7"/>
    <w:rsid w:val="00DB223D"/>
    <w:rsid w:val="00DB2408"/>
    <w:rsid w:val="00DB264C"/>
    <w:rsid w:val="00DB26CE"/>
    <w:rsid w:val="00DB30B0"/>
    <w:rsid w:val="00DB33F1"/>
    <w:rsid w:val="00DB33FF"/>
    <w:rsid w:val="00DB4B88"/>
    <w:rsid w:val="00DB50B4"/>
    <w:rsid w:val="00DB7980"/>
    <w:rsid w:val="00DC0E37"/>
    <w:rsid w:val="00DC1F3D"/>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4A82"/>
    <w:rsid w:val="00DE5570"/>
    <w:rsid w:val="00DE5847"/>
    <w:rsid w:val="00DE6009"/>
    <w:rsid w:val="00DE759B"/>
    <w:rsid w:val="00DF0912"/>
    <w:rsid w:val="00DF0E33"/>
    <w:rsid w:val="00DF2B48"/>
    <w:rsid w:val="00DF3A9E"/>
    <w:rsid w:val="00DF5BD4"/>
    <w:rsid w:val="00DF6A20"/>
    <w:rsid w:val="00DF7631"/>
    <w:rsid w:val="00E0134E"/>
    <w:rsid w:val="00E016B6"/>
    <w:rsid w:val="00E0398E"/>
    <w:rsid w:val="00E05D73"/>
    <w:rsid w:val="00E06B7A"/>
    <w:rsid w:val="00E06CF2"/>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37ABA"/>
    <w:rsid w:val="00E406E4"/>
    <w:rsid w:val="00E40AB8"/>
    <w:rsid w:val="00E40E10"/>
    <w:rsid w:val="00E429F7"/>
    <w:rsid w:val="00E4537C"/>
    <w:rsid w:val="00E51362"/>
    <w:rsid w:val="00E526FD"/>
    <w:rsid w:val="00E52A88"/>
    <w:rsid w:val="00E535AB"/>
    <w:rsid w:val="00E53A3C"/>
    <w:rsid w:val="00E546FD"/>
    <w:rsid w:val="00E55BD5"/>
    <w:rsid w:val="00E56B95"/>
    <w:rsid w:val="00E60AD2"/>
    <w:rsid w:val="00E62260"/>
    <w:rsid w:val="00E639D3"/>
    <w:rsid w:val="00E63C46"/>
    <w:rsid w:val="00E641B9"/>
    <w:rsid w:val="00E6495F"/>
    <w:rsid w:val="00E64FF9"/>
    <w:rsid w:val="00E65479"/>
    <w:rsid w:val="00E65C9F"/>
    <w:rsid w:val="00E65CFA"/>
    <w:rsid w:val="00E660A6"/>
    <w:rsid w:val="00E66696"/>
    <w:rsid w:val="00E6723B"/>
    <w:rsid w:val="00E71F87"/>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44D1"/>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3B1"/>
    <w:rsid w:val="00EB74B0"/>
    <w:rsid w:val="00EC0387"/>
    <w:rsid w:val="00EC092C"/>
    <w:rsid w:val="00EC11EF"/>
    <w:rsid w:val="00EC1F43"/>
    <w:rsid w:val="00EC242D"/>
    <w:rsid w:val="00EC2DAF"/>
    <w:rsid w:val="00EC3AAD"/>
    <w:rsid w:val="00EC3CFF"/>
    <w:rsid w:val="00EC4E51"/>
    <w:rsid w:val="00EC528A"/>
    <w:rsid w:val="00EC5F89"/>
    <w:rsid w:val="00EC62A2"/>
    <w:rsid w:val="00EC6E83"/>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4E8D"/>
    <w:rsid w:val="00EE5F25"/>
    <w:rsid w:val="00EE615E"/>
    <w:rsid w:val="00EE6973"/>
    <w:rsid w:val="00EE711D"/>
    <w:rsid w:val="00EE7B8A"/>
    <w:rsid w:val="00EF151E"/>
    <w:rsid w:val="00EF2297"/>
    <w:rsid w:val="00EF2B9E"/>
    <w:rsid w:val="00EF2E53"/>
    <w:rsid w:val="00EF48F2"/>
    <w:rsid w:val="00EF4BA2"/>
    <w:rsid w:val="00EF4D6A"/>
    <w:rsid w:val="00EF5C8D"/>
    <w:rsid w:val="00EF6D6D"/>
    <w:rsid w:val="00EF7C5A"/>
    <w:rsid w:val="00F000DC"/>
    <w:rsid w:val="00F022F8"/>
    <w:rsid w:val="00F0512F"/>
    <w:rsid w:val="00F053EB"/>
    <w:rsid w:val="00F06757"/>
    <w:rsid w:val="00F06D87"/>
    <w:rsid w:val="00F0745C"/>
    <w:rsid w:val="00F10A66"/>
    <w:rsid w:val="00F1248A"/>
    <w:rsid w:val="00F1370A"/>
    <w:rsid w:val="00F14B7B"/>
    <w:rsid w:val="00F14E54"/>
    <w:rsid w:val="00F1575A"/>
    <w:rsid w:val="00F16A31"/>
    <w:rsid w:val="00F16CC3"/>
    <w:rsid w:val="00F1731B"/>
    <w:rsid w:val="00F17A1C"/>
    <w:rsid w:val="00F2056A"/>
    <w:rsid w:val="00F22886"/>
    <w:rsid w:val="00F24B97"/>
    <w:rsid w:val="00F2657C"/>
    <w:rsid w:val="00F270E9"/>
    <w:rsid w:val="00F27B6B"/>
    <w:rsid w:val="00F319A4"/>
    <w:rsid w:val="00F31A5C"/>
    <w:rsid w:val="00F33841"/>
    <w:rsid w:val="00F349A9"/>
    <w:rsid w:val="00F35525"/>
    <w:rsid w:val="00F35FC5"/>
    <w:rsid w:val="00F3712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47E6C"/>
    <w:rsid w:val="00F50D02"/>
    <w:rsid w:val="00F50DB6"/>
    <w:rsid w:val="00F5185D"/>
    <w:rsid w:val="00F51F06"/>
    <w:rsid w:val="00F52595"/>
    <w:rsid w:val="00F52CA0"/>
    <w:rsid w:val="00F534EE"/>
    <w:rsid w:val="00F5351D"/>
    <w:rsid w:val="00F53DFE"/>
    <w:rsid w:val="00F54D7B"/>
    <w:rsid w:val="00F553AA"/>
    <w:rsid w:val="00F614D5"/>
    <w:rsid w:val="00F61AE9"/>
    <w:rsid w:val="00F64973"/>
    <w:rsid w:val="00F66728"/>
    <w:rsid w:val="00F70656"/>
    <w:rsid w:val="00F708AB"/>
    <w:rsid w:val="00F70AAC"/>
    <w:rsid w:val="00F715A4"/>
    <w:rsid w:val="00F71CBF"/>
    <w:rsid w:val="00F72187"/>
    <w:rsid w:val="00F72AD9"/>
    <w:rsid w:val="00F731DE"/>
    <w:rsid w:val="00F73673"/>
    <w:rsid w:val="00F74A0C"/>
    <w:rsid w:val="00F75B45"/>
    <w:rsid w:val="00F75B93"/>
    <w:rsid w:val="00F80CCF"/>
    <w:rsid w:val="00F80F40"/>
    <w:rsid w:val="00F813C4"/>
    <w:rsid w:val="00F81AFD"/>
    <w:rsid w:val="00F81E32"/>
    <w:rsid w:val="00F83517"/>
    <w:rsid w:val="00F8363D"/>
    <w:rsid w:val="00F8369F"/>
    <w:rsid w:val="00F839A5"/>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A7926"/>
    <w:rsid w:val="00FB001D"/>
    <w:rsid w:val="00FB18A8"/>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3E0"/>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01FF09"/>
  <w15:docId w15:val="{0C488A62-FE8D-4EBD-9389-7FB85D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8A9"/>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 w:type="paragraph" w:customStyle="1" w:styleId="Default">
    <w:name w:val="Default"/>
    <w:rsid w:val="002677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hettich.com/nl-nl/producten-eshop/schuifladesystemen/avantech-yo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0EC3-CAE3-4AD9-B33C-057EB39C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547</Words>
  <Characters>3452</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Sachsenküchen kiest voor de schuifladetechniek van Hettich: AvanTech YOU voor de nieuwe 'AccuraBox' </vt:lpstr>
      <vt:lpstr>Hettich zeigt Innovationen zur Eurobois 2022: Möbelgestaltung nach Wunsch und wandelbare Räume</vt:lpstr>
    </vt:vector>
  </TitlesOfParts>
  <Compan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Sachsenküchen kiest voor de schuifladetechniek van Hettich: AvanTech YOU voor de nieuwe 'AccuraBox' </dc:title>
  <dc:subject/>
  <dc:creator>Prototype</dc:creator>
  <cp:keywords/>
  <dc:description/>
  <cp:lastModifiedBy>Anke Wöhler</cp:lastModifiedBy>
  <cp:revision>12</cp:revision>
  <cp:lastPrinted>2023-09-04T08:30:00Z</cp:lastPrinted>
  <dcterms:created xsi:type="dcterms:W3CDTF">2023-09-01T18:08:00Z</dcterms:created>
  <dcterms:modified xsi:type="dcterms:W3CDTF">2023-09-12T07:00:00Z</dcterms:modified>
</cp:coreProperties>
</file>