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94944" w14:textId="25434F16" w:rsidR="007629AD" w:rsidRPr="00D8723B" w:rsidRDefault="007629AD" w:rsidP="007629AD">
      <w:pPr>
        <w:spacing w:line="360" w:lineRule="auto"/>
        <w:rPr>
          <w:rFonts w:cs="Arial"/>
          <w:b/>
          <w:color w:val="auto"/>
          <w:sz w:val="28"/>
          <w:szCs w:val="28"/>
        </w:rPr>
      </w:pPr>
      <w:r w:rsidRPr="00D8723B">
        <w:rPr>
          <w:rFonts w:cs="Arial"/>
          <w:b/>
          <w:color w:val="auto"/>
          <w:sz w:val="28"/>
          <w:szCs w:val="28"/>
        </w:rPr>
        <w:t>Handwerk und Handel</w:t>
      </w:r>
      <w:r w:rsidR="00A3076A">
        <w:rPr>
          <w:rFonts w:cs="Arial"/>
          <w:b/>
          <w:color w:val="auto"/>
          <w:sz w:val="28"/>
          <w:szCs w:val="28"/>
        </w:rPr>
        <w:t xml:space="preserve"> zukunftsfähig machen</w:t>
      </w:r>
    </w:p>
    <w:p w14:paraId="7EB639D4" w14:textId="70020AEB" w:rsidR="00F12BBB" w:rsidRPr="00F12BBB" w:rsidRDefault="00F12BBB" w:rsidP="00F12BBB">
      <w:pPr>
        <w:spacing w:line="360" w:lineRule="auto"/>
        <w:rPr>
          <w:rFonts w:cs="Arial"/>
          <w:b/>
          <w:color w:val="auto"/>
          <w:szCs w:val="24"/>
        </w:rPr>
      </w:pPr>
      <w:proofErr w:type="spellStart"/>
      <w:r w:rsidRPr="00F12BBB">
        <w:rPr>
          <w:rFonts w:cs="Arial"/>
          <w:b/>
          <w:color w:val="auto"/>
          <w:szCs w:val="24"/>
        </w:rPr>
        <w:t>Hettich</w:t>
      </w:r>
      <w:proofErr w:type="spellEnd"/>
      <w:r w:rsidRPr="00F12BBB">
        <w:rPr>
          <w:rFonts w:cs="Arial"/>
          <w:b/>
          <w:color w:val="auto"/>
          <w:szCs w:val="24"/>
        </w:rPr>
        <w:t xml:space="preserve"> </w:t>
      </w:r>
      <w:r w:rsidR="00A331E0">
        <w:rPr>
          <w:rFonts w:cs="Arial"/>
          <w:b/>
          <w:color w:val="auto"/>
          <w:szCs w:val="24"/>
        </w:rPr>
        <w:t xml:space="preserve">als Partner, Ideengeber und Netzwerker </w:t>
      </w:r>
      <w:r w:rsidRPr="00F12BBB">
        <w:rPr>
          <w:rFonts w:cs="Arial"/>
          <w:b/>
          <w:color w:val="auto"/>
          <w:szCs w:val="24"/>
        </w:rPr>
        <w:t>auf der Holz-Handwerk 202</w:t>
      </w:r>
      <w:r w:rsidR="001F5821">
        <w:rPr>
          <w:rFonts w:cs="Arial"/>
          <w:b/>
          <w:color w:val="auto"/>
          <w:szCs w:val="24"/>
        </w:rPr>
        <w:t>2</w:t>
      </w:r>
    </w:p>
    <w:p w14:paraId="784E7A10" w14:textId="77777777" w:rsidR="00A3076A" w:rsidRDefault="00A3076A" w:rsidP="001B0173">
      <w:pPr>
        <w:autoSpaceDE w:val="0"/>
        <w:autoSpaceDN w:val="0"/>
        <w:adjustRightInd w:val="0"/>
        <w:spacing w:line="360" w:lineRule="auto"/>
        <w:rPr>
          <w:rFonts w:cs="Arial"/>
          <w:b/>
          <w:color w:val="auto"/>
          <w:szCs w:val="24"/>
        </w:rPr>
      </w:pPr>
    </w:p>
    <w:p w14:paraId="11FA9FE3" w14:textId="10DB8024" w:rsidR="0010137B" w:rsidRPr="001B0173" w:rsidRDefault="00227868" w:rsidP="001B0173">
      <w:pPr>
        <w:autoSpaceDE w:val="0"/>
        <w:autoSpaceDN w:val="0"/>
        <w:adjustRightInd w:val="0"/>
        <w:spacing w:line="360" w:lineRule="auto"/>
        <w:rPr>
          <w:rFonts w:cs="Arial"/>
          <w:b/>
          <w:szCs w:val="24"/>
        </w:rPr>
      </w:pPr>
      <w:r w:rsidRPr="00227868">
        <w:rPr>
          <w:rFonts w:cs="Arial"/>
          <w:b/>
          <w:color w:val="auto"/>
          <w:szCs w:val="24"/>
        </w:rPr>
        <w:t xml:space="preserve">Wie können wir Wohnen und Arbeiten in Zukunft noch besser kombinieren? Wie können wir auch auf kleiner Fläche noch komfortabel leben? Wie machen wir unser Möbel für den Kunden unverwechselbar? </w:t>
      </w:r>
      <w:r>
        <w:rPr>
          <w:rFonts w:cs="Arial"/>
          <w:b/>
          <w:color w:val="auto"/>
          <w:szCs w:val="24"/>
        </w:rPr>
        <w:t>Und w</w:t>
      </w:r>
      <w:r w:rsidRPr="00227868">
        <w:rPr>
          <w:rFonts w:cs="Arial"/>
          <w:b/>
          <w:color w:val="auto"/>
          <w:szCs w:val="24"/>
        </w:rPr>
        <w:t>ie können wir unsere Arbeitseffizienz noch steigern?</w:t>
      </w:r>
      <w:r>
        <w:rPr>
          <w:rFonts w:cs="Arial"/>
          <w:b/>
          <w:color w:val="auto"/>
          <w:szCs w:val="24"/>
        </w:rPr>
        <w:t xml:space="preserve"> </w:t>
      </w:r>
      <w:r w:rsidR="0010137B">
        <w:rPr>
          <w:rFonts w:cs="Arial"/>
          <w:b/>
          <w:color w:val="auto"/>
          <w:szCs w:val="24"/>
        </w:rPr>
        <w:t xml:space="preserve">– </w:t>
      </w:r>
      <w:r w:rsidR="006715E8">
        <w:rPr>
          <w:rFonts w:cs="Arial"/>
          <w:b/>
          <w:color w:val="auto"/>
          <w:szCs w:val="24"/>
        </w:rPr>
        <w:t xml:space="preserve">Auf der Holz-Handwerk </w:t>
      </w:r>
      <w:r w:rsidR="005C5D94">
        <w:rPr>
          <w:rFonts w:cs="Arial"/>
          <w:b/>
          <w:color w:val="auto"/>
          <w:szCs w:val="24"/>
        </w:rPr>
        <w:t>„</w:t>
      </w:r>
      <w:r w:rsidR="005C5D94" w:rsidRPr="005C5D94">
        <w:rPr>
          <w:rFonts w:cs="Arial"/>
          <w:b/>
          <w:color w:val="auto"/>
          <w:szCs w:val="24"/>
        </w:rPr>
        <w:t xml:space="preserve">Summer Edition“ </w:t>
      </w:r>
      <w:r w:rsidR="006715E8">
        <w:rPr>
          <w:rFonts w:cs="Arial"/>
          <w:b/>
          <w:color w:val="auto"/>
          <w:szCs w:val="24"/>
        </w:rPr>
        <w:t xml:space="preserve">2022 will </w:t>
      </w:r>
      <w:proofErr w:type="spellStart"/>
      <w:r w:rsidR="00BC34FE">
        <w:rPr>
          <w:rFonts w:cs="Arial"/>
          <w:b/>
          <w:color w:val="auto"/>
          <w:szCs w:val="24"/>
        </w:rPr>
        <w:t>Hettich</w:t>
      </w:r>
      <w:proofErr w:type="spellEnd"/>
      <w:r w:rsidR="00BC34FE">
        <w:rPr>
          <w:rFonts w:cs="Arial"/>
          <w:b/>
          <w:color w:val="auto"/>
          <w:szCs w:val="24"/>
        </w:rPr>
        <w:t xml:space="preserve"> </w:t>
      </w:r>
      <w:r w:rsidR="00050B18">
        <w:rPr>
          <w:rFonts w:cs="Arial"/>
          <w:b/>
          <w:color w:val="auto"/>
          <w:szCs w:val="24"/>
        </w:rPr>
        <w:t xml:space="preserve">der Branche dazu </w:t>
      </w:r>
      <w:r w:rsidR="00BC34FE" w:rsidRPr="001B0173">
        <w:rPr>
          <w:rFonts w:cs="Arial"/>
          <w:b/>
          <w:color w:val="auto"/>
          <w:szCs w:val="24"/>
        </w:rPr>
        <w:t xml:space="preserve">praxisnahe </w:t>
      </w:r>
      <w:r w:rsidR="0010137B" w:rsidRPr="001B0173">
        <w:rPr>
          <w:rFonts w:cs="Arial"/>
          <w:b/>
          <w:color w:val="auto"/>
          <w:szCs w:val="24"/>
        </w:rPr>
        <w:t xml:space="preserve">Antworten </w:t>
      </w:r>
      <w:r w:rsidR="00BC34FE" w:rsidRPr="001B0173">
        <w:rPr>
          <w:rFonts w:cs="Arial"/>
          <w:b/>
          <w:color w:val="auto"/>
          <w:szCs w:val="24"/>
        </w:rPr>
        <w:t xml:space="preserve">geben. </w:t>
      </w:r>
      <w:r w:rsidR="001107C9">
        <w:rPr>
          <w:rFonts w:cs="Arial"/>
          <w:b/>
          <w:color w:val="auto"/>
          <w:szCs w:val="24"/>
        </w:rPr>
        <w:t xml:space="preserve">Mit </w:t>
      </w:r>
      <w:r w:rsidR="00A2119B">
        <w:rPr>
          <w:rFonts w:cs="Arial"/>
          <w:b/>
          <w:color w:val="auto"/>
          <w:szCs w:val="24"/>
        </w:rPr>
        <w:t xml:space="preserve">dem </w:t>
      </w:r>
      <w:r w:rsidR="00A55046">
        <w:rPr>
          <w:rFonts w:cs="Arial"/>
          <w:b/>
          <w:color w:val="auto"/>
          <w:szCs w:val="24"/>
        </w:rPr>
        <w:t xml:space="preserve">klaren </w:t>
      </w:r>
      <w:r w:rsidR="00A2119B">
        <w:rPr>
          <w:rFonts w:cs="Arial"/>
          <w:b/>
          <w:color w:val="auto"/>
          <w:szCs w:val="24"/>
        </w:rPr>
        <w:t>Service</w:t>
      </w:r>
      <w:r w:rsidR="004771CF">
        <w:rPr>
          <w:rFonts w:cs="Arial"/>
          <w:b/>
          <w:color w:val="auto"/>
          <w:szCs w:val="24"/>
        </w:rPr>
        <w:t xml:space="preserve">angebot </w:t>
      </w:r>
      <w:r w:rsidR="001107C9" w:rsidRPr="001B0173">
        <w:rPr>
          <w:rFonts w:cs="Arial"/>
          <w:b/>
          <w:szCs w:val="24"/>
        </w:rPr>
        <w:t>„</w:t>
      </w:r>
      <w:proofErr w:type="spellStart"/>
      <w:r w:rsidR="001107C9" w:rsidRPr="001B0173">
        <w:rPr>
          <w:rFonts w:cs="Arial"/>
          <w:b/>
          <w:szCs w:val="24"/>
        </w:rPr>
        <w:t>Hettich</w:t>
      </w:r>
      <w:proofErr w:type="spellEnd"/>
      <w:r w:rsidR="001107C9" w:rsidRPr="001B0173">
        <w:rPr>
          <w:rFonts w:cs="Arial"/>
          <w:b/>
          <w:szCs w:val="24"/>
        </w:rPr>
        <w:t xml:space="preserve"> – Immer für Sie da.“</w:t>
      </w:r>
      <w:r w:rsidR="001107C9">
        <w:rPr>
          <w:rFonts w:cs="Arial"/>
          <w:b/>
          <w:szCs w:val="24"/>
        </w:rPr>
        <w:t xml:space="preserve"> </w:t>
      </w:r>
      <w:r w:rsidR="004771CF">
        <w:rPr>
          <w:rFonts w:cs="Arial"/>
          <w:b/>
          <w:szCs w:val="24"/>
        </w:rPr>
        <w:t>empfängt</w:t>
      </w:r>
      <w:r w:rsidR="001107C9">
        <w:rPr>
          <w:rFonts w:cs="Arial"/>
          <w:b/>
          <w:szCs w:val="24"/>
        </w:rPr>
        <w:t xml:space="preserve"> der Beschlagspezialist alle </w:t>
      </w:r>
      <w:r w:rsidR="00A2119B">
        <w:rPr>
          <w:rFonts w:cs="Arial"/>
          <w:b/>
          <w:szCs w:val="24"/>
        </w:rPr>
        <w:t xml:space="preserve">interessierten </w:t>
      </w:r>
      <w:r w:rsidR="004771CF">
        <w:rPr>
          <w:rFonts w:cs="Arial"/>
          <w:b/>
          <w:szCs w:val="24"/>
        </w:rPr>
        <w:t>Fachb</w:t>
      </w:r>
      <w:r w:rsidR="0010137B" w:rsidRPr="001B0173">
        <w:rPr>
          <w:rFonts w:cs="Arial"/>
          <w:b/>
          <w:color w:val="auto"/>
          <w:szCs w:val="24"/>
        </w:rPr>
        <w:t xml:space="preserve">esucher auf </w:t>
      </w:r>
      <w:r w:rsidR="00E915CF">
        <w:rPr>
          <w:rFonts w:cs="Arial"/>
          <w:b/>
          <w:color w:val="auto"/>
          <w:szCs w:val="24"/>
        </w:rPr>
        <w:t>dem</w:t>
      </w:r>
      <w:r w:rsidR="001107C9">
        <w:rPr>
          <w:rFonts w:cs="Arial"/>
          <w:b/>
          <w:color w:val="auto"/>
          <w:szCs w:val="24"/>
        </w:rPr>
        <w:t xml:space="preserve"> </w:t>
      </w:r>
      <w:r w:rsidR="0010137B" w:rsidRPr="001B0173">
        <w:rPr>
          <w:rFonts w:cs="Arial"/>
          <w:b/>
          <w:color w:val="auto"/>
          <w:szCs w:val="24"/>
        </w:rPr>
        <w:t>Messestand 304 in Halle 10.1</w:t>
      </w:r>
      <w:r w:rsidR="001107C9">
        <w:rPr>
          <w:rFonts w:cs="Arial"/>
          <w:b/>
          <w:color w:val="auto"/>
          <w:szCs w:val="24"/>
        </w:rPr>
        <w:t>.</w:t>
      </w:r>
      <w:r w:rsidR="0010137B" w:rsidRPr="001B0173">
        <w:rPr>
          <w:rFonts w:cs="Arial"/>
          <w:b/>
          <w:szCs w:val="24"/>
        </w:rPr>
        <w:t xml:space="preserve"> </w:t>
      </w:r>
    </w:p>
    <w:p w14:paraId="25F4A930" w14:textId="77777777" w:rsidR="00A331E0" w:rsidRDefault="00A331E0" w:rsidP="00A331E0">
      <w:pPr>
        <w:autoSpaceDE w:val="0"/>
        <w:autoSpaceDN w:val="0"/>
        <w:adjustRightInd w:val="0"/>
        <w:spacing w:line="360" w:lineRule="auto"/>
        <w:rPr>
          <w:rFonts w:cs="Arial"/>
          <w:b/>
          <w:color w:val="auto"/>
          <w:szCs w:val="24"/>
        </w:rPr>
      </w:pPr>
    </w:p>
    <w:p w14:paraId="7ADAA73D" w14:textId="39C32F67" w:rsidR="00C707AF" w:rsidRPr="00216379" w:rsidRDefault="00287D94" w:rsidP="00C707AF">
      <w:pPr>
        <w:autoSpaceDE w:val="0"/>
        <w:autoSpaceDN w:val="0"/>
        <w:adjustRightInd w:val="0"/>
        <w:spacing w:line="360" w:lineRule="auto"/>
        <w:rPr>
          <w:rFonts w:cs="Arial"/>
          <w:color w:val="auto"/>
          <w:szCs w:val="24"/>
        </w:rPr>
      </w:pPr>
      <w:r w:rsidRPr="00216379">
        <w:rPr>
          <w:rFonts w:cs="Arial"/>
          <w:color w:val="auto"/>
        </w:rPr>
        <w:t xml:space="preserve">Nach der langen Pandemie-Zwangspause freut sich das </w:t>
      </w:r>
      <w:proofErr w:type="spellStart"/>
      <w:r w:rsidRPr="00216379">
        <w:rPr>
          <w:rFonts w:cs="Arial"/>
          <w:color w:val="auto"/>
        </w:rPr>
        <w:t>Hettich</w:t>
      </w:r>
      <w:proofErr w:type="spellEnd"/>
      <w:r w:rsidRPr="00216379">
        <w:rPr>
          <w:rFonts w:cs="Arial"/>
          <w:color w:val="auto"/>
        </w:rPr>
        <w:t xml:space="preserve">-Team </w:t>
      </w:r>
      <w:r w:rsidR="001927CD" w:rsidRPr="00216379">
        <w:rPr>
          <w:rFonts w:cs="Arial"/>
          <w:color w:val="auto"/>
        </w:rPr>
        <w:t>besonders auf die erste große</w:t>
      </w:r>
      <w:r w:rsidRPr="00216379">
        <w:rPr>
          <w:rFonts w:cs="Arial"/>
          <w:color w:val="auto"/>
        </w:rPr>
        <w:t xml:space="preserve"> Präsenzmesse. </w:t>
      </w:r>
      <w:r w:rsidR="00AA2CCD" w:rsidRPr="00216379">
        <w:rPr>
          <w:rFonts w:cs="Arial"/>
          <w:color w:val="auto"/>
          <w:szCs w:val="24"/>
        </w:rPr>
        <w:t>„</w:t>
      </w:r>
      <w:r w:rsidR="00F47332" w:rsidRPr="00216379">
        <w:rPr>
          <w:rFonts w:cs="Arial"/>
          <w:color w:val="auto"/>
          <w:szCs w:val="24"/>
        </w:rPr>
        <w:t xml:space="preserve">In </w:t>
      </w:r>
      <w:r w:rsidR="00F47332" w:rsidRPr="00216379">
        <w:rPr>
          <w:rFonts w:cs="Arial"/>
          <w:color w:val="auto"/>
        </w:rPr>
        <w:t>Nürnberg präsentier</w:t>
      </w:r>
      <w:r w:rsidR="00F16A49" w:rsidRPr="00216379">
        <w:rPr>
          <w:rFonts w:cs="Arial"/>
          <w:color w:val="auto"/>
        </w:rPr>
        <w:t xml:space="preserve">en wir uns </w:t>
      </w:r>
      <w:r w:rsidR="00F47332" w:rsidRPr="00216379">
        <w:rPr>
          <w:rFonts w:cs="Arial"/>
          <w:color w:val="auto"/>
        </w:rPr>
        <w:t>als Partner, Ideengeber und als Netzwerker für die Branche</w:t>
      </w:r>
      <w:r w:rsidR="00AA2CCD" w:rsidRPr="00216379">
        <w:rPr>
          <w:rFonts w:cs="Arial"/>
          <w:color w:val="auto"/>
        </w:rPr>
        <w:t>“</w:t>
      </w:r>
      <w:r w:rsidR="00C707AF" w:rsidRPr="00216379">
        <w:rPr>
          <w:rFonts w:cs="Arial"/>
          <w:color w:val="auto"/>
        </w:rPr>
        <w:t>,</w:t>
      </w:r>
      <w:r w:rsidR="00F47332" w:rsidRPr="00216379">
        <w:rPr>
          <w:rFonts w:cs="Arial"/>
          <w:color w:val="auto"/>
        </w:rPr>
        <w:t xml:space="preserve"> </w:t>
      </w:r>
      <w:r w:rsidR="00C707AF" w:rsidRPr="00216379">
        <w:rPr>
          <w:rFonts w:cs="Arial"/>
          <w:color w:val="auto"/>
          <w:szCs w:val="24"/>
        </w:rPr>
        <w:t xml:space="preserve">erklärt </w:t>
      </w:r>
      <w:r w:rsidR="00C707AF" w:rsidRPr="00216379">
        <w:rPr>
          <w:rFonts w:cs="Arial"/>
          <w:color w:val="auto"/>
        </w:rPr>
        <w:t xml:space="preserve">Jan </w:t>
      </w:r>
      <w:proofErr w:type="spellStart"/>
      <w:r w:rsidR="00C707AF" w:rsidRPr="00216379">
        <w:rPr>
          <w:rFonts w:cs="Arial"/>
          <w:color w:val="auto"/>
        </w:rPr>
        <w:t>Hübschmann</w:t>
      </w:r>
      <w:proofErr w:type="spellEnd"/>
      <w:r w:rsidR="00C707AF" w:rsidRPr="00216379">
        <w:rPr>
          <w:rFonts w:cs="Arial"/>
          <w:color w:val="auto"/>
        </w:rPr>
        <w:t xml:space="preserve">, Vertriebsleiter Handel/Handwerk für Zentraleuropa bei </w:t>
      </w:r>
      <w:proofErr w:type="spellStart"/>
      <w:r w:rsidR="00C707AF" w:rsidRPr="00216379">
        <w:rPr>
          <w:rFonts w:cs="Arial"/>
          <w:color w:val="auto"/>
        </w:rPr>
        <w:t>Hettich</w:t>
      </w:r>
      <w:proofErr w:type="spellEnd"/>
      <w:r w:rsidR="00AA2CCD" w:rsidRPr="00216379">
        <w:rPr>
          <w:rFonts w:cs="Arial"/>
          <w:color w:val="auto"/>
        </w:rPr>
        <w:t>.</w:t>
      </w:r>
      <w:r w:rsidR="00C707AF" w:rsidRPr="00216379">
        <w:rPr>
          <w:rFonts w:cs="Arial"/>
          <w:color w:val="auto"/>
        </w:rPr>
        <w:t xml:space="preserve"> </w:t>
      </w:r>
      <w:r w:rsidR="00517719" w:rsidRPr="00216379">
        <w:rPr>
          <w:rFonts w:cs="Arial"/>
          <w:color w:val="auto"/>
        </w:rPr>
        <w:t>„</w:t>
      </w:r>
      <w:r w:rsidR="00C707AF" w:rsidRPr="00216379">
        <w:rPr>
          <w:rFonts w:cs="Arial"/>
          <w:color w:val="auto"/>
        </w:rPr>
        <w:t>B</w:t>
      </w:r>
      <w:r w:rsidR="00C707AF" w:rsidRPr="00216379">
        <w:rPr>
          <w:rFonts w:cs="Arial"/>
          <w:color w:val="auto"/>
          <w:szCs w:val="24"/>
        </w:rPr>
        <w:t xml:space="preserve">ei unseren Produktentwicklungen und digitalen Services </w:t>
      </w:r>
      <w:r w:rsidR="005F77D7" w:rsidRPr="00216379">
        <w:rPr>
          <w:rFonts w:cs="Arial"/>
          <w:color w:val="auto"/>
          <w:szCs w:val="24"/>
        </w:rPr>
        <w:t>haben wir</w:t>
      </w:r>
      <w:r w:rsidR="00C707AF" w:rsidRPr="00216379">
        <w:rPr>
          <w:rFonts w:cs="Arial"/>
          <w:color w:val="auto"/>
          <w:szCs w:val="24"/>
        </w:rPr>
        <w:t xml:space="preserve"> immer die Anforderungen des Handwerks im </w:t>
      </w:r>
      <w:r w:rsidR="005F77D7" w:rsidRPr="00216379">
        <w:rPr>
          <w:rFonts w:cs="Arial"/>
          <w:color w:val="auto"/>
          <w:szCs w:val="24"/>
        </w:rPr>
        <w:t>Blick</w:t>
      </w:r>
      <w:r w:rsidR="00517719" w:rsidRPr="00216379">
        <w:rPr>
          <w:rFonts w:cs="Arial"/>
          <w:color w:val="auto"/>
          <w:szCs w:val="24"/>
        </w:rPr>
        <w:t>.</w:t>
      </w:r>
      <w:r w:rsidR="00C707AF" w:rsidRPr="00216379">
        <w:rPr>
          <w:rFonts w:cs="Arial"/>
          <w:color w:val="auto"/>
          <w:szCs w:val="24"/>
        </w:rPr>
        <w:t xml:space="preserve"> </w:t>
      </w:r>
      <w:r w:rsidR="00F16A49" w:rsidRPr="00216379">
        <w:rPr>
          <w:rFonts w:cs="Arial"/>
          <w:color w:val="auto"/>
          <w:szCs w:val="24"/>
        </w:rPr>
        <w:t>Tischler und Schreiner</w:t>
      </w:r>
      <w:r w:rsidR="005F77D7" w:rsidRPr="00216379">
        <w:rPr>
          <w:rFonts w:cs="Arial"/>
          <w:color w:val="auto"/>
          <w:szCs w:val="24"/>
        </w:rPr>
        <w:t xml:space="preserve"> wollen ihre Kunden mit innovativen, maßgeschneiderten Möbellösungen begeistern. </w:t>
      </w:r>
      <w:r w:rsidR="00FE0168" w:rsidRPr="00216379">
        <w:rPr>
          <w:rFonts w:cs="Arial"/>
          <w:color w:val="auto"/>
          <w:szCs w:val="24"/>
        </w:rPr>
        <w:t xml:space="preserve">Und </w:t>
      </w:r>
      <w:r w:rsidR="005F77D7" w:rsidRPr="00216379">
        <w:rPr>
          <w:rFonts w:cs="Arial"/>
          <w:color w:val="auto"/>
          <w:szCs w:val="24"/>
        </w:rPr>
        <w:t xml:space="preserve">wir können </w:t>
      </w:r>
      <w:r w:rsidR="00B3152C" w:rsidRPr="00216379">
        <w:rPr>
          <w:rFonts w:cs="Arial"/>
          <w:color w:val="auto"/>
          <w:szCs w:val="24"/>
        </w:rPr>
        <w:t xml:space="preserve">dem Handwerk </w:t>
      </w:r>
      <w:r w:rsidR="00517719" w:rsidRPr="00216379">
        <w:rPr>
          <w:rFonts w:cs="Arial"/>
          <w:color w:val="auto"/>
          <w:szCs w:val="24"/>
        </w:rPr>
        <w:t xml:space="preserve">genau die Instrumente </w:t>
      </w:r>
      <w:r w:rsidR="00AA2CCD" w:rsidRPr="00216379">
        <w:rPr>
          <w:rFonts w:cs="Arial"/>
          <w:color w:val="auto"/>
          <w:szCs w:val="24"/>
        </w:rPr>
        <w:t xml:space="preserve">und Produkte </w:t>
      </w:r>
      <w:r w:rsidR="00517719" w:rsidRPr="00216379">
        <w:rPr>
          <w:rFonts w:cs="Arial"/>
          <w:color w:val="auto"/>
          <w:szCs w:val="24"/>
        </w:rPr>
        <w:t xml:space="preserve">anbieten, </w:t>
      </w:r>
      <w:r w:rsidR="00AA2CCD" w:rsidRPr="00216379">
        <w:rPr>
          <w:rFonts w:cs="Arial"/>
          <w:color w:val="auto"/>
          <w:szCs w:val="24"/>
        </w:rPr>
        <w:t>mit denen</w:t>
      </w:r>
      <w:r w:rsidR="00517719" w:rsidRPr="00216379">
        <w:rPr>
          <w:rFonts w:cs="Arial"/>
          <w:color w:val="auto"/>
          <w:szCs w:val="24"/>
        </w:rPr>
        <w:t xml:space="preserve"> </w:t>
      </w:r>
      <w:r w:rsidR="005F77D7" w:rsidRPr="00216379">
        <w:rPr>
          <w:rFonts w:cs="Arial"/>
          <w:color w:val="auto"/>
          <w:szCs w:val="24"/>
        </w:rPr>
        <w:t xml:space="preserve">das </w:t>
      </w:r>
      <w:r w:rsidR="00B3152C" w:rsidRPr="00216379">
        <w:rPr>
          <w:rFonts w:cs="Arial"/>
          <w:color w:val="auto"/>
          <w:szCs w:val="24"/>
        </w:rPr>
        <w:t xml:space="preserve">auch in Zukunft </w:t>
      </w:r>
      <w:r w:rsidR="005F77D7" w:rsidRPr="00216379">
        <w:rPr>
          <w:rFonts w:cs="Arial"/>
          <w:color w:val="auto"/>
          <w:szCs w:val="24"/>
        </w:rPr>
        <w:t xml:space="preserve">einfach, </w:t>
      </w:r>
      <w:r w:rsidR="00AA2CCD" w:rsidRPr="00216379">
        <w:rPr>
          <w:rFonts w:cs="Arial"/>
          <w:color w:val="auto"/>
          <w:szCs w:val="24"/>
        </w:rPr>
        <w:t>überzeugend</w:t>
      </w:r>
      <w:r w:rsidR="005F77D7" w:rsidRPr="00216379">
        <w:rPr>
          <w:rFonts w:cs="Arial"/>
          <w:color w:val="auto"/>
          <w:szCs w:val="24"/>
        </w:rPr>
        <w:t xml:space="preserve"> und wirtschaftlich gelingt.“</w:t>
      </w:r>
    </w:p>
    <w:p w14:paraId="1870EAC0" w14:textId="77777777" w:rsidR="004971DE" w:rsidRPr="00216379" w:rsidRDefault="004971DE" w:rsidP="00C707AF">
      <w:pPr>
        <w:autoSpaceDE w:val="0"/>
        <w:autoSpaceDN w:val="0"/>
        <w:adjustRightInd w:val="0"/>
        <w:spacing w:line="360" w:lineRule="auto"/>
        <w:rPr>
          <w:rFonts w:cs="Arial"/>
          <w:color w:val="auto"/>
          <w:szCs w:val="24"/>
        </w:rPr>
      </w:pPr>
    </w:p>
    <w:p w14:paraId="4EC7E5F7" w14:textId="4040C55F" w:rsidR="004971DE" w:rsidRPr="00216379" w:rsidRDefault="004203EA" w:rsidP="00733EE6">
      <w:pPr>
        <w:autoSpaceDE w:val="0"/>
        <w:autoSpaceDN w:val="0"/>
        <w:adjustRightInd w:val="0"/>
        <w:spacing w:line="360" w:lineRule="auto"/>
        <w:rPr>
          <w:rFonts w:cs="Arial"/>
          <w:color w:val="auto"/>
          <w:szCs w:val="24"/>
        </w:rPr>
      </w:pPr>
      <w:r w:rsidRPr="00216379">
        <w:rPr>
          <w:rFonts w:cs="Arial"/>
          <w:color w:val="auto"/>
        </w:rPr>
        <w:t xml:space="preserve">Praktische </w:t>
      </w:r>
      <w:r w:rsidRPr="00216379">
        <w:rPr>
          <w:rFonts w:cs="Arial"/>
          <w:color w:val="auto"/>
          <w:szCs w:val="24"/>
        </w:rPr>
        <w:t>Serviceangebote und s</w:t>
      </w:r>
      <w:r w:rsidR="00E627B9" w:rsidRPr="00216379">
        <w:rPr>
          <w:rFonts w:cs="Arial"/>
          <w:color w:val="auto"/>
          <w:szCs w:val="24"/>
        </w:rPr>
        <w:t>pannende Weiterentwicklungen</w:t>
      </w:r>
      <w:r w:rsidR="005042EA" w:rsidRPr="00216379">
        <w:rPr>
          <w:rFonts w:cs="Arial"/>
          <w:color w:val="auto"/>
          <w:szCs w:val="24"/>
        </w:rPr>
        <w:t xml:space="preserve"> </w:t>
      </w:r>
      <w:r w:rsidR="00E627B9" w:rsidRPr="00216379">
        <w:rPr>
          <w:rFonts w:cs="Arial"/>
          <w:color w:val="auto"/>
          <w:szCs w:val="24"/>
        </w:rPr>
        <w:t xml:space="preserve">zu den Megatrends Individualisierung, Urbanisierung, </w:t>
      </w:r>
      <w:r w:rsidR="005042EA" w:rsidRPr="00216379">
        <w:rPr>
          <w:rFonts w:cs="Arial"/>
          <w:color w:val="auto"/>
          <w:szCs w:val="24"/>
        </w:rPr>
        <w:t xml:space="preserve">Digitalisierung und </w:t>
      </w:r>
      <w:r w:rsidR="00E627B9" w:rsidRPr="00216379">
        <w:rPr>
          <w:rFonts w:cs="Arial"/>
          <w:color w:val="auto"/>
          <w:szCs w:val="24"/>
        </w:rPr>
        <w:t xml:space="preserve">New Work </w:t>
      </w:r>
      <w:r w:rsidR="005042EA" w:rsidRPr="00216379">
        <w:rPr>
          <w:rFonts w:cs="Arial"/>
          <w:color w:val="auto"/>
          <w:szCs w:val="24"/>
        </w:rPr>
        <w:t>stehen im Fokus des Messeauftritts</w:t>
      </w:r>
      <w:r w:rsidR="0049566A" w:rsidRPr="00216379">
        <w:rPr>
          <w:rFonts w:cs="Arial"/>
          <w:color w:val="auto"/>
          <w:szCs w:val="24"/>
        </w:rPr>
        <w:t xml:space="preserve"> </w:t>
      </w:r>
      <w:r w:rsidR="0049566A">
        <w:rPr>
          <w:rFonts w:cs="Arial"/>
          <w:color w:val="auto"/>
          <w:szCs w:val="24"/>
        </w:rPr>
        <w:lastRenderedPageBreak/>
        <w:t xml:space="preserve">von </w:t>
      </w:r>
      <w:proofErr w:type="spellStart"/>
      <w:r w:rsidR="0049566A">
        <w:rPr>
          <w:rFonts w:cs="Arial"/>
          <w:color w:val="auto"/>
          <w:szCs w:val="24"/>
        </w:rPr>
        <w:t>Hettich</w:t>
      </w:r>
      <w:proofErr w:type="spellEnd"/>
      <w:r w:rsidR="005042EA" w:rsidRPr="00A876B1">
        <w:rPr>
          <w:rFonts w:cs="Arial"/>
          <w:color w:val="auto"/>
          <w:szCs w:val="24"/>
        </w:rPr>
        <w:t>.</w:t>
      </w:r>
      <w:r w:rsidR="00F868EE">
        <w:rPr>
          <w:rFonts w:cs="Arial"/>
          <w:color w:val="auto"/>
          <w:szCs w:val="24"/>
        </w:rPr>
        <w:t xml:space="preserve"> </w:t>
      </w:r>
      <w:r w:rsidR="005C5D94">
        <w:rPr>
          <w:rFonts w:cs="Arial"/>
          <w:color w:val="auto"/>
          <w:szCs w:val="24"/>
        </w:rPr>
        <w:t xml:space="preserve">Gerade </w:t>
      </w:r>
      <w:r w:rsidR="00F47332">
        <w:rPr>
          <w:rFonts w:cs="Arial"/>
          <w:color w:val="auto"/>
          <w:szCs w:val="24"/>
        </w:rPr>
        <w:t xml:space="preserve">im Frühjahr </w:t>
      </w:r>
      <w:r w:rsidR="00AA4CDC" w:rsidRPr="00B72B35">
        <w:rPr>
          <w:rFonts w:cs="Arial"/>
          <w:color w:val="auto"/>
          <w:szCs w:val="24"/>
        </w:rPr>
        <w:t xml:space="preserve">hat der Beschlagspezialist </w:t>
      </w:r>
      <w:r w:rsidR="005C5D94">
        <w:rPr>
          <w:rFonts w:cs="Arial"/>
          <w:color w:val="auto"/>
          <w:szCs w:val="24"/>
        </w:rPr>
        <w:t xml:space="preserve">zum Beispiel </w:t>
      </w:r>
      <w:r w:rsidR="00AA4CDC" w:rsidRPr="00B72B35">
        <w:rPr>
          <w:rFonts w:cs="Arial"/>
          <w:color w:val="auto"/>
          <w:szCs w:val="24"/>
        </w:rPr>
        <w:t>die Vermarktung seine</w:t>
      </w:r>
      <w:r w:rsidR="00B72B35" w:rsidRPr="00B72B35">
        <w:rPr>
          <w:rFonts w:cs="Arial"/>
          <w:color w:val="auto"/>
          <w:szCs w:val="24"/>
        </w:rPr>
        <w:t>s „</w:t>
      </w:r>
      <w:proofErr w:type="spellStart"/>
      <w:r w:rsidR="00B72B35" w:rsidRPr="00B72B35">
        <w:rPr>
          <w:rFonts w:cs="Arial"/>
          <w:color w:val="auto"/>
          <w:szCs w:val="24"/>
        </w:rPr>
        <w:t>Steelforce</w:t>
      </w:r>
      <w:proofErr w:type="spellEnd"/>
      <w:r w:rsidR="00B72B35" w:rsidRPr="00B72B35">
        <w:rPr>
          <w:rFonts w:cs="Arial"/>
          <w:color w:val="auto"/>
          <w:szCs w:val="24"/>
        </w:rPr>
        <w:t>“-Sortiments für höhenverstellbare Schreibtische und Zubehör gestartet.</w:t>
      </w:r>
      <w:r w:rsidR="00B72B35">
        <w:rPr>
          <w:rFonts w:cs="Arial"/>
          <w:color w:val="auto"/>
          <w:szCs w:val="24"/>
        </w:rPr>
        <w:t xml:space="preserve"> </w:t>
      </w:r>
      <w:r w:rsidR="0067082E">
        <w:rPr>
          <w:rFonts w:cs="Arial"/>
          <w:color w:val="auto"/>
          <w:szCs w:val="24"/>
        </w:rPr>
        <w:t xml:space="preserve">Doch das ist </w:t>
      </w:r>
      <w:r w:rsidR="00B72B35">
        <w:rPr>
          <w:rFonts w:cs="Arial"/>
          <w:color w:val="auto"/>
          <w:szCs w:val="24"/>
        </w:rPr>
        <w:t xml:space="preserve">nur eines </w:t>
      </w:r>
      <w:r w:rsidR="00B72B35" w:rsidRPr="00216379">
        <w:rPr>
          <w:rFonts w:cs="Arial"/>
          <w:color w:val="auto"/>
          <w:szCs w:val="24"/>
        </w:rPr>
        <w:t xml:space="preserve">der Highlights </w:t>
      </w:r>
      <w:r w:rsidR="004077B8" w:rsidRPr="00216379">
        <w:rPr>
          <w:rFonts w:cs="Arial"/>
          <w:color w:val="auto"/>
          <w:szCs w:val="24"/>
        </w:rPr>
        <w:t xml:space="preserve">von </w:t>
      </w:r>
      <w:proofErr w:type="spellStart"/>
      <w:r w:rsidR="004077B8" w:rsidRPr="00216379">
        <w:rPr>
          <w:rFonts w:cs="Arial"/>
          <w:color w:val="auto"/>
          <w:szCs w:val="24"/>
        </w:rPr>
        <w:t>Hettich</w:t>
      </w:r>
      <w:proofErr w:type="spellEnd"/>
      <w:r w:rsidR="004077B8" w:rsidRPr="00216379">
        <w:rPr>
          <w:rFonts w:cs="Arial"/>
          <w:color w:val="auto"/>
          <w:szCs w:val="24"/>
        </w:rPr>
        <w:t xml:space="preserve"> </w:t>
      </w:r>
      <w:r w:rsidR="00B72B35" w:rsidRPr="00216379">
        <w:rPr>
          <w:rFonts w:cs="Arial"/>
          <w:color w:val="auto"/>
          <w:szCs w:val="24"/>
        </w:rPr>
        <w:t>für d</w:t>
      </w:r>
      <w:r w:rsidR="00B72F25" w:rsidRPr="00216379">
        <w:rPr>
          <w:rFonts w:cs="Arial"/>
          <w:color w:val="auto"/>
          <w:szCs w:val="24"/>
        </w:rPr>
        <w:t>as</w:t>
      </w:r>
      <w:r w:rsidR="00B72B35" w:rsidRPr="00216379">
        <w:rPr>
          <w:rFonts w:cs="Arial"/>
          <w:color w:val="auto"/>
          <w:szCs w:val="24"/>
        </w:rPr>
        <w:t xml:space="preserve"> Fach</w:t>
      </w:r>
      <w:r w:rsidR="00B72F25" w:rsidRPr="00216379">
        <w:rPr>
          <w:rFonts w:cs="Arial"/>
          <w:color w:val="auto"/>
          <w:szCs w:val="24"/>
        </w:rPr>
        <w:t>publikum</w:t>
      </w:r>
      <w:r w:rsidR="001E663D" w:rsidRPr="00216379">
        <w:rPr>
          <w:rFonts w:cs="Arial"/>
          <w:color w:val="auto"/>
          <w:szCs w:val="24"/>
        </w:rPr>
        <w:t xml:space="preserve"> in Nürnberg</w:t>
      </w:r>
      <w:r w:rsidRPr="00216379">
        <w:rPr>
          <w:rFonts w:cs="Arial"/>
          <w:color w:val="auto"/>
          <w:szCs w:val="24"/>
        </w:rPr>
        <w:t xml:space="preserve">, </w:t>
      </w:r>
      <w:r w:rsidR="00246892" w:rsidRPr="00216379">
        <w:rPr>
          <w:rFonts w:cs="Arial"/>
          <w:color w:val="auto"/>
          <w:szCs w:val="24"/>
        </w:rPr>
        <w:t>erklärt</w:t>
      </w:r>
      <w:r w:rsidRPr="00216379">
        <w:rPr>
          <w:rFonts w:cs="Arial"/>
          <w:color w:val="auto"/>
          <w:szCs w:val="24"/>
        </w:rPr>
        <w:t xml:space="preserve"> </w:t>
      </w:r>
      <w:r w:rsidR="00DD28F6" w:rsidRPr="00216379">
        <w:rPr>
          <w:rFonts w:cs="Arial"/>
          <w:color w:val="auto"/>
        </w:rPr>
        <w:t xml:space="preserve">Jan </w:t>
      </w:r>
      <w:proofErr w:type="spellStart"/>
      <w:r w:rsidR="00DD28F6" w:rsidRPr="00216379">
        <w:rPr>
          <w:rFonts w:cs="Arial"/>
          <w:color w:val="auto"/>
        </w:rPr>
        <w:t>Hübschmann</w:t>
      </w:r>
      <w:proofErr w:type="spellEnd"/>
      <w:r w:rsidR="00D03C8D" w:rsidRPr="00216379">
        <w:rPr>
          <w:rFonts w:cs="Arial"/>
          <w:color w:val="auto"/>
        </w:rPr>
        <w:t xml:space="preserve">: </w:t>
      </w:r>
      <w:r w:rsidR="00733EE6" w:rsidRPr="00216379">
        <w:rPr>
          <w:rFonts w:cs="Arial"/>
          <w:color w:val="auto"/>
        </w:rPr>
        <w:t>„</w:t>
      </w:r>
      <w:r w:rsidR="00114C97" w:rsidRPr="00216379">
        <w:rPr>
          <w:rFonts w:cs="Arial"/>
          <w:color w:val="auto"/>
        </w:rPr>
        <w:t xml:space="preserve">Wir gehen 2022 mit einem </w:t>
      </w:r>
      <w:r w:rsidR="006B7455" w:rsidRPr="00216379">
        <w:rPr>
          <w:rFonts w:cs="Arial"/>
          <w:color w:val="auto"/>
        </w:rPr>
        <w:t>tollen</w:t>
      </w:r>
      <w:r w:rsidR="00186395" w:rsidRPr="00216379">
        <w:rPr>
          <w:rFonts w:cs="Arial"/>
          <w:color w:val="auto"/>
          <w:szCs w:val="24"/>
        </w:rPr>
        <w:t xml:space="preserve"> </w:t>
      </w:r>
      <w:r w:rsidR="00A331E0" w:rsidRPr="00216379">
        <w:rPr>
          <w:rFonts w:cs="Arial"/>
          <w:color w:val="auto"/>
          <w:szCs w:val="24"/>
        </w:rPr>
        <w:t xml:space="preserve">Messekonzept </w:t>
      </w:r>
      <w:r w:rsidR="00114C97" w:rsidRPr="00216379">
        <w:rPr>
          <w:rFonts w:cs="Arial"/>
          <w:color w:val="auto"/>
          <w:szCs w:val="24"/>
        </w:rPr>
        <w:t>an den Start:</w:t>
      </w:r>
      <w:r w:rsidR="00A331E0" w:rsidRPr="00216379">
        <w:rPr>
          <w:rFonts w:cs="Arial"/>
          <w:color w:val="auto"/>
          <w:szCs w:val="24"/>
        </w:rPr>
        <w:t xml:space="preserve"> An jedem Messetag </w:t>
      </w:r>
      <w:r w:rsidR="00186395" w:rsidRPr="00216379">
        <w:rPr>
          <w:rFonts w:cs="Arial"/>
          <w:color w:val="auto"/>
          <w:szCs w:val="24"/>
        </w:rPr>
        <w:t xml:space="preserve">bieten wir unseren Besuchern kurze </w:t>
      </w:r>
      <w:r w:rsidR="00A331E0" w:rsidRPr="00216379">
        <w:rPr>
          <w:rFonts w:cs="Arial"/>
          <w:color w:val="auto"/>
          <w:szCs w:val="24"/>
        </w:rPr>
        <w:t xml:space="preserve">Live-Events </w:t>
      </w:r>
      <w:r w:rsidR="00186395" w:rsidRPr="00216379">
        <w:rPr>
          <w:rFonts w:cs="Arial"/>
          <w:color w:val="auto"/>
          <w:szCs w:val="24"/>
        </w:rPr>
        <w:t xml:space="preserve">zu Megatrends, Produkten und Services </w:t>
      </w:r>
      <w:r w:rsidR="00114C97" w:rsidRPr="00216379">
        <w:rPr>
          <w:rFonts w:cs="Arial"/>
          <w:color w:val="auto"/>
          <w:szCs w:val="24"/>
        </w:rPr>
        <w:t>di</w:t>
      </w:r>
      <w:r w:rsidR="00A331E0" w:rsidRPr="00216379">
        <w:rPr>
          <w:rFonts w:cs="Arial"/>
          <w:color w:val="auto"/>
          <w:szCs w:val="24"/>
        </w:rPr>
        <w:t xml:space="preserve">rekt auf dem Stand. </w:t>
      </w:r>
      <w:r w:rsidR="00246892" w:rsidRPr="00216379">
        <w:rPr>
          <w:rFonts w:cs="Arial"/>
          <w:color w:val="auto"/>
          <w:szCs w:val="24"/>
        </w:rPr>
        <w:t xml:space="preserve">Wer </w:t>
      </w:r>
      <w:r w:rsidR="008E4C01" w:rsidRPr="00216379">
        <w:rPr>
          <w:rFonts w:cs="Arial"/>
          <w:color w:val="auto"/>
          <w:szCs w:val="24"/>
        </w:rPr>
        <w:t xml:space="preserve">sich erst einmal selbst umschauen oder </w:t>
      </w:r>
      <w:r w:rsidR="00246892" w:rsidRPr="00216379">
        <w:rPr>
          <w:rFonts w:cs="Arial"/>
          <w:color w:val="auto"/>
          <w:szCs w:val="24"/>
        </w:rPr>
        <w:t xml:space="preserve">gleich </w:t>
      </w:r>
      <w:r w:rsidR="008E4C01" w:rsidRPr="00216379">
        <w:rPr>
          <w:rFonts w:cs="Arial"/>
          <w:color w:val="auto"/>
          <w:szCs w:val="24"/>
        </w:rPr>
        <w:t xml:space="preserve">zu bestimmten Themen </w:t>
      </w:r>
      <w:r w:rsidR="00246892" w:rsidRPr="00216379">
        <w:rPr>
          <w:rFonts w:cs="Arial"/>
          <w:color w:val="auto"/>
          <w:szCs w:val="24"/>
        </w:rPr>
        <w:t xml:space="preserve">ins Detail gehen </w:t>
      </w:r>
      <w:r w:rsidR="008E4C01" w:rsidRPr="00216379">
        <w:rPr>
          <w:rFonts w:cs="Arial"/>
          <w:color w:val="auto"/>
          <w:szCs w:val="24"/>
        </w:rPr>
        <w:t>möchte</w:t>
      </w:r>
      <w:r w:rsidR="00246892" w:rsidRPr="00216379">
        <w:rPr>
          <w:rFonts w:cs="Arial"/>
          <w:color w:val="auto"/>
          <w:szCs w:val="24"/>
        </w:rPr>
        <w:t xml:space="preserve">, findet auf unserem neu gestalteten Messestand viele </w:t>
      </w:r>
      <w:r w:rsidR="004971DE" w:rsidRPr="00216379">
        <w:rPr>
          <w:rFonts w:cs="Arial"/>
          <w:color w:val="auto"/>
          <w:szCs w:val="24"/>
        </w:rPr>
        <w:t xml:space="preserve">interessante </w:t>
      </w:r>
      <w:r w:rsidR="00246892" w:rsidRPr="00216379">
        <w:rPr>
          <w:rFonts w:cs="Arial"/>
          <w:color w:val="auto"/>
          <w:szCs w:val="24"/>
        </w:rPr>
        <w:t>Anlaufpunkte</w:t>
      </w:r>
      <w:r w:rsidR="004971DE" w:rsidRPr="00216379">
        <w:rPr>
          <w:rFonts w:cs="Arial"/>
          <w:color w:val="auto"/>
          <w:szCs w:val="24"/>
        </w:rPr>
        <w:t>.“</w:t>
      </w:r>
    </w:p>
    <w:p w14:paraId="4DE59D73" w14:textId="2A3B1BE5" w:rsidR="00E578A9" w:rsidRPr="00216379" w:rsidRDefault="006B7455" w:rsidP="006B7455">
      <w:pPr>
        <w:tabs>
          <w:tab w:val="left" w:pos="5899"/>
        </w:tabs>
        <w:autoSpaceDE w:val="0"/>
        <w:autoSpaceDN w:val="0"/>
        <w:adjustRightInd w:val="0"/>
        <w:spacing w:line="360" w:lineRule="auto"/>
        <w:rPr>
          <w:rFonts w:cs="Arial"/>
          <w:color w:val="auto"/>
          <w:szCs w:val="24"/>
        </w:rPr>
      </w:pPr>
      <w:r w:rsidRPr="00216379">
        <w:rPr>
          <w:rFonts w:cs="Arial"/>
          <w:color w:val="auto"/>
          <w:szCs w:val="24"/>
        </w:rPr>
        <w:tab/>
      </w:r>
    </w:p>
    <w:p w14:paraId="3D10E8B1" w14:textId="77777777" w:rsidR="00E578A9" w:rsidRPr="00216379" w:rsidRDefault="00E578A9" w:rsidP="00E578A9">
      <w:pPr>
        <w:spacing w:line="360" w:lineRule="auto"/>
        <w:rPr>
          <w:rFonts w:cs="Arial"/>
          <w:b/>
          <w:color w:val="auto"/>
          <w:szCs w:val="24"/>
        </w:rPr>
      </w:pPr>
      <w:r w:rsidRPr="00216379">
        <w:rPr>
          <w:rFonts w:cs="Arial"/>
          <w:b/>
          <w:color w:val="auto"/>
          <w:szCs w:val="24"/>
        </w:rPr>
        <w:t xml:space="preserve">Schneller mit den </w:t>
      </w:r>
      <w:proofErr w:type="spellStart"/>
      <w:r w:rsidRPr="00216379">
        <w:rPr>
          <w:rFonts w:cs="Arial"/>
          <w:b/>
          <w:color w:val="auto"/>
          <w:szCs w:val="24"/>
        </w:rPr>
        <w:t>Hettich</w:t>
      </w:r>
      <w:proofErr w:type="spellEnd"/>
      <w:r w:rsidRPr="00216379">
        <w:rPr>
          <w:rFonts w:cs="Arial"/>
          <w:b/>
          <w:color w:val="auto"/>
          <w:szCs w:val="24"/>
        </w:rPr>
        <w:t xml:space="preserve"> </w:t>
      </w:r>
      <w:proofErr w:type="spellStart"/>
      <w:r w:rsidRPr="00216379">
        <w:rPr>
          <w:rFonts w:cs="Arial"/>
          <w:b/>
          <w:color w:val="auto"/>
          <w:szCs w:val="24"/>
        </w:rPr>
        <w:t>eServices</w:t>
      </w:r>
      <w:proofErr w:type="spellEnd"/>
    </w:p>
    <w:p w14:paraId="4CBBA824" w14:textId="22F3F008" w:rsidR="00E578A9" w:rsidRPr="00216379" w:rsidRDefault="00E578A9" w:rsidP="00E578A9">
      <w:pPr>
        <w:spacing w:line="360" w:lineRule="auto"/>
        <w:rPr>
          <w:rFonts w:cs="Arial"/>
          <w:color w:val="auto"/>
          <w:szCs w:val="24"/>
        </w:rPr>
      </w:pPr>
      <w:r w:rsidRPr="00216379">
        <w:rPr>
          <w:rFonts w:cs="Arial"/>
          <w:color w:val="auto"/>
          <w:szCs w:val="24"/>
        </w:rPr>
        <w:t xml:space="preserve">Das gehört zum kostenfreien Service von </w:t>
      </w:r>
      <w:proofErr w:type="spellStart"/>
      <w:r w:rsidRPr="00216379">
        <w:rPr>
          <w:rFonts w:cs="Arial"/>
          <w:color w:val="auto"/>
          <w:szCs w:val="24"/>
        </w:rPr>
        <w:t>Hettich</w:t>
      </w:r>
      <w:proofErr w:type="spellEnd"/>
      <w:r w:rsidRPr="00216379">
        <w:rPr>
          <w:rFonts w:cs="Arial"/>
          <w:color w:val="auto"/>
          <w:szCs w:val="24"/>
        </w:rPr>
        <w:t xml:space="preserve">: Mit den </w:t>
      </w:r>
      <w:r w:rsidRPr="00202A80">
        <w:rPr>
          <w:rFonts w:cs="Arial"/>
          <w:color w:val="auto"/>
          <w:szCs w:val="24"/>
        </w:rPr>
        <w:t xml:space="preserve">komfortablen Online-Tools können Tischler, Verarbeiter oder Händler </w:t>
      </w:r>
      <w:r w:rsidR="00F868EE" w:rsidRPr="00202A80">
        <w:rPr>
          <w:rFonts w:cs="Arial"/>
          <w:color w:val="auto"/>
          <w:szCs w:val="24"/>
        </w:rPr>
        <w:t xml:space="preserve">in allen Projektphasen </w:t>
      </w:r>
      <w:r w:rsidRPr="00202A80">
        <w:rPr>
          <w:rFonts w:cs="Arial"/>
          <w:color w:val="auto"/>
          <w:szCs w:val="24"/>
        </w:rPr>
        <w:t>schneller und effizienter arbeiten. Ein zentrales Thema ist dabei die durchgängige Datenanbindung zu verschiedenen CAD-/CAM-Systemen. Am individuellen Beratungsplatz „</w:t>
      </w:r>
      <w:proofErr w:type="spellStart"/>
      <w:r w:rsidRPr="00202A80">
        <w:rPr>
          <w:rFonts w:cs="Arial"/>
          <w:color w:val="auto"/>
          <w:szCs w:val="24"/>
        </w:rPr>
        <w:t>eServices</w:t>
      </w:r>
      <w:proofErr w:type="spellEnd"/>
      <w:r w:rsidRPr="00202A80">
        <w:rPr>
          <w:rFonts w:cs="Arial"/>
          <w:color w:val="auto"/>
          <w:szCs w:val="24"/>
        </w:rPr>
        <w:t xml:space="preserve">“ </w:t>
      </w:r>
      <w:r w:rsidR="00F868EE" w:rsidRPr="00202A80">
        <w:rPr>
          <w:rFonts w:cs="Arial"/>
          <w:color w:val="auto"/>
          <w:szCs w:val="24"/>
        </w:rPr>
        <w:t>erfahren die</w:t>
      </w:r>
      <w:r w:rsidRPr="00202A80">
        <w:rPr>
          <w:rFonts w:cs="Arial"/>
          <w:color w:val="auto"/>
          <w:szCs w:val="24"/>
        </w:rPr>
        <w:t xml:space="preserve"> Messebesucher, wie sie ihre Prozesse einfach optimieren können</w:t>
      </w:r>
      <w:r w:rsidR="00D35E89" w:rsidRPr="00202A80">
        <w:rPr>
          <w:rFonts w:cs="Arial"/>
          <w:color w:val="auto"/>
          <w:szCs w:val="24"/>
        </w:rPr>
        <w:t xml:space="preserve">, von der Entwicklung und Inspiration über Planung, Realisierung und Montage bis hin zur </w:t>
      </w:r>
      <w:r w:rsidR="00D35E89" w:rsidRPr="00216379">
        <w:rPr>
          <w:rFonts w:cs="Arial"/>
          <w:color w:val="auto"/>
          <w:szCs w:val="24"/>
        </w:rPr>
        <w:t>Vermarktung</w:t>
      </w:r>
      <w:r w:rsidRPr="00216379">
        <w:rPr>
          <w:rFonts w:cs="Arial"/>
          <w:color w:val="auto"/>
          <w:szCs w:val="24"/>
        </w:rPr>
        <w:t>.</w:t>
      </w:r>
    </w:p>
    <w:p w14:paraId="562E3EC0" w14:textId="77777777" w:rsidR="00E578A9" w:rsidRPr="00216379" w:rsidRDefault="00E578A9" w:rsidP="00E578A9">
      <w:pPr>
        <w:spacing w:line="360" w:lineRule="auto"/>
        <w:rPr>
          <w:rFonts w:cs="Arial"/>
          <w:color w:val="auto"/>
          <w:szCs w:val="24"/>
        </w:rPr>
      </w:pPr>
    </w:p>
    <w:p w14:paraId="472A2524" w14:textId="49552BCA" w:rsidR="00E578A9" w:rsidRPr="00216379" w:rsidRDefault="00E578A9" w:rsidP="00E578A9">
      <w:pPr>
        <w:spacing w:line="360" w:lineRule="auto"/>
        <w:rPr>
          <w:rFonts w:cs="Arial"/>
          <w:b/>
          <w:color w:val="auto"/>
          <w:szCs w:val="24"/>
        </w:rPr>
      </w:pPr>
      <w:r w:rsidRPr="00216379">
        <w:rPr>
          <w:rFonts w:cs="Arial"/>
          <w:b/>
          <w:color w:val="auto"/>
          <w:szCs w:val="24"/>
        </w:rPr>
        <w:t xml:space="preserve">„Paul </w:t>
      </w:r>
      <w:proofErr w:type="spellStart"/>
      <w:r w:rsidRPr="00216379">
        <w:rPr>
          <w:rFonts w:cs="Arial"/>
          <w:b/>
          <w:color w:val="auto"/>
          <w:szCs w:val="24"/>
        </w:rPr>
        <w:t>erk</w:t>
      </w:r>
      <w:r w:rsidR="004B6CCC">
        <w:rPr>
          <w:rFonts w:cs="Arial"/>
          <w:b/>
          <w:color w:val="auto"/>
          <w:szCs w:val="24"/>
        </w:rPr>
        <w:t>l</w:t>
      </w:r>
      <w:r w:rsidRPr="00216379">
        <w:rPr>
          <w:rFonts w:cs="Arial"/>
          <w:b/>
          <w:color w:val="auto"/>
          <w:szCs w:val="24"/>
        </w:rPr>
        <w:t>ärt’s</w:t>
      </w:r>
      <w:proofErr w:type="spellEnd"/>
      <w:r w:rsidRPr="00216379">
        <w:rPr>
          <w:rFonts w:cs="Arial"/>
          <w:b/>
          <w:color w:val="auto"/>
          <w:szCs w:val="24"/>
        </w:rPr>
        <w:t xml:space="preserve">“: </w:t>
      </w:r>
      <w:r w:rsidR="00364064" w:rsidRPr="00216379">
        <w:rPr>
          <w:rFonts w:cs="Arial"/>
          <w:b/>
          <w:color w:val="auto"/>
          <w:szCs w:val="24"/>
        </w:rPr>
        <w:t>Technische Informationen vom Experten</w:t>
      </w:r>
    </w:p>
    <w:p w14:paraId="3CAF1017" w14:textId="34EB7E33" w:rsidR="00E578A9" w:rsidRPr="00202A80" w:rsidRDefault="00E578A9" w:rsidP="00E578A9">
      <w:pPr>
        <w:spacing w:line="360" w:lineRule="auto"/>
        <w:rPr>
          <w:rFonts w:cs="Arial"/>
          <w:color w:val="auto"/>
          <w:szCs w:val="24"/>
        </w:rPr>
      </w:pPr>
      <w:r w:rsidRPr="00216379">
        <w:rPr>
          <w:rFonts w:cs="Arial"/>
          <w:color w:val="auto"/>
          <w:szCs w:val="24"/>
        </w:rPr>
        <w:t xml:space="preserve">Im Standbereich „Paul </w:t>
      </w:r>
      <w:proofErr w:type="spellStart"/>
      <w:r w:rsidRPr="00216379">
        <w:rPr>
          <w:rFonts w:cs="Arial"/>
          <w:color w:val="auto"/>
          <w:szCs w:val="24"/>
        </w:rPr>
        <w:t>erk</w:t>
      </w:r>
      <w:r w:rsidR="004B6CCC">
        <w:rPr>
          <w:rFonts w:cs="Arial"/>
          <w:color w:val="auto"/>
          <w:szCs w:val="24"/>
        </w:rPr>
        <w:t>l</w:t>
      </w:r>
      <w:r w:rsidRPr="00216379">
        <w:rPr>
          <w:rFonts w:cs="Arial"/>
          <w:color w:val="auto"/>
          <w:szCs w:val="24"/>
        </w:rPr>
        <w:t>ärt’s</w:t>
      </w:r>
      <w:proofErr w:type="spellEnd"/>
      <w:r w:rsidRPr="00216379">
        <w:rPr>
          <w:rFonts w:cs="Arial"/>
          <w:color w:val="auto"/>
          <w:szCs w:val="24"/>
        </w:rPr>
        <w:t xml:space="preserve">“ gibt es immer etwas zu sehen: In Live-Montage-Vorführungen </w:t>
      </w:r>
      <w:r w:rsidR="00EB285A" w:rsidRPr="00216379">
        <w:rPr>
          <w:rFonts w:cs="Arial"/>
          <w:color w:val="auto"/>
          <w:szCs w:val="24"/>
        </w:rPr>
        <w:t xml:space="preserve">erhalten die Fachbesucher </w:t>
      </w:r>
      <w:r w:rsidRPr="00216379">
        <w:rPr>
          <w:rFonts w:cs="Arial"/>
          <w:color w:val="auto"/>
          <w:szCs w:val="24"/>
        </w:rPr>
        <w:t xml:space="preserve">nützliche Informationen zu den </w:t>
      </w:r>
      <w:proofErr w:type="spellStart"/>
      <w:r w:rsidRPr="00216379">
        <w:rPr>
          <w:rFonts w:cs="Arial"/>
          <w:color w:val="auto"/>
          <w:szCs w:val="24"/>
        </w:rPr>
        <w:t>Hettich</w:t>
      </w:r>
      <w:proofErr w:type="spellEnd"/>
      <w:r w:rsidRPr="00216379">
        <w:rPr>
          <w:rFonts w:cs="Arial"/>
          <w:color w:val="auto"/>
          <w:szCs w:val="24"/>
        </w:rPr>
        <w:t xml:space="preserve"> Verarbeitungsmaschinen. Mit den intelligenten </w:t>
      </w:r>
      <w:proofErr w:type="spellStart"/>
      <w:r w:rsidRPr="00216379">
        <w:rPr>
          <w:rFonts w:cs="Arial"/>
          <w:color w:val="auto"/>
          <w:szCs w:val="24"/>
        </w:rPr>
        <w:t>Hettich</w:t>
      </w:r>
      <w:proofErr w:type="spellEnd"/>
      <w:r w:rsidRPr="00216379">
        <w:rPr>
          <w:rFonts w:cs="Arial"/>
          <w:color w:val="auto"/>
          <w:szCs w:val="24"/>
        </w:rPr>
        <w:t xml:space="preserve"> Arbeitshilfen gehen die einzelnen </w:t>
      </w:r>
      <w:r w:rsidRPr="00202A80">
        <w:rPr>
          <w:rFonts w:cs="Arial"/>
          <w:color w:val="auto"/>
          <w:szCs w:val="24"/>
        </w:rPr>
        <w:t xml:space="preserve">Produktionsschritte schneller, akkurater und sicherer von der Hand. Für jeden Fertigungsbereich im Möbelbau bietet </w:t>
      </w:r>
      <w:proofErr w:type="spellStart"/>
      <w:r w:rsidRPr="00202A80">
        <w:rPr>
          <w:rFonts w:cs="Arial"/>
          <w:color w:val="auto"/>
          <w:szCs w:val="24"/>
        </w:rPr>
        <w:t>Hettich</w:t>
      </w:r>
      <w:proofErr w:type="spellEnd"/>
      <w:r w:rsidRPr="00202A80">
        <w:rPr>
          <w:rFonts w:cs="Arial"/>
          <w:color w:val="auto"/>
          <w:szCs w:val="24"/>
        </w:rPr>
        <w:t xml:space="preserve"> </w:t>
      </w:r>
      <w:r w:rsidRPr="00202A80">
        <w:rPr>
          <w:rFonts w:cs="Arial"/>
          <w:color w:val="auto"/>
          <w:szCs w:val="24"/>
        </w:rPr>
        <w:lastRenderedPageBreak/>
        <w:t xml:space="preserve">praktikable Arbeitshilfen sowie Bohr- und Einpressautomaten – eine wertvolle Hilfe bei der Bearbeitung und Montage von Schubkästen, </w:t>
      </w:r>
      <w:proofErr w:type="spellStart"/>
      <w:r w:rsidRPr="00202A80">
        <w:rPr>
          <w:rFonts w:cs="Arial"/>
          <w:color w:val="auto"/>
          <w:szCs w:val="24"/>
        </w:rPr>
        <w:t>Führungen</w:t>
      </w:r>
      <w:proofErr w:type="spellEnd"/>
      <w:r w:rsidRPr="00202A80">
        <w:rPr>
          <w:rFonts w:cs="Arial"/>
          <w:color w:val="auto"/>
          <w:szCs w:val="24"/>
        </w:rPr>
        <w:t>, Scharnieren, Montageplatten, Verbindungsbeschlägen, Blenden oder Griffen.</w:t>
      </w:r>
    </w:p>
    <w:p w14:paraId="7CD61C84" w14:textId="77777777" w:rsidR="00E578A9" w:rsidRPr="00202A80" w:rsidRDefault="00E578A9" w:rsidP="00733EE6">
      <w:pPr>
        <w:autoSpaceDE w:val="0"/>
        <w:autoSpaceDN w:val="0"/>
        <w:adjustRightInd w:val="0"/>
        <w:spacing w:line="360" w:lineRule="auto"/>
        <w:rPr>
          <w:rFonts w:cs="Arial"/>
          <w:color w:val="auto"/>
          <w:szCs w:val="24"/>
        </w:rPr>
      </w:pPr>
    </w:p>
    <w:p w14:paraId="76512992" w14:textId="77777777" w:rsidR="00E578A9" w:rsidRPr="00202A80" w:rsidRDefault="00E578A9" w:rsidP="00E578A9">
      <w:pPr>
        <w:autoSpaceDE w:val="0"/>
        <w:autoSpaceDN w:val="0"/>
        <w:adjustRightInd w:val="0"/>
        <w:spacing w:line="360" w:lineRule="auto"/>
        <w:rPr>
          <w:rFonts w:cs="Arial"/>
          <w:color w:val="auto"/>
          <w:szCs w:val="24"/>
        </w:rPr>
      </w:pPr>
      <w:r w:rsidRPr="00202A80">
        <w:rPr>
          <w:rFonts w:cs="Arial"/>
          <w:b/>
          <w:color w:val="auto"/>
          <w:szCs w:val="24"/>
        </w:rPr>
        <w:t>Überzeugende Produktlösungen</w:t>
      </w:r>
    </w:p>
    <w:p w14:paraId="3FE49B83" w14:textId="6E84759E" w:rsidR="0022561A" w:rsidRPr="00202A80" w:rsidRDefault="00EB285A" w:rsidP="00733EE6">
      <w:pPr>
        <w:autoSpaceDE w:val="0"/>
        <w:autoSpaceDN w:val="0"/>
        <w:adjustRightInd w:val="0"/>
        <w:spacing w:line="360" w:lineRule="auto"/>
        <w:rPr>
          <w:rFonts w:cs="Arial"/>
          <w:color w:val="auto"/>
          <w:szCs w:val="24"/>
        </w:rPr>
      </w:pPr>
      <w:r w:rsidRPr="00202A80">
        <w:rPr>
          <w:rFonts w:cs="Arial"/>
          <w:color w:val="auto"/>
          <w:szCs w:val="24"/>
        </w:rPr>
        <w:t>B</w:t>
      </w:r>
      <w:r w:rsidR="003A659B" w:rsidRPr="00202A80">
        <w:rPr>
          <w:rFonts w:cs="Arial"/>
          <w:color w:val="auto"/>
          <w:szCs w:val="24"/>
        </w:rPr>
        <w:t xml:space="preserve">ei </w:t>
      </w:r>
      <w:proofErr w:type="spellStart"/>
      <w:r w:rsidR="00114C97" w:rsidRPr="00202A80">
        <w:rPr>
          <w:rFonts w:cs="Arial"/>
          <w:color w:val="auto"/>
          <w:szCs w:val="24"/>
        </w:rPr>
        <w:t>Hettich</w:t>
      </w:r>
      <w:proofErr w:type="spellEnd"/>
      <w:r w:rsidR="003A659B" w:rsidRPr="00202A80">
        <w:rPr>
          <w:rFonts w:cs="Arial"/>
          <w:color w:val="auto"/>
          <w:szCs w:val="24"/>
        </w:rPr>
        <w:t xml:space="preserve"> </w:t>
      </w:r>
      <w:r w:rsidR="00E66CD9" w:rsidRPr="00202A80">
        <w:rPr>
          <w:rFonts w:cs="Arial"/>
          <w:color w:val="auto"/>
          <w:szCs w:val="24"/>
        </w:rPr>
        <w:t xml:space="preserve">lassen sich wieder </w:t>
      </w:r>
      <w:r w:rsidR="00114C97" w:rsidRPr="00202A80">
        <w:rPr>
          <w:rFonts w:cs="Arial"/>
          <w:color w:val="auto"/>
          <w:szCs w:val="24"/>
        </w:rPr>
        <w:t xml:space="preserve">innovative Lösungen und </w:t>
      </w:r>
      <w:r w:rsidR="00114C97" w:rsidRPr="00202A80">
        <w:rPr>
          <w:rFonts w:cs="Arial"/>
          <w:color w:val="auto"/>
        </w:rPr>
        <w:t xml:space="preserve">Produktneuheiten </w:t>
      </w:r>
      <w:r w:rsidRPr="00202A80">
        <w:rPr>
          <w:rFonts w:cs="Arial"/>
          <w:color w:val="auto"/>
        </w:rPr>
        <w:t>f</w:t>
      </w:r>
      <w:r w:rsidR="00114C97" w:rsidRPr="00202A80">
        <w:rPr>
          <w:rFonts w:cs="Arial"/>
          <w:color w:val="auto"/>
        </w:rPr>
        <w:t>ür unterschiedliche Lebens- und Arbeitsbereiche entdecken</w:t>
      </w:r>
      <w:r w:rsidR="0049566A" w:rsidRPr="00202A80">
        <w:rPr>
          <w:rFonts w:cs="Arial"/>
          <w:color w:val="auto"/>
        </w:rPr>
        <w:t>, zum Beispiel</w:t>
      </w:r>
      <w:r w:rsidR="0049566A" w:rsidRPr="00202A80">
        <w:rPr>
          <w:rFonts w:cs="Arial"/>
          <w:color w:val="auto"/>
          <w:szCs w:val="24"/>
        </w:rPr>
        <w:t xml:space="preserve"> die vielfältig gestaltbare Schubkastenplattform </w:t>
      </w:r>
      <w:proofErr w:type="spellStart"/>
      <w:r w:rsidR="0049566A" w:rsidRPr="00202A80">
        <w:rPr>
          <w:rFonts w:cs="Arial"/>
          <w:color w:val="auto"/>
          <w:szCs w:val="24"/>
        </w:rPr>
        <w:t>AvanTech</w:t>
      </w:r>
      <w:proofErr w:type="spellEnd"/>
      <w:r w:rsidR="0049566A" w:rsidRPr="00202A80">
        <w:rPr>
          <w:rFonts w:cs="Arial"/>
          <w:color w:val="auto"/>
          <w:szCs w:val="24"/>
        </w:rPr>
        <w:t xml:space="preserve"> YOU, das kreative Alu-Rahmensystem </w:t>
      </w:r>
      <w:proofErr w:type="spellStart"/>
      <w:r w:rsidR="0049566A" w:rsidRPr="00202A80">
        <w:rPr>
          <w:rFonts w:cs="Arial"/>
          <w:color w:val="auto"/>
          <w:szCs w:val="24"/>
        </w:rPr>
        <w:t>Cadro</w:t>
      </w:r>
      <w:proofErr w:type="spellEnd"/>
      <w:r w:rsidR="0049566A" w:rsidRPr="00202A80">
        <w:rPr>
          <w:rFonts w:cs="Arial"/>
          <w:color w:val="auto"/>
          <w:szCs w:val="24"/>
        </w:rPr>
        <w:t xml:space="preserve">, das Auszugssystem </w:t>
      </w:r>
      <w:proofErr w:type="spellStart"/>
      <w:r w:rsidR="0049566A" w:rsidRPr="00202A80">
        <w:rPr>
          <w:rFonts w:cs="Arial"/>
          <w:color w:val="auto"/>
          <w:szCs w:val="24"/>
        </w:rPr>
        <w:t>Actro</w:t>
      </w:r>
      <w:proofErr w:type="spellEnd"/>
      <w:r w:rsidR="0049566A" w:rsidRPr="00202A80">
        <w:rPr>
          <w:rFonts w:cs="Arial"/>
          <w:color w:val="auto"/>
          <w:szCs w:val="24"/>
        </w:rPr>
        <w:t xml:space="preserve"> 5D, das Schiebetürsystem </w:t>
      </w:r>
      <w:proofErr w:type="spellStart"/>
      <w:r w:rsidR="0049566A" w:rsidRPr="00202A80">
        <w:rPr>
          <w:rFonts w:cs="Arial"/>
          <w:color w:val="auto"/>
          <w:szCs w:val="24"/>
        </w:rPr>
        <w:t>TopLine</w:t>
      </w:r>
      <w:proofErr w:type="spellEnd"/>
      <w:r w:rsidR="0049566A" w:rsidRPr="00202A80">
        <w:rPr>
          <w:rFonts w:cs="Arial"/>
          <w:color w:val="auto"/>
          <w:szCs w:val="24"/>
        </w:rPr>
        <w:t xml:space="preserve"> XL im Einsatz für wandelbare Räume, das neue „</w:t>
      </w:r>
      <w:proofErr w:type="spellStart"/>
      <w:r w:rsidR="0049566A" w:rsidRPr="00202A80">
        <w:rPr>
          <w:rFonts w:cs="Arial"/>
          <w:color w:val="auto"/>
          <w:szCs w:val="24"/>
        </w:rPr>
        <w:t>Steelforce</w:t>
      </w:r>
      <w:proofErr w:type="spellEnd"/>
      <w:r w:rsidR="0049566A" w:rsidRPr="00202A80">
        <w:rPr>
          <w:rFonts w:cs="Arial"/>
          <w:color w:val="auto"/>
          <w:szCs w:val="24"/>
        </w:rPr>
        <w:t xml:space="preserve">“-Sortiment für höhenverstellbare Schreibtische sowie Raumschiebelösungen von Kuhn, einem Unternehmen der </w:t>
      </w:r>
      <w:proofErr w:type="spellStart"/>
      <w:r w:rsidR="0049566A" w:rsidRPr="00202A80">
        <w:rPr>
          <w:rFonts w:cs="Arial"/>
          <w:color w:val="auto"/>
          <w:szCs w:val="24"/>
        </w:rPr>
        <w:t>Hettich</w:t>
      </w:r>
      <w:proofErr w:type="spellEnd"/>
      <w:r w:rsidR="0049566A" w:rsidRPr="00202A80">
        <w:rPr>
          <w:rFonts w:cs="Arial"/>
          <w:color w:val="auto"/>
          <w:szCs w:val="24"/>
        </w:rPr>
        <w:t xml:space="preserve"> Gruppe.</w:t>
      </w:r>
      <w:r w:rsidR="00970B00" w:rsidRPr="00202A80">
        <w:rPr>
          <w:rFonts w:cs="Arial"/>
          <w:color w:val="auto"/>
          <w:szCs w:val="24"/>
        </w:rPr>
        <w:t xml:space="preserve"> </w:t>
      </w:r>
      <w:r w:rsidR="003A659B" w:rsidRPr="00202A80">
        <w:rPr>
          <w:rFonts w:cs="Arial"/>
          <w:color w:val="auto"/>
        </w:rPr>
        <w:t>Die</w:t>
      </w:r>
      <w:r w:rsidR="003A659B" w:rsidRPr="00202A80">
        <w:rPr>
          <w:rFonts w:cs="Arial"/>
          <w:color w:val="auto"/>
          <w:szCs w:val="24"/>
        </w:rPr>
        <w:t xml:space="preserve"> Fachbesucher haben</w:t>
      </w:r>
      <w:r w:rsidR="00373867" w:rsidRPr="00202A80">
        <w:rPr>
          <w:rFonts w:cs="Arial"/>
          <w:color w:val="auto"/>
          <w:szCs w:val="24"/>
        </w:rPr>
        <w:t xml:space="preserve"> </w:t>
      </w:r>
      <w:r w:rsidR="003A659B" w:rsidRPr="00202A80">
        <w:rPr>
          <w:rFonts w:cs="Arial"/>
          <w:color w:val="auto"/>
          <w:szCs w:val="24"/>
        </w:rPr>
        <w:t xml:space="preserve">ausreichend Gelegenheit, </w:t>
      </w:r>
      <w:r w:rsidR="00E578A9" w:rsidRPr="00202A80">
        <w:rPr>
          <w:rFonts w:cs="Arial"/>
          <w:color w:val="auto"/>
          <w:szCs w:val="24"/>
        </w:rPr>
        <w:t>die</w:t>
      </w:r>
      <w:r w:rsidR="003A659B" w:rsidRPr="00202A80">
        <w:rPr>
          <w:rFonts w:cs="Arial"/>
          <w:color w:val="auto"/>
          <w:szCs w:val="24"/>
        </w:rPr>
        <w:t xml:space="preserve"> Produkte vor Ort selbst ausprobieren</w:t>
      </w:r>
      <w:r w:rsidR="00106321" w:rsidRPr="00202A80">
        <w:rPr>
          <w:rFonts w:cs="Arial"/>
          <w:color w:val="auto"/>
          <w:szCs w:val="24"/>
        </w:rPr>
        <w:t xml:space="preserve">, </w:t>
      </w:r>
      <w:r w:rsidR="004A688E" w:rsidRPr="00202A80">
        <w:rPr>
          <w:rFonts w:cs="Arial"/>
          <w:color w:val="auto"/>
          <w:szCs w:val="24"/>
        </w:rPr>
        <w:t>ihre</w:t>
      </w:r>
      <w:r w:rsidR="00106321" w:rsidRPr="00202A80">
        <w:rPr>
          <w:rFonts w:cs="Arial"/>
          <w:color w:val="auto"/>
          <w:szCs w:val="24"/>
        </w:rPr>
        <w:t xml:space="preserve"> Fragen </w:t>
      </w:r>
      <w:r w:rsidR="00835238" w:rsidRPr="00202A80">
        <w:rPr>
          <w:rFonts w:cs="Arial"/>
          <w:color w:val="auto"/>
          <w:szCs w:val="24"/>
        </w:rPr>
        <w:t xml:space="preserve">direkt </w:t>
      </w:r>
      <w:r w:rsidR="00106321" w:rsidRPr="00202A80">
        <w:rPr>
          <w:rFonts w:cs="Arial"/>
          <w:color w:val="auto"/>
          <w:szCs w:val="24"/>
        </w:rPr>
        <w:t xml:space="preserve">zu stellen </w:t>
      </w:r>
      <w:r w:rsidR="003A659B" w:rsidRPr="00202A80">
        <w:rPr>
          <w:rFonts w:cs="Arial"/>
          <w:color w:val="auto"/>
          <w:szCs w:val="24"/>
        </w:rPr>
        <w:t xml:space="preserve">und </w:t>
      </w:r>
      <w:r w:rsidR="00106321" w:rsidRPr="00202A80">
        <w:rPr>
          <w:rFonts w:cs="Arial"/>
          <w:color w:val="auto"/>
          <w:szCs w:val="24"/>
        </w:rPr>
        <w:t>m</w:t>
      </w:r>
      <w:r w:rsidR="003A659B" w:rsidRPr="00202A80">
        <w:rPr>
          <w:rFonts w:cs="Arial"/>
          <w:color w:val="auto"/>
          <w:szCs w:val="24"/>
        </w:rPr>
        <w:t xml:space="preserve">it dem </w:t>
      </w:r>
      <w:proofErr w:type="spellStart"/>
      <w:r w:rsidR="003A659B" w:rsidRPr="00202A80">
        <w:rPr>
          <w:rFonts w:cs="Arial"/>
          <w:color w:val="auto"/>
          <w:szCs w:val="24"/>
        </w:rPr>
        <w:t>Hettich</w:t>
      </w:r>
      <w:proofErr w:type="spellEnd"/>
      <w:r w:rsidR="003A659B" w:rsidRPr="00202A80">
        <w:rPr>
          <w:rFonts w:cs="Arial"/>
          <w:color w:val="auto"/>
          <w:szCs w:val="24"/>
        </w:rPr>
        <w:t>-Team zu fachsimpeln.</w:t>
      </w:r>
      <w:r w:rsidR="0049566A" w:rsidRPr="00202A80">
        <w:rPr>
          <w:rFonts w:cs="Arial"/>
          <w:color w:val="auto"/>
          <w:szCs w:val="24"/>
        </w:rPr>
        <w:br/>
      </w:r>
    </w:p>
    <w:p w14:paraId="53586CD8" w14:textId="77777777" w:rsidR="002100B8" w:rsidRPr="00202A80" w:rsidRDefault="002100B8" w:rsidP="002100B8">
      <w:pPr>
        <w:spacing w:line="360" w:lineRule="auto"/>
        <w:rPr>
          <w:rFonts w:cs="Arial"/>
          <w:b/>
          <w:color w:val="auto"/>
          <w:szCs w:val="24"/>
        </w:rPr>
      </w:pPr>
      <w:proofErr w:type="spellStart"/>
      <w:r w:rsidRPr="00202A80">
        <w:rPr>
          <w:rFonts w:cs="Arial"/>
          <w:b/>
          <w:color w:val="auto"/>
          <w:szCs w:val="24"/>
        </w:rPr>
        <w:t>AvanTech</w:t>
      </w:r>
      <w:proofErr w:type="spellEnd"/>
      <w:r w:rsidRPr="00202A80">
        <w:rPr>
          <w:rFonts w:cs="Arial"/>
          <w:b/>
          <w:color w:val="auto"/>
          <w:szCs w:val="24"/>
        </w:rPr>
        <w:t xml:space="preserve"> YOU: Schubkästen nach Wunsch</w:t>
      </w:r>
    </w:p>
    <w:p w14:paraId="360AE196" w14:textId="54EA8E23" w:rsidR="004F7F4B" w:rsidRPr="00202A80" w:rsidRDefault="002100B8" w:rsidP="002100B8">
      <w:pPr>
        <w:spacing w:line="360" w:lineRule="auto"/>
        <w:rPr>
          <w:rFonts w:cs="Arial"/>
          <w:color w:val="auto"/>
          <w:szCs w:val="24"/>
        </w:rPr>
      </w:pPr>
      <w:r w:rsidRPr="00202A80">
        <w:rPr>
          <w:rFonts w:cs="Arial"/>
          <w:color w:val="auto"/>
          <w:szCs w:val="24"/>
        </w:rPr>
        <w:t xml:space="preserve">Das wandelbare Schubkastensystem </w:t>
      </w:r>
      <w:proofErr w:type="spellStart"/>
      <w:r w:rsidRPr="00202A80">
        <w:rPr>
          <w:rFonts w:cs="Arial"/>
          <w:color w:val="auto"/>
          <w:szCs w:val="24"/>
        </w:rPr>
        <w:t>AvanTech</w:t>
      </w:r>
      <w:proofErr w:type="spellEnd"/>
      <w:r w:rsidRPr="00202A80">
        <w:rPr>
          <w:rFonts w:cs="Arial"/>
          <w:color w:val="auto"/>
          <w:szCs w:val="24"/>
        </w:rPr>
        <w:t xml:space="preserve"> YOU von </w:t>
      </w:r>
      <w:proofErr w:type="spellStart"/>
      <w:r w:rsidRPr="00202A80">
        <w:rPr>
          <w:rFonts w:cs="Arial"/>
          <w:color w:val="auto"/>
          <w:szCs w:val="24"/>
        </w:rPr>
        <w:t>Hettich</w:t>
      </w:r>
      <w:proofErr w:type="spellEnd"/>
      <w:r w:rsidRPr="00202A80">
        <w:rPr>
          <w:rFonts w:cs="Arial"/>
          <w:color w:val="auto"/>
          <w:szCs w:val="24"/>
        </w:rPr>
        <w:t xml:space="preserve"> steht für einfach umsetzbares Kundendesign in Farbe, Format und Material. Dank des Plattform-Prinzips lassen sich alle Bauteile frei kombinieren. Das eröffnet dem Handwerk vielfältige Gestaltungsoptionen für individuelles Möbeldesign und exklusiven Innenausbau. Die Schubkästen sind in drei Farben und fünf Höhen mit Stahl-, Aluminium- oder Holzrückwänden planbar. Über </w:t>
      </w:r>
      <w:proofErr w:type="spellStart"/>
      <w:r w:rsidRPr="00202A80">
        <w:rPr>
          <w:rFonts w:cs="Arial"/>
          <w:color w:val="auto"/>
          <w:szCs w:val="24"/>
        </w:rPr>
        <w:t>DesignProfile</w:t>
      </w:r>
      <w:proofErr w:type="spellEnd"/>
      <w:r w:rsidRPr="00202A80">
        <w:rPr>
          <w:rFonts w:cs="Arial"/>
          <w:color w:val="auto"/>
          <w:szCs w:val="24"/>
        </w:rPr>
        <w:t xml:space="preserve"> und </w:t>
      </w:r>
      <w:proofErr w:type="spellStart"/>
      <w:r w:rsidRPr="00202A80">
        <w:rPr>
          <w:rFonts w:cs="Arial"/>
          <w:color w:val="auto"/>
          <w:szCs w:val="24"/>
        </w:rPr>
        <w:t>DesignCapes</w:t>
      </w:r>
      <w:proofErr w:type="spellEnd"/>
      <w:r w:rsidRPr="00202A80">
        <w:rPr>
          <w:rFonts w:cs="Arial"/>
          <w:color w:val="auto"/>
          <w:szCs w:val="24"/>
        </w:rPr>
        <w:t xml:space="preserve"> lassen sich </w:t>
      </w:r>
      <w:r w:rsidR="00970B00" w:rsidRPr="00202A80">
        <w:rPr>
          <w:rFonts w:cs="Arial"/>
          <w:color w:val="auto"/>
          <w:szCs w:val="24"/>
        </w:rPr>
        <w:t xml:space="preserve">optisch </w:t>
      </w:r>
      <w:r w:rsidRPr="00202A80">
        <w:rPr>
          <w:rFonts w:cs="Arial"/>
          <w:color w:val="auto"/>
          <w:szCs w:val="24"/>
        </w:rPr>
        <w:t xml:space="preserve">vielfältige, individuelle Akzente setzen. Und bei den Zargen-Inlays hat man die freie Materialwahl. </w:t>
      </w:r>
      <w:r w:rsidR="00F60CC6" w:rsidRPr="00202A80">
        <w:rPr>
          <w:rFonts w:cs="Arial"/>
          <w:color w:val="auto"/>
          <w:szCs w:val="24"/>
        </w:rPr>
        <w:t>All diese</w:t>
      </w:r>
      <w:r w:rsidR="003D5229" w:rsidRPr="00202A80">
        <w:rPr>
          <w:rFonts w:cs="Arial"/>
          <w:color w:val="auto"/>
          <w:szCs w:val="24"/>
        </w:rPr>
        <w:t xml:space="preserve"> Möglichkeiten</w:t>
      </w:r>
      <w:r w:rsidRPr="00202A80">
        <w:rPr>
          <w:rFonts w:cs="Arial"/>
          <w:color w:val="auto"/>
          <w:szCs w:val="24"/>
        </w:rPr>
        <w:t xml:space="preserve"> l</w:t>
      </w:r>
      <w:r w:rsidR="003D5229" w:rsidRPr="00202A80">
        <w:rPr>
          <w:rFonts w:cs="Arial"/>
          <w:color w:val="auto"/>
          <w:szCs w:val="24"/>
        </w:rPr>
        <w:t xml:space="preserve">assen </w:t>
      </w:r>
      <w:r w:rsidRPr="00202A80">
        <w:rPr>
          <w:rFonts w:cs="Arial"/>
          <w:color w:val="auto"/>
          <w:szCs w:val="24"/>
        </w:rPr>
        <w:t xml:space="preserve">sich nutzen, </w:t>
      </w:r>
      <w:r w:rsidRPr="00202A80">
        <w:rPr>
          <w:rFonts w:cs="Arial"/>
          <w:color w:val="auto"/>
          <w:szCs w:val="24"/>
        </w:rPr>
        <w:lastRenderedPageBreak/>
        <w:t xml:space="preserve">um mit </w:t>
      </w:r>
      <w:proofErr w:type="spellStart"/>
      <w:r w:rsidRPr="00202A80">
        <w:rPr>
          <w:rFonts w:cs="Arial"/>
          <w:color w:val="auto"/>
          <w:szCs w:val="24"/>
        </w:rPr>
        <w:t>AvanTech</w:t>
      </w:r>
      <w:proofErr w:type="spellEnd"/>
      <w:r w:rsidRPr="00202A80">
        <w:rPr>
          <w:rFonts w:cs="Arial"/>
          <w:color w:val="auto"/>
          <w:szCs w:val="24"/>
        </w:rPr>
        <w:t xml:space="preserve"> YOU schnell und souverän auf neue Designtrends zu reagieren und sich neue Kundensegmente zu erschließen.</w:t>
      </w:r>
    </w:p>
    <w:p w14:paraId="0B53B873" w14:textId="77777777" w:rsidR="004F7F4B" w:rsidRPr="00202A80" w:rsidRDefault="004F7F4B" w:rsidP="002100B8">
      <w:pPr>
        <w:spacing w:line="360" w:lineRule="auto"/>
        <w:rPr>
          <w:rFonts w:cs="Arial"/>
          <w:color w:val="auto"/>
          <w:szCs w:val="24"/>
        </w:rPr>
      </w:pPr>
    </w:p>
    <w:p w14:paraId="025478F5" w14:textId="25BBC031" w:rsidR="002100B8" w:rsidRPr="00202A80" w:rsidRDefault="00373867" w:rsidP="002100B8">
      <w:pPr>
        <w:spacing w:line="360" w:lineRule="auto"/>
        <w:rPr>
          <w:rFonts w:cs="Arial"/>
          <w:color w:val="auto"/>
          <w:szCs w:val="24"/>
        </w:rPr>
      </w:pPr>
      <w:r w:rsidRPr="00202A80">
        <w:rPr>
          <w:rFonts w:cs="Arial"/>
          <w:color w:val="auto"/>
          <w:szCs w:val="24"/>
        </w:rPr>
        <w:t>M</w:t>
      </w:r>
      <w:r w:rsidR="00781E0C" w:rsidRPr="00202A80">
        <w:rPr>
          <w:rFonts w:cs="Arial"/>
          <w:color w:val="auto"/>
          <w:szCs w:val="24"/>
        </w:rPr>
        <w:t>it de</w:t>
      </w:r>
      <w:r w:rsidR="008E74F9" w:rsidRPr="00202A80">
        <w:rPr>
          <w:rFonts w:cs="Arial"/>
          <w:color w:val="auto"/>
          <w:szCs w:val="24"/>
        </w:rPr>
        <w:t>m</w:t>
      </w:r>
      <w:r w:rsidR="00781E0C" w:rsidRPr="00202A80">
        <w:rPr>
          <w:rFonts w:cs="Arial"/>
          <w:color w:val="auto"/>
          <w:szCs w:val="24"/>
        </w:rPr>
        <w:t xml:space="preserve"> neuen </w:t>
      </w:r>
      <w:r w:rsidR="008E74F9" w:rsidRPr="00202A80">
        <w:rPr>
          <w:rFonts w:cs="Arial"/>
          <w:color w:val="auto"/>
          <w:szCs w:val="24"/>
        </w:rPr>
        <w:t>Feature</w:t>
      </w:r>
      <w:r w:rsidR="00781E0C" w:rsidRPr="00202A80">
        <w:rPr>
          <w:rFonts w:cs="Arial"/>
          <w:color w:val="auto"/>
          <w:szCs w:val="24"/>
        </w:rPr>
        <w:t xml:space="preserve"> </w:t>
      </w:r>
      <w:proofErr w:type="spellStart"/>
      <w:r w:rsidR="00781E0C" w:rsidRPr="00202A80">
        <w:rPr>
          <w:rFonts w:cs="Arial"/>
          <w:color w:val="auto"/>
          <w:szCs w:val="24"/>
        </w:rPr>
        <w:t>AvanTech</w:t>
      </w:r>
      <w:proofErr w:type="spellEnd"/>
      <w:r w:rsidR="00781E0C" w:rsidRPr="00202A80">
        <w:rPr>
          <w:rFonts w:cs="Arial"/>
          <w:color w:val="auto"/>
          <w:szCs w:val="24"/>
        </w:rPr>
        <w:t xml:space="preserve"> YOU Illumination </w:t>
      </w:r>
      <w:r w:rsidR="002100B8" w:rsidRPr="00202A80">
        <w:rPr>
          <w:rFonts w:cs="Arial"/>
          <w:color w:val="auto"/>
          <w:szCs w:val="24"/>
        </w:rPr>
        <w:t xml:space="preserve">erhält das Möbel </w:t>
      </w:r>
      <w:r w:rsidR="00781E0C" w:rsidRPr="00202A80">
        <w:rPr>
          <w:rFonts w:cs="Arial"/>
          <w:color w:val="auto"/>
          <w:szCs w:val="24"/>
        </w:rPr>
        <w:t xml:space="preserve">jetzt </w:t>
      </w:r>
      <w:r w:rsidR="002100B8" w:rsidRPr="00202A80">
        <w:rPr>
          <w:rFonts w:cs="Arial"/>
          <w:color w:val="auto"/>
          <w:szCs w:val="24"/>
        </w:rPr>
        <w:t xml:space="preserve">auf Wunsch sogar eine eigene Lichtsignatur: </w:t>
      </w:r>
      <w:proofErr w:type="spellStart"/>
      <w:r w:rsidR="002100B8" w:rsidRPr="00202A80">
        <w:rPr>
          <w:rFonts w:cs="Arial"/>
          <w:color w:val="auto"/>
          <w:szCs w:val="24"/>
        </w:rPr>
        <w:t>Aufklipsbare</w:t>
      </w:r>
      <w:proofErr w:type="spellEnd"/>
      <w:r w:rsidR="002100B8" w:rsidRPr="00202A80">
        <w:rPr>
          <w:rFonts w:cs="Arial"/>
          <w:color w:val="auto"/>
          <w:szCs w:val="24"/>
        </w:rPr>
        <w:t xml:space="preserve"> LED-Designprofile oder beleuchtete Glas-Inlays sorgen für stimmungsvolle Effekte und einen Hauch von Eleganz. Die nötige Energie liefert ein praktischer, </w:t>
      </w:r>
      <w:proofErr w:type="spellStart"/>
      <w:r w:rsidR="002100B8" w:rsidRPr="00202A80">
        <w:rPr>
          <w:rFonts w:cs="Arial"/>
          <w:color w:val="auto"/>
          <w:szCs w:val="24"/>
        </w:rPr>
        <w:t>wiederaufladbarer</w:t>
      </w:r>
      <w:proofErr w:type="spellEnd"/>
      <w:r w:rsidR="002100B8" w:rsidRPr="00202A80">
        <w:rPr>
          <w:rFonts w:cs="Arial"/>
          <w:color w:val="auto"/>
          <w:szCs w:val="24"/>
        </w:rPr>
        <w:t xml:space="preserve"> Akku-Pack. Das montagefreundliche System kommt also ohne aufwändigen Elektroanschluss aus und ist dadurch auch einfach nachrüstbar. </w:t>
      </w:r>
      <w:r w:rsidR="004F7F4B" w:rsidRPr="00202A80">
        <w:rPr>
          <w:rFonts w:cs="Arial"/>
          <w:color w:val="auto"/>
          <w:szCs w:val="24"/>
        </w:rPr>
        <w:t>D</w:t>
      </w:r>
      <w:r w:rsidR="002100B8" w:rsidRPr="00202A80">
        <w:rPr>
          <w:rFonts w:cs="Arial"/>
          <w:color w:val="auto"/>
          <w:szCs w:val="24"/>
        </w:rPr>
        <w:t>er Aha-Effekt beim Öffnen der beleuchteten Schubkästen ist garantiert.</w:t>
      </w:r>
      <w:r w:rsidR="00DC4360" w:rsidRPr="00202A80">
        <w:rPr>
          <w:rFonts w:cs="Arial"/>
          <w:color w:val="auto"/>
          <w:szCs w:val="24"/>
        </w:rPr>
        <w:t xml:space="preserve"> </w:t>
      </w:r>
      <w:r w:rsidR="003A2C1C" w:rsidRPr="00202A80">
        <w:rPr>
          <w:rFonts w:cs="Arial"/>
          <w:color w:val="auto"/>
          <w:szCs w:val="24"/>
        </w:rPr>
        <w:t>Nicht umsonst wurde d</w:t>
      </w:r>
      <w:r w:rsidR="00DC4360" w:rsidRPr="00202A80">
        <w:rPr>
          <w:rFonts w:cs="Arial"/>
          <w:color w:val="auto"/>
          <w:szCs w:val="24"/>
        </w:rPr>
        <w:t xml:space="preserve">iese zündende Idee von </w:t>
      </w:r>
      <w:proofErr w:type="spellStart"/>
      <w:r w:rsidR="00DC4360" w:rsidRPr="00202A80">
        <w:rPr>
          <w:rFonts w:cs="Arial"/>
          <w:color w:val="auto"/>
          <w:szCs w:val="24"/>
        </w:rPr>
        <w:t>Hettich</w:t>
      </w:r>
      <w:proofErr w:type="spellEnd"/>
      <w:r w:rsidR="00DC4360" w:rsidRPr="00202A80">
        <w:rPr>
          <w:rFonts w:cs="Arial"/>
          <w:color w:val="auto"/>
          <w:szCs w:val="24"/>
        </w:rPr>
        <w:t xml:space="preserve"> in diesem Jahr bereits mit dem </w:t>
      </w:r>
      <w:proofErr w:type="spellStart"/>
      <w:r w:rsidR="00DC4360" w:rsidRPr="00202A80">
        <w:rPr>
          <w:rFonts w:cs="Arial"/>
          <w:color w:val="auto"/>
          <w:szCs w:val="24"/>
        </w:rPr>
        <w:t>i</w:t>
      </w:r>
      <w:r w:rsidR="00C21900" w:rsidRPr="00202A80">
        <w:rPr>
          <w:rFonts w:cs="Arial"/>
          <w:color w:val="auto"/>
          <w:szCs w:val="24"/>
        </w:rPr>
        <w:t>F</w:t>
      </w:r>
      <w:proofErr w:type="spellEnd"/>
      <w:r w:rsidR="00DC4360" w:rsidRPr="00202A80">
        <w:rPr>
          <w:rFonts w:cs="Arial"/>
          <w:color w:val="auto"/>
          <w:szCs w:val="24"/>
        </w:rPr>
        <w:t xml:space="preserve"> Design Award und dem </w:t>
      </w:r>
      <w:proofErr w:type="spellStart"/>
      <w:r w:rsidR="00DC4360" w:rsidRPr="00202A80">
        <w:rPr>
          <w:rFonts w:cs="Arial"/>
          <w:color w:val="auto"/>
          <w:szCs w:val="24"/>
        </w:rPr>
        <w:t>Red</w:t>
      </w:r>
      <w:proofErr w:type="spellEnd"/>
      <w:r w:rsidR="00DC4360" w:rsidRPr="00202A80">
        <w:rPr>
          <w:rFonts w:cs="Arial"/>
          <w:color w:val="auto"/>
          <w:szCs w:val="24"/>
        </w:rPr>
        <w:t xml:space="preserve"> </w:t>
      </w:r>
      <w:proofErr w:type="spellStart"/>
      <w:r w:rsidR="00DC4360" w:rsidRPr="00202A80">
        <w:rPr>
          <w:rFonts w:cs="Arial"/>
          <w:color w:val="auto"/>
          <w:szCs w:val="24"/>
        </w:rPr>
        <w:t>Dot</w:t>
      </w:r>
      <w:proofErr w:type="spellEnd"/>
      <w:r w:rsidR="00DC4360" w:rsidRPr="00202A80">
        <w:rPr>
          <w:rFonts w:cs="Arial"/>
          <w:color w:val="auto"/>
          <w:szCs w:val="24"/>
        </w:rPr>
        <w:t xml:space="preserve"> Award ausgezeichnet.</w:t>
      </w:r>
    </w:p>
    <w:p w14:paraId="7DB10459" w14:textId="77777777" w:rsidR="002100B8" w:rsidRPr="00202A80" w:rsidRDefault="002100B8" w:rsidP="002100B8">
      <w:pPr>
        <w:spacing w:line="360" w:lineRule="auto"/>
        <w:rPr>
          <w:rFonts w:cs="Arial"/>
          <w:color w:val="auto"/>
          <w:szCs w:val="24"/>
        </w:rPr>
      </w:pPr>
    </w:p>
    <w:p w14:paraId="0B00D721" w14:textId="7E8CF1FD" w:rsidR="002100B8" w:rsidRPr="00202A80" w:rsidRDefault="002100B8" w:rsidP="002100B8">
      <w:pPr>
        <w:spacing w:line="360" w:lineRule="auto"/>
        <w:rPr>
          <w:rFonts w:cs="Arial"/>
          <w:b/>
          <w:color w:val="auto"/>
          <w:szCs w:val="24"/>
        </w:rPr>
      </w:pPr>
      <w:proofErr w:type="spellStart"/>
      <w:r w:rsidRPr="00202A80">
        <w:rPr>
          <w:rFonts w:cs="Arial"/>
          <w:b/>
          <w:color w:val="auto"/>
          <w:szCs w:val="24"/>
        </w:rPr>
        <w:t>Cadro</w:t>
      </w:r>
      <w:proofErr w:type="spellEnd"/>
      <w:r w:rsidRPr="00202A80">
        <w:rPr>
          <w:rFonts w:cs="Arial"/>
          <w:b/>
          <w:color w:val="auto"/>
          <w:szCs w:val="24"/>
        </w:rPr>
        <w:t>: Das Alu</w:t>
      </w:r>
      <w:r w:rsidR="00386014" w:rsidRPr="00202A80">
        <w:rPr>
          <w:rFonts w:cs="Arial"/>
          <w:b/>
          <w:color w:val="auto"/>
          <w:szCs w:val="24"/>
        </w:rPr>
        <w:t>-R</w:t>
      </w:r>
      <w:r w:rsidRPr="00202A80">
        <w:rPr>
          <w:rFonts w:cs="Arial"/>
          <w:b/>
          <w:color w:val="auto"/>
          <w:szCs w:val="24"/>
        </w:rPr>
        <w:t>ahmensystem für grenzenlose Möbelideen</w:t>
      </w:r>
    </w:p>
    <w:p w14:paraId="3A49BCB8" w14:textId="21402DB8" w:rsidR="002100B8" w:rsidRPr="00202A80" w:rsidRDefault="007652E8" w:rsidP="002100B8">
      <w:pPr>
        <w:spacing w:line="360" w:lineRule="auto"/>
        <w:rPr>
          <w:rFonts w:cs="Arial"/>
          <w:color w:val="auto"/>
          <w:szCs w:val="24"/>
        </w:rPr>
      </w:pPr>
      <w:r w:rsidRPr="00202A80">
        <w:rPr>
          <w:rFonts w:cs="Arial"/>
          <w:color w:val="auto"/>
          <w:szCs w:val="24"/>
        </w:rPr>
        <w:t>Schnelle Montage und hohe Verarbeitungsgenauigkeit</w:t>
      </w:r>
      <w:r w:rsidR="00E47F9A" w:rsidRPr="00202A80">
        <w:rPr>
          <w:rFonts w:cs="Arial"/>
          <w:color w:val="auto"/>
          <w:szCs w:val="24"/>
        </w:rPr>
        <w:t xml:space="preserve"> zeichnen das </w:t>
      </w:r>
      <w:proofErr w:type="spellStart"/>
      <w:r w:rsidR="00E47F9A" w:rsidRPr="00202A80">
        <w:rPr>
          <w:rFonts w:cs="Arial"/>
          <w:color w:val="auto"/>
          <w:szCs w:val="24"/>
        </w:rPr>
        <w:t>Cadro</w:t>
      </w:r>
      <w:proofErr w:type="spellEnd"/>
      <w:r w:rsidR="00E47F9A" w:rsidRPr="00202A80">
        <w:rPr>
          <w:rFonts w:cs="Arial"/>
          <w:color w:val="auto"/>
          <w:szCs w:val="24"/>
        </w:rPr>
        <w:t xml:space="preserve"> Rahmensystem von </w:t>
      </w:r>
      <w:proofErr w:type="spellStart"/>
      <w:r w:rsidR="00E47F9A" w:rsidRPr="00202A80">
        <w:rPr>
          <w:rFonts w:cs="Arial"/>
          <w:color w:val="auto"/>
          <w:szCs w:val="24"/>
        </w:rPr>
        <w:t>Hettich</w:t>
      </w:r>
      <w:proofErr w:type="spellEnd"/>
      <w:r w:rsidR="00E47F9A" w:rsidRPr="00202A80">
        <w:rPr>
          <w:rFonts w:cs="Arial"/>
          <w:color w:val="auto"/>
          <w:szCs w:val="24"/>
        </w:rPr>
        <w:t xml:space="preserve"> aus. </w:t>
      </w:r>
      <w:r w:rsidR="008126EE" w:rsidRPr="00202A80">
        <w:rPr>
          <w:rFonts w:cs="Arial"/>
          <w:color w:val="auto"/>
          <w:szCs w:val="24"/>
        </w:rPr>
        <w:t xml:space="preserve">Aluminiumprofile, Verbindungsknoten und ergänzendes Zubehör – mehr braucht es nicht, um filigrane und hochfunktionale Möbelkonzepte zu planen, vom kreativen Entwurf der eigenen Möbelkollektion über die exklusive Shop-Ausstattung bis zum trendorientierten Küchen-, Bad- und Wohnmöbel. </w:t>
      </w:r>
      <w:r w:rsidR="005C6B2C" w:rsidRPr="00202A80">
        <w:rPr>
          <w:rFonts w:cs="Arial"/>
          <w:color w:val="auto"/>
          <w:szCs w:val="24"/>
        </w:rPr>
        <w:t xml:space="preserve">So </w:t>
      </w:r>
      <w:r w:rsidR="00FE1BFA" w:rsidRPr="00202A80">
        <w:rPr>
          <w:rFonts w:cs="Arial"/>
          <w:color w:val="auto"/>
          <w:szCs w:val="24"/>
        </w:rPr>
        <w:t xml:space="preserve">wird individueller Möbelbau </w:t>
      </w:r>
      <w:r w:rsidR="005C6B2C" w:rsidRPr="00202A80">
        <w:rPr>
          <w:rFonts w:cs="Arial"/>
          <w:color w:val="auto"/>
          <w:szCs w:val="24"/>
        </w:rPr>
        <w:t xml:space="preserve">dank </w:t>
      </w:r>
      <w:proofErr w:type="spellStart"/>
      <w:r w:rsidR="005C6B2C" w:rsidRPr="00202A80">
        <w:rPr>
          <w:rFonts w:cs="Arial"/>
          <w:color w:val="auto"/>
          <w:szCs w:val="24"/>
        </w:rPr>
        <w:t>Cadro</w:t>
      </w:r>
      <w:proofErr w:type="spellEnd"/>
      <w:r w:rsidR="005C6B2C" w:rsidRPr="00202A80">
        <w:rPr>
          <w:rFonts w:cs="Arial"/>
          <w:color w:val="auto"/>
          <w:szCs w:val="24"/>
        </w:rPr>
        <w:t xml:space="preserve"> </w:t>
      </w:r>
      <w:r w:rsidR="00FE1BFA" w:rsidRPr="00202A80">
        <w:rPr>
          <w:rFonts w:cs="Arial"/>
          <w:color w:val="auto"/>
          <w:szCs w:val="24"/>
        </w:rPr>
        <w:t>jetzt ganz einfach, sei es o</w:t>
      </w:r>
      <w:r w:rsidR="008126EE" w:rsidRPr="00202A80">
        <w:rPr>
          <w:rFonts w:cs="Arial"/>
          <w:color w:val="auto"/>
          <w:szCs w:val="24"/>
        </w:rPr>
        <w:t>ffe</w:t>
      </w:r>
      <w:r w:rsidR="00753EA6" w:rsidRPr="00202A80">
        <w:rPr>
          <w:rFonts w:cs="Arial"/>
          <w:color w:val="auto"/>
          <w:szCs w:val="24"/>
        </w:rPr>
        <w:t>n,</w:t>
      </w:r>
      <w:r w:rsidR="002100B8" w:rsidRPr="00202A80">
        <w:rPr>
          <w:rFonts w:cs="Arial"/>
          <w:color w:val="auto"/>
          <w:szCs w:val="24"/>
        </w:rPr>
        <w:t xml:space="preserve"> geschlossen, angebunden, </w:t>
      </w:r>
      <w:r w:rsidR="00DE20C6" w:rsidRPr="00202A80">
        <w:rPr>
          <w:rFonts w:cs="Arial"/>
          <w:color w:val="auto"/>
          <w:szCs w:val="24"/>
        </w:rPr>
        <w:t>hängend oder stehend</w:t>
      </w:r>
      <w:r w:rsidR="008126EE" w:rsidRPr="00202A80">
        <w:rPr>
          <w:rFonts w:cs="Arial"/>
          <w:color w:val="auto"/>
          <w:szCs w:val="24"/>
        </w:rPr>
        <w:t>.</w:t>
      </w:r>
      <w:r w:rsidR="002100B8" w:rsidRPr="00202A80">
        <w:rPr>
          <w:rFonts w:cs="Arial"/>
          <w:color w:val="auto"/>
          <w:szCs w:val="24"/>
        </w:rPr>
        <w:t xml:space="preserve"> </w:t>
      </w:r>
      <w:r w:rsidRPr="00202A80">
        <w:rPr>
          <w:rFonts w:cs="Arial"/>
          <w:color w:val="auto"/>
          <w:szCs w:val="24"/>
        </w:rPr>
        <w:t xml:space="preserve">Die Basis bilden Aluminiumprofile in Schwarz matt oder Edelstahl-Optik, ausgelegt für 16-mm-Böden, 6-mm-Glasböden sowie 4-mm-Glasböden für Vitrinen. </w:t>
      </w:r>
      <w:r w:rsidR="001D2B35" w:rsidRPr="00202A80">
        <w:rPr>
          <w:rFonts w:cs="Arial"/>
          <w:color w:val="auto"/>
          <w:szCs w:val="24"/>
        </w:rPr>
        <w:t xml:space="preserve">Für noch mehr Designideen lässt sich </w:t>
      </w:r>
      <w:proofErr w:type="spellStart"/>
      <w:r w:rsidR="001D2B35" w:rsidRPr="00202A80">
        <w:rPr>
          <w:rFonts w:cs="Arial"/>
          <w:color w:val="auto"/>
          <w:szCs w:val="24"/>
        </w:rPr>
        <w:t>Cadro</w:t>
      </w:r>
      <w:proofErr w:type="spellEnd"/>
      <w:r w:rsidR="002100B8" w:rsidRPr="00202A80">
        <w:rPr>
          <w:rFonts w:cs="Arial"/>
          <w:color w:val="auto"/>
          <w:szCs w:val="24"/>
        </w:rPr>
        <w:t xml:space="preserve"> natürlich auch mit </w:t>
      </w:r>
      <w:r w:rsidR="008F0E56" w:rsidRPr="00202A80">
        <w:rPr>
          <w:rFonts w:cs="Arial"/>
          <w:color w:val="auto"/>
          <w:szCs w:val="24"/>
        </w:rPr>
        <w:t xml:space="preserve">anderen </w:t>
      </w:r>
      <w:r w:rsidR="002100B8" w:rsidRPr="00202A80">
        <w:rPr>
          <w:rFonts w:cs="Arial"/>
          <w:color w:val="auto"/>
          <w:szCs w:val="24"/>
        </w:rPr>
        <w:t xml:space="preserve">Beschlägen und Systemen </w:t>
      </w:r>
      <w:r w:rsidR="000F087C" w:rsidRPr="00202A80">
        <w:rPr>
          <w:rFonts w:cs="Arial"/>
          <w:color w:val="auto"/>
          <w:szCs w:val="24"/>
        </w:rPr>
        <w:t xml:space="preserve">von </w:t>
      </w:r>
      <w:proofErr w:type="spellStart"/>
      <w:r w:rsidR="000F087C" w:rsidRPr="00202A80">
        <w:rPr>
          <w:rFonts w:cs="Arial"/>
          <w:color w:val="auto"/>
          <w:szCs w:val="24"/>
        </w:rPr>
        <w:t>Hettich</w:t>
      </w:r>
      <w:proofErr w:type="spellEnd"/>
      <w:r w:rsidR="000F087C" w:rsidRPr="00202A80">
        <w:rPr>
          <w:rFonts w:cs="Arial"/>
          <w:color w:val="auto"/>
          <w:szCs w:val="24"/>
        </w:rPr>
        <w:t xml:space="preserve"> </w:t>
      </w:r>
      <w:r w:rsidR="002D7DEC" w:rsidRPr="00202A80">
        <w:rPr>
          <w:rFonts w:cs="Arial"/>
          <w:color w:val="auto"/>
          <w:szCs w:val="24"/>
        </w:rPr>
        <w:t xml:space="preserve">wie </w:t>
      </w:r>
      <w:r w:rsidR="002100B8" w:rsidRPr="00202A80">
        <w:rPr>
          <w:rFonts w:cs="Arial"/>
          <w:color w:val="auto"/>
          <w:szCs w:val="24"/>
        </w:rPr>
        <w:t xml:space="preserve">Schubkästen, </w:t>
      </w:r>
      <w:r w:rsidR="002100B8" w:rsidRPr="00202A80">
        <w:rPr>
          <w:rFonts w:cs="Arial"/>
          <w:color w:val="auto"/>
          <w:szCs w:val="24"/>
        </w:rPr>
        <w:lastRenderedPageBreak/>
        <w:t>Schiebetüren und Drehtüren</w:t>
      </w:r>
      <w:r w:rsidR="008F0E56" w:rsidRPr="00202A80">
        <w:rPr>
          <w:rFonts w:cs="Arial"/>
          <w:color w:val="auto"/>
          <w:szCs w:val="24"/>
        </w:rPr>
        <w:t xml:space="preserve"> </w:t>
      </w:r>
      <w:r w:rsidR="002D7DEC" w:rsidRPr="00202A80">
        <w:rPr>
          <w:rFonts w:cs="Arial"/>
          <w:color w:val="auto"/>
          <w:szCs w:val="24"/>
        </w:rPr>
        <w:t>kombinieren</w:t>
      </w:r>
      <w:r w:rsidR="002100B8" w:rsidRPr="00202A80">
        <w:rPr>
          <w:rFonts w:cs="Arial"/>
          <w:color w:val="auto"/>
          <w:szCs w:val="24"/>
        </w:rPr>
        <w:t>.</w:t>
      </w:r>
      <w:r w:rsidR="00BE522B">
        <w:rPr>
          <w:rFonts w:cs="Arial"/>
          <w:color w:val="auto"/>
          <w:szCs w:val="24"/>
        </w:rPr>
        <w:t xml:space="preserve"> </w:t>
      </w:r>
      <w:r w:rsidR="00D631EE">
        <w:rPr>
          <w:rFonts w:cs="Arial"/>
          <w:color w:val="auto"/>
          <w:szCs w:val="24"/>
        </w:rPr>
        <w:t>Als Messe-</w:t>
      </w:r>
      <w:r w:rsidR="00BE522B">
        <w:rPr>
          <w:rFonts w:cs="Arial"/>
          <w:color w:val="auto"/>
          <w:szCs w:val="24"/>
        </w:rPr>
        <w:t xml:space="preserve">Highlight </w:t>
      </w:r>
      <w:r w:rsidR="00D631EE">
        <w:rPr>
          <w:rFonts w:cs="Arial"/>
          <w:color w:val="auto"/>
          <w:szCs w:val="24"/>
        </w:rPr>
        <w:t xml:space="preserve">präsentiert </w:t>
      </w:r>
      <w:proofErr w:type="spellStart"/>
      <w:r w:rsidR="00D631EE">
        <w:rPr>
          <w:rFonts w:cs="Arial"/>
          <w:color w:val="auto"/>
          <w:szCs w:val="24"/>
        </w:rPr>
        <w:t>Hettich</w:t>
      </w:r>
      <w:proofErr w:type="spellEnd"/>
      <w:r w:rsidR="00BE522B">
        <w:rPr>
          <w:rFonts w:cs="Arial"/>
          <w:color w:val="auto"/>
          <w:szCs w:val="24"/>
        </w:rPr>
        <w:t xml:space="preserve"> beispielsweise </w:t>
      </w:r>
      <w:proofErr w:type="spellStart"/>
      <w:r w:rsidR="00BE522B">
        <w:rPr>
          <w:rFonts w:cs="Arial"/>
          <w:color w:val="auto"/>
          <w:szCs w:val="24"/>
        </w:rPr>
        <w:t>Cadro</w:t>
      </w:r>
      <w:proofErr w:type="spellEnd"/>
      <w:r w:rsidR="00BE522B">
        <w:rPr>
          <w:rFonts w:cs="Arial"/>
          <w:color w:val="auto"/>
          <w:szCs w:val="24"/>
        </w:rPr>
        <w:t xml:space="preserve"> im Verbund mit dem Schieb</w:t>
      </w:r>
      <w:r w:rsidR="008D07BE">
        <w:rPr>
          <w:rFonts w:cs="Arial"/>
          <w:color w:val="auto"/>
          <w:szCs w:val="24"/>
        </w:rPr>
        <w:t>e</w:t>
      </w:r>
      <w:r w:rsidR="00BE522B">
        <w:rPr>
          <w:rFonts w:cs="Arial"/>
          <w:color w:val="auto"/>
          <w:szCs w:val="24"/>
        </w:rPr>
        <w:t xml:space="preserve">türsystem </w:t>
      </w:r>
      <w:proofErr w:type="spellStart"/>
      <w:r w:rsidR="00BE522B">
        <w:rPr>
          <w:rFonts w:cs="Arial"/>
          <w:color w:val="auto"/>
          <w:szCs w:val="24"/>
        </w:rPr>
        <w:t>TopLine</w:t>
      </w:r>
      <w:proofErr w:type="spellEnd"/>
      <w:r w:rsidR="00BE522B">
        <w:rPr>
          <w:rFonts w:cs="Arial"/>
          <w:color w:val="auto"/>
          <w:szCs w:val="24"/>
        </w:rPr>
        <w:t xml:space="preserve"> XL: </w:t>
      </w:r>
      <w:r w:rsidR="00D631EE">
        <w:rPr>
          <w:rFonts w:cs="Arial"/>
          <w:color w:val="auto"/>
          <w:szCs w:val="24"/>
        </w:rPr>
        <w:t>A</w:t>
      </w:r>
      <w:r w:rsidR="008D07BE">
        <w:rPr>
          <w:rFonts w:cs="Arial"/>
          <w:color w:val="auto"/>
          <w:szCs w:val="24"/>
        </w:rPr>
        <w:t>us einem</w:t>
      </w:r>
      <w:r w:rsidR="00BE522B">
        <w:rPr>
          <w:rFonts w:cs="Arial"/>
          <w:color w:val="auto"/>
          <w:szCs w:val="24"/>
        </w:rPr>
        <w:t xml:space="preserve"> begehbaren Kleiderschrank </w:t>
      </w:r>
      <w:r w:rsidR="00DB3BDC">
        <w:rPr>
          <w:rFonts w:cs="Arial"/>
          <w:color w:val="auto"/>
          <w:szCs w:val="24"/>
        </w:rPr>
        <w:t>wird</w:t>
      </w:r>
      <w:r w:rsidR="00D631EE">
        <w:rPr>
          <w:rFonts w:cs="Arial"/>
          <w:color w:val="auto"/>
          <w:szCs w:val="24"/>
        </w:rPr>
        <w:t xml:space="preserve"> so </w:t>
      </w:r>
      <w:r w:rsidR="008D07BE">
        <w:rPr>
          <w:rFonts w:cs="Arial"/>
          <w:color w:val="auto"/>
          <w:szCs w:val="24"/>
        </w:rPr>
        <w:t xml:space="preserve">ein </w:t>
      </w:r>
      <w:r w:rsidR="00D631EE">
        <w:rPr>
          <w:rFonts w:cs="Arial"/>
          <w:color w:val="auto"/>
          <w:szCs w:val="24"/>
        </w:rPr>
        <w:t xml:space="preserve">sehr </w:t>
      </w:r>
      <w:r w:rsidR="008D07BE">
        <w:rPr>
          <w:rFonts w:cs="Arial"/>
          <w:color w:val="auto"/>
          <w:szCs w:val="24"/>
        </w:rPr>
        <w:t xml:space="preserve">komfortables Stauraumwunder, das sich </w:t>
      </w:r>
      <w:r w:rsidR="00B3690F">
        <w:rPr>
          <w:rFonts w:cs="Arial"/>
          <w:color w:val="auto"/>
          <w:szCs w:val="24"/>
        </w:rPr>
        <w:t>als individuelle Lösung an</w:t>
      </w:r>
      <w:r w:rsidR="008D07BE">
        <w:rPr>
          <w:rFonts w:cs="Arial"/>
          <w:color w:val="auto"/>
          <w:szCs w:val="24"/>
        </w:rPr>
        <w:t xml:space="preserve"> unterschiedlichste </w:t>
      </w:r>
      <w:r w:rsidR="00D631EE">
        <w:rPr>
          <w:rFonts w:cs="Arial"/>
          <w:color w:val="auto"/>
          <w:szCs w:val="24"/>
        </w:rPr>
        <w:t>Grundrisse</w:t>
      </w:r>
      <w:r w:rsidR="008D07BE">
        <w:rPr>
          <w:rFonts w:cs="Arial"/>
          <w:color w:val="auto"/>
          <w:szCs w:val="24"/>
        </w:rPr>
        <w:t xml:space="preserve"> und Einbausituationen </w:t>
      </w:r>
      <w:r w:rsidR="00B3690F">
        <w:rPr>
          <w:rFonts w:cs="Arial"/>
          <w:color w:val="auto"/>
          <w:szCs w:val="24"/>
        </w:rPr>
        <w:t>anpassen lässt</w:t>
      </w:r>
      <w:r w:rsidR="008D07BE">
        <w:rPr>
          <w:rFonts w:cs="Arial"/>
          <w:color w:val="auto"/>
          <w:szCs w:val="24"/>
        </w:rPr>
        <w:t xml:space="preserve">. </w:t>
      </w:r>
      <w:r w:rsidR="00BE522B">
        <w:rPr>
          <w:rFonts w:cs="Arial"/>
          <w:color w:val="auto"/>
          <w:szCs w:val="24"/>
        </w:rPr>
        <w:t xml:space="preserve"> </w:t>
      </w:r>
    </w:p>
    <w:p w14:paraId="39D9AD5F" w14:textId="77777777" w:rsidR="002100B8" w:rsidRPr="00202A80" w:rsidRDefault="002100B8" w:rsidP="002100B8">
      <w:pPr>
        <w:spacing w:line="360" w:lineRule="auto"/>
        <w:rPr>
          <w:rFonts w:cs="Arial"/>
          <w:color w:val="auto"/>
          <w:szCs w:val="24"/>
        </w:rPr>
      </w:pPr>
    </w:p>
    <w:p w14:paraId="6EDCD6C6" w14:textId="77777777" w:rsidR="002100B8" w:rsidRPr="00202A80" w:rsidRDefault="002100B8" w:rsidP="002100B8">
      <w:pPr>
        <w:spacing w:line="360" w:lineRule="auto"/>
        <w:rPr>
          <w:rFonts w:cs="Arial"/>
          <w:b/>
          <w:color w:val="auto"/>
          <w:szCs w:val="24"/>
        </w:rPr>
      </w:pPr>
      <w:proofErr w:type="spellStart"/>
      <w:r w:rsidRPr="00202A80">
        <w:rPr>
          <w:rFonts w:cs="Arial"/>
          <w:b/>
          <w:color w:val="auto"/>
          <w:szCs w:val="24"/>
        </w:rPr>
        <w:t>Actro</w:t>
      </w:r>
      <w:proofErr w:type="spellEnd"/>
      <w:r w:rsidRPr="00202A80">
        <w:rPr>
          <w:rFonts w:cs="Arial"/>
          <w:b/>
          <w:color w:val="auto"/>
          <w:szCs w:val="24"/>
        </w:rPr>
        <w:t xml:space="preserve"> 5D: Präzision, die bewegt</w:t>
      </w:r>
    </w:p>
    <w:p w14:paraId="22CC3355" w14:textId="6E510729" w:rsidR="00E32A51" w:rsidRPr="00202A80" w:rsidRDefault="002100B8" w:rsidP="002100B8">
      <w:pPr>
        <w:spacing w:line="360" w:lineRule="auto"/>
        <w:rPr>
          <w:rFonts w:cs="Arial"/>
          <w:color w:val="auto"/>
          <w:szCs w:val="24"/>
        </w:rPr>
      </w:pPr>
      <w:r w:rsidRPr="00202A80">
        <w:rPr>
          <w:rFonts w:cs="Arial"/>
          <w:color w:val="auto"/>
          <w:szCs w:val="24"/>
        </w:rPr>
        <w:t xml:space="preserve">Langlebigkeit, hohe Stabilität und exzellenter Laufkomfort sind charakteristisch für die neue </w:t>
      </w:r>
      <w:proofErr w:type="spellStart"/>
      <w:r w:rsidRPr="00202A80">
        <w:rPr>
          <w:rFonts w:cs="Arial"/>
          <w:color w:val="auto"/>
          <w:szCs w:val="24"/>
        </w:rPr>
        <w:t>Actro</w:t>
      </w:r>
      <w:proofErr w:type="spellEnd"/>
      <w:r w:rsidRPr="00202A80">
        <w:rPr>
          <w:rFonts w:cs="Arial"/>
          <w:color w:val="auto"/>
          <w:szCs w:val="24"/>
        </w:rPr>
        <w:t xml:space="preserve"> 5D-Generation von </w:t>
      </w:r>
      <w:proofErr w:type="spellStart"/>
      <w:r w:rsidRPr="00202A80">
        <w:rPr>
          <w:rFonts w:cs="Arial"/>
          <w:color w:val="auto"/>
          <w:szCs w:val="24"/>
        </w:rPr>
        <w:t>Hettich</w:t>
      </w:r>
      <w:proofErr w:type="spellEnd"/>
      <w:r w:rsidR="00F12F71" w:rsidRPr="00202A80">
        <w:rPr>
          <w:rFonts w:cs="Arial"/>
          <w:color w:val="auto"/>
          <w:szCs w:val="24"/>
        </w:rPr>
        <w:t>.</w:t>
      </w:r>
      <w:r w:rsidR="00386014" w:rsidRPr="00202A80">
        <w:rPr>
          <w:rFonts w:cs="Arial"/>
          <w:color w:val="auto"/>
          <w:szCs w:val="24"/>
        </w:rPr>
        <w:t xml:space="preserve"> </w:t>
      </w:r>
      <w:r w:rsidR="00F12F71" w:rsidRPr="00202A80">
        <w:rPr>
          <w:rFonts w:cs="Arial"/>
          <w:color w:val="auto"/>
          <w:szCs w:val="24"/>
        </w:rPr>
        <w:t xml:space="preserve">Das starke Führungssystem für Holzschubkästen wurde konsequent auf eine schnelle, </w:t>
      </w:r>
      <w:r w:rsidR="00EB3631" w:rsidRPr="00202A80">
        <w:rPr>
          <w:rFonts w:cs="Arial"/>
          <w:color w:val="auto"/>
          <w:szCs w:val="24"/>
        </w:rPr>
        <w:t>einfache</w:t>
      </w:r>
      <w:r w:rsidR="00F12F71" w:rsidRPr="00202A80">
        <w:rPr>
          <w:rFonts w:cs="Arial"/>
          <w:color w:val="auto"/>
          <w:szCs w:val="24"/>
        </w:rPr>
        <w:t xml:space="preserve"> Montage und Blendeneinstellung hin optimiert: Die 5-fach-Verstellung erfolgt werkzeuglos und ganz intuitiv. Dank flexibler Synchronisations-Adapter funktioniert Push </w:t>
      </w:r>
      <w:proofErr w:type="spellStart"/>
      <w:r w:rsidR="00F12F71" w:rsidRPr="00202A80">
        <w:rPr>
          <w:rFonts w:cs="Arial"/>
          <w:color w:val="auto"/>
          <w:szCs w:val="24"/>
        </w:rPr>
        <w:t>to</w:t>
      </w:r>
      <w:proofErr w:type="spellEnd"/>
      <w:r w:rsidR="00F12F71" w:rsidRPr="00202A80">
        <w:rPr>
          <w:rFonts w:cs="Arial"/>
          <w:color w:val="auto"/>
          <w:szCs w:val="24"/>
        </w:rPr>
        <w:t xml:space="preserve"> open Silent mit </w:t>
      </w:r>
      <w:proofErr w:type="spellStart"/>
      <w:r w:rsidR="00F12F71" w:rsidRPr="00202A80">
        <w:rPr>
          <w:rFonts w:cs="Arial"/>
          <w:color w:val="auto"/>
          <w:szCs w:val="24"/>
        </w:rPr>
        <w:t>Actro</w:t>
      </w:r>
      <w:proofErr w:type="spellEnd"/>
      <w:r w:rsidR="00F12F71" w:rsidRPr="00202A80">
        <w:rPr>
          <w:rFonts w:cs="Arial"/>
          <w:color w:val="auto"/>
          <w:szCs w:val="24"/>
        </w:rPr>
        <w:t xml:space="preserve"> 5D auch bei asymmetrisch geformten Holzschubkästen oder bei extrabreiten Blenden.</w:t>
      </w:r>
      <w:r w:rsidR="00F64B8D" w:rsidRPr="00202A80">
        <w:rPr>
          <w:rFonts w:cs="Arial"/>
          <w:color w:val="auto"/>
          <w:szCs w:val="24"/>
        </w:rPr>
        <w:t xml:space="preserve"> </w:t>
      </w:r>
      <w:proofErr w:type="spellStart"/>
      <w:r w:rsidR="00F12F71" w:rsidRPr="00202A80">
        <w:rPr>
          <w:rFonts w:cs="Arial"/>
          <w:color w:val="auto"/>
          <w:szCs w:val="24"/>
        </w:rPr>
        <w:t>Actro</w:t>
      </w:r>
      <w:proofErr w:type="spellEnd"/>
      <w:r w:rsidR="00F12F71" w:rsidRPr="00202A80">
        <w:rPr>
          <w:rFonts w:cs="Arial"/>
          <w:color w:val="auto"/>
          <w:szCs w:val="24"/>
        </w:rPr>
        <w:t xml:space="preserve"> 5D </w:t>
      </w:r>
      <w:r w:rsidRPr="00202A80">
        <w:rPr>
          <w:rFonts w:cs="Arial"/>
          <w:color w:val="auto"/>
          <w:szCs w:val="24"/>
        </w:rPr>
        <w:t>nimmt es mit bis zu 70 kg Traglast auf. Das sorgt für ein perfektes Blendenbild selbst bei großformatigen Holzschubkästen</w:t>
      </w:r>
      <w:r w:rsidR="00F64B8D" w:rsidRPr="00202A80">
        <w:rPr>
          <w:rFonts w:cs="Arial"/>
          <w:color w:val="auto"/>
          <w:szCs w:val="24"/>
        </w:rPr>
        <w:t>: Jeder a</w:t>
      </w:r>
      <w:r w:rsidRPr="00202A80">
        <w:rPr>
          <w:rFonts w:cs="Arial"/>
          <w:color w:val="auto"/>
          <w:szCs w:val="24"/>
        </w:rPr>
        <w:t>usgezogene Schubk</w:t>
      </w:r>
      <w:r w:rsidR="00F64B8D" w:rsidRPr="00202A80">
        <w:rPr>
          <w:rFonts w:cs="Arial"/>
          <w:color w:val="auto"/>
          <w:szCs w:val="24"/>
        </w:rPr>
        <w:t>a</w:t>
      </w:r>
      <w:r w:rsidRPr="00202A80">
        <w:rPr>
          <w:rFonts w:cs="Arial"/>
          <w:color w:val="auto"/>
          <w:szCs w:val="24"/>
        </w:rPr>
        <w:t xml:space="preserve">sten </w:t>
      </w:r>
      <w:r w:rsidR="00F64B8D" w:rsidRPr="00202A80">
        <w:rPr>
          <w:rFonts w:cs="Arial"/>
          <w:color w:val="auto"/>
          <w:szCs w:val="24"/>
        </w:rPr>
        <w:t xml:space="preserve">zeigt </w:t>
      </w:r>
      <w:r w:rsidRPr="00202A80">
        <w:rPr>
          <w:rFonts w:cs="Arial"/>
          <w:color w:val="auto"/>
          <w:szCs w:val="24"/>
        </w:rPr>
        <w:t xml:space="preserve">einen waagerechten Stand. </w:t>
      </w:r>
    </w:p>
    <w:p w14:paraId="5E0C8C09" w14:textId="77777777" w:rsidR="00E32A51" w:rsidRPr="00202A80" w:rsidRDefault="00E32A51" w:rsidP="002100B8">
      <w:pPr>
        <w:spacing w:line="360" w:lineRule="auto"/>
        <w:rPr>
          <w:rFonts w:cs="Arial"/>
          <w:color w:val="auto"/>
          <w:szCs w:val="24"/>
        </w:rPr>
      </w:pPr>
    </w:p>
    <w:p w14:paraId="29284BCA" w14:textId="6AA10EAE" w:rsidR="002100B8" w:rsidRPr="00202A80" w:rsidRDefault="00DE0D29" w:rsidP="002100B8">
      <w:pPr>
        <w:spacing w:line="360" w:lineRule="auto"/>
        <w:rPr>
          <w:rFonts w:cs="Arial"/>
          <w:color w:val="auto"/>
          <w:szCs w:val="24"/>
        </w:rPr>
      </w:pPr>
      <w:r w:rsidRPr="00202A80">
        <w:rPr>
          <w:rFonts w:cs="Arial"/>
          <w:color w:val="auto"/>
          <w:szCs w:val="24"/>
        </w:rPr>
        <w:t>Spürbaren Komfort in der täglichen Nutzung bieten die a</w:t>
      </w:r>
      <w:r w:rsidR="002100B8" w:rsidRPr="00202A80">
        <w:rPr>
          <w:rFonts w:cs="Arial"/>
          <w:color w:val="auto"/>
          <w:szCs w:val="24"/>
        </w:rPr>
        <w:t>ngenehm niedrige</w:t>
      </w:r>
      <w:r w:rsidRPr="00202A80">
        <w:rPr>
          <w:rFonts w:cs="Arial"/>
          <w:color w:val="auto"/>
          <w:szCs w:val="24"/>
        </w:rPr>
        <w:t>n</w:t>
      </w:r>
      <w:r w:rsidR="002100B8" w:rsidRPr="00202A80">
        <w:rPr>
          <w:rFonts w:cs="Arial"/>
          <w:color w:val="auto"/>
          <w:szCs w:val="24"/>
        </w:rPr>
        <w:t xml:space="preserve"> Auszugskräfte </w:t>
      </w:r>
      <w:r w:rsidRPr="00202A80">
        <w:rPr>
          <w:rFonts w:cs="Arial"/>
          <w:color w:val="auto"/>
          <w:szCs w:val="24"/>
        </w:rPr>
        <w:t>und</w:t>
      </w:r>
      <w:r w:rsidR="002100B8" w:rsidRPr="00202A80">
        <w:rPr>
          <w:rFonts w:cs="Arial"/>
          <w:color w:val="auto"/>
          <w:szCs w:val="24"/>
        </w:rPr>
        <w:t xml:space="preserve"> der </w:t>
      </w:r>
      <w:r w:rsidRPr="00202A80">
        <w:rPr>
          <w:rFonts w:cs="Arial"/>
          <w:color w:val="auto"/>
          <w:szCs w:val="24"/>
        </w:rPr>
        <w:t xml:space="preserve">besonders </w:t>
      </w:r>
      <w:r w:rsidR="002100B8" w:rsidRPr="00202A80">
        <w:rPr>
          <w:rFonts w:cs="Arial"/>
          <w:color w:val="auto"/>
          <w:szCs w:val="24"/>
        </w:rPr>
        <w:t xml:space="preserve">leichte, ruhige Lauf des </w:t>
      </w:r>
      <w:proofErr w:type="spellStart"/>
      <w:r w:rsidR="002100B8" w:rsidRPr="00202A80">
        <w:rPr>
          <w:rFonts w:cs="Arial"/>
          <w:color w:val="auto"/>
          <w:szCs w:val="24"/>
        </w:rPr>
        <w:t>Actro</w:t>
      </w:r>
      <w:proofErr w:type="spellEnd"/>
      <w:r w:rsidR="002100B8" w:rsidRPr="00202A80">
        <w:rPr>
          <w:rFonts w:cs="Arial"/>
          <w:color w:val="auto"/>
          <w:szCs w:val="24"/>
        </w:rPr>
        <w:t xml:space="preserve"> 5D</w:t>
      </w:r>
      <w:r w:rsidRPr="00202A80">
        <w:rPr>
          <w:rFonts w:cs="Arial"/>
          <w:color w:val="auto"/>
          <w:szCs w:val="24"/>
        </w:rPr>
        <w:t>.</w:t>
      </w:r>
      <w:r w:rsidR="002100B8" w:rsidRPr="00202A80">
        <w:rPr>
          <w:rFonts w:cs="Arial"/>
          <w:color w:val="auto"/>
          <w:szCs w:val="24"/>
        </w:rPr>
        <w:t xml:space="preserve"> </w:t>
      </w:r>
      <w:r w:rsidRPr="00202A80">
        <w:rPr>
          <w:rFonts w:cs="Arial"/>
          <w:color w:val="auto"/>
          <w:szCs w:val="24"/>
        </w:rPr>
        <w:t>Das liegt an der</w:t>
      </w:r>
      <w:r w:rsidR="002100B8" w:rsidRPr="00202A80">
        <w:rPr>
          <w:rFonts w:cs="Arial"/>
          <w:color w:val="auto"/>
          <w:szCs w:val="24"/>
        </w:rPr>
        <w:t xml:space="preserve"> optimierte</w:t>
      </w:r>
      <w:r w:rsidRPr="00202A80">
        <w:rPr>
          <w:rFonts w:cs="Arial"/>
          <w:color w:val="auto"/>
          <w:szCs w:val="24"/>
        </w:rPr>
        <w:t>n</w:t>
      </w:r>
      <w:r w:rsidR="002100B8" w:rsidRPr="00202A80">
        <w:rPr>
          <w:rFonts w:cs="Arial"/>
          <w:color w:val="auto"/>
          <w:szCs w:val="24"/>
        </w:rPr>
        <w:t xml:space="preserve"> Synchronsteuerung</w:t>
      </w:r>
      <w:r w:rsidRPr="00202A80">
        <w:rPr>
          <w:rFonts w:cs="Arial"/>
          <w:color w:val="auto"/>
          <w:szCs w:val="24"/>
        </w:rPr>
        <w:t>:</w:t>
      </w:r>
      <w:r w:rsidR="002100B8" w:rsidRPr="00202A80">
        <w:rPr>
          <w:rFonts w:cs="Arial"/>
          <w:color w:val="auto"/>
          <w:szCs w:val="24"/>
        </w:rPr>
        <w:t xml:space="preserve"> Durch das Führungsprofil sicher geschützt, sorgt sie für einen übergangsfreien Bewegungsablauf zwischen den Profilen und minimale Laufgeräusche. Übrigens: Das </w:t>
      </w:r>
      <w:proofErr w:type="spellStart"/>
      <w:r w:rsidR="002100B8" w:rsidRPr="00202A80">
        <w:rPr>
          <w:rFonts w:cs="Arial"/>
          <w:color w:val="auto"/>
          <w:szCs w:val="24"/>
        </w:rPr>
        <w:t>Korpusbohrbild</w:t>
      </w:r>
      <w:proofErr w:type="spellEnd"/>
      <w:r w:rsidR="002100B8" w:rsidRPr="00202A80">
        <w:rPr>
          <w:rFonts w:cs="Arial"/>
          <w:color w:val="auto"/>
          <w:szCs w:val="24"/>
        </w:rPr>
        <w:t xml:space="preserve"> des </w:t>
      </w:r>
      <w:proofErr w:type="spellStart"/>
      <w:r w:rsidR="002100B8" w:rsidRPr="00202A80">
        <w:rPr>
          <w:rFonts w:cs="Arial"/>
          <w:color w:val="auto"/>
          <w:szCs w:val="24"/>
        </w:rPr>
        <w:t>Actro</w:t>
      </w:r>
      <w:proofErr w:type="spellEnd"/>
      <w:r w:rsidR="002100B8" w:rsidRPr="00202A80">
        <w:rPr>
          <w:rFonts w:cs="Arial"/>
          <w:color w:val="auto"/>
          <w:szCs w:val="24"/>
        </w:rPr>
        <w:t xml:space="preserve"> 5D passt auch zu</w:t>
      </w:r>
      <w:r w:rsidR="00B97CCC" w:rsidRPr="00202A80">
        <w:rPr>
          <w:rFonts w:cs="Arial"/>
          <w:color w:val="auto"/>
          <w:szCs w:val="24"/>
        </w:rPr>
        <w:t>r</w:t>
      </w:r>
      <w:r w:rsidR="002100B8" w:rsidRPr="00202A80">
        <w:rPr>
          <w:rFonts w:cs="Arial"/>
          <w:color w:val="auto"/>
          <w:szCs w:val="24"/>
        </w:rPr>
        <w:t xml:space="preserve"> wandelbaren Schubkasten-Plattform </w:t>
      </w:r>
      <w:proofErr w:type="spellStart"/>
      <w:r w:rsidR="002100B8" w:rsidRPr="00202A80">
        <w:rPr>
          <w:rFonts w:cs="Arial"/>
          <w:color w:val="auto"/>
          <w:szCs w:val="24"/>
        </w:rPr>
        <w:t>AvanTech</w:t>
      </w:r>
      <w:proofErr w:type="spellEnd"/>
      <w:r w:rsidR="002100B8" w:rsidRPr="00202A80">
        <w:rPr>
          <w:rFonts w:cs="Arial"/>
          <w:color w:val="auto"/>
          <w:szCs w:val="24"/>
        </w:rPr>
        <w:t xml:space="preserve"> YOU</w:t>
      </w:r>
      <w:r w:rsidR="00B97CCC" w:rsidRPr="00202A80">
        <w:rPr>
          <w:rFonts w:cs="Arial"/>
          <w:color w:val="auto"/>
          <w:szCs w:val="24"/>
        </w:rPr>
        <w:t xml:space="preserve"> von </w:t>
      </w:r>
      <w:proofErr w:type="spellStart"/>
      <w:r w:rsidR="00B97CCC" w:rsidRPr="00202A80">
        <w:rPr>
          <w:rFonts w:cs="Arial"/>
          <w:color w:val="auto"/>
          <w:szCs w:val="24"/>
        </w:rPr>
        <w:t>Hettich</w:t>
      </w:r>
      <w:proofErr w:type="spellEnd"/>
      <w:r w:rsidR="002100B8" w:rsidRPr="00202A80">
        <w:rPr>
          <w:rFonts w:cs="Arial"/>
          <w:color w:val="auto"/>
          <w:szCs w:val="24"/>
        </w:rPr>
        <w:t xml:space="preserve">. </w:t>
      </w:r>
      <w:r w:rsidR="00680B4A" w:rsidRPr="00202A80">
        <w:rPr>
          <w:rFonts w:cs="Arial"/>
          <w:color w:val="auto"/>
          <w:szCs w:val="24"/>
        </w:rPr>
        <w:t xml:space="preserve">So kann </w:t>
      </w:r>
      <w:r w:rsidR="008A73D2">
        <w:rPr>
          <w:rFonts w:cs="Arial"/>
          <w:color w:val="auto"/>
          <w:szCs w:val="24"/>
        </w:rPr>
        <w:t xml:space="preserve">man </w:t>
      </w:r>
      <w:bookmarkStart w:id="0" w:name="_GoBack"/>
      <w:bookmarkEnd w:id="0"/>
      <w:r w:rsidR="00310179" w:rsidRPr="00202A80">
        <w:rPr>
          <w:rFonts w:cs="Arial"/>
          <w:color w:val="auto"/>
          <w:szCs w:val="24"/>
        </w:rPr>
        <w:t xml:space="preserve">weitere Designoptionen nutzen, </w:t>
      </w:r>
      <w:r w:rsidR="005956CF" w:rsidRPr="00202A80">
        <w:rPr>
          <w:rFonts w:cs="Arial"/>
          <w:color w:val="auto"/>
          <w:szCs w:val="24"/>
        </w:rPr>
        <w:t>s</w:t>
      </w:r>
      <w:r w:rsidR="00310179" w:rsidRPr="00202A80">
        <w:rPr>
          <w:rFonts w:cs="Arial"/>
          <w:color w:val="auto"/>
          <w:szCs w:val="24"/>
        </w:rPr>
        <w:t xml:space="preserve">ich </w:t>
      </w:r>
      <w:r w:rsidR="002100B8" w:rsidRPr="00202A80">
        <w:rPr>
          <w:rFonts w:cs="Arial"/>
          <w:color w:val="auto"/>
          <w:szCs w:val="24"/>
        </w:rPr>
        <w:t xml:space="preserve">in unterschiedlichen Möbelsegmenten stark aufstellen und </w:t>
      </w:r>
      <w:r w:rsidR="002100B8" w:rsidRPr="00202A80">
        <w:rPr>
          <w:rFonts w:cs="Arial"/>
          <w:color w:val="auto"/>
          <w:szCs w:val="24"/>
        </w:rPr>
        <w:lastRenderedPageBreak/>
        <w:t xml:space="preserve">dabei Preis und Leistung präzise auf die Wünsche </w:t>
      </w:r>
      <w:r w:rsidR="00680B4A" w:rsidRPr="00202A80">
        <w:rPr>
          <w:rFonts w:cs="Arial"/>
          <w:color w:val="auto"/>
          <w:szCs w:val="24"/>
        </w:rPr>
        <w:t xml:space="preserve">der </w:t>
      </w:r>
      <w:r w:rsidR="002100B8" w:rsidRPr="00202A80">
        <w:rPr>
          <w:rFonts w:cs="Arial"/>
          <w:color w:val="auto"/>
          <w:szCs w:val="24"/>
        </w:rPr>
        <w:t>Kunden ab</w:t>
      </w:r>
      <w:r w:rsidR="00680B4A" w:rsidRPr="00202A80">
        <w:rPr>
          <w:rFonts w:cs="Arial"/>
          <w:color w:val="auto"/>
          <w:szCs w:val="24"/>
        </w:rPr>
        <w:t>s</w:t>
      </w:r>
      <w:r w:rsidR="002100B8" w:rsidRPr="00202A80">
        <w:rPr>
          <w:rFonts w:cs="Arial"/>
          <w:color w:val="auto"/>
          <w:szCs w:val="24"/>
        </w:rPr>
        <w:t>timmen.</w:t>
      </w:r>
    </w:p>
    <w:p w14:paraId="09F0408E" w14:textId="77777777" w:rsidR="002100B8" w:rsidRPr="00202A80" w:rsidRDefault="002100B8" w:rsidP="002100B8">
      <w:pPr>
        <w:spacing w:line="360" w:lineRule="auto"/>
        <w:rPr>
          <w:rFonts w:cs="Arial"/>
          <w:color w:val="auto"/>
          <w:szCs w:val="24"/>
        </w:rPr>
      </w:pPr>
    </w:p>
    <w:p w14:paraId="60E93597" w14:textId="77777777" w:rsidR="002100B8" w:rsidRPr="00202A80" w:rsidRDefault="002100B8" w:rsidP="002100B8">
      <w:pPr>
        <w:spacing w:line="360" w:lineRule="auto"/>
        <w:rPr>
          <w:rFonts w:cs="Arial"/>
          <w:b/>
          <w:color w:val="auto"/>
          <w:szCs w:val="24"/>
        </w:rPr>
      </w:pPr>
      <w:proofErr w:type="spellStart"/>
      <w:r w:rsidRPr="00202A80">
        <w:rPr>
          <w:rFonts w:cs="Arial"/>
          <w:b/>
          <w:color w:val="auto"/>
          <w:szCs w:val="24"/>
        </w:rPr>
        <w:t>Steelforce</w:t>
      </w:r>
      <w:proofErr w:type="spellEnd"/>
      <w:r w:rsidRPr="00202A80">
        <w:rPr>
          <w:rFonts w:cs="Arial"/>
          <w:b/>
          <w:color w:val="auto"/>
          <w:szCs w:val="24"/>
        </w:rPr>
        <w:t>: Gesund und produktiv am Arbeitsplatz</w:t>
      </w:r>
    </w:p>
    <w:p w14:paraId="0E381591" w14:textId="6CBD5E62" w:rsidR="002C10CA" w:rsidRPr="00202A80" w:rsidRDefault="002100B8" w:rsidP="002C10CA">
      <w:pPr>
        <w:spacing w:line="360" w:lineRule="auto"/>
        <w:rPr>
          <w:rFonts w:cs="Arial"/>
          <w:color w:val="auto"/>
          <w:szCs w:val="24"/>
        </w:rPr>
      </w:pPr>
      <w:r w:rsidRPr="00202A80">
        <w:rPr>
          <w:rFonts w:cs="Arial"/>
          <w:color w:val="auto"/>
          <w:szCs w:val="24"/>
        </w:rPr>
        <w:t xml:space="preserve">Ob Homeoffice oder Büro: Komfortable Schreibtische, die einen schnellen Wechsel von Sitzen und Stehen erlauben, gehören zum Standard in der modernen Arbeitsplatzgestaltung. Die höhenverstellbaren </w:t>
      </w:r>
      <w:proofErr w:type="spellStart"/>
      <w:r w:rsidRPr="00202A80">
        <w:rPr>
          <w:rFonts w:cs="Arial"/>
          <w:color w:val="auto"/>
          <w:szCs w:val="24"/>
        </w:rPr>
        <w:t>Steelforce</w:t>
      </w:r>
      <w:proofErr w:type="spellEnd"/>
      <w:r w:rsidRPr="00202A80">
        <w:rPr>
          <w:rFonts w:cs="Arial"/>
          <w:color w:val="auto"/>
          <w:szCs w:val="24"/>
        </w:rPr>
        <w:t xml:space="preserve"> Tischgestelle bringen Bewegung </w:t>
      </w:r>
      <w:r w:rsidR="002C10CA" w:rsidRPr="00202A80">
        <w:rPr>
          <w:rFonts w:cs="Arial"/>
          <w:color w:val="auto"/>
          <w:szCs w:val="24"/>
        </w:rPr>
        <w:t xml:space="preserve">und mehr Ergonomie </w:t>
      </w:r>
      <w:r w:rsidRPr="00202A80">
        <w:rPr>
          <w:rFonts w:cs="Arial"/>
          <w:color w:val="auto"/>
          <w:szCs w:val="24"/>
        </w:rPr>
        <w:t xml:space="preserve">in jeden Büroalltag. </w:t>
      </w:r>
      <w:r w:rsidR="00C60F60" w:rsidRPr="00202A80">
        <w:rPr>
          <w:rFonts w:cs="Arial"/>
          <w:color w:val="auto"/>
          <w:szCs w:val="24"/>
        </w:rPr>
        <w:t xml:space="preserve">Zwei </w:t>
      </w:r>
      <w:proofErr w:type="spellStart"/>
      <w:r w:rsidR="00C60F60" w:rsidRPr="00202A80">
        <w:rPr>
          <w:rFonts w:cs="Arial"/>
          <w:color w:val="auto"/>
          <w:szCs w:val="24"/>
        </w:rPr>
        <w:t>Steelforce</w:t>
      </w:r>
      <w:proofErr w:type="spellEnd"/>
      <w:r w:rsidR="00C60F60" w:rsidRPr="00202A80">
        <w:rPr>
          <w:rFonts w:cs="Arial"/>
          <w:color w:val="auto"/>
          <w:szCs w:val="24"/>
        </w:rPr>
        <w:t xml:space="preserve">-Sortimente stehen für Handwerk und Handel zur Auswahl: </w:t>
      </w:r>
      <w:r w:rsidR="00476C94" w:rsidRPr="00202A80">
        <w:rPr>
          <w:rFonts w:cs="Arial"/>
          <w:color w:val="auto"/>
          <w:szCs w:val="24"/>
        </w:rPr>
        <w:t xml:space="preserve">Die wirtschaftliche </w:t>
      </w:r>
      <w:r w:rsidR="00C60F60" w:rsidRPr="00202A80">
        <w:rPr>
          <w:rFonts w:cs="Arial"/>
          <w:color w:val="auto"/>
          <w:szCs w:val="24"/>
        </w:rPr>
        <w:t xml:space="preserve">Homeoffice Line und </w:t>
      </w:r>
      <w:r w:rsidR="00476C94" w:rsidRPr="00202A80">
        <w:rPr>
          <w:rFonts w:cs="Arial"/>
          <w:color w:val="auto"/>
          <w:szCs w:val="24"/>
        </w:rPr>
        <w:t xml:space="preserve">die starke </w:t>
      </w:r>
      <w:r w:rsidR="00C60F60" w:rsidRPr="00202A80">
        <w:rPr>
          <w:rFonts w:cs="Arial"/>
          <w:color w:val="auto"/>
          <w:szCs w:val="24"/>
        </w:rPr>
        <w:t>Professional Line.</w:t>
      </w:r>
      <w:r w:rsidR="00C60F60" w:rsidRPr="00202A80">
        <w:rPr>
          <w:rFonts w:cs="Arial"/>
          <w:b/>
          <w:color w:val="auto"/>
          <w:szCs w:val="24"/>
        </w:rPr>
        <w:t xml:space="preserve"> </w:t>
      </w:r>
      <w:r w:rsidR="002C10CA" w:rsidRPr="00202A80">
        <w:rPr>
          <w:rFonts w:cs="Arial"/>
          <w:color w:val="auto"/>
          <w:szCs w:val="24"/>
        </w:rPr>
        <w:t xml:space="preserve">Die Systeme sind durchweg montagefreundlich, hochwertig verarbeitet und für den sicheren Dauereinsatz ausgelegt. Im umfassenden </w:t>
      </w:r>
      <w:proofErr w:type="spellStart"/>
      <w:r w:rsidR="002C10CA" w:rsidRPr="00202A80">
        <w:rPr>
          <w:rFonts w:cs="Arial"/>
          <w:color w:val="auto"/>
          <w:szCs w:val="24"/>
        </w:rPr>
        <w:t>Steelforce</w:t>
      </w:r>
      <w:proofErr w:type="spellEnd"/>
      <w:r w:rsidR="002C10CA" w:rsidRPr="00202A80">
        <w:rPr>
          <w:rFonts w:cs="Arial"/>
          <w:color w:val="auto"/>
          <w:szCs w:val="24"/>
        </w:rPr>
        <w:t xml:space="preserve"> Tischgestell-Programm findet man für kleine und große Projekte die passende Lösung</w:t>
      </w:r>
      <w:r w:rsidR="00386014" w:rsidRPr="00202A80">
        <w:rPr>
          <w:rFonts w:cs="Arial"/>
          <w:color w:val="auto"/>
          <w:szCs w:val="24"/>
        </w:rPr>
        <w:t xml:space="preserve"> und dazu viel attraktives Zubehör</w:t>
      </w:r>
      <w:r w:rsidR="00C60F60" w:rsidRPr="00202A80">
        <w:rPr>
          <w:rFonts w:cs="Arial"/>
          <w:color w:val="auto"/>
          <w:szCs w:val="24"/>
        </w:rPr>
        <w:t xml:space="preserve"> </w:t>
      </w:r>
      <w:r w:rsidR="00476C94" w:rsidRPr="00202A80">
        <w:rPr>
          <w:rFonts w:cs="Arial"/>
          <w:color w:val="auto"/>
          <w:szCs w:val="24"/>
        </w:rPr>
        <w:t>vom</w:t>
      </w:r>
      <w:r w:rsidR="00C60F60" w:rsidRPr="00202A80">
        <w:rPr>
          <w:rFonts w:cs="Arial"/>
          <w:color w:val="auto"/>
          <w:szCs w:val="24"/>
        </w:rPr>
        <w:t xml:space="preserve"> praktische</w:t>
      </w:r>
      <w:r w:rsidR="00476C94" w:rsidRPr="00202A80">
        <w:rPr>
          <w:rFonts w:cs="Arial"/>
          <w:color w:val="auto"/>
          <w:szCs w:val="24"/>
        </w:rPr>
        <w:t>n</w:t>
      </w:r>
      <w:r w:rsidR="00C60F60" w:rsidRPr="00202A80">
        <w:rPr>
          <w:rFonts w:cs="Arial"/>
          <w:color w:val="auto"/>
          <w:szCs w:val="24"/>
        </w:rPr>
        <w:t xml:space="preserve"> Stauraum- und Kabel-Management</w:t>
      </w:r>
      <w:r w:rsidR="00386014" w:rsidRPr="00202A80">
        <w:rPr>
          <w:rFonts w:cs="Arial"/>
          <w:color w:val="auto"/>
          <w:szCs w:val="24"/>
        </w:rPr>
        <w:t xml:space="preserve"> bis zur Akustikwand</w:t>
      </w:r>
      <w:r w:rsidR="002C10CA" w:rsidRPr="00202A80">
        <w:rPr>
          <w:rFonts w:cs="Arial"/>
          <w:color w:val="auto"/>
          <w:szCs w:val="24"/>
        </w:rPr>
        <w:t xml:space="preserve">. Und weil viele Handwerksbetriebe gerade mehr als ausgelastet sind, können sie auf Wunsch sogar inklusive der Tischplatte bei </w:t>
      </w:r>
      <w:proofErr w:type="spellStart"/>
      <w:r w:rsidR="002C10CA" w:rsidRPr="00202A80">
        <w:rPr>
          <w:rFonts w:cs="Arial"/>
          <w:color w:val="auto"/>
          <w:szCs w:val="24"/>
        </w:rPr>
        <w:t>Hettich</w:t>
      </w:r>
      <w:proofErr w:type="spellEnd"/>
      <w:r w:rsidR="002C10CA" w:rsidRPr="00202A80">
        <w:rPr>
          <w:rFonts w:cs="Arial"/>
          <w:color w:val="auto"/>
          <w:szCs w:val="24"/>
        </w:rPr>
        <w:t xml:space="preserve"> ordern</w:t>
      </w:r>
      <w:r w:rsidR="0090593A" w:rsidRPr="00202A80">
        <w:rPr>
          <w:rFonts w:cs="Arial"/>
          <w:color w:val="auto"/>
          <w:szCs w:val="24"/>
        </w:rPr>
        <w:t xml:space="preserve"> und alles direkt anliefern lassen</w:t>
      </w:r>
      <w:r w:rsidR="002C10CA" w:rsidRPr="00202A80">
        <w:rPr>
          <w:rFonts w:cs="Arial"/>
          <w:color w:val="auto"/>
          <w:szCs w:val="24"/>
        </w:rPr>
        <w:t>.</w:t>
      </w:r>
    </w:p>
    <w:p w14:paraId="0C6A8A6C" w14:textId="77777777" w:rsidR="002100B8" w:rsidRPr="00202A80" w:rsidRDefault="002100B8" w:rsidP="002100B8">
      <w:pPr>
        <w:spacing w:line="360" w:lineRule="auto"/>
        <w:rPr>
          <w:rFonts w:cs="Arial"/>
          <w:b/>
          <w:color w:val="auto"/>
          <w:szCs w:val="24"/>
        </w:rPr>
      </w:pPr>
    </w:p>
    <w:p w14:paraId="6E4D041C" w14:textId="572588A0" w:rsidR="002100B8" w:rsidRPr="00202A80" w:rsidRDefault="002100B8" w:rsidP="002100B8">
      <w:pPr>
        <w:spacing w:line="360" w:lineRule="auto"/>
        <w:rPr>
          <w:rFonts w:cs="Arial"/>
          <w:b/>
          <w:color w:val="auto"/>
          <w:szCs w:val="24"/>
        </w:rPr>
      </w:pPr>
      <w:r w:rsidRPr="00202A80">
        <w:rPr>
          <w:rFonts w:cs="Arial"/>
          <w:b/>
          <w:color w:val="auto"/>
          <w:szCs w:val="24"/>
        </w:rPr>
        <w:t xml:space="preserve">Kuhn: </w:t>
      </w:r>
      <w:r w:rsidR="00C769BD">
        <w:rPr>
          <w:rFonts w:cs="Arial"/>
          <w:b/>
          <w:color w:val="auto"/>
          <w:szCs w:val="24"/>
        </w:rPr>
        <w:t>G</w:t>
      </w:r>
      <w:r w:rsidRPr="00202A80">
        <w:rPr>
          <w:rFonts w:cs="Arial"/>
          <w:b/>
          <w:color w:val="auto"/>
          <w:szCs w:val="24"/>
        </w:rPr>
        <w:t>anzheitliche Lösungen für raumhohe Schiebetüren</w:t>
      </w:r>
    </w:p>
    <w:p w14:paraId="1BA38CD4" w14:textId="50B176B1" w:rsidR="002100B8" w:rsidRPr="00202A80" w:rsidRDefault="002100B8" w:rsidP="002100B8">
      <w:pPr>
        <w:spacing w:line="360" w:lineRule="auto"/>
        <w:rPr>
          <w:rFonts w:cs="Arial"/>
          <w:color w:val="auto"/>
          <w:szCs w:val="24"/>
        </w:rPr>
      </w:pPr>
      <w:r w:rsidRPr="00202A80">
        <w:rPr>
          <w:rFonts w:cs="Arial"/>
          <w:color w:val="auto"/>
          <w:szCs w:val="24"/>
        </w:rPr>
        <w:t xml:space="preserve">Mit der Kuhn-Systemfamilie ergänzt </w:t>
      </w:r>
      <w:proofErr w:type="spellStart"/>
      <w:r w:rsidRPr="00202A80">
        <w:rPr>
          <w:rFonts w:cs="Arial"/>
          <w:color w:val="auto"/>
          <w:szCs w:val="24"/>
        </w:rPr>
        <w:t>Hettich</w:t>
      </w:r>
      <w:proofErr w:type="spellEnd"/>
      <w:r w:rsidRPr="00202A80">
        <w:rPr>
          <w:rFonts w:cs="Arial"/>
          <w:color w:val="auto"/>
          <w:szCs w:val="24"/>
        </w:rPr>
        <w:t xml:space="preserve"> sein bestehendes Schiebetürprogramm erstmalig um </w:t>
      </w:r>
      <w:proofErr w:type="spellStart"/>
      <w:r w:rsidRPr="00202A80">
        <w:rPr>
          <w:rFonts w:cs="Arial"/>
          <w:color w:val="auto"/>
          <w:szCs w:val="24"/>
        </w:rPr>
        <w:t>korpusungebundene</w:t>
      </w:r>
      <w:proofErr w:type="spellEnd"/>
      <w:r w:rsidRPr="00202A80">
        <w:rPr>
          <w:rFonts w:cs="Arial"/>
          <w:color w:val="auto"/>
          <w:szCs w:val="24"/>
        </w:rPr>
        <w:t xml:space="preserve"> Schiebeelemente. Das Baukastensystem für den gehobenen Innenausbau ist vollständig modular aufgebaut</w:t>
      </w:r>
      <w:r w:rsidR="00374E66" w:rsidRPr="00202A80">
        <w:rPr>
          <w:rFonts w:cs="Arial"/>
          <w:color w:val="auto"/>
          <w:szCs w:val="24"/>
        </w:rPr>
        <w:t xml:space="preserve">. So </w:t>
      </w:r>
      <w:r w:rsidR="00A135BC" w:rsidRPr="00202A80">
        <w:rPr>
          <w:rFonts w:cs="Arial"/>
          <w:color w:val="auto"/>
          <w:szCs w:val="24"/>
        </w:rPr>
        <w:t xml:space="preserve">erhalten </w:t>
      </w:r>
      <w:r w:rsidR="00FC67EB" w:rsidRPr="00202A80">
        <w:rPr>
          <w:rFonts w:cs="Arial"/>
          <w:color w:val="auto"/>
          <w:szCs w:val="24"/>
        </w:rPr>
        <w:t>V</w:t>
      </w:r>
      <w:r w:rsidRPr="00202A80">
        <w:rPr>
          <w:rFonts w:cs="Arial"/>
          <w:color w:val="auto"/>
          <w:szCs w:val="24"/>
        </w:rPr>
        <w:t xml:space="preserve">erarbeiter ein Maximum an Gestaltungsvielfalt für alle Einbausituationen in Wand-, Decken- und integrierter Deckenmontage: Als Möbelanwendung, Durchgangstür, Raumteiler, Trennwand oder als vollständige Raum-in-Raum </w:t>
      </w:r>
      <w:r w:rsidRPr="00202A80">
        <w:rPr>
          <w:rFonts w:cs="Arial"/>
          <w:color w:val="auto"/>
          <w:szCs w:val="24"/>
        </w:rPr>
        <w:lastRenderedPageBreak/>
        <w:t xml:space="preserve">Lösung. Leistungsstarke Rollentechnik und intelligent konstruierte Profilquerschnitte ermöglichen außergewöhnliche Türdimensionen. Mit der webbasierten Konfigurationssoftware von Kuhn lässt sich </w:t>
      </w:r>
      <w:r w:rsidR="00374E66" w:rsidRPr="00202A80">
        <w:rPr>
          <w:rFonts w:cs="Arial"/>
          <w:color w:val="auto"/>
          <w:szCs w:val="24"/>
        </w:rPr>
        <w:t>jede</w:t>
      </w:r>
      <w:r w:rsidRPr="00202A80">
        <w:rPr>
          <w:rFonts w:cs="Arial"/>
          <w:color w:val="auto"/>
          <w:szCs w:val="24"/>
        </w:rPr>
        <w:t xml:space="preserve"> Schiebetür </w:t>
      </w:r>
      <w:r w:rsidR="00F020AE" w:rsidRPr="00202A80">
        <w:rPr>
          <w:rFonts w:cs="Arial"/>
          <w:color w:val="auto"/>
          <w:szCs w:val="24"/>
        </w:rPr>
        <w:t>ganz</w:t>
      </w:r>
      <w:r w:rsidR="00FC67EB" w:rsidRPr="00202A80">
        <w:rPr>
          <w:rFonts w:cs="Arial"/>
          <w:color w:val="auto"/>
          <w:szCs w:val="24"/>
        </w:rPr>
        <w:t xml:space="preserve"> </w:t>
      </w:r>
      <w:r w:rsidRPr="00202A80">
        <w:rPr>
          <w:rFonts w:cs="Arial"/>
          <w:color w:val="auto"/>
          <w:szCs w:val="24"/>
        </w:rPr>
        <w:t>individuell planen.</w:t>
      </w:r>
    </w:p>
    <w:p w14:paraId="208BFA44" w14:textId="77777777" w:rsidR="00A876B1" w:rsidRPr="00202A80" w:rsidRDefault="00A876B1" w:rsidP="00733EE6">
      <w:pPr>
        <w:autoSpaceDE w:val="0"/>
        <w:autoSpaceDN w:val="0"/>
        <w:adjustRightInd w:val="0"/>
        <w:spacing w:line="360" w:lineRule="auto"/>
        <w:rPr>
          <w:rFonts w:cs="Arial"/>
          <w:color w:val="auto"/>
          <w:szCs w:val="24"/>
        </w:rPr>
      </w:pPr>
    </w:p>
    <w:p w14:paraId="7F1945C2" w14:textId="2423358C" w:rsidR="00E97472" w:rsidRPr="00202A80" w:rsidRDefault="00E97472" w:rsidP="00733EE6">
      <w:pPr>
        <w:autoSpaceDE w:val="0"/>
        <w:autoSpaceDN w:val="0"/>
        <w:adjustRightInd w:val="0"/>
        <w:spacing w:line="360" w:lineRule="auto"/>
        <w:rPr>
          <w:rFonts w:cs="Arial"/>
          <w:b/>
          <w:color w:val="auto"/>
          <w:szCs w:val="24"/>
        </w:rPr>
      </w:pPr>
      <w:r w:rsidRPr="00202A80">
        <w:rPr>
          <w:rFonts w:cs="Arial"/>
          <w:b/>
          <w:color w:val="auto"/>
          <w:szCs w:val="24"/>
        </w:rPr>
        <w:t xml:space="preserve">Landingpage </w:t>
      </w:r>
      <w:r w:rsidR="002100B8" w:rsidRPr="00202A80">
        <w:rPr>
          <w:rFonts w:cs="Arial"/>
          <w:b/>
          <w:color w:val="auto"/>
          <w:szCs w:val="24"/>
        </w:rPr>
        <w:t xml:space="preserve">zur Messe </w:t>
      </w:r>
      <w:r w:rsidRPr="00202A80">
        <w:rPr>
          <w:rFonts w:cs="Arial"/>
          <w:b/>
          <w:color w:val="auto"/>
          <w:szCs w:val="24"/>
        </w:rPr>
        <w:t>mit vielen Informationen</w:t>
      </w:r>
    </w:p>
    <w:p w14:paraId="5CE6034B" w14:textId="477D5BE2" w:rsidR="00E97472" w:rsidRPr="00202A80" w:rsidRDefault="00E97472" w:rsidP="00E97472">
      <w:pPr>
        <w:spacing w:line="360" w:lineRule="auto"/>
        <w:rPr>
          <w:rStyle w:val="Hyperlink"/>
          <w:rFonts w:cs="Arial"/>
          <w:color w:val="auto"/>
          <w:szCs w:val="24"/>
          <w:u w:val="none"/>
        </w:rPr>
      </w:pPr>
      <w:r w:rsidRPr="00202A80">
        <w:rPr>
          <w:rFonts w:cs="Arial"/>
          <w:color w:val="auto"/>
          <w:szCs w:val="24"/>
        </w:rPr>
        <w:t xml:space="preserve">Rund um </w:t>
      </w:r>
      <w:proofErr w:type="gramStart"/>
      <w:r w:rsidRPr="00202A80">
        <w:rPr>
          <w:rFonts w:cs="Arial"/>
          <w:color w:val="auto"/>
          <w:szCs w:val="24"/>
        </w:rPr>
        <w:t>die</w:t>
      </w:r>
      <w:proofErr w:type="gramEnd"/>
      <w:r w:rsidRPr="00202A80">
        <w:rPr>
          <w:rFonts w:cs="Arial"/>
          <w:color w:val="auto"/>
          <w:szCs w:val="24"/>
        </w:rPr>
        <w:t xml:space="preserve"> </w:t>
      </w:r>
      <w:r w:rsidRPr="00202A80">
        <w:rPr>
          <w:rStyle w:val="Hyperlink"/>
          <w:rFonts w:cs="Arial"/>
          <w:color w:val="auto"/>
          <w:szCs w:val="24"/>
          <w:u w:val="none"/>
        </w:rPr>
        <w:t>Holz-Handwerk</w:t>
      </w:r>
      <w:r w:rsidRPr="00202A80">
        <w:rPr>
          <w:rFonts w:cs="Arial"/>
          <w:color w:val="auto"/>
          <w:szCs w:val="24"/>
        </w:rPr>
        <w:t xml:space="preserve"> hat </w:t>
      </w:r>
      <w:proofErr w:type="spellStart"/>
      <w:r w:rsidRPr="00202A80">
        <w:rPr>
          <w:rFonts w:cs="Arial"/>
          <w:color w:val="auto"/>
          <w:szCs w:val="24"/>
        </w:rPr>
        <w:t>Hettich</w:t>
      </w:r>
      <w:proofErr w:type="spellEnd"/>
      <w:r w:rsidRPr="00202A80">
        <w:rPr>
          <w:rFonts w:cs="Arial"/>
          <w:color w:val="auto"/>
          <w:szCs w:val="24"/>
        </w:rPr>
        <w:t xml:space="preserve"> unter </w:t>
      </w:r>
      <w:hyperlink r:id="rId8" w:history="1">
        <w:r w:rsidRPr="00202A80">
          <w:rPr>
            <w:rStyle w:val="Hyperlink"/>
            <w:rFonts w:cs="Arial"/>
            <w:color w:val="auto"/>
            <w:szCs w:val="24"/>
          </w:rPr>
          <w:t>https://fairs.hettich.com/de-de/home</w:t>
        </w:r>
      </w:hyperlink>
      <w:r w:rsidRPr="00202A80">
        <w:rPr>
          <w:rFonts w:cs="Arial"/>
          <w:color w:val="auto"/>
          <w:szCs w:val="24"/>
        </w:rPr>
        <w:t xml:space="preserve"> eine eigene Landingpage eingerichtet</w:t>
      </w:r>
      <w:r w:rsidR="001F3061" w:rsidRPr="00202A80">
        <w:rPr>
          <w:rFonts w:cs="Arial"/>
          <w:color w:val="auto"/>
          <w:szCs w:val="24"/>
        </w:rPr>
        <w:t>.</w:t>
      </w:r>
      <w:r w:rsidRPr="00202A80">
        <w:rPr>
          <w:rFonts w:cs="Arial"/>
          <w:color w:val="auto"/>
          <w:szCs w:val="24"/>
        </w:rPr>
        <w:t xml:space="preserve"> Vor, w</w:t>
      </w:r>
      <w:r w:rsidRPr="00202A80">
        <w:rPr>
          <w:rStyle w:val="Hyperlink"/>
          <w:rFonts w:cs="Arial"/>
          <w:color w:val="auto"/>
          <w:szCs w:val="24"/>
          <w:u w:val="none"/>
        </w:rPr>
        <w:t xml:space="preserve">ährend und nach der Holz-Handwerk findet man hier kompakt alle Messeangebote von </w:t>
      </w:r>
      <w:proofErr w:type="spellStart"/>
      <w:r w:rsidRPr="00202A80">
        <w:rPr>
          <w:rStyle w:val="Hyperlink"/>
          <w:rFonts w:cs="Arial"/>
          <w:color w:val="auto"/>
          <w:szCs w:val="24"/>
          <w:u w:val="none"/>
        </w:rPr>
        <w:t>Hettich</w:t>
      </w:r>
      <w:proofErr w:type="spellEnd"/>
      <w:r w:rsidRPr="00202A80">
        <w:rPr>
          <w:rStyle w:val="Hyperlink"/>
          <w:rFonts w:cs="Arial"/>
          <w:color w:val="auto"/>
          <w:szCs w:val="24"/>
          <w:u w:val="none"/>
        </w:rPr>
        <w:t xml:space="preserve"> auf einen Blick: Informationen zu den Produkten und Services, aber auch zum Team vor Ort und zum Live-Programm auf dem </w:t>
      </w:r>
      <w:proofErr w:type="spellStart"/>
      <w:r w:rsidRPr="00202A80">
        <w:rPr>
          <w:rStyle w:val="Hyperlink"/>
          <w:rFonts w:cs="Arial"/>
          <w:color w:val="auto"/>
          <w:szCs w:val="24"/>
          <w:u w:val="none"/>
        </w:rPr>
        <w:t>Hettich</w:t>
      </w:r>
      <w:proofErr w:type="spellEnd"/>
      <w:r w:rsidRPr="00202A80">
        <w:rPr>
          <w:rStyle w:val="Hyperlink"/>
          <w:rFonts w:cs="Arial"/>
          <w:color w:val="auto"/>
          <w:szCs w:val="24"/>
          <w:u w:val="none"/>
        </w:rPr>
        <w:t xml:space="preserve">-Stand. Auch wer </w:t>
      </w:r>
      <w:r w:rsidR="009A59CB" w:rsidRPr="00202A80">
        <w:rPr>
          <w:rStyle w:val="Hyperlink"/>
          <w:rFonts w:cs="Arial"/>
          <w:color w:val="auto"/>
          <w:szCs w:val="24"/>
          <w:u w:val="none"/>
        </w:rPr>
        <w:t xml:space="preserve">es </w:t>
      </w:r>
      <w:r w:rsidR="00AE6E28" w:rsidRPr="00202A80">
        <w:rPr>
          <w:rStyle w:val="Hyperlink"/>
          <w:rFonts w:cs="Arial"/>
          <w:color w:val="auto"/>
          <w:szCs w:val="24"/>
          <w:u w:val="none"/>
        </w:rPr>
        <w:t xml:space="preserve">in </w:t>
      </w:r>
      <w:r w:rsidR="009A59CB" w:rsidRPr="00202A80">
        <w:rPr>
          <w:rStyle w:val="Hyperlink"/>
          <w:rFonts w:cs="Arial"/>
          <w:color w:val="auto"/>
          <w:szCs w:val="24"/>
          <w:u w:val="none"/>
        </w:rPr>
        <w:t>diesem Jahr</w:t>
      </w:r>
      <w:r w:rsidRPr="00202A80">
        <w:rPr>
          <w:rStyle w:val="Hyperlink"/>
          <w:rFonts w:cs="Arial"/>
          <w:color w:val="auto"/>
          <w:szCs w:val="24"/>
          <w:u w:val="none"/>
        </w:rPr>
        <w:t xml:space="preserve"> </w:t>
      </w:r>
      <w:r w:rsidR="009A59CB" w:rsidRPr="00202A80">
        <w:rPr>
          <w:rStyle w:val="Hyperlink"/>
          <w:rFonts w:cs="Arial"/>
          <w:color w:val="auto"/>
          <w:szCs w:val="24"/>
          <w:u w:val="none"/>
        </w:rPr>
        <w:t>leider nicht zur Messe schafft</w:t>
      </w:r>
      <w:r w:rsidRPr="00202A80">
        <w:rPr>
          <w:rStyle w:val="Hyperlink"/>
          <w:rFonts w:cs="Arial"/>
          <w:color w:val="auto"/>
          <w:szCs w:val="24"/>
          <w:u w:val="none"/>
        </w:rPr>
        <w:t xml:space="preserve">, kann sich hier umfassend informieren und </w:t>
      </w:r>
      <w:r w:rsidR="00F26DB3" w:rsidRPr="00202A80">
        <w:rPr>
          <w:rStyle w:val="Hyperlink"/>
          <w:rFonts w:cs="Arial"/>
          <w:color w:val="auto"/>
          <w:szCs w:val="24"/>
          <w:u w:val="none"/>
        </w:rPr>
        <w:t xml:space="preserve">bei Fragen direkt </w:t>
      </w:r>
      <w:r w:rsidRPr="00202A80">
        <w:rPr>
          <w:rStyle w:val="Hyperlink"/>
          <w:rFonts w:cs="Arial"/>
          <w:color w:val="auto"/>
          <w:szCs w:val="24"/>
          <w:u w:val="none"/>
        </w:rPr>
        <w:t xml:space="preserve">Kontakt zum </w:t>
      </w:r>
      <w:proofErr w:type="spellStart"/>
      <w:r w:rsidRPr="00202A80">
        <w:rPr>
          <w:rStyle w:val="Hyperlink"/>
          <w:rFonts w:cs="Arial"/>
          <w:color w:val="auto"/>
          <w:szCs w:val="24"/>
          <w:u w:val="none"/>
        </w:rPr>
        <w:t>Hettich</w:t>
      </w:r>
      <w:proofErr w:type="spellEnd"/>
      <w:r w:rsidRPr="00202A80">
        <w:rPr>
          <w:rStyle w:val="Hyperlink"/>
          <w:rFonts w:cs="Arial"/>
          <w:color w:val="auto"/>
          <w:szCs w:val="24"/>
          <w:u w:val="none"/>
        </w:rPr>
        <w:t>-Team aufnehmen.</w:t>
      </w:r>
    </w:p>
    <w:p w14:paraId="2B5B382D" w14:textId="1887693E" w:rsidR="0051797D" w:rsidRDefault="0051797D" w:rsidP="0051797D">
      <w:pPr>
        <w:rPr>
          <w:rStyle w:val="Hyperlink"/>
          <w:rFonts w:cs="Arial"/>
          <w:color w:val="auto"/>
          <w:szCs w:val="24"/>
        </w:rPr>
      </w:pPr>
    </w:p>
    <w:p w14:paraId="2C224B26" w14:textId="77777777" w:rsidR="00202A80" w:rsidRDefault="00202A80" w:rsidP="0051797D">
      <w:pPr>
        <w:rPr>
          <w:color w:val="00B0F0"/>
        </w:rPr>
      </w:pPr>
    </w:p>
    <w:p w14:paraId="6586E997" w14:textId="77777777" w:rsidR="0051797D" w:rsidRDefault="0051797D" w:rsidP="0051797D">
      <w:pPr>
        <w:spacing w:line="360" w:lineRule="auto"/>
        <w:rPr>
          <w:rFonts w:cs="Arial"/>
          <w:szCs w:val="24"/>
          <w:lang w:val="sv-SE" w:eastAsia="sv-SE"/>
        </w:rPr>
      </w:pPr>
      <w:r w:rsidRPr="00F80ACB">
        <w:rPr>
          <w:rFonts w:cs="Arial"/>
          <w:szCs w:val="24"/>
          <w:lang w:val="sv-SE" w:eastAsia="sv-SE"/>
        </w:rPr>
        <w:t xml:space="preserve">Folgendes Bildmaterial steht im </w:t>
      </w:r>
      <w:r w:rsidRPr="00F80ACB">
        <w:rPr>
          <w:rFonts w:cs="Arial"/>
          <w:b/>
          <w:szCs w:val="24"/>
          <w:lang w:val="sv-SE" w:eastAsia="sv-SE"/>
        </w:rPr>
        <w:t>Menü ”Presse”</w:t>
      </w:r>
      <w:r w:rsidRPr="00F80ACB">
        <w:rPr>
          <w:rFonts w:cs="Arial"/>
          <w:szCs w:val="24"/>
          <w:lang w:val="sv-SE" w:eastAsia="sv-SE"/>
        </w:rPr>
        <w:t xml:space="preserve"> auf </w:t>
      </w:r>
      <w:r w:rsidRPr="00F80ACB">
        <w:rPr>
          <w:rFonts w:cs="Arial"/>
          <w:b/>
          <w:szCs w:val="24"/>
          <w:lang w:val="sv-SE" w:eastAsia="sv-SE"/>
        </w:rPr>
        <w:t>www.hettich.com</w:t>
      </w:r>
      <w:r w:rsidRPr="00F80ACB">
        <w:rPr>
          <w:rFonts w:cs="Arial"/>
          <w:szCs w:val="24"/>
          <w:lang w:val="sv-SE" w:eastAsia="sv-SE"/>
        </w:rPr>
        <w:t xml:space="preserve"> zum Download bereit:</w:t>
      </w:r>
    </w:p>
    <w:p w14:paraId="03BC3E7E" w14:textId="77777777" w:rsidR="0051797D" w:rsidRPr="00B16E5A" w:rsidRDefault="0051797D" w:rsidP="00B16E5A">
      <w:pPr>
        <w:rPr>
          <w:rFonts w:cs="Arial"/>
          <w:sz w:val="22"/>
          <w:szCs w:val="22"/>
          <w:lang w:val="sv-SE" w:eastAsia="sv-SE"/>
        </w:rPr>
      </w:pPr>
    </w:p>
    <w:p w14:paraId="67B62C2E" w14:textId="77777777" w:rsidR="0051797D" w:rsidRPr="00B16E5A" w:rsidRDefault="0051797D" w:rsidP="00B16E5A">
      <w:pPr>
        <w:pStyle w:val="KeinLeerraum"/>
        <w:widowControl w:val="0"/>
        <w:suppressAutoHyphens/>
        <w:rPr>
          <w:rFonts w:ascii="Arial" w:hAnsi="Arial" w:cs="Arial"/>
          <w:b/>
        </w:rPr>
      </w:pPr>
      <w:r w:rsidRPr="00B16E5A">
        <w:rPr>
          <w:rFonts w:ascii="Arial" w:hAnsi="Arial" w:cs="Arial"/>
          <w:b/>
        </w:rPr>
        <w:t>Abbildungen</w:t>
      </w:r>
    </w:p>
    <w:p w14:paraId="22651C26" w14:textId="77777777" w:rsidR="00E32A51" w:rsidRPr="00B16E5A" w:rsidRDefault="0051797D" w:rsidP="00B16E5A">
      <w:pPr>
        <w:widowControl w:val="0"/>
        <w:suppressAutoHyphens/>
        <w:rPr>
          <w:rFonts w:cs="Arial"/>
          <w:b/>
          <w:sz w:val="22"/>
          <w:szCs w:val="22"/>
          <w:lang w:val="sv-SE" w:eastAsia="sv-SE"/>
        </w:rPr>
      </w:pPr>
      <w:r w:rsidRPr="00B16E5A">
        <w:rPr>
          <w:rFonts w:cs="Arial"/>
          <w:b/>
          <w:sz w:val="22"/>
          <w:szCs w:val="22"/>
          <w:lang w:val="sv-SE" w:eastAsia="sv-SE"/>
        </w:rPr>
        <w:t>Bildunterschriften</w:t>
      </w:r>
      <w:r w:rsidRPr="00B16E5A">
        <w:rPr>
          <w:rFonts w:cs="Arial"/>
          <w:b/>
          <w:sz w:val="22"/>
          <w:szCs w:val="22"/>
          <w:lang w:val="sv-SE" w:eastAsia="sv-SE"/>
        </w:rPr>
        <w:tab/>
      </w:r>
    </w:p>
    <w:p w14:paraId="52C9DAB2" w14:textId="296EBD32" w:rsidR="0051797D" w:rsidRPr="00B16E5A" w:rsidRDefault="00D41159" w:rsidP="00B16E5A">
      <w:pPr>
        <w:widowControl w:val="0"/>
        <w:suppressAutoHyphens/>
        <w:rPr>
          <w:rFonts w:cs="Arial"/>
          <w:b/>
          <w:sz w:val="22"/>
          <w:szCs w:val="22"/>
          <w:lang w:val="sv-SE" w:eastAsia="sv-SE"/>
        </w:rPr>
      </w:pPr>
      <w:r w:rsidRPr="00B16E5A">
        <w:rPr>
          <w:rFonts w:cs="Arial"/>
          <w:b/>
          <w:noProof/>
          <w:sz w:val="22"/>
          <w:szCs w:val="22"/>
        </w:rPr>
        <w:drawing>
          <wp:inline distT="0" distB="0" distL="0" distR="0" wp14:anchorId="185CEC07" wp14:editId="3FD7793F">
            <wp:extent cx="1871932" cy="1351584"/>
            <wp:effectExtent l="0" t="0" r="0" b="127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_Jan_Hübschmann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886269" cy="1361936"/>
                    </a:xfrm>
                    <a:prstGeom prst="rect">
                      <a:avLst/>
                    </a:prstGeom>
                  </pic:spPr>
                </pic:pic>
              </a:graphicData>
            </a:graphic>
          </wp:inline>
        </w:drawing>
      </w:r>
      <w:r w:rsidR="0051797D" w:rsidRPr="00B16E5A">
        <w:rPr>
          <w:rFonts w:cs="Arial"/>
          <w:b/>
          <w:sz w:val="22"/>
          <w:szCs w:val="22"/>
          <w:lang w:val="sv-SE" w:eastAsia="sv-SE"/>
        </w:rPr>
        <w:tab/>
      </w:r>
      <w:r w:rsidR="0051797D" w:rsidRPr="00B16E5A">
        <w:rPr>
          <w:rFonts w:cs="Arial"/>
          <w:b/>
          <w:sz w:val="22"/>
          <w:szCs w:val="22"/>
          <w:lang w:val="sv-SE" w:eastAsia="sv-SE"/>
        </w:rPr>
        <w:tab/>
      </w:r>
    </w:p>
    <w:p w14:paraId="77E6EA6D" w14:textId="185303C4" w:rsidR="00E32A51" w:rsidRPr="00B16E5A" w:rsidRDefault="002038A9" w:rsidP="00B16E5A">
      <w:pPr>
        <w:widowControl w:val="0"/>
        <w:suppressAutoHyphens/>
        <w:rPr>
          <w:rFonts w:cs="Arial"/>
          <w:b/>
          <w:sz w:val="22"/>
          <w:szCs w:val="22"/>
          <w:lang w:eastAsia="sv-SE"/>
        </w:rPr>
      </w:pPr>
      <w:r>
        <w:rPr>
          <w:rFonts w:cs="Arial"/>
          <w:b/>
          <w:sz w:val="22"/>
          <w:szCs w:val="22"/>
          <w:lang w:eastAsia="sv-SE"/>
        </w:rPr>
        <w:t>22</w:t>
      </w:r>
      <w:r w:rsidR="00E32A51" w:rsidRPr="00B16E5A">
        <w:rPr>
          <w:rFonts w:cs="Arial"/>
          <w:b/>
          <w:sz w:val="22"/>
          <w:szCs w:val="22"/>
          <w:lang w:eastAsia="sv-SE"/>
        </w:rPr>
        <w:t>2022_a</w:t>
      </w:r>
    </w:p>
    <w:p w14:paraId="06CA2EF2" w14:textId="0F3F6CC1" w:rsidR="00D41159" w:rsidRPr="00877CCF" w:rsidRDefault="00D41159" w:rsidP="00B16E5A">
      <w:pPr>
        <w:widowControl w:val="0"/>
        <w:suppressAutoHyphens/>
        <w:rPr>
          <w:rFonts w:cs="Arial"/>
          <w:color w:val="auto"/>
          <w:sz w:val="22"/>
          <w:szCs w:val="22"/>
          <w:lang w:eastAsia="sv-SE"/>
        </w:rPr>
      </w:pPr>
      <w:r w:rsidRPr="00B16E5A">
        <w:rPr>
          <w:rFonts w:cs="Arial"/>
          <w:sz w:val="22"/>
          <w:szCs w:val="22"/>
          <w:lang w:eastAsia="sv-SE"/>
        </w:rPr>
        <w:t xml:space="preserve">Jan </w:t>
      </w:r>
      <w:proofErr w:type="spellStart"/>
      <w:r w:rsidRPr="00877CCF">
        <w:rPr>
          <w:rFonts w:cs="Arial"/>
          <w:color w:val="auto"/>
          <w:sz w:val="22"/>
          <w:szCs w:val="22"/>
          <w:lang w:eastAsia="sv-SE"/>
        </w:rPr>
        <w:t>Hübschmann</w:t>
      </w:r>
      <w:proofErr w:type="spellEnd"/>
      <w:r w:rsidRPr="00877CCF">
        <w:rPr>
          <w:rFonts w:cs="Arial"/>
          <w:color w:val="auto"/>
          <w:sz w:val="22"/>
          <w:szCs w:val="22"/>
          <w:lang w:eastAsia="sv-SE"/>
        </w:rPr>
        <w:t xml:space="preserve">, Vertriebsleiter Handel/Handwerk für Zentraleuropa bei </w:t>
      </w:r>
      <w:proofErr w:type="spellStart"/>
      <w:r w:rsidRPr="00877CCF">
        <w:rPr>
          <w:rFonts w:cs="Arial"/>
          <w:color w:val="auto"/>
          <w:sz w:val="22"/>
          <w:szCs w:val="22"/>
          <w:lang w:eastAsia="sv-SE"/>
        </w:rPr>
        <w:t>Hettich</w:t>
      </w:r>
      <w:proofErr w:type="spellEnd"/>
      <w:r w:rsidRPr="00877CCF">
        <w:rPr>
          <w:rFonts w:cs="Arial"/>
          <w:color w:val="auto"/>
          <w:sz w:val="22"/>
          <w:szCs w:val="22"/>
          <w:lang w:eastAsia="sv-SE"/>
        </w:rPr>
        <w:t xml:space="preserve">: </w:t>
      </w:r>
      <w:r w:rsidR="00C404C7" w:rsidRPr="00877CCF">
        <w:rPr>
          <w:rFonts w:cs="Arial"/>
          <w:color w:val="auto"/>
          <w:sz w:val="22"/>
          <w:szCs w:val="22"/>
          <w:lang w:eastAsia="sv-SE"/>
        </w:rPr>
        <w:t>„</w:t>
      </w:r>
      <w:r w:rsidRPr="00877CCF">
        <w:rPr>
          <w:rFonts w:cs="Arial"/>
          <w:color w:val="auto"/>
          <w:sz w:val="22"/>
          <w:szCs w:val="22"/>
          <w:lang w:eastAsia="sv-SE"/>
        </w:rPr>
        <w:t xml:space="preserve">Nach der langen Zwangspause freut sich unser </w:t>
      </w:r>
      <w:proofErr w:type="spellStart"/>
      <w:r w:rsidRPr="00877CCF">
        <w:rPr>
          <w:rFonts w:cs="Arial"/>
          <w:color w:val="auto"/>
          <w:sz w:val="22"/>
          <w:szCs w:val="22"/>
          <w:lang w:eastAsia="sv-SE"/>
        </w:rPr>
        <w:t>Hettich</w:t>
      </w:r>
      <w:proofErr w:type="spellEnd"/>
      <w:r w:rsidRPr="00877CCF">
        <w:rPr>
          <w:rFonts w:cs="Arial"/>
          <w:color w:val="auto"/>
          <w:sz w:val="22"/>
          <w:szCs w:val="22"/>
          <w:lang w:eastAsia="sv-SE"/>
        </w:rPr>
        <w:t xml:space="preserve">-Team </w:t>
      </w:r>
      <w:r w:rsidR="001927CD" w:rsidRPr="00877CCF">
        <w:rPr>
          <w:rFonts w:cs="Arial"/>
          <w:color w:val="auto"/>
          <w:sz w:val="22"/>
          <w:szCs w:val="22"/>
          <w:lang w:eastAsia="sv-SE"/>
        </w:rPr>
        <w:t>besonders</w:t>
      </w:r>
      <w:r w:rsidRPr="00877CCF">
        <w:rPr>
          <w:rFonts w:cs="Arial"/>
          <w:color w:val="auto"/>
          <w:sz w:val="22"/>
          <w:szCs w:val="22"/>
          <w:lang w:eastAsia="sv-SE"/>
        </w:rPr>
        <w:t xml:space="preserve"> auf die</w:t>
      </w:r>
      <w:r w:rsidR="001927CD" w:rsidRPr="00877CCF">
        <w:rPr>
          <w:rFonts w:cs="Arial"/>
          <w:color w:val="auto"/>
          <w:sz w:val="22"/>
          <w:szCs w:val="22"/>
          <w:lang w:eastAsia="sv-SE"/>
        </w:rPr>
        <w:t>se erste große</w:t>
      </w:r>
      <w:r w:rsidRPr="00877CCF">
        <w:rPr>
          <w:rFonts w:cs="Arial"/>
          <w:color w:val="auto"/>
          <w:sz w:val="22"/>
          <w:szCs w:val="22"/>
          <w:lang w:eastAsia="sv-SE"/>
        </w:rPr>
        <w:t xml:space="preserve"> Präsenzmesse. In Nürnberg präsentieren wir uns als Partner, Ideengeber und als Netzwerker für die Branche. Unser Motto </w:t>
      </w:r>
      <w:r w:rsidR="001927CD" w:rsidRPr="00877CCF">
        <w:rPr>
          <w:rFonts w:cs="Arial"/>
          <w:color w:val="auto"/>
          <w:sz w:val="22"/>
          <w:szCs w:val="22"/>
          <w:lang w:eastAsia="sv-SE"/>
        </w:rPr>
        <w:t>heißt</w:t>
      </w:r>
      <w:r w:rsidRPr="00877CCF">
        <w:rPr>
          <w:rFonts w:cs="Arial"/>
          <w:color w:val="auto"/>
          <w:sz w:val="22"/>
          <w:szCs w:val="22"/>
          <w:lang w:eastAsia="sv-SE"/>
        </w:rPr>
        <w:t xml:space="preserve">: </w:t>
      </w:r>
      <w:proofErr w:type="spellStart"/>
      <w:r w:rsidRPr="00877CCF">
        <w:rPr>
          <w:rFonts w:cs="Arial"/>
          <w:color w:val="auto"/>
          <w:sz w:val="22"/>
          <w:szCs w:val="22"/>
          <w:lang w:eastAsia="sv-SE"/>
        </w:rPr>
        <w:t>Hettich</w:t>
      </w:r>
      <w:proofErr w:type="spellEnd"/>
      <w:r w:rsidRPr="00877CCF">
        <w:rPr>
          <w:rFonts w:cs="Arial"/>
          <w:color w:val="auto"/>
          <w:sz w:val="22"/>
          <w:szCs w:val="22"/>
          <w:lang w:eastAsia="sv-SE"/>
        </w:rPr>
        <w:t xml:space="preserve"> – Immer für Sie da.“</w:t>
      </w:r>
    </w:p>
    <w:p w14:paraId="15779DBC" w14:textId="77777777" w:rsidR="00D41159" w:rsidRPr="00877CCF" w:rsidRDefault="00D41159" w:rsidP="00B16E5A">
      <w:pPr>
        <w:widowControl w:val="0"/>
        <w:suppressAutoHyphens/>
        <w:rPr>
          <w:rFonts w:cs="Arial"/>
          <w:color w:val="auto"/>
          <w:sz w:val="22"/>
          <w:szCs w:val="22"/>
          <w:lang w:eastAsia="sv-SE"/>
        </w:rPr>
      </w:pPr>
    </w:p>
    <w:p w14:paraId="79D40545" w14:textId="2E838F28" w:rsidR="003640BE" w:rsidRPr="00B16E5A" w:rsidRDefault="003640BE" w:rsidP="00B16E5A">
      <w:pPr>
        <w:widowControl w:val="0"/>
        <w:suppressAutoHyphens/>
        <w:rPr>
          <w:rFonts w:cs="Arial"/>
          <w:sz w:val="22"/>
          <w:szCs w:val="22"/>
          <w:lang w:eastAsia="sv-SE"/>
        </w:rPr>
      </w:pPr>
      <w:r w:rsidRPr="00B16E5A">
        <w:rPr>
          <w:rFonts w:cs="Arial"/>
          <w:noProof/>
          <w:sz w:val="22"/>
          <w:szCs w:val="22"/>
        </w:rPr>
        <w:lastRenderedPageBreak/>
        <w:drawing>
          <wp:inline distT="0" distB="0" distL="0" distR="0" wp14:anchorId="17F9A1EF" wp14:editId="35602196">
            <wp:extent cx="1793875" cy="1295225"/>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481_AvanTechYOU_Licht_Hochschrank_Detail_PR_180x130.jpg"/>
                    <pic:cNvPicPr/>
                  </pic:nvPicPr>
                  <pic:blipFill>
                    <a:blip r:embed="rId10" cstate="email">
                      <a:extLst>
                        <a:ext uri="{28A0092B-C50C-407E-A947-70E740481C1C}">
                          <a14:useLocalDpi xmlns:a14="http://schemas.microsoft.com/office/drawing/2010/main"/>
                        </a:ext>
                      </a:extLst>
                    </a:blip>
                    <a:stretch>
                      <a:fillRect/>
                    </a:stretch>
                  </pic:blipFill>
                  <pic:spPr>
                    <a:xfrm>
                      <a:off x="0" y="0"/>
                      <a:ext cx="1818217" cy="1312800"/>
                    </a:xfrm>
                    <a:prstGeom prst="rect">
                      <a:avLst/>
                    </a:prstGeom>
                  </pic:spPr>
                </pic:pic>
              </a:graphicData>
            </a:graphic>
          </wp:inline>
        </w:drawing>
      </w:r>
    </w:p>
    <w:p w14:paraId="5803D6F5" w14:textId="75A6C5BF" w:rsidR="00CD063D" w:rsidRDefault="002038A9" w:rsidP="00CD063D">
      <w:pPr>
        <w:widowControl w:val="0"/>
        <w:suppressAutoHyphens/>
        <w:rPr>
          <w:rFonts w:cs="Arial"/>
          <w:sz w:val="22"/>
          <w:szCs w:val="22"/>
        </w:rPr>
      </w:pPr>
      <w:r>
        <w:rPr>
          <w:rFonts w:cs="Arial"/>
          <w:b/>
          <w:sz w:val="22"/>
          <w:szCs w:val="22"/>
          <w:lang w:eastAsia="sv-SE"/>
        </w:rPr>
        <w:t>22</w:t>
      </w:r>
      <w:r w:rsidR="00CD063D" w:rsidRPr="00B16E5A">
        <w:rPr>
          <w:rFonts w:cs="Arial"/>
          <w:b/>
          <w:sz w:val="22"/>
          <w:szCs w:val="22"/>
          <w:lang w:eastAsia="sv-SE"/>
        </w:rPr>
        <w:t>2022_b</w:t>
      </w:r>
      <w:r w:rsidR="00CD063D" w:rsidRPr="00B16E5A">
        <w:rPr>
          <w:rFonts w:cs="Arial"/>
          <w:sz w:val="22"/>
          <w:szCs w:val="22"/>
        </w:rPr>
        <w:t xml:space="preserve"> </w:t>
      </w:r>
    </w:p>
    <w:p w14:paraId="58A39051" w14:textId="265A499A" w:rsidR="00CD063D" w:rsidRPr="00B16E5A" w:rsidRDefault="00290742" w:rsidP="00CD063D">
      <w:pPr>
        <w:widowControl w:val="0"/>
        <w:suppressAutoHyphens/>
        <w:rPr>
          <w:rFonts w:cs="Arial"/>
          <w:b/>
          <w:sz w:val="22"/>
          <w:szCs w:val="22"/>
          <w:lang w:eastAsia="sv-SE"/>
        </w:rPr>
      </w:pPr>
      <w:r w:rsidRPr="00B16E5A">
        <w:rPr>
          <w:rFonts w:cs="Arial"/>
          <w:sz w:val="22"/>
          <w:szCs w:val="22"/>
        </w:rPr>
        <w:t xml:space="preserve">Homogenes LED-Licht in </w:t>
      </w:r>
      <w:proofErr w:type="spellStart"/>
      <w:r w:rsidRPr="00B16E5A">
        <w:rPr>
          <w:rFonts w:cs="Arial"/>
          <w:sz w:val="22"/>
          <w:szCs w:val="22"/>
        </w:rPr>
        <w:t>aufklipsbaren</w:t>
      </w:r>
      <w:proofErr w:type="spellEnd"/>
      <w:r w:rsidRPr="00B16E5A">
        <w:rPr>
          <w:rFonts w:cs="Arial"/>
          <w:sz w:val="22"/>
          <w:szCs w:val="22"/>
        </w:rPr>
        <w:t xml:space="preserve"> Profilen:</w:t>
      </w:r>
      <w:r w:rsidRPr="00B16E5A">
        <w:rPr>
          <w:rFonts w:cstheme="minorHAnsi"/>
          <w:sz w:val="22"/>
          <w:szCs w:val="22"/>
        </w:rPr>
        <w:t xml:space="preserve"> „</w:t>
      </w:r>
      <w:proofErr w:type="spellStart"/>
      <w:r w:rsidRPr="00B16E5A">
        <w:rPr>
          <w:rFonts w:cstheme="minorHAnsi"/>
          <w:sz w:val="22"/>
          <w:szCs w:val="22"/>
        </w:rPr>
        <w:t>AvanTech</w:t>
      </w:r>
      <w:proofErr w:type="spellEnd"/>
      <w:r w:rsidRPr="00B16E5A">
        <w:rPr>
          <w:rFonts w:cstheme="minorHAnsi"/>
          <w:sz w:val="22"/>
          <w:szCs w:val="22"/>
        </w:rPr>
        <w:t xml:space="preserve"> YOU </w:t>
      </w:r>
    </w:p>
    <w:p w14:paraId="0D825B6E" w14:textId="3AA8DD23" w:rsidR="00290742" w:rsidRPr="00B16E5A" w:rsidRDefault="00290742" w:rsidP="00B16E5A">
      <w:pPr>
        <w:widowControl w:val="0"/>
        <w:suppressAutoHyphens/>
        <w:rPr>
          <w:rFonts w:cs="Arial"/>
          <w:color w:val="000000" w:themeColor="text1"/>
          <w:sz w:val="22"/>
          <w:szCs w:val="22"/>
        </w:rPr>
      </w:pPr>
      <w:r w:rsidRPr="00B16E5A">
        <w:rPr>
          <w:rFonts w:cstheme="minorHAnsi"/>
          <w:sz w:val="22"/>
          <w:szCs w:val="22"/>
        </w:rPr>
        <w:t xml:space="preserve">Illumination“ verleiht dem Möbel auf Wunsch </w:t>
      </w:r>
      <w:r w:rsidR="00CD063D">
        <w:rPr>
          <w:rFonts w:cstheme="minorHAnsi"/>
          <w:sz w:val="22"/>
          <w:szCs w:val="22"/>
        </w:rPr>
        <w:t xml:space="preserve">jetzt </w:t>
      </w:r>
      <w:r w:rsidRPr="00B16E5A">
        <w:rPr>
          <w:rFonts w:cstheme="minorHAnsi"/>
          <w:sz w:val="22"/>
          <w:szCs w:val="22"/>
        </w:rPr>
        <w:t xml:space="preserve">eine eigene LED-Lichtsignatur. </w:t>
      </w:r>
      <w:r w:rsidRPr="00B16E5A">
        <w:rPr>
          <w:rFonts w:cs="Arial"/>
          <w:color w:val="000000" w:themeColor="text1"/>
          <w:sz w:val="22"/>
          <w:szCs w:val="22"/>
        </w:rPr>
        <w:t xml:space="preserve">Foto: </w:t>
      </w:r>
      <w:proofErr w:type="spellStart"/>
      <w:r w:rsidRPr="00B16E5A">
        <w:rPr>
          <w:rFonts w:cs="Arial"/>
          <w:color w:val="000000" w:themeColor="text1"/>
          <w:sz w:val="22"/>
          <w:szCs w:val="22"/>
        </w:rPr>
        <w:t>Hettich</w:t>
      </w:r>
      <w:proofErr w:type="spellEnd"/>
    </w:p>
    <w:p w14:paraId="69F22696" w14:textId="67F11435" w:rsidR="00290742" w:rsidRPr="00B16E5A" w:rsidRDefault="00290742" w:rsidP="00B16E5A">
      <w:pPr>
        <w:widowControl w:val="0"/>
        <w:suppressAutoHyphens/>
        <w:rPr>
          <w:rFonts w:cs="Arial"/>
          <w:sz w:val="22"/>
          <w:szCs w:val="22"/>
          <w:lang w:eastAsia="sv-SE"/>
        </w:rPr>
      </w:pPr>
      <w:r w:rsidRPr="00B16E5A">
        <w:rPr>
          <w:rFonts w:cs="Arial"/>
          <w:sz w:val="22"/>
          <w:szCs w:val="22"/>
          <w:lang w:eastAsia="sv-SE"/>
        </w:rPr>
        <w:t xml:space="preserve"> </w:t>
      </w:r>
    </w:p>
    <w:p w14:paraId="520761A4" w14:textId="7DECAFA0" w:rsidR="00E5176B" w:rsidRPr="00B16E5A" w:rsidRDefault="00A50B1A" w:rsidP="00B16E5A">
      <w:pPr>
        <w:widowControl w:val="0"/>
        <w:suppressAutoHyphens/>
        <w:rPr>
          <w:rFonts w:cs="Arial"/>
          <w:bCs/>
          <w:color w:val="1E1C1C"/>
          <w:sz w:val="22"/>
          <w:szCs w:val="22"/>
        </w:rPr>
      </w:pPr>
      <w:r w:rsidRPr="00B16E5A">
        <w:rPr>
          <w:rFonts w:cs="Arial"/>
          <w:noProof/>
          <w:sz w:val="22"/>
          <w:szCs w:val="22"/>
        </w:rPr>
        <w:drawing>
          <wp:inline distT="0" distB="0" distL="0" distR="0" wp14:anchorId="2EF81624" wp14:editId="4B79C538">
            <wp:extent cx="1753738" cy="126674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ctro 5d P89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84632" cy="1289055"/>
                    </a:xfrm>
                    <a:prstGeom prst="rect">
                      <a:avLst/>
                    </a:prstGeom>
                  </pic:spPr>
                </pic:pic>
              </a:graphicData>
            </a:graphic>
          </wp:inline>
        </w:drawing>
      </w:r>
      <w:r w:rsidR="00B16E5A" w:rsidRPr="00B16E5A">
        <w:rPr>
          <w:rFonts w:cs="Arial"/>
          <w:b/>
          <w:sz w:val="22"/>
          <w:szCs w:val="22"/>
          <w:lang w:eastAsia="sv-SE"/>
        </w:rPr>
        <w:br/>
      </w:r>
      <w:r w:rsidR="002038A9">
        <w:rPr>
          <w:rFonts w:cs="Arial"/>
          <w:b/>
          <w:sz w:val="22"/>
          <w:szCs w:val="22"/>
          <w:lang w:eastAsia="sv-SE"/>
        </w:rPr>
        <w:t>22</w:t>
      </w:r>
      <w:r w:rsidR="007941BA" w:rsidRPr="00B16E5A">
        <w:rPr>
          <w:rFonts w:cs="Arial"/>
          <w:b/>
          <w:sz w:val="22"/>
          <w:szCs w:val="22"/>
          <w:lang w:eastAsia="sv-SE"/>
        </w:rPr>
        <w:t>2022_</w:t>
      </w:r>
      <w:r w:rsidRPr="00B16E5A">
        <w:rPr>
          <w:rFonts w:cs="Arial"/>
          <w:b/>
          <w:sz w:val="22"/>
          <w:szCs w:val="22"/>
          <w:lang w:eastAsia="sv-SE"/>
        </w:rPr>
        <w:t>c</w:t>
      </w:r>
      <w:r w:rsidR="00B16E5A" w:rsidRPr="00B16E5A">
        <w:rPr>
          <w:rFonts w:cs="Arial"/>
          <w:b/>
          <w:sz w:val="22"/>
          <w:szCs w:val="22"/>
          <w:lang w:eastAsia="sv-SE"/>
        </w:rPr>
        <w:br/>
      </w:r>
      <w:r w:rsidRPr="00B16E5A">
        <w:rPr>
          <w:rFonts w:eastAsia="Batang" w:cs="Arial"/>
          <w:color w:val="auto"/>
          <w:sz w:val="22"/>
          <w:szCs w:val="22"/>
          <w:lang w:eastAsia="ko-KR"/>
        </w:rPr>
        <w:t xml:space="preserve">Die neue Generation der </w:t>
      </w:r>
      <w:proofErr w:type="spellStart"/>
      <w:r w:rsidRPr="00B16E5A">
        <w:rPr>
          <w:rFonts w:eastAsia="Batang" w:cs="Arial"/>
          <w:color w:val="auto"/>
          <w:sz w:val="22"/>
          <w:szCs w:val="22"/>
          <w:lang w:eastAsia="ko-KR"/>
        </w:rPr>
        <w:t>Actro</w:t>
      </w:r>
      <w:proofErr w:type="spellEnd"/>
      <w:r w:rsidRPr="00B16E5A">
        <w:rPr>
          <w:rFonts w:eastAsia="Batang" w:cs="Arial"/>
          <w:color w:val="auto"/>
          <w:sz w:val="22"/>
          <w:szCs w:val="22"/>
          <w:lang w:eastAsia="ko-KR"/>
        </w:rPr>
        <w:t xml:space="preserve"> 5D</w:t>
      </w:r>
      <w:r w:rsidRPr="00B16E5A">
        <w:rPr>
          <w:rFonts w:eastAsia="Batang" w:cs="Arial"/>
          <w:i/>
          <w:color w:val="auto"/>
          <w:sz w:val="22"/>
          <w:szCs w:val="22"/>
          <w:lang w:eastAsia="ko-KR"/>
        </w:rPr>
        <w:t xml:space="preserve"> </w:t>
      </w:r>
      <w:r w:rsidRPr="00B16E5A">
        <w:rPr>
          <w:rFonts w:eastAsia="Batang" w:cs="Arial"/>
          <w:color w:val="auto"/>
          <w:sz w:val="22"/>
          <w:szCs w:val="22"/>
          <w:lang w:eastAsia="ko-KR"/>
        </w:rPr>
        <w:t>Führungen</w:t>
      </w:r>
      <w:r w:rsidRPr="00B16E5A">
        <w:rPr>
          <w:rFonts w:cs="Arial"/>
          <w:bCs/>
          <w:color w:val="1E1C1C"/>
          <w:sz w:val="22"/>
          <w:szCs w:val="22"/>
        </w:rPr>
        <w:t xml:space="preserve"> bietet Laufkomfort</w:t>
      </w:r>
      <w:r w:rsidRPr="00B16E5A">
        <w:rPr>
          <w:rFonts w:eastAsia="Batang" w:cs="Arial"/>
          <w:color w:val="auto"/>
          <w:sz w:val="22"/>
          <w:szCs w:val="22"/>
          <w:lang w:eastAsia="ko-KR"/>
        </w:rPr>
        <w:t xml:space="preserve"> für Holzschubkästen und eine e</w:t>
      </w:r>
      <w:r w:rsidR="00E5176B" w:rsidRPr="00B16E5A">
        <w:rPr>
          <w:rFonts w:cs="Arial"/>
          <w:bCs/>
          <w:color w:val="1E1C1C"/>
          <w:sz w:val="22"/>
          <w:szCs w:val="22"/>
        </w:rPr>
        <w:t xml:space="preserve">ffektive Multisynchronisation für extrabreite Blenden: Sogar bei XXL-Formaten lässt sich </w:t>
      </w:r>
      <w:proofErr w:type="spellStart"/>
      <w:r w:rsidR="00E5176B" w:rsidRPr="00B16E5A">
        <w:rPr>
          <w:rFonts w:cs="Arial"/>
          <w:bCs/>
          <w:color w:val="1E1C1C"/>
          <w:sz w:val="22"/>
          <w:szCs w:val="22"/>
        </w:rPr>
        <w:t>Actro</w:t>
      </w:r>
      <w:proofErr w:type="spellEnd"/>
      <w:r w:rsidR="00E5176B" w:rsidRPr="00B16E5A">
        <w:rPr>
          <w:rFonts w:cs="Arial"/>
          <w:bCs/>
          <w:color w:val="1E1C1C"/>
          <w:sz w:val="22"/>
          <w:szCs w:val="22"/>
        </w:rPr>
        <w:t xml:space="preserve"> 5D mit Push </w:t>
      </w:r>
      <w:proofErr w:type="spellStart"/>
      <w:r w:rsidR="00E5176B" w:rsidRPr="00B16E5A">
        <w:rPr>
          <w:rFonts w:cs="Arial"/>
          <w:bCs/>
          <w:color w:val="1E1C1C"/>
          <w:sz w:val="22"/>
          <w:szCs w:val="22"/>
        </w:rPr>
        <w:t>to</w:t>
      </w:r>
      <w:proofErr w:type="spellEnd"/>
      <w:r w:rsidR="00E5176B" w:rsidRPr="00B16E5A">
        <w:rPr>
          <w:rFonts w:cs="Arial"/>
          <w:bCs/>
          <w:color w:val="1E1C1C"/>
          <w:sz w:val="22"/>
          <w:szCs w:val="22"/>
        </w:rPr>
        <w:t xml:space="preserve"> open Silent nutzen. Foto. </w:t>
      </w:r>
      <w:proofErr w:type="spellStart"/>
      <w:r w:rsidR="00E5176B" w:rsidRPr="00B16E5A">
        <w:rPr>
          <w:rFonts w:cs="Arial"/>
          <w:bCs/>
          <w:color w:val="1E1C1C"/>
          <w:sz w:val="22"/>
          <w:szCs w:val="22"/>
        </w:rPr>
        <w:t>Hettich</w:t>
      </w:r>
      <w:proofErr w:type="spellEnd"/>
    </w:p>
    <w:p w14:paraId="76F6C417" w14:textId="77777777" w:rsidR="00A50B1A" w:rsidRPr="00B16E5A" w:rsidRDefault="00A50B1A" w:rsidP="00B16E5A">
      <w:pPr>
        <w:rPr>
          <w:rFonts w:cs="Arial"/>
          <w:bCs/>
          <w:color w:val="1E1C1C"/>
          <w:sz w:val="22"/>
          <w:szCs w:val="22"/>
        </w:rPr>
      </w:pPr>
    </w:p>
    <w:p w14:paraId="40FC1E98" w14:textId="77777777" w:rsidR="003640BE" w:rsidRPr="00B16E5A" w:rsidRDefault="003640BE" w:rsidP="00B16E5A">
      <w:pPr>
        <w:widowControl w:val="0"/>
        <w:suppressAutoHyphens/>
        <w:rPr>
          <w:rFonts w:cs="Arial"/>
          <w:b/>
          <w:sz w:val="22"/>
          <w:szCs w:val="22"/>
          <w:lang w:eastAsia="sv-SE"/>
        </w:rPr>
      </w:pPr>
      <w:r w:rsidRPr="00B16E5A">
        <w:rPr>
          <w:rFonts w:cs="Arial"/>
          <w:b/>
          <w:noProof/>
          <w:sz w:val="22"/>
          <w:szCs w:val="22"/>
        </w:rPr>
        <w:drawing>
          <wp:inline distT="0" distB="0" distL="0" distR="0" wp14:anchorId="78E3198D" wp14:editId="306A2261">
            <wp:extent cx="1753235" cy="1265882"/>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dro + AvanTech YOU Licht HXD21-Shop-A_Shop_Sideboard_2_PR.jpg"/>
                    <pic:cNvPicPr/>
                  </pic:nvPicPr>
                  <pic:blipFill>
                    <a:blip r:embed="rId12" cstate="email">
                      <a:extLst>
                        <a:ext uri="{28A0092B-C50C-407E-A947-70E740481C1C}">
                          <a14:useLocalDpi xmlns:a14="http://schemas.microsoft.com/office/drawing/2010/main"/>
                        </a:ext>
                      </a:extLst>
                    </a:blip>
                    <a:stretch>
                      <a:fillRect/>
                    </a:stretch>
                  </pic:blipFill>
                  <pic:spPr>
                    <a:xfrm>
                      <a:off x="0" y="0"/>
                      <a:ext cx="1787162" cy="1290378"/>
                    </a:xfrm>
                    <a:prstGeom prst="rect">
                      <a:avLst/>
                    </a:prstGeom>
                  </pic:spPr>
                </pic:pic>
              </a:graphicData>
            </a:graphic>
          </wp:inline>
        </w:drawing>
      </w:r>
    </w:p>
    <w:p w14:paraId="5D8056F9" w14:textId="6A8F60BF" w:rsidR="003640BE" w:rsidRPr="00B16E5A" w:rsidRDefault="002038A9" w:rsidP="00B16E5A">
      <w:pPr>
        <w:widowControl w:val="0"/>
        <w:suppressAutoHyphens/>
        <w:rPr>
          <w:rFonts w:cs="Arial"/>
          <w:b/>
          <w:sz w:val="22"/>
          <w:szCs w:val="22"/>
          <w:lang w:eastAsia="sv-SE"/>
        </w:rPr>
      </w:pPr>
      <w:r>
        <w:rPr>
          <w:rFonts w:cs="Arial"/>
          <w:b/>
          <w:sz w:val="22"/>
          <w:szCs w:val="22"/>
          <w:lang w:eastAsia="sv-SE"/>
        </w:rPr>
        <w:t>22</w:t>
      </w:r>
      <w:r w:rsidR="003640BE" w:rsidRPr="00B16E5A">
        <w:rPr>
          <w:rFonts w:cs="Arial"/>
          <w:b/>
          <w:sz w:val="22"/>
          <w:szCs w:val="22"/>
          <w:lang w:eastAsia="sv-SE"/>
        </w:rPr>
        <w:t>2022_</w:t>
      </w:r>
      <w:r w:rsidR="00A50B1A" w:rsidRPr="00B16E5A">
        <w:rPr>
          <w:rFonts w:cs="Arial"/>
          <w:b/>
          <w:sz w:val="22"/>
          <w:szCs w:val="22"/>
          <w:lang w:eastAsia="sv-SE"/>
        </w:rPr>
        <w:t>d</w:t>
      </w:r>
    </w:p>
    <w:p w14:paraId="3F7E2C10" w14:textId="112F6D27" w:rsidR="003640BE" w:rsidRPr="00B16E5A" w:rsidRDefault="001452B9" w:rsidP="00B16E5A">
      <w:pPr>
        <w:widowControl w:val="0"/>
        <w:suppressAutoHyphens/>
        <w:rPr>
          <w:rFonts w:cs="Arial"/>
          <w:color w:val="auto"/>
          <w:sz w:val="22"/>
          <w:szCs w:val="22"/>
        </w:rPr>
      </w:pPr>
      <w:r w:rsidRPr="00B16E5A">
        <w:rPr>
          <w:rFonts w:cs="Arial"/>
          <w:color w:val="auto"/>
          <w:sz w:val="22"/>
          <w:szCs w:val="22"/>
        </w:rPr>
        <w:t xml:space="preserve">Schick nicht nur im Shop: Individueller Möbelbau wird dank </w:t>
      </w:r>
      <w:proofErr w:type="spellStart"/>
      <w:r w:rsidRPr="00B16E5A">
        <w:rPr>
          <w:rFonts w:cs="Arial"/>
          <w:color w:val="auto"/>
          <w:sz w:val="22"/>
          <w:szCs w:val="22"/>
        </w:rPr>
        <w:t>Cadro</w:t>
      </w:r>
      <w:proofErr w:type="spellEnd"/>
      <w:r w:rsidRPr="00B16E5A">
        <w:rPr>
          <w:rFonts w:cs="Arial"/>
          <w:color w:val="auto"/>
          <w:sz w:val="22"/>
          <w:szCs w:val="22"/>
        </w:rPr>
        <w:t xml:space="preserve"> jetzt </w:t>
      </w:r>
      <w:r w:rsidR="00F5341D" w:rsidRPr="00B16E5A">
        <w:rPr>
          <w:rFonts w:cs="Arial"/>
          <w:color w:val="auto"/>
          <w:sz w:val="22"/>
          <w:szCs w:val="22"/>
        </w:rPr>
        <w:t>noch</w:t>
      </w:r>
      <w:r w:rsidRPr="00B16E5A">
        <w:rPr>
          <w:rFonts w:cs="Arial"/>
          <w:color w:val="auto"/>
          <w:sz w:val="22"/>
          <w:szCs w:val="22"/>
        </w:rPr>
        <w:t xml:space="preserve"> einfach</w:t>
      </w:r>
      <w:r w:rsidR="00F5341D" w:rsidRPr="00B16E5A">
        <w:rPr>
          <w:rFonts w:cs="Arial"/>
          <w:color w:val="auto"/>
          <w:sz w:val="22"/>
          <w:szCs w:val="22"/>
        </w:rPr>
        <w:t>er</w:t>
      </w:r>
      <w:r w:rsidRPr="00B16E5A">
        <w:rPr>
          <w:rFonts w:cs="Arial"/>
          <w:color w:val="auto"/>
          <w:sz w:val="22"/>
          <w:szCs w:val="22"/>
        </w:rPr>
        <w:t xml:space="preserve">. Das </w:t>
      </w:r>
      <w:r w:rsidR="00F5341D" w:rsidRPr="00B16E5A">
        <w:rPr>
          <w:rFonts w:cs="Arial"/>
          <w:color w:val="auto"/>
          <w:sz w:val="22"/>
          <w:szCs w:val="22"/>
        </w:rPr>
        <w:t>A</w:t>
      </w:r>
      <w:r w:rsidRPr="00B16E5A">
        <w:rPr>
          <w:rFonts w:cs="Arial"/>
          <w:color w:val="auto"/>
          <w:sz w:val="22"/>
          <w:szCs w:val="22"/>
        </w:rPr>
        <w:t xml:space="preserve">luminium-Rahmensystem lässt sich mit anderen </w:t>
      </w:r>
      <w:proofErr w:type="spellStart"/>
      <w:r w:rsidRPr="00B16E5A">
        <w:rPr>
          <w:rFonts w:cs="Arial"/>
          <w:color w:val="auto"/>
          <w:sz w:val="22"/>
          <w:szCs w:val="22"/>
        </w:rPr>
        <w:t>Hettich</w:t>
      </w:r>
      <w:proofErr w:type="spellEnd"/>
      <w:r w:rsidRPr="00B16E5A">
        <w:rPr>
          <w:rFonts w:cs="Arial"/>
          <w:color w:val="auto"/>
          <w:sz w:val="22"/>
          <w:szCs w:val="22"/>
        </w:rPr>
        <w:t xml:space="preserve">-Lösungen kombinieren, hier zum Beispiel mit der Schubkastenplattform </w:t>
      </w:r>
      <w:proofErr w:type="spellStart"/>
      <w:r w:rsidRPr="00B16E5A">
        <w:rPr>
          <w:rFonts w:cs="Arial"/>
          <w:color w:val="auto"/>
          <w:sz w:val="22"/>
          <w:szCs w:val="22"/>
        </w:rPr>
        <w:t>AvanTech</w:t>
      </w:r>
      <w:proofErr w:type="spellEnd"/>
      <w:r w:rsidRPr="00B16E5A">
        <w:rPr>
          <w:rFonts w:cs="Arial"/>
          <w:color w:val="auto"/>
          <w:sz w:val="22"/>
          <w:szCs w:val="22"/>
        </w:rPr>
        <w:t xml:space="preserve"> YOU. Foto: </w:t>
      </w:r>
      <w:proofErr w:type="spellStart"/>
      <w:r w:rsidRPr="00B16E5A">
        <w:rPr>
          <w:rFonts w:cs="Arial"/>
          <w:color w:val="auto"/>
          <w:sz w:val="22"/>
          <w:szCs w:val="22"/>
        </w:rPr>
        <w:t>Hettich</w:t>
      </w:r>
      <w:proofErr w:type="spellEnd"/>
      <w:r w:rsidRPr="00B16E5A">
        <w:rPr>
          <w:rFonts w:cs="Arial"/>
          <w:color w:val="auto"/>
          <w:sz w:val="22"/>
          <w:szCs w:val="22"/>
        </w:rPr>
        <w:t xml:space="preserve"> </w:t>
      </w:r>
    </w:p>
    <w:p w14:paraId="6DF53EE2" w14:textId="77777777" w:rsidR="00A50B1A" w:rsidRDefault="00A50B1A" w:rsidP="00B16E5A">
      <w:pPr>
        <w:widowControl w:val="0"/>
        <w:suppressAutoHyphens/>
        <w:rPr>
          <w:rFonts w:cs="Arial"/>
          <w:b/>
          <w:sz w:val="22"/>
          <w:szCs w:val="22"/>
          <w:lang w:eastAsia="sv-SE"/>
        </w:rPr>
      </w:pPr>
    </w:p>
    <w:p w14:paraId="11834879" w14:textId="77777777" w:rsidR="00C143C2" w:rsidRDefault="00C143C2" w:rsidP="00B16E5A">
      <w:pPr>
        <w:widowControl w:val="0"/>
        <w:suppressAutoHyphens/>
        <w:rPr>
          <w:rFonts w:cs="Arial"/>
          <w:b/>
          <w:sz w:val="22"/>
          <w:szCs w:val="22"/>
          <w:lang w:eastAsia="sv-SE"/>
        </w:rPr>
      </w:pPr>
    </w:p>
    <w:p w14:paraId="6F2BC6B0" w14:textId="3D9EBE44" w:rsidR="002A3A81" w:rsidRDefault="002A3A81" w:rsidP="00B16E5A">
      <w:pPr>
        <w:widowControl w:val="0"/>
        <w:suppressAutoHyphens/>
        <w:rPr>
          <w:rFonts w:cs="Arial"/>
          <w:b/>
          <w:sz w:val="22"/>
          <w:szCs w:val="22"/>
          <w:lang w:eastAsia="sv-SE"/>
        </w:rPr>
      </w:pPr>
      <w:r>
        <w:rPr>
          <w:rFonts w:cs="Arial"/>
          <w:b/>
          <w:noProof/>
          <w:sz w:val="22"/>
          <w:szCs w:val="22"/>
        </w:rPr>
        <w:drawing>
          <wp:inline distT="0" distB="0" distL="0" distR="0" wp14:anchorId="0DF6035C" wp14:editId="515C8385">
            <wp:extent cx="1695450" cy="12241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2022_e.jpg"/>
                    <pic:cNvPicPr/>
                  </pic:nvPicPr>
                  <pic:blipFill>
                    <a:blip r:embed="rId13" cstate="email">
                      <a:extLst>
                        <a:ext uri="{28A0092B-C50C-407E-A947-70E740481C1C}">
                          <a14:useLocalDpi xmlns:a14="http://schemas.microsoft.com/office/drawing/2010/main"/>
                        </a:ext>
                      </a:extLst>
                    </a:blip>
                    <a:stretch>
                      <a:fillRect/>
                    </a:stretch>
                  </pic:blipFill>
                  <pic:spPr>
                    <a:xfrm>
                      <a:off x="0" y="0"/>
                      <a:ext cx="1714879" cy="1238188"/>
                    </a:xfrm>
                    <a:prstGeom prst="rect">
                      <a:avLst/>
                    </a:prstGeom>
                  </pic:spPr>
                </pic:pic>
              </a:graphicData>
            </a:graphic>
          </wp:inline>
        </w:drawing>
      </w:r>
    </w:p>
    <w:p w14:paraId="74801688" w14:textId="23ECFDB2" w:rsidR="00C143C2" w:rsidRDefault="00C143C2" w:rsidP="00B16E5A">
      <w:pPr>
        <w:widowControl w:val="0"/>
        <w:suppressAutoHyphens/>
        <w:rPr>
          <w:rFonts w:cs="Arial"/>
          <w:b/>
          <w:sz w:val="22"/>
          <w:szCs w:val="22"/>
          <w:lang w:eastAsia="sv-SE"/>
        </w:rPr>
      </w:pPr>
      <w:r>
        <w:rPr>
          <w:rFonts w:cs="Arial"/>
          <w:b/>
          <w:sz w:val="22"/>
          <w:szCs w:val="22"/>
          <w:lang w:eastAsia="sv-SE"/>
        </w:rPr>
        <w:lastRenderedPageBreak/>
        <w:t>22202_e</w:t>
      </w:r>
    </w:p>
    <w:p w14:paraId="1963DA0A" w14:textId="58CA681E" w:rsidR="002A3A81" w:rsidRDefault="002A3A81" w:rsidP="002A3A81">
      <w:pPr>
        <w:widowControl w:val="0"/>
        <w:suppressAutoHyphens/>
        <w:rPr>
          <w:rFonts w:cs="Arial"/>
          <w:sz w:val="22"/>
          <w:szCs w:val="22"/>
          <w:lang w:eastAsia="sv-SE"/>
        </w:rPr>
      </w:pPr>
      <w:r w:rsidRPr="002A3A81">
        <w:rPr>
          <w:rFonts w:cs="Arial"/>
          <w:sz w:val="22"/>
          <w:szCs w:val="22"/>
          <w:lang w:eastAsia="sv-SE"/>
        </w:rPr>
        <w:t>Die Fläche bleibt, aber der Raum verwandelt sich. Verschiebbare</w:t>
      </w:r>
      <w:r>
        <w:rPr>
          <w:rFonts w:cs="Arial"/>
          <w:sz w:val="22"/>
          <w:szCs w:val="22"/>
          <w:lang w:eastAsia="sv-SE"/>
        </w:rPr>
        <w:t>, raumhohe</w:t>
      </w:r>
      <w:r w:rsidRPr="002A3A81">
        <w:rPr>
          <w:rFonts w:cs="Arial"/>
          <w:sz w:val="22"/>
          <w:szCs w:val="22"/>
          <w:lang w:eastAsia="sv-SE"/>
        </w:rPr>
        <w:t xml:space="preserve"> Wandelemente mit dem </w:t>
      </w:r>
      <w:proofErr w:type="spellStart"/>
      <w:r w:rsidRPr="002A3A81">
        <w:rPr>
          <w:rFonts w:cs="Arial"/>
          <w:sz w:val="22"/>
          <w:szCs w:val="22"/>
          <w:lang w:eastAsia="sv-SE"/>
        </w:rPr>
        <w:t>TopLine</w:t>
      </w:r>
      <w:proofErr w:type="spellEnd"/>
      <w:r w:rsidRPr="002A3A81">
        <w:rPr>
          <w:rFonts w:cs="Arial"/>
          <w:sz w:val="22"/>
          <w:szCs w:val="22"/>
          <w:lang w:eastAsia="sv-SE"/>
        </w:rPr>
        <w:t xml:space="preserve"> XL schaffen den Platz genau dort, wo er gerade gebraucht wird. Foto: </w:t>
      </w:r>
      <w:proofErr w:type="spellStart"/>
      <w:r w:rsidRPr="002A3A81">
        <w:rPr>
          <w:rFonts w:cs="Arial"/>
          <w:sz w:val="22"/>
          <w:szCs w:val="22"/>
          <w:lang w:eastAsia="sv-SE"/>
        </w:rPr>
        <w:t>Hettich</w:t>
      </w:r>
      <w:proofErr w:type="spellEnd"/>
    </w:p>
    <w:p w14:paraId="45D5D9D1" w14:textId="26B07DC3" w:rsidR="002A3A81" w:rsidRPr="002A3A81" w:rsidRDefault="002A3A81" w:rsidP="002A3A81">
      <w:pPr>
        <w:widowControl w:val="0"/>
        <w:suppressAutoHyphens/>
        <w:rPr>
          <w:rFonts w:cs="Arial"/>
          <w:sz w:val="22"/>
          <w:szCs w:val="22"/>
          <w:lang w:eastAsia="sv-SE"/>
        </w:rPr>
      </w:pPr>
      <w:r w:rsidRPr="002A3A81">
        <w:rPr>
          <w:rFonts w:cs="Arial"/>
          <w:sz w:val="22"/>
          <w:szCs w:val="22"/>
          <w:lang w:eastAsia="sv-SE"/>
        </w:rPr>
        <w:t xml:space="preserve">  </w:t>
      </w:r>
    </w:p>
    <w:p w14:paraId="5D8CE1E5" w14:textId="77777777" w:rsidR="00A50B1A" w:rsidRPr="00B16E5A" w:rsidRDefault="00A50B1A" w:rsidP="00B16E5A">
      <w:pPr>
        <w:pStyle w:val="Arial"/>
        <w:rPr>
          <w:rFonts w:ascii="Arial" w:hAnsi="Arial" w:cs="Arial"/>
          <w:b/>
          <w:noProof/>
          <w:sz w:val="22"/>
          <w:szCs w:val="22"/>
          <w:shd w:val="clear" w:color="auto" w:fill="FFFFFF"/>
        </w:rPr>
      </w:pPr>
      <w:r w:rsidRPr="00B16E5A">
        <w:rPr>
          <w:rFonts w:ascii="Arial" w:hAnsi="Arial" w:cs="Arial"/>
          <w:b/>
          <w:noProof/>
          <w:sz w:val="22"/>
          <w:szCs w:val="22"/>
          <w:shd w:val="clear" w:color="auto" w:fill="FFFFFF"/>
        </w:rPr>
        <w:drawing>
          <wp:inline distT="0" distB="0" distL="0" distR="0" wp14:anchorId="5CDDDC25" wp14:editId="258C6671">
            <wp:extent cx="1701534" cy="122872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4" cstate="email">
                      <a:extLst>
                        <a:ext uri="{28A0092B-C50C-407E-A947-70E740481C1C}">
                          <a14:useLocalDpi xmlns:a14="http://schemas.microsoft.com/office/drawing/2010/main"/>
                        </a:ext>
                      </a:extLst>
                    </a:blip>
                    <a:stretch>
                      <a:fillRect/>
                    </a:stretch>
                  </pic:blipFill>
                  <pic:spPr>
                    <a:xfrm>
                      <a:off x="0" y="0"/>
                      <a:ext cx="1744090" cy="1259456"/>
                    </a:xfrm>
                    <a:prstGeom prst="rect">
                      <a:avLst/>
                    </a:prstGeom>
                  </pic:spPr>
                </pic:pic>
              </a:graphicData>
            </a:graphic>
          </wp:inline>
        </w:drawing>
      </w:r>
    </w:p>
    <w:p w14:paraId="490B3D16" w14:textId="3D61BC83" w:rsidR="00A50B1A" w:rsidRPr="00B16E5A" w:rsidRDefault="002038A9" w:rsidP="00B16E5A">
      <w:pPr>
        <w:widowControl w:val="0"/>
        <w:suppressAutoHyphens/>
        <w:rPr>
          <w:rFonts w:cs="Arial"/>
          <w:b/>
          <w:sz w:val="22"/>
          <w:szCs w:val="22"/>
          <w:lang w:eastAsia="sv-SE"/>
        </w:rPr>
      </w:pPr>
      <w:r>
        <w:rPr>
          <w:rFonts w:cs="Arial"/>
          <w:b/>
          <w:sz w:val="22"/>
          <w:szCs w:val="22"/>
          <w:lang w:eastAsia="sv-SE"/>
        </w:rPr>
        <w:t>22</w:t>
      </w:r>
      <w:r w:rsidR="00A50B1A" w:rsidRPr="00B16E5A">
        <w:rPr>
          <w:rFonts w:cs="Arial"/>
          <w:b/>
          <w:sz w:val="22"/>
          <w:szCs w:val="22"/>
          <w:lang w:eastAsia="sv-SE"/>
        </w:rPr>
        <w:t>2022_</w:t>
      </w:r>
      <w:r w:rsidR="00877CCF">
        <w:rPr>
          <w:rFonts w:cs="Arial"/>
          <w:b/>
          <w:sz w:val="22"/>
          <w:szCs w:val="22"/>
          <w:lang w:eastAsia="sv-SE"/>
        </w:rPr>
        <w:t>f</w:t>
      </w:r>
    </w:p>
    <w:p w14:paraId="51A25D30" w14:textId="64411D10" w:rsidR="00A50B1A" w:rsidRDefault="00075DE0" w:rsidP="00B16E5A">
      <w:pPr>
        <w:pStyle w:val="Arial"/>
        <w:rPr>
          <w:rFonts w:ascii="Arial" w:hAnsi="Arial" w:cs="Arial"/>
          <w:color w:val="auto"/>
          <w:sz w:val="22"/>
          <w:szCs w:val="22"/>
        </w:rPr>
      </w:pPr>
      <w:r w:rsidRPr="00B16E5A">
        <w:rPr>
          <w:rFonts w:ascii="Arial" w:hAnsi="Arial" w:cs="Arial"/>
          <w:color w:val="auto"/>
          <w:sz w:val="22"/>
          <w:szCs w:val="22"/>
        </w:rPr>
        <w:t xml:space="preserve">Mehr Ergonomie durch höhenverstellbare Schreibtische </w:t>
      </w:r>
      <w:r w:rsidR="00A50B1A" w:rsidRPr="00B16E5A">
        <w:rPr>
          <w:rFonts w:ascii="Arial" w:hAnsi="Arial" w:cs="Arial"/>
          <w:color w:val="auto"/>
          <w:sz w:val="22"/>
          <w:szCs w:val="22"/>
        </w:rPr>
        <w:t xml:space="preserve">im Büro: Die </w:t>
      </w:r>
      <w:proofErr w:type="spellStart"/>
      <w:r w:rsidR="00A50B1A" w:rsidRPr="00B16E5A">
        <w:rPr>
          <w:rFonts w:ascii="Arial" w:hAnsi="Arial" w:cs="Arial"/>
          <w:color w:val="auto"/>
          <w:sz w:val="22"/>
          <w:szCs w:val="22"/>
        </w:rPr>
        <w:t>Steelforce</w:t>
      </w:r>
      <w:proofErr w:type="spellEnd"/>
      <w:r w:rsidR="00A50B1A" w:rsidRPr="00B16E5A">
        <w:rPr>
          <w:rFonts w:ascii="Arial" w:hAnsi="Arial" w:cs="Arial"/>
          <w:color w:val="auto"/>
          <w:sz w:val="22"/>
          <w:szCs w:val="22"/>
        </w:rPr>
        <w:t xml:space="preserve"> Professional Line überzeugt mit hoher Stabilität und klarem Design. Foto: </w:t>
      </w:r>
      <w:proofErr w:type="spellStart"/>
      <w:r w:rsidR="00A50B1A" w:rsidRPr="00B16E5A">
        <w:rPr>
          <w:rFonts w:ascii="Arial" w:hAnsi="Arial" w:cs="Arial"/>
          <w:color w:val="auto"/>
          <w:sz w:val="22"/>
          <w:szCs w:val="22"/>
        </w:rPr>
        <w:t>Hettich</w:t>
      </w:r>
      <w:proofErr w:type="spellEnd"/>
    </w:p>
    <w:p w14:paraId="4A33431F" w14:textId="77777777" w:rsidR="00C143C2" w:rsidRDefault="00C143C2" w:rsidP="00B16E5A">
      <w:pPr>
        <w:pStyle w:val="Arial"/>
        <w:rPr>
          <w:rFonts w:ascii="Arial" w:hAnsi="Arial" w:cs="Arial"/>
          <w:color w:val="auto"/>
          <w:sz w:val="22"/>
          <w:szCs w:val="22"/>
        </w:rPr>
      </w:pPr>
    </w:p>
    <w:p w14:paraId="2E03766C" w14:textId="5E3F75C8" w:rsidR="00C143C2" w:rsidRDefault="00F51893" w:rsidP="00B16E5A">
      <w:pPr>
        <w:pStyle w:val="Arial"/>
        <w:rPr>
          <w:rFonts w:ascii="Arial" w:hAnsi="Arial" w:cs="Arial"/>
          <w:color w:val="auto"/>
          <w:sz w:val="22"/>
          <w:szCs w:val="22"/>
        </w:rPr>
      </w:pPr>
      <w:r>
        <w:rPr>
          <w:rFonts w:ascii="Arial" w:hAnsi="Arial" w:cs="Arial"/>
          <w:noProof/>
          <w:color w:val="auto"/>
          <w:sz w:val="22"/>
          <w:szCs w:val="22"/>
        </w:rPr>
        <w:drawing>
          <wp:inline distT="0" distB="0" distL="0" distR="0" wp14:anchorId="439669D3" wp14:editId="5AD80BD4">
            <wp:extent cx="1701165" cy="113419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 klein182021_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7714" cy="1151890"/>
                    </a:xfrm>
                    <a:prstGeom prst="rect">
                      <a:avLst/>
                    </a:prstGeom>
                  </pic:spPr>
                </pic:pic>
              </a:graphicData>
            </a:graphic>
          </wp:inline>
        </w:drawing>
      </w:r>
    </w:p>
    <w:p w14:paraId="1F056BC0" w14:textId="65333E73" w:rsidR="00C143C2" w:rsidRPr="00B16E5A" w:rsidRDefault="00C143C2" w:rsidP="00C143C2">
      <w:pPr>
        <w:widowControl w:val="0"/>
        <w:suppressAutoHyphens/>
        <w:rPr>
          <w:rFonts w:cs="Arial"/>
          <w:b/>
          <w:sz w:val="22"/>
          <w:szCs w:val="22"/>
          <w:lang w:eastAsia="sv-SE"/>
        </w:rPr>
      </w:pPr>
      <w:r>
        <w:rPr>
          <w:rFonts w:cs="Arial"/>
          <w:b/>
          <w:sz w:val="22"/>
          <w:szCs w:val="22"/>
          <w:lang w:eastAsia="sv-SE"/>
        </w:rPr>
        <w:t>22202_</w:t>
      </w:r>
      <w:r w:rsidR="00877CCF">
        <w:rPr>
          <w:rFonts w:cs="Arial"/>
          <w:b/>
          <w:sz w:val="22"/>
          <w:szCs w:val="22"/>
          <w:lang w:eastAsia="sv-SE"/>
        </w:rPr>
        <w:t>g</w:t>
      </w:r>
    </w:p>
    <w:p w14:paraId="3634985F" w14:textId="58B6E2D6" w:rsidR="00F51893" w:rsidRPr="00F51893" w:rsidRDefault="00F51893" w:rsidP="00F51893">
      <w:pPr>
        <w:pStyle w:val="Arial"/>
        <w:rPr>
          <w:rFonts w:ascii="Arial" w:hAnsi="Arial" w:cs="Arial"/>
          <w:color w:val="auto"/>
          <w:sz w:val="22"/>
          <w:szCs w:val="22"/>
        </w:rPr>
      </w:pPr>
      <w:r>
        <w:rPr>
          <w:rFonts w:ascii="Arial" w:hAnsi="Arial" w:cs="Arial"/>
          <w:color w:val="auto"/>
          <w:sz w:val="22"/>
          <w:szCs w:val="22"/>
        </w:rPr>
        <w:t>G</w:t>
      </w:r>
      <w:r w:rsidRPr="00F51893">
        <w:rPr>
          <w:rFonts w:ascii="Arial" w:hAnsi="Arial" w:cs="Arial"/>
          <w:color w:val="auto"/>
          <w:sz w:val="22"/>
          <w:szCs w:val="22"/>
        </w:rPr>
        <w:t>anzheitliche Lösungen für raumhohe Schiebetüren.</w:t>
      </w:r>
    </w:p>
    <w:p w14:paraId="2BA2C8FD" w14:textId="7BACA425" w:rsidR="00C143C2" w:rsidRPr="00B16E5A" w:rsidRDefault="00F51893" w:rsidP="00F51893">
      <w:pPr>
        <w:pStyle w:val="Arial"/>
        <w:rPr>
          <w:rFonts w:ascii="Arial" w:hAnsi="Arial" w:cs="Arial"/>
          <w:color w:val="auto"/>
          <w:sz w:val="22"/>
          <w:szCs w:val="22"/>
        </w:rPr>
      </w:pPr>
      <w:r w:rsidRPr="00F51893">
        <w:rPr>
          <w:rFonts w:ascii="Arial" w:hAnsi="Arial" w:cs="Arial"/>
          <w:color w:val="auto"/>
          <w:sz w:val="22"/>
          <w:szCs w:val="22"/>
        </w:rPr>
        <w:t xml:space="preserve">Mit der Kuhn Systemfamilie ergänzt </w:t>
      </w:r>
      <w:proofErr w:type="spellStart"/>
      <w:r w:rsidRPr="00F51893">
        <w:rPr>
          <w:rFonts w:ascii="Arial" w:hAnsi="Arial" w:cs="Arial"/>
          <w:color w:val="auto"/>
          <w:sz w:val="22"/>
          <w:szCs w:val="22"/>
        </w:rPr>
        <w:t>Hettich</w:t>
      </w:r>
      <w:proofErr w:type="spellEnd"/>
      <w:r w:rsidRPr="00F51893">
        <w:rPr>
          <w:rFonts w:ascii="Arial" w:hAnsi="Arial" w:cs="Arial"/>
          <w:color w:val="auto"/>
          <w:sz w:val="22"/>
          <w:szCs w:val="22"/>
        </w:rPr>
        <w:t xml:space="preserve"> sein Schiebetürprogramm erstmalig um </w:t>
      </w:r>
      <w:proofErr w:type="spellStart"/>
      <w:r w:rsidRPr="00F51893">
        <w:rPr>
          <w:rFonts w:ascii="Arial" w:hAnsi="Arial" w:cs="Arial"/>
          <w:color w:val="auto"/>
          <w:sz w:val="22"/>
          <w:szCs w:val="22"/>
        </w:rPr>
        <w:t>korpusungebundene</w:t>
      </w:r>
      <w:proofErr w:type="spellEnd"/>
      <w:r w:rsidRPr="00F51893">
        <w:rPr>
          <w:rFonts w:ascii="Arial" w:hAnsi="Arial" w:cs="Arial"/>
          <w:color w:val="auto"/>
          <w:sz w:val="22"/>
          <w:szCs w:val="22"/>
        </w:rPr>
        <w:t xml:space="preserve"> Schiebeelemente.</w:t>
      </w:r>
      <w:r>
        <w:rPr>
          <w:rFonts w:ascii="Arial" w:hAnsi="Arial" w:cs="Arial"/>
          <w:color w:val="auto"/>
          <w:sz w:val="22"/>
          <w:szCs w:val="22"/>
        </w:rPr>
        <w:t xml:space="preserve"> Foto: Kuhn</w:t>
      </w:r>
    </w:p>
    <w:p w14:paraId="464C6351" w14:textId="77777777" w:rsidR="00B16E5A" w:rsidRDefault="00B16E5A" w:rsidP="00B16E5A">
      <w:pPr>
        <w:pStyle w:val="Arial"/>
        <w:rPr>
          <w:rFonts w:ascii="Arial" w:hAnsi="Arial" w:cs="Arial"/>
          <w:color w:val="auto"/>
          <w:sz w:val="22"/>
          <w:szCs w:val="22"/>
        </w:rPr>
      </w:pPr>
    </w:p>
    <w:p w14:paraId="500946C8" w14:textId="77777777" w:rsidR="00B41156" w:rsidRDefault="00B41156" w:rsidP="00B16E5A">
      <w:pPr>
        <w:widowControl w:val="0"/>
        <w:suppressAutoHyphens/>
        <w:rPr>
          <w:rFonts w:cs="Arial"/>
          <w:sz w:val="22"/>
          <w:szCs w:val="22"/>
          <w:lang w:eastAsia="sv-SE"/>
        </w:rPr>
      </w:pPr>
    </w:p>
    <w:p w14:paraId="2265EF15" w14:textId="77777777" w:rsidR="005358B0" w:rsidRPr="00C44794" w:rsidRDefault="005358B0" w:rsidP="005358B0">
      <w:pPr>
        <w:widowControl w:val="0"/>
        <w:suppressAutoHyphens/>
        <w:spacing w:line="360" w:lineRule="auto"/>
        <w:ind w:right="-1"/>
        <w:rPr>
          <w:rFonts w:cs="Arial"/>
          <w:sz w:val="18"/>
          <w:szCs w:val="18"/>
          <w:u w:val="single"/>
        </w:rPr>
      </w:pPr>
      <w:r w:rsidRPr="00C44794">
        <w:rPr>
          <w:rFonts w:cs="Arial"/>
          <w:sz w:val="18"/>
          <w:szCs w:val="18"/>
          <w:u w:val="single"/>
        </w:rPr>
        <w:t xml:space="preserve">Über </w:t>
      </w:r>
      <w:proofErr w:type="spellStart"/>
      <w:r w:rsidRPr="00C44794">
        <w:rPr>
          <w:rFonts w:cs="Arial"/>
          <w:sz w:val="18"/>
          <w:szCs w:val="18"/>
          <w:u w:val="single"/>
        </w:rPr>
        <w:t>Hettich</w:t>
      </w:r>
      <w:proofErr w:type="spellEnd"/>
    </w:p>
    <w:p w14:paraId="54001657" w14:textId="4FA17EDC" w:rsidR="005358B0" w:rsidRDefault="005358B0" w:rsidP="006E46C7">
      <w:pPr>
        <w:suppressAutoHyphens/>
        <w:ind w:right="-1"/>
        <w:rPr>
          <w:rFonts w:cs="Arial"/>
          <w:sz w:val="22"/>
          <w:szCs w:val="22"/>
          <w:lang w:eastAsia="sv-SE"/>
        </w:rPr>
      </w:pPr>
      <w:r w:rsidRPr="00C44794">
        <w:rPr>
          <w:rFonts w:cs="Arial"/>
          <w:color w:val="212100"/>
          <w:sz w:val="18"/>
          <w:szCs w:val="18"/>
        </w:rPr>
        <w:t xml:space="preserve">Das Unternehmen </w:t>
      </w:r>
      <w:proofErr w:type="spellStart"/>
      <w:r w:rsidRPr="00C44794">
        <w:rPr>
          <w:rFonts w:cs="Arial"/>
          <w:color w:val="212100"/>
          <w:sz w:val="18"/>
          <w:szCs w:val="18"/>
        </w:rPr>
        <w:t>Hettich</w:t>
      </w:r>
      <w:proofErr w:type="spellEnd"/>
      <w:r w:rsidRPr="00C44794">
        <w:rPr>
          <w:rFonts w:cs="Arial"/>
          <w:color w:val="212100"/>
          <w:sz w:val="18"/>
          <w:szCs w:val="18"/>
        </w:rPr>
        <w:t xml:space="preserve"> wurde 1888 gegründet und ist heute einer der weltweit größten und erfolgreichsten Hersteller von Möbelbeschlägen. Mehr als 6.700 Mitarbeiterinnen und Mitarbeiter in fast 80 Ländern arbeiten gemeinsam für das Ziel, intelligente Technik für Möbel zu entwickeln. Damit begeistert </w:t>
      </w:r>
      <w:proofErr w:type="spellStart"/>
      <w:r w:rsidRPr="00C44794">
        <w:rPr>
          <w:rFonts w:cs="Arial"/>
          <w:color w:val="212100"/>
          <w:sz w:val="18"/>
          <w:szCs w:val="18"/>
        </w:rPr>
        <w:t>Hettich</w:t>
      </w:r>
      <w:proofErr w:type="spellEnd"/>
      <w:r w:rsidRPr="00C44794">
        <w:rPr>
          <w:rFonts w:cs="Arial"/>
          <w:color w:val="212100"/>
          <w:sz w:val="18"/>
          <w:szCs w:val="18"/>
        </w:rPr>
        <w:t xml:space="preserve"> Menschen in aller Welt und ist ein wertvoller Partner für Möbelindustrie, Handel und Handwerk.</w:t>
      </w:r>
      <w:r w:rsidRPr="00C44794">
        <w:rPr>
          <w:rFonts w:cs="Arial"/>
          <w:sz w:val="18"/>
          <w:szCs w:val="18"/>
        </w:rPr>
        <w:t xml:space="preserve"> </w:t>
      </w:r>
      <w:r w:rsidRPr="00C44794">
        <w:rPr>
          <w:rFonts w:cs="Arial"/>
          <w:color w:val="212100"/>
          <w:sz w:val="18"/>
          <w:szCs w:val="18"/>
        </w:rPr>
        <w:t xml:space="preserve">Die Marke </w:t>
      </w:r>
      <w:proofErr w:type="spellStart"/>
      <w:r w:rsidRPr="00C44794">
        <w:rPr>
          <w:rFonts w:cs="Arial"/>
          <w:color w:val="212100"/>
          <w:sz w:val="18"/>
          <w:szCs w:val="18"/>
        </w:rPr>
        <w:t>Hettich</w:t>
      </w:r>
      <w:proofErr w:type="spellEnd"/>
      <w:r w:rsidRPr="00C44794">
        <w:rPr>
          <w:rFonts w:cs="Arial"/>
          <w:color w:val="212100"/>
          <w:sz w:val="18"/>
          <w:szCs w:val="18"/>
        </w:rPr>
        <w:t xml:space="preserve"> steht für konsequente Werte: Für Qualität und Innovation. Für Zuverlässigkeit und Kundennähe. Trotz seiner Größe und internationalen Bedeutung ist </w:t>
      </w:r>
      <w:proofErr w:type="spellStart"/>
      <w:r w:rsidRPr="00C44794">
        <w:rPr>
          <w:rFonts w:cs="Arial"/>
          <w:color w:val="212100"/>
          <w:sz w:val="18"/>
          <w:szCs w:val="18"/>
        </w:rPr>
        <w:t>Hettich</w:t>
      </w:r>
      <w:proofErr w:type="spellEnd"/>
      <w:r w:rsidRPr="00C44794">
        <w:rPr>
          <w:rFonts w:cs="Arial"/>
          <w:color w:val="212100"/>
          <w:sz w:val="18"/>
          <w:szCs w:val="18"/>
        </w:rPr>
        <w:t xml:space="preserve"> ein Familienunternehmen geblieben. Unabhängig von Investoren wird die Unternehmenszukunft frei, menschlich und nachhaltig gestaltet. </w:t>
      </w:r>
      <w:hyperlink r:id="rId16" w:history="1">
        <w:r w:rsidRPr="00FC3F71">
          <w:rPr>
            <w:rStyle w:val="Hyperlink"/>
            <w:rFonts w:cs="Arial"/>
            <w:sz w:val="18"/>
            <w:szCs w:val="18"/>
          </w:rPr>
          <w:t>www.hettich.com</w:t>
        </w:r>
      </w:hyperlink>
    </w:p>
    <w:p w14:paraId="235CA8D5" w14:textId="77777777" w:rsidR="00945266" w:rsidRPr="00DB2652" w:rsidRDefault="00945266" w:rsidP="00945266">
      <w:pPr>
        <w:shd w:val="clear" w:color="auto" w:fill="FFFFFF"/>
        <w:spacing w:line="360" w:lineRule="auto"/>
        <w:rPr>
          <w:rFonts w:cs="Arial"/>
          <w:color w:val="0070C0"/>
          <w:szCs w:val="24"/>
        </w:rPr>
      </w:pPr>
    </w:p>
    <w:p w14:paraId="34C5BAB6" w14:textId="77777777" w:rsidR="00945266" w:rsidRPr="00DB2652" w:rsidRDefault="00945266" w:rsidP="00945266">
      <w:pPr>
        <w:autoSpaceDE w:val="0"/>
        <w:autoSpaceDN w:val="0"/>
        <w:adjustRightInd w:val="0"/>
        <w:spacing w:line="360" w:lineRule="auto"/>
        <w:rPr>
          <w:rFonts w:cs="Arial"/>
          <w:b/>
          <w:color w:val="0070C0"/>
          <w:szCs w:val="24"/>
        </w:rPr>
      </w:pPr>
    </w:p>
    <w:p w14:paraId="7D836E96" w14:textId="1618D521" w:rsidR="00380740" w:rsidRPr="00380740" w:rsidRDefault="00380740" w:rsidP="00380740">
      <w:pPr>
        <w:spacing w:line="360" w:lineRule="auto"/>
        <w:rPr>
          <w:rFonts w:cs="Arial"/>
          <w:color w:val="0070C0"/>
          <w:szCs w:val="24"/>
        </w:rPr>
      </w:pPr>
    </w:p>
    <w:p w14:paraId="176BB188" w14:textId="77777777" w:rsidR="00ED1203" w:rsidRPr="00C44794" w:rsidRDefault="00ED1203" w:rsidP="00F80ACB">
      <w:pPr>
        <w:suppressAutoHyphens/>
        <w:ind w:right="-1"/>
        <w:rPr>
          <w:rFonts w:cs="Arial"/>
          <w:color w:val="212100"/>
          <w:sz w:val="18"/>
          <w:szCs w:val="18"/>
        </w:rPr>
      </w:pPr>
    </w:p>
    <w:sectPr w:rsidR="00ED1203" w:rsidRPr="00C44794" w:rsidSect="006F326A">
      <w:headerReference w:type="default" r:id="rId17"/>
      <w:footerReference w:type="default" r:id="rId18"/>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B93E" w14:textId="77777777" w:rsidR="00A844D3" w:rsidRDefault="00A844D3">
      <w:r>
        <w:separator/>
      </w:r>
    </w:p>
  </w:endnote>
  <w:endnote w:type="continuationSeparator" w:id="0">
    <w:p w14:paraId="2962E09A" w14:textId="77777777" w:rsidR="00A844D3" w:rsidRDefault="00A8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8A73D2" w:rsidRPr="008A73D2">
                                <w:rPr>
                                  <w:rFonts w:eastAsiaTheme="majorEastAsia" w:cs="Arial"/>
                                  <w:noProof/>
                                  <w:sz w:val="22"/>
                                  <w:szCs w:val="22"/>
                                </w:rPr>
                                <w:t>9</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8A73D2" w:rsidRPr="008A73D2">
                          <w:rPr>
                            <w:rFonts w:eastAsiaTheme="majorEastAsia" w:cs="Arial"/>
                            <w:noProof/>
                            <w:sz w:val="22"/>
                            <w:szCs w:val="22"/>
                          </w:rPr>
                          <w:t>9</w:t>
                        </w:r>
                        <w:r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27CFF112" w14:textId="492EBB31" w:rsidR="00DE0D29" w:rsidRPr="003153CC" w:rsidRDefault="00DE0D29" w:rsidP="003153CC">
                          <w:pPr>
                            <w:rPr>
                              <w:rFonts w:cs="Arial"/>
                              <w:sz w:val="16"/>
                              <w:szCs w:val="16"/>
                              <w:lang w:val="sv-SE"/>
                            </w:rPr>
                          </w:pPr>
                          <w:r w:rsidRPr="003153CC">
                            <w:rPr>
                              <w:rFonts w:cs="Arial"/>
                              <w:sz w:val="16"/>
                              <w:szCs w:val="16"/>
                              <w:lang w:val="sv-SE"/>
                            </w:rPr>
                            <w:t>Hettich Marketing</w:t>
                          </w:r>
                          <w:r>
                            <w:rPr>
                              <w:rFonts w:cs="Arial"/>
                              <w:sz w:val="16"/>
                              <w:szCs w:val="16"/>
                              <w:lang w:val="sv-SE"/>
                            </w:rPr>
                            <w:t>-</w:t>
                          </w:r>
                          <w:r w:rsidRPr="003153CC">
                            <w:rPr>
                              <w:rFonts w:cs="Arial"/>
                              <w:sz w:val="16"/>
                              <w:szCs w:val="16"/>
                              <w:lang w:val="sv-SE"/>
                            </w:rPr>
                            <w:t xml:space="preserve"> und Vertriebs  GmbH &amp; Co. KG</w:t>
                          </w:r>
                        </w:p>
                        <w:p w14:paraId="6F601A80" w14:textId="1B46B679" w:rsidR="00DE0D29" w:rsidRPr="003153CC" w:rsidRDefault="00DE0D29" w:rsidP="003153CC">
                          <w:pPr>
                            <w:rPr>
                              <w:rFonts w:cs="Arial"/>
                              <w:sz w:val="16"/>
                              <w:szCs w:val="16"/>
                              <w:lang w:val="sv-SE"/>
                            </w:rPr>
                          </w:pPr>
                          <w:r>
                            <w:rPr>
                              <w:rFonts w:cs="Arial"/>
                              <w:sz w:val="16"/>
                              <w:szCs w:val="16"/>
                              <w:lang w:val="sv-SE"/>
                            </w:rPr>
                            <w:t>Anke Wöhler</w:t>
                          </w:r>
                        </w:p>
                        <w:p w14:paraId="54E58DF8" w14:textId="77777777" w:rsidR="00DE0D29" w:rsidRPr="003153CC" w:rsidRDefault="00DE0D29" w:rsidP="003153CC">
                          <w:pPr>
                            <w:rPr>
                              <w:rFonts w:cs="Arial"/>
                              <w:sz w:val="16"/>
                              <w:szCs w:val="16"/>
                              <w:lang w:val="sv-SE"/>
                            </w:rPr>
                          </w:pPr>
                          <w:r w:rsidRPr="003153CC">
                            <w:rPr>
                              <w:rFonts w:cs="Arial"/>
                              <w:sz w:val="16"/>
                              <w:szCs w:val="16"/>
                              <w:lang w:val="sv-SE"/>
                            </w:rPr>
                            <w:t>Gerhard-Lüking-Straße 10</w:t>
                          </w:r>
                        </w:p>
                        <w:p w14:paraId="05844B79" w14:textId="77777777" w:rsidR="00DE0D29" w:rsidRDefault="00DE0D29" w:rsidP="003153CC">
                          <w:pPr>
                            <w:rPr>
                              <w:rFonts w:cs="Arial"/>
                              <w:sz w:val="16"/>
                              <w:szCs w:val="16"/>
                              <w:lang w:val="sv-SE"/>
                            </w:rPr>
                          </w:pPr>
                          <w:r w:rsidRPr="003153CC">
                            <w:rPr>
                              <w:rFonts w:cs="Arial"/>
                              <w:sz w:val="16"/>
                              <w:szCs w:val="16"/>
                              <w:lang w:val="sv-SE"/>
                            </w:rPr>
                            <w:t>32602 Vlotho</w:t>
                          </w:r>
                        </w:p>
                        <w:p w14:paraId="22FAC172" w14:textId="79931087" w:rsidR="00DE0D29" w:rsidRPr="003153CC" w:rsidRDefault="00DE0D29" w:rsidP="003153CC">
                          <w:pPr>
                            <w:rPr>
                              <w:rFonts w:cs="Arial"/>
                              <w:sz w:val="16"/>
                              <w:szCs w:val="16"/>
                              <w:lang w:val="sv-SE"/>
                            </w:rPr>
                          </w:pPr>
                          <w:r>
                            <w:rPr>
                              <w:rFonts w:cs="Arial"/>
                              <w:sz w:val="16"/>
                              <w:szCs w:val="16"/>
                              <w:lang w:val="sv-SE"/>
                            </w:rPr>
                            <w:t>Deutschland</w:t>
                          </w:r>
                        </w:p>
                        <w:p w14:paraId="3F501568" w14:textId="5A8ED282" w:rsidR="00DE0D29" w:rsidRPr="003153CC" w:rsidRDefault="00DE0D29"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7E521650" w14:textId="34AE420A" w:rsidR="00DE0D29" w:rsidRPr="003153CC" w:rsidRDefault="00DE0D29"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093F3EE9" w14:textId="77777777" w:rsidR="00DE0D29" w:rsidRDefault="00DE0D29" w:rsidP="003153CC">
                          <w:pPr>
                            <w:rPr>
                              <w:rFonts w:cs="Arial"/>
                              <w:sz w:val="16"/>
                              <w:szCs w:val="16"/>
                              <w:lang w:val="sv-SE"/>
                            </w:rPr>
                          </w:pPr>
                        </w:p>
                        <w:p w14:paraId="784B71DF" w14:textId="40448B0B" w:rsidR="00DE0D29" w:rsidRPr="00650D5C" w:rsidRDefault="00DE0D29" w:rsidP="00650D5C">
                          <w:pPr>
                            <w:rPr>
                              <w:szCs w:val="24"/>
                            </w:rPr>
                          </w:pPr>
                          <w:r w:rsidRPr="00650D5C">
                            <w:rPr>
                              <w:szCs w:val="24"/>
                            </w:rPr>
                            <w:t>P</w:t>
                          </w:r>
                          <w:r>
                            <w:rPr>
                              <w:szCs w:val="24"/>
                            </w:rPr>
                            <w:t>R_</w:t>
                          </w:r>
                          <w:r w:rsidR="002038A9">
                            <w:rPr>
                              <w:szCs w:val="24"/>
                            </w:rPr>
                            <w:t>22</w:t>
                          </w:r>
                          <w:r>
                            <w:rPr>
                              <w:szCs w:val="24"/>
                            </w:rPr>
                            <w:t>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DE0D29" w:rsidRPr="003153CC" w:rsidRDefault="00DE0D29" w:rsidP="003153CC">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27CFF112" w14:textId="492EBB31" w:rsidR="00DE0D29" w:rsidRPr="003153CC" w:rsidRDefault="00DE0D29" w:rsidP="003153CC">
                    <w:pPr>
                      <w:rPr>
                        <w:rFonts w:cs="Arial"/>
                        <w:sz w:val="16"/>
                        <w:szCs w:val="16"/>
                        <w:lang w:val="sv-SE"/>
                      </w:rPr>
                    </w:pPr>
                    <w:r w:rsidRPr="003153CC">
                      <w:rPr>
                        <w:rFonts w:cs="Arial"/>
                        <w:sz w:val="16"/>
                        <w:szCs w:val="16"/>
                        <w:lang w:val="sv-SE"/>
                      </w:rPr>
                      <w:t>Hettich Marketing</w:t>
                    </w:r>
                    <w:r>
                      <w:rPr>
                        <w:rFonts w:cs="Arial"/>
                        <w:sz w:val="16"/>
                        <w:szCs w:val="16"/>
                        <w:lang w:val="sv-SE"/>
                      </w:rPr>
                      <w:t>-</w:t>
                    </w:r>
                    <w:r w:rsidRPr="003153CC">
                      <w:rPr>
                        <w:rFonts w:cs="Arial"/>
                        <w:sz w:val="16"/>
                        <w:szCs w:val="16"/>
                        <w:lang w:val="sv-SE"/>
                      </w:rPr>
                      <w:t xml:space="preserve"> und Vertriebs  GmbH &amp; Co. KG</w:t>
                    </w:r>
                  </w:p>
                  <w:p w14:paraId="6F601A80" w14:textId="1B46B679" w:rsidR="00DE0D29" w:rsidRPr="003153CC" w:rsidRDefault="00DE0D29" w:rsidP="003153CC">
                    <w:pPr>
                      <w:rPr>
                        <w:rFonts w:cs="Arial"/>
                        <w:sz w:val="16"/>
                        <w:szCs w:val="16"/>
                        <w:lang w:val="sv-SE"/>
                      </w:rPr>
                    </w:pPr>
                    <w:r>
                      <w:rPr>
                        <w:rFonts w:cs="Arial"/>
                        <w:sz w:val="16"/>
                        <w:szCs w:val="16"/>
                        <w:lang w:val="sv-SE"/>
                      </w:rPr>
                      <w:t>Anke Wöhler</w:t>
                    </w:r>
                  </w:p>
                  <w:p w14:paraId="54E58DF8" w14:textId="77777777" w:rsidR="00DE0D29" w:rsidRPr="003153CC" w:rsidRDefault="00DE0D29" w:rsidP="003153CC">
                    <w:pPr>
                      <w:rPr>
                        <w:rFonts w:cs="Arial"/>
                        <w:sz w:val="16"/>
                        <w:szCs w:val="16"/>
                        <w:lang w:val="sv-SE"/>
                      </w:rPr>
                    </w:pPr>
                    <w:r w:rsidRPr="003153CC">
                      <w:rPr>
                        <w:rFonts w:cs="Arial"/>
                        <w:sz w:val="16"/>
                        <w:szCs w:val="16"/>
                        <w:lang w:val="sv-SE"/>
                      </w:rPr>
                      <w:t>Gerhard-Lüking-Straße 10</w:t>
                    </w:r>
                  </w:p>
                  <w:p w14:paraId="05844B79" w14:textId="77777777" w:rsidR="00DE0D29" w:rsidRDefault="00DE0D29" w:rsidP="003153CC">
                    <w:pPr>
                      <w:rPr>
                        <w:rFonts w:cs="Arial"/>
                        <w:sz w:val="16"/>
                        <w:szCs w:val="16"/>
                        <w:lang w:val="sv-SE"/>
                      </w:rPr>
                    </w:pPr>
                    <w:r w:rsidRPr="003153CC">
                      <w:rPr>
                        <w:rFonts w:cs="Arial"/>
                        <w:sz w:val="16"/>
                        <w:szCs w:val="16"/>
                        <w:lang w:val="sv-SE"/>
                      </w:rPr>
                      <w:t>32602 Vlotho</w:t>
                    </w:r>
                  </w:p>
                  <w:p w14:paraId="22FAC172" w14:textId="79931087" w:rsidR="00DE0D29" w:rsidRPr="003153CC" w:rsidRDefault="00DE0D29" w:rsidP="003153CC">
                    <w:pPr>
                      <w:rPr>
                        <w:rFonts w:cs="Arial"/>
                        <w:sz w:val="16"/>
                        <w:szCs w:val="16"/>
                        <w:lang w:val="sv-SE"/>
                      </w:rPr>
                    </w:pPr>
                    <w:r>
                      <w:rPr>
                        <w:rFonts w:cs="Arial"/>
                        <w:sz w:val="16"/>
                        <w:szCs w:val="16"/>
                        <w:lang w:val="sv-SE"/>
                      </w:rPr>
                      <w:t>Deutschland</w:t>
                    </w:r>
                  </w:p>
                  <w:p w14:paraId="3F501568" w14:textId="5A8ED282" w:rsidR="00DE0D29" w:rsidRPr="003153CC" w:rsidRDefault="00DE0D29" w:rsidP="003153CC">
                    <w:pPr>
                      <w:rPr>
                        <w:rFonts w:cs="Arial"/>
                        <w:sz w:val="16"/>
                        <w:szCs w:val="16"/>
                        <w:lang w:val="sv-SE"/>
                      </w:rPr>
                    </w:pPr>
                    <w:r w:rsidRPr="003153CC">
                      <w:rPr>
                        <w:rFonts w:cs="Arial"/>
                        <w:sz w:val="16"/>
                        <w:szCs w:val="16"/>
                        <w:lang w:val="sv-SE"/>
                      </w:rPr>
                      <w:t>Tel.: +49 5733 798-</w:t>
                    </w:r>
                    <w:r>
                      <w:rPr>
                        <w:rFonts w:cs="Arial"/>
                        <w:sz w:val="16"/>
                        <w:szCs w:val="16"/>
                        <w:lang w:val="sv-SE"/>
                      </w:rPr>
                      <w:t>879</w:t>
                    </w:r>
                  </w:p>
                  <w:p w14:paraId="7E521650" w14:textId="34AE420A" w:rsidR="00DE0D29" w:rsidRPr="003153CC" w:rsidRDefault="00DE0D29" w:rsidP="003153CC">
                    <w:pPr>
                      <w:rPr>
                        <w:rFonts w:cs="Arial"/>
                        <w:sz w:val="16"/>
                        <w:szCs w:val="16"/>
                        <w:lang w:val="sv-SE"/>
                      </w:rPr>
                    </w:pPr>
                    <w:r>
                      <w:rPr>
                        <w:rFonts w:cs="Arial"/>
                        <w:sz w:val="16"/>
                        <w:szCs w:val="16"/>
                        <w:lang w:val="sv-SE"/>
                      </w:rPr>
                      <w:t>anke.woehler@</w:t>
                    </w:r>
                    <w:r w:rsidRPr="003153CC">
                      <w:rPr>
                        <w:rFonts w:cs="Arial"/>
                        <w:sz w:val="16"/>
                        <w:szCs w:val="16"/>
                        <w:lang w:val="sv-SE"/>
                      </w:rPr>
                      <w:t>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093F3EE9" w14:textId="77777777" w:rsidR="00DE0D29" w:rsidRDefault="00DE0D29" w:rsidP="003153CC">
                    <w:pPr>
                      <w:rPr>
                        <w:rFonts w:cs="Arial"/>
                        <w:sz w:val="16"/>
                        <w:szCs w:val="16"/>
                        <w:lang w:val="sv-SE"/>
                      </w:rPr>
                    </w:pPr>
                  </w:p>
                  <w:p w14:paraId="784B71DF" w14:textId="40448B0B" w:rsidR="00DE0D29" w:rsidRPr="00650D5C" w:rsidRDefault="00DE0D29" w:rsidP="00650D5C">
                    <w:pPr>
                      <w:rPr>
                        <w:szCs w:val="24"/>
                      </w:rPr>
                    </w:pPr>
                    <w:r w:rsidRPr="00650D5C">
                      <w:rPr>
                        <w:szCs w:val="24"/>
                      </w:rPr>
                      <w:t>P</w:t>
                    </w:r>
                    <w:r>
                      <w:rPr>
                        <w:szCs w:val="24"/>
                      </w:rPr>
                      <w:t>R_</w:t>
                    </w:r>
                    <w:r w:rsidR="002038A9">
                      <w:rPr>
                        <w:szCs w:val="24"/>
                      </w:rPr>
                      <w:t>22</w:t>
                    </w:r>
                    <w:r>
                      <w:rPr>
                        <w:szCs w:val="24"/>
                      </w:rPr>
                      <w:t>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BAABE" w14:textId="77777777" w:rsidR="00A844D3" w:rsidRDefault="00A844D3">
      <w:r>
        <w:separator/>
      </w:r>
    </w:p>
  </w:footnote>
  <w:footnote w:type="continuationSeparator" w:id="0">
    <w:p w14:paraId="56DBAA12" w14:textId="77777777" w:rsidR="00A844D3" w:rsidRDefault="00A84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7B6"/>
    <w:rsid w:val="0001702C"/>
    <w:rsid w:val="00017980"/>
    <w:rsid w:val="0002101A"/>
    <w:rsid w:val="00023A41"/>
    <w:rsid w:val="00025DEB"/>
    <w:rsid w:val="00032952"/>
    <w:rsid w:val="00032B24"/>
    <w:rsid w:val="0003312D"/>
    <w:rsid w:val="00040D14"/>
    <w:rsid w:val="000415DD"/>
    <w:rsid w:val="0004189F"/>
    <w:rsid w:val="00050B18"/>
    <w:rsid w:val="00053323"/>
    <w:rsid w:val="0005470F"/>
    <w:rsid w:val="00054FEC"/>
    <w:rsid w:val="00062779"/>
    <w:rsid w:val="00062BEB"/>
    <w:rsid w:val="00062FB4"/>
    <w:rsid w:val="000639B8"/>
    <w:rsid w:val="00063A0B"/>
    <w:rsid w:val="00064842"/>
    <w:rsid w:val="000715E1"/>
    <w:rsid w:val="00072478"/>
    <w:rsid w:val="00075DE0"/>
    <w:rsid w:val="0007641C"/>
    <w:rsid w:val="000776D3"/>
    <w:rsid w:val="0008151B"/>
    <w:rsid w:val="000818C3"/>
    <w:rsid w:val="00082B18"/>
    <w:rsid w:val="00087A15"/>
    <w:rsid w:val="0009469D"/>
    <w:rsid w:val="000A0796"/>
    <w:rsid w:val="000A6FF7"/>
    <w:rsid w:val="000B2BD7"/>
    <w:rsid w:val="000C0E6B"/>
    <w:rsid w:val="000C1010"/>
    <w:rsid w:val="000C1B90"/>
    <w:rsid w:val="000D0458"/>
    <w:rsid w:val="000D518E"/>
    <w:rsid w:val="000D5FDE"/>
    <w:rsid w:val="000D63CD"/>
    <w:rsid w:val="000E13ED"/>
    <w:rsid w:val="000E2A52"/>
    <w:rsid w:val="000E4B9F"/>
    <w:rsid w:val="000E4EA2"/>
    <w:rsid w:val="000E51E9"/>
    <w:rsid w:val="000E7699"/>
    <w:rsid w:val="000F05ED"/>
    <w:rsid w:val="000F087C"/>
    <w:rsid w:val="0010137B"/>
    <w:rsid w:val="00104861"/>
    <w:rsid w:val="00105DE5"/>
    <w:rsid w:val="00106321"/>
    <w:rsid w:val="00106CF3"/>
    <w:rsid w:val="00107533"/>
    <w:rsid w:val="001107C9"/>
    <w:rsid w:val="00111274"/>
    <w:rsid w:val="00111302"/>
    <w:rsid w:val="00112205"/>
    <w:rsid w:val="00114804"/>
    <w:rsid w:val="00114C97"/>
    <w:rsid w:val="001213F4"/>
    <w:rsid w:val="00130272"/>
    <w:rsid w:val="00131A0F"/>
    <w:rsid w:val="00137F95"/>
    <w:rsid w:val="001452B9"/>
    <w:rsid w:val="00156F9B"/>
    <w:rsid w:val="00157475"/>
    <w:rsid w:val="00157EC6"/>
    <w:rsid w:val="00164110"/>
    <w:rsid w:val="0016768D"/>
    <w:rsid w:val="00170B29"/>
    <w:rsid w:val="0017127F"/>
    <w:rsid w:val="001714AB"/>
    <w:rsid w:val="00171CBE"/>
    <w:rsid w:val="001742A3"/>
    <w:rsid w:val="00174E3A"/>
    <w:rsid w:val="00174F83"/>
    <w:rsid w:val="0017673D"/>
    <w:rsid w:val="00183F48"/>
    <w:rsid w:val="00186395"/>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53C9"/>
    <w:rsid w:val="001D6019"/>
    <w:rsid w:val="001E0E48"/>
    <w:rsid w:val="001E2141"/>
    <w:rsid w:val="001E28D1"/>
    <w:rsid w:val="001E2D44"/>
    <w:rsid w:val="001E4F13"/>
    <w:rsid w:val="001E5E37"/>
    <w:rsid w:val="001E663D"/>
    <w:rsid w:val="001F0AE4"/>
    <w:rsid w:val="001F1C08"/>
    <w:rsid w:val="001F3061"/>
    <w:rsid w:val="001F35B4"/>
    <w:rsid w:val="001F5821"/>
    <w:rsid w:val="001F6ECE"/>
    <w:rsid w:val="00202A80"/>
    <w:rsid w:val="002038A9"/>
    <w:rsid w:val="002100B8"/>
    <w:rsid w:val="00211508"/>
    <w:rsid w:val="00211950"/>
    <w:rsid w:val="00212E80"/>
    <w:rsid w:val="00216379"/>
    <w:rsid w:val="002163E3"/>
    <w:rsid w:val="002165B5"/>
    <w:rsid w:val="00216CD3"/>
    <w:rsid w:val="00223B93"/>
    <w:rsid w:val="00223D2F"/>
    <w:rsid w:val="0022561A"/>
    <w:rsid w:val="002259F9"/>
    <w:rsid w:val="00227868"/>
    <w:rsid w:val="00230E30"/>
    <w:rsid w:val="00231914"/>
    <w:rsid w:val="0023219C"/>
    <w:rsid w:val="002321FF"/>
    <w:rsid w:val="00235415"/>
    <w:rsid w:val="00235C1C"/>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3AFF"/>
    <w:rsid w:val="00293E40"/>
    <w:rsid w:val="00295B57"/>
    <w:rsid w:val="00295F1F"/>
    <w:rsid w:val="00297D0C"/>
    <w:rsid w:val="002A1131"/>
    <w:rsid w:val="002A3A81"/>
    <w:rsid w:val="002A51EB"/>
    <w:rsid w:val="002A58B0"/>
    <w:rsid w:val="002A5C00"/>
    <w:rsid w:val="002A60F2"/>
    <w:rsid w:val="002A6435"/>
    <w:rsid w:val="002B2038"/>
    <w:rsid w:val="002B5C0C"/>
    <w:rsid w:val="002B6950"/>
    <w:rsid w:val="002B6E6B"/>
    <w:rsid w:val="002B79CA"/>
    <w:rsid w:val="002B7A19"/>
    <w:rsid w:val="002C0273"/>
    <w:rsid w:val="002C10CA"/>
    <w:rsid w:val="002C6009"/>
    <w:rsid w:val="002D00A3"/>
    <w:rsid w:val="002D1426"/>
    <w:rsid w:val="002D7DEC"/>
    <w:rsid w:val="002E0C59"/>
    <w:rsid w:val="002F44B9"/>
    <w:rsid w:val="002F613C"/>
    <w:rsid w:val="002F62D0"/>
    <w:rsid w:val="0030146B"/>
    <w:rsid w:val="00304334"/>
    <w:rsid w:val="00305209"/>
    <w:rsid w:val="00310179"/>
    <w:rsid w:val="003153CC"/>
    <w:rsid w:val="00317AE9"/>
    <w:rsid w:val="003216EC"/>
    <w:rsid w:val="0032671E"/>
    <w:rsid w:val="003329CB"/>
    <w:rsid w:val="00335B79"/>
    <w:rsid w:val="003438FE"/>
    <w:rsid w:val="003462B7"/>
    <w:rsid w:val="003479C4"/>
    <w:rsid w:val="00350EF3"/>
    <w:rsid w:val="00351505"/>
    <w:rsid w:val="00351A2F"/>
    <w:rsid w:val="00352796"/>
    <w:rsid w:val="00354062"/>
    <w:rsid w:val="0035702D"/>
    <w:rsid w:val="00361218"/>
    <w:rsid w:val="00362C4E"/>
    <w:rsid w:val="0036310B"/>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B62"/>
    <w:rsid w:val="00387167"/>
    <w:rsid w:val="0039439A"/>
    <w:rsid w:val="00395850"/>
    <w:rsid w:val="00395D78"/>
    <w:rsid w:val="00396774"/>
    <w:rsid w:val="003A051B"/>
    <w:rsid w:val="003A0FB5"/>
    <w:rsid w:val="003A1835"/>
    <w:rsid w:val="003A2C1C"/>
    <w:rsid w:val="003A44A2"/>
    <w:rsid w:val="003A659B"/>
    <w:rsid w:val="003A6F41"/>
    <w:rsid w:val="003B0830"/>
    <w:rsid w:val="003B4AD1"/>
    <w:rsid w:val="003B5433"/>
    <w:rsid w:val="003C46CB"/>
    <w:rsid w:val="003C53B4"/>
    <w:rsid w:val="003C62F9"/>
    <w:rsid w:val="003D0709"/>
    <w:rsid w:val="003D1CCC"/>
    <w:rsid w:val="003D2967"/>
    <w:rsid w:val="003D29CB"/>
    <w:rsid w:val="003D2C40"/>
    <w:rsid w:val="003D2E5F"/>
    <w:rsid w:val="003D3985"/>
    <w:rsid w:val="003D5229"/>
    <w:rsid w:val="003D640E"/>
    <w:rsid w:val="003D7202"/>
    <w:rsid w:val="003E5F3D"/>
    <w:rsid w:val="003F1F52"/>
    <w:rsid w:val="003F3D2B"/>
    <w:rsid w:val="003F5E38"/>
    <w:rsid w:val="003F6B05"/>
    <w:rsid w:val="00400BE4"/>
    <w:rsid w:val="0040763A"/>
    <w:rsid w:val="004077B8"/>
    <w:rsid w:val="00413E87"/>
    <w:rsid w:val="00416CA5"/>
    <w:rsid w:val="004203EA"/>
    <w:rsid w:val="00420BDC"/>
    <w:rsid w:val="00423DF6"/>
    <w:rsid w:val="0042427D"/>
    <w:rsid w:val="00425188"/>
    <w:rsid w:val="00426FCE"/>
    <w:rsid w:val="0042799B"/>
    <w:rsid w:val="004311EA"/>
    <w:rsid w:val="004328DA"/>
    <w:rsid w:val="00437874"/>
    <w:rsid w:val="004417E0"/>
    <w:rsid w:val="004418D4"/>
    <w:rsid w:val="00447B08"/>
    <w:rsid w:val="00452EC2"/>
    <w:rsid w:val="00452FA2"/>
    <w:rsid w:val="004561AF"/>
    <w:rsid w:val="0045704E"/>
    <w:rsid w:val="00460E78"/>
    <w:rsid w:val="0046240B"/>
    <w:rsid w:val="0046311E"/>
    <w:rsid w:val="00467225"/>
    <w:rsid w:val="00467AEC"/>
    <w:rsid w:val="00470F00"/>
    <w:rsid w:val="00471599"/>
    <w:rsid w:val="00471C92"/>
    <w:rsid w:val="00472332"/>
    <w:rsid w:val="00472903"/>
    <w:rsid w:val="00476C94"/>
    <w:rsid w:val="004771CF"/>
    <w:rsid w:val="00483C3C"/>
    <w:rsid w:val="00483DF7"/>
    <w:rsid w:val="00484A7B"/>
    <w:rsid w:val="00491112"/>
    <w:rsid w:val="00492F27"/>
    <w:rsid w:val="0049566A"/>
    <w:rsid w:val="00495893"/>
    <w:rsid w:val="00495964"/>
    <w:rsid w:val="004971DE"/>
    <w:rsid w:val="004A276D"/>
    <w:rsid w:val="004A688E"/>
    <w:rsid w:val="004A7483"/>
    <w:rsid w:val="004B2693"/>
    <w:rsid w:val="004B405E"/>
    <w:rsid w:val="004B5EB8"/>
    <w:rsid w:val="004B6CCC"/>
    <w:rsid w:val="004C0F8F"/>
    <w:rsid w:val="004C0FED"/>
    <w:rsid w:val="004C1A9D"/>
    <w:rsid w:val="004C1E8B"/>
    <w:rsid w:val="004C7BFF"/>
    <w:rsid w:val="004D1B6C"/>
    <w:rsid w:val="004E1BD1"/>
    <w:rsid w:val="004E26DA"/>
    <w:rsid w:val="004E36E1"/>
    <w:rsid w:val="004F0BC2"/>
    <w:rsid w:val="004F1EB8"/>
    <w:rsid w:val="004F34B7"/>
    <w:rsid w:val="004F7BDE"/>
    <w:rsid w:val="004F7F4B"/>
    <w:rsid w:val="005004CF"/>
    <w:rsid w:val="00500648"/>
    <w:rsid w:val="005010E3"/>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64343"/>
    <w:rsid w:val="005650C0"/>
    <w:rsid w:val="00572674"/>
    <w:rsid w:val="00577BF9"/>
    <w:rsid w:val="00580AE0"/>
    <w:rsid w:val="00580F7A"/>
    <w:rsid w:val="0059132B"/>
    <w:rsid w:val="00593EA9"/>
    <w:rsid w:val="005956CF"/>
    <w:rsid w:val="00595ECF"/>
    <w:rsid w:val="005963A6"/>
    <w:rsid w:val="00596EA9"/>
    <w:rsid w:val="005A1036"/>
    <w:rsid w:val="005A1C5F"/>
    <w:rsid w:val="005A1C74"/>
    <w:rsid w:val="005A2114"/>
    <w:rsid w:val="005A2DB5"/>
    <w:rsid w:val="005A4A43"/>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E00DB"/>
    <w:rsid w:val="005E01B5"/>
    <w:rsid w:val="005E3852"/>
    <w:rsid w:val="005F115D"/>
    <w:rsid w:val="005F2E09"/>
    <w:rsid w:val="005F42D8"/>
    <w:rsid w:val="005F4395"/>
    <w:rsid w:val="005F53FF"/>
    <w:rsid w:val="005F77D7"/>
    <w:rsid w:val="00603994"/>
    <w:rsid w:val="00603A1B"/>
    <w:rsid w:val="00607D17"/>
    <w:rsid w:val="00607FE3"/>
    <w:rsid w:val="0061031B"/>
    <w:rsid w:val="00615014"/>
    <w:rsid w:val="00615089"/>
    <w:rsid w:val="0061687C"/>
    <w:rsid w:val="00616BE2"/>
    <w:rsid w:val="00630E87"/>
    <w:rsid w:val="006336F6"/>
    <w:rsid w:val="00634EF9"/>
    <w:rsid w:val="00643625"/>
    <w:rsid w:val="00643928"/>
    <w:rsid w:val="00645DC4"/>
    <w:rsid w:val="00645FBE"/>
    <w:rsid w:val="00650D5C"/>
    <w:rsid w:val="006515C4"/>
    <w:rsid w:val="006565ED"/>
    <w:rsid w:val="00657382"/>
    <w:rsid w:val="00657C42"/>
    <w:rsid w:val="006626BE"/>
    <w:rsid w:val="006626C3"/>
    <w:rsid w:val="006628B1"/>
    <w:rsid w:val="006651A8"/>
    <w:rsid w:val="00665A27"/>
    <w:rsid w:val="0067082E"/>
    <w:rsid w:val="006715E8"/>
    <w:rsid w:val="00672C82"/>
    <w:rsid w:val="00680B4A"/>
    <w:rsid w:val="00680D5C"/>
    <w:rsid w:val="0069444B"/>
    <w:rsid w:val="00694579"/>
    <w:rsid w:val="00696528"/>
    <w:rsid w:val="006A064D"/>
    <w:rsid w:val="006A20AE"/>
    <w:rsid w:val="006B0C48"/>
    <w:rsid w:val="006B3043"/>
    <w:rsid w:val="006B7455"/>
    <w:rsid w:val="006C308E"/>
    <w:rsid w:val="006D16D8"/>
    <w:rsid w:val="006D49DA"/>
    <w:rsid w:val="006D5B5A"/>
    <w:rsid w:val="006D5E28"/>
    <w:rsid w:val="006D6475"/>
    <w:rsid w:val="006E0EF6"/>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23245"/>
    <w:rsid w:val="00724026"/>
    <w:rsid w:val="0073193C"/>
    <w:rsid w:val="00733EE6"/>
    <w:rsid w:val="0073459F"/>
    <w:rsid w:val="007354E9"/>
    <w:rsid w:val="00744E11"/>
    <w:rsid w:val="00744E66"/>
    <w:rsid w:val="00750ECF"/>
    <w:rsid w:val="00753EA6"/>
    <w:rsid w:val="007553D1"/>
    <w:rsid w:val="00760FE4"/>
    <w:rsid w:val="007629AD"/>
    <w:rsid w:val="007652E8"/>
    <w:rsid w:val="00766334"/>
    <w:rsid w:val="00766479"/>
    <w:rsid w:val="007709AB"/>
    <w:rsid w:val="00770A59"/>
    <w:rsid w:val="00776CEC"/>
    <w:rsid w:val="007773F7"/>
    <w:rsid w:val="00781457"/>
    <w:rsid w:val="00781E0C"/>
    <w:rsid w:val="007823F9"/>
    <w:rsid w:val="00783610"/>
    <w:rsid w:val="00783A6D"/>
    <w:rsid w:val="00783C0F"/>
    <w:rsid w:val="00784750"/>
    <w:rsid w:val="007937FA"/>
    <w:rsid w:val="007941BA"/>
    <w:rsid w:val="007965BC"/>
    <w:rsid w:val="0079780A"/>
    <w:rsid w:val="007A3307"/>
    <w:rsid w:val="007A3CCD"/>
    <w:rsid w:val="007A6D09"/>
    <w:rsid w:val="007B2654"/>
    <w:rsid w:val="007B448C"/>
    <w:rsid w:val="007B5F7A"/>
    <w:rsid w:val="007C0DDD"/>
    <w:rsid w:val="007C1A5E"/>
    <w:rsid w:val="007C2D93"/>
    <w:rsid w:val="007C5108"/>
    <w:rsid w:val="007C673E"/>
    <w:rsid w:val="007C7989"/>
    <w:rsid w:val="007D182E"/>
    <w:rsid w:val="007D3A58"/>
    <w:rsid w:val="007E324A"/>
    <w:rsid w:val="007E4A4B"/>
    <w:rsid w:val="007E5EC8"/>
    <w:rsid w:val="007E6324"/>
    <w:rsid w:val="007F02B4"/>
    <w:rsid w:val="007F0B0D"/>
    <w:rsid w:val="007F40D4"/>
    <w:rsid w:val="007F7A8D"/>
    <w:rsid w:val="00806502"/>
    <w:rsid w:val="00807F48"/>
    <w:rsid w:val="0081127F"/>
    <w:rsid w:val="008126EE"/>
    <w:rsid w:val="008135B5"/>
    <w:rsid w:val="008164D9"/>
    <w:rsid w:val="00816DFB"/>
    <w:rsid w:val="00823AA3"/>
    <w:rsid w:val="0082635E"/>
    <w:rsid w:val="00835238"/>
    <w:rsid w:val="00835338"/>
    <w:rsid w:val="0083600D"/>
    <w:rsid w:val="0084031D"/>
    <w:rsid w:val="00840F81"/>
    <w:rsid w:val="008413E2"/>
    <w:rsid w:val="008425AD"/>
    <w:rsid w:val="00846EAF"/>
    <w:rsid w:val="008611FB"/>
    <w:rsid w:val="00867A17"/>
    <w:rsid w:val="0087084B"/>
    <w:rsid w:val="00870D47"/>
    <w:rsid w:val="00877053"/>
    <w:rsid w:val="00877CCF"/>
    <w:rsid w:val="00884D1B"/>
    <w:rsid w:val="00895A81"/>
    <w:rsid w:val="00897471"/>
    <w:rsid w:val="008A0782"/>
    <w:rsid w:val="008A0BFF"/>
    <w:rsid w:val="008A34B0"/>
    <w:rsid w:val="008A47B4"/>
    <w:rsid w:val="008A73D2"/>
    <w:rsid w:val="008C1E56"/>
    <w:rsid w:val="008C1E9B"/>
    <w:rsid w:val="008C239E"/>
    <w:rsid w:val="008C6D7A"/>
    <w:rsid w:val="008D07BE"/>
    <w:rsid w:val="008D2B72"/>
    <w:rsid w:val="008D4F13"/>
    <w:rsid w:val="008E057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4228A"/>
    <w:rsid w:val="00945266"/>
    <w:rsid w:val="00946757"/>
    <w:rsid w:val="0094793F"/>
    <w:rsid w:val="009513E5"/>
    <w:rsid w:val="00951764"/>
    <w:rsid w:val="009539E2"/>
    <w:rsid w:val="00954023"/>
    <w:rsid w:val="009549E5"/>
    <w:rsid w:val="009557B7"/>
    <w:rsid w:val="00960EE8"/>
    <w:rsid w:val="00970B00"/>
    <w:rsid w:val="00975001"/>
    <w:rsid w:val="009756B8"/>
    <w:rsid w:val="009805FC"/>
    <w:rsid w:val="0098593B"/>
    <w:rsid w:val="00985EED"/>
    <w:rsid w:val="0099033B"/>
    <w:rsid w:val="009929E0"/>
    <w:rsid w:val="0099407F"/>
    <w:rsid w:val="00996AD8"/>
    <w:rsid w:val="009A19F4"/>
    <w:rsid w:val="009A2EE4"/>
    <w:rsid w:val="009A59CB"/>
    <w:rsid w:val="009A5E91"/>
    <w:rsid w:val="009A6A58"/>
    <w:rsid w:val="009A7D27"/>
    <w:rsid w:val="009C55F6"/>
    <w:rsid w:val="009C6D4C"/>
    <w:rsid w:val="009D15C5"/>
    <w:rsid w:val="009D22CD"/>
    <w:rsid w:val="009D282F"/>
    <w:rsid w:val="009D3A38"/>
    <w:rsid w:val="009D4ABD"/>
    <w:rsid w:val="009D4DDC"/>
    <w:rsid w:val="009E406C"/>
    <w:rsid w:val="009F3D1E"/>
    <w:rsid w:val="009F72A3"/>
    <w:rsid w:val="00A0146E"/>
    <w:rsid w:val="00A033DF"/>
    <w:rsid w:val="00A05B93"/>
    <w:rsid w:val="00A11201"/>
    <w:rsid w:val="00A135BC"/>
    <w:rsid w:val="00A141DD"/>
    <w:rsid w:val="00A206AE"/>
    <w:rsid w:val="00A208D4"/>
    <w:rsid w:val="00A2119B"/>
    <w:rsid w:val="00A21D4D"/>
    <w:rsid w:val="00A277E5"/>
    <w:rsid w:val="00A27B50"/>
    <w:rsid w:val="00A3076A"/>
    <w:rsid w:val="00A327D5"/>
    <w:rsid w:val="00A331E0"/>
    <w:rsid w:val="00A35324"/>
    <w:rsid w:val="00A35A5A"/>
    <w:rsid w:val="00A35F9A"/>
    <w:rsid w:val="00A370ED"/>
    <w:rsid w:val="00A40563"/>
    <w:rsid w:val="00A42362"/>
    <w:rsid w:val="00A42381"/>
    <w:rsid w:val="00A42C3E"/>
    <w:rsid w:val="00A43529"/>
    <w:rsid w:val="00A47AF8"/>
    <w:rsid w:val="00A5006A"/>
    <w:rsid w:val="00A50131"/>
    <w:rsid w:val="00A50B1A"/>
    <w:rsid w:val="00A50DA5"/>
    <w:rsid w:val="00A516FC"/>
    <w:rsid w:val="00A5430E"/>
    <w:rsid w:val="00A55046"/>
    <w:rsid w:val="00A573DD"/>
    <w:rsid w:val="00A64576"/>
    <w:rsid w:val="00A66270"/>
    <w:rsid w:val="00A727FC"/>
    <w:rsid w:val="00A76CBC"/>
    <w:rsid w:val="00A77903"/>
    <w:rsid w:val="00A8100A"/>
    <w:rsid w:val="00A83182"/>
    <w:rsid w:val="00A844D3"/>
    <w:rsid w:val="00A876B1"/>
    <w:rsid w:val="00A901BB"/>
    <w:rsid w:val="00A935E0"/>
    <w:rsid w:val="00A97EC1"/>
    <w:rsid w:val="00AA2356"/>
    <w:rsid w:val="00AA2CCD"/>
    <w:rsid w:val="00AA4CDC"/>
    <w:rsid w:val="00AA580E"/>
    <w:rsid w:val="00AA66DD"/>
    <w:rsid w:val="00AA71D3"/>
    <w:rsid w:val="00AB163C"/>
    <w:rsid w:val="00AB1B05"/>
    <w:rsid w:val="00AB7931"/>
    <w:rsid w:val="00AC4A94"/>
    <w:rsid w:val="00AC5CAC"/>
    <w:rsid w:val="00AC725F"/>
    <w:rsid w:val="00AC754D"/>
    <w:rsid w:val="00AD0447"/>
    <w:rsid w:val="00AD25CA"/>
    <w:rsid w:val="00AD2A9D"/>
    <w:rsid w:val="00AE5240"/>
    <w:rsid w:val="00AE64E5"/>
    <w:rsid w:val="00AE6E28"/>
    <w:rsid w:val="00AF2059"/>
    <w:rsid w:val="00AF56EA"/>
    <w:rsid w:val="00B00144"/>
    <w:rsid w:val="00B018AE"/>
    <w:rsid w:val="00B052D9"/>
    <w:rsid w:val="00B12FE4"/>
    <w:rsid w:val="00B1373F"/>
    <w:rsid w:val="00B14EF1"/>
    <w:rsid w:val="00B15862"/>
    <w:rsid w:val="00B16E5A"/>
    <w:rsid w:val="00B21E55"/>
    <w:rsid w:val="00B23DEF"/>
    <w:rsid w:val="00B272B9"/>
    <w:rsid w:val="00B31148"/>
    <w:rsid w:val="00B3152C"/>
    <w:rsid w:val="00B334AC"/>
    <w:rsid w:val="00B3690F"/>
    <w:rsid w:val="00B41156"/>
    <w:rsid w:val="00B42248"/>
    <w:rsid w:val="00B46B48"/>
    <w:rsid w:val="00B4745E"/>
    <w:rsid w:val="00B506A8"/>
    <w:rsid w:val="00B520DE"/>
    <w:rsid w:val="00B544FF"/>
    <w:rsid w:val="00B56ACF"/>
    <w:rsid w:val="00B579D0"/>
    <w:rsid w:val="00B60619"/>
    <w:rsid w:val="00B61B67"/>
    <w:rsid w:val="00B63E31"/>
    <w:rsid w:val="00B6659F"/>
    <w:rsid w:val="00B67B23"/>
    <w:rsid w:val="00B711E5"/>
    <w:rsid w:val="00B72B35"/>
    <w:rsid w:val="00B72C01"/>
    <w:rsid w:val="00B72F25"/>
    <w:rsid w:val="00B80BED"/>
    <w:rsid w:val="00B81B1C"/>
    <w:rsid w:val="00B86FF8"/>
    <w:rsid w:val="00B87AED"/>
    <w:rsid w:val="00B97922"/>
    <w:rsid w:val="00B97CCC"/>
    <w:rsid w:val="00BA2DF7"/>
    <w:rsid w:val="00BA3835"/>
    <w:rsid w:val="00BA6896"/>
    <w:rsid w:val="00BB44EF"/>
    <w:rsid w:val="00BC2195"/>
    <w:rsid w:val="00BC34FE"/>
    <w:rsid w:val="00BC3FE5"/>
    <w:rsid w:val="00BC6D40"/>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8EA"/>
    <w:rsid w:val="00C1021F"/>
    <w:rsid w:val="00C143C2"/>
    <w:rsid w:val="00C15FBA"/>
    <w:rsid w:val="00C17614"/>
    <w:rsid w:val="00C20135"/>
    <w:rsid w:val="00C21900"/>
    <w:rsid w:val="00C25208"/>
    <w:rsid w:val="00C362A3"/>
    <w:rsid w:val="00C36C1D"/>
    <w:rsid w:val="00C36F7D"/>
    <w:rsid w:val="00C404C7"/>
    <w:rsid w:val="00C426F6"/>
    <w:rsid w:val="00C42CEB"/>
    <w:rsid w:val="00C44794"/>
    <w:rsid w:val="00C44AEA"/>
    <w:rsid w:val="00C458F4"/>
    <w:rsid w:val="00C45AE5"/>
    <w:rsid w:val="00C52289"/>
    <w:rsid w:val="00C60274"/>
    <w:rsid w:val="00C60F60"/>
    <w:rsid w:val="00C62293"/>
    <w:rsid w:val="00C660C3"/>
    <w:rsid w:val="00C661EB"/>
    <w:rsid w:val="00C707AF"/>
    <w:rsid w:val="00C72E32"/>
    <w:rsid w:val="00C7643F"/>
    <w:rsid w:val="00C769BD"/>
    <w:rsid w:val="00C821E6"/>
    <w:rsid w:val="00C850CF"/>
    <w:rsid w:val="00C94704"/>
    <w:rsid w:val="00C9492F"/>
    <w:rsid w:val="00C94BF6"/>
    <w:rsid w:val="00C96B51"/>
    <w:rsid w:val="00C96D14"/>
    <w:rsid w:val="00C97553"/>
    <w:rsid w:val="00CA159A"/>
    <w:rsid w:val="00CA297A"/>
    <w:rsid w:val="00CB43A3"/>
    <w:rsid w:val="00CB5E4C"/>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6AA1"/>
    <w:rsid w:val="00CF6AAA"/>
    <w:rsid w:val="00CF6C23"/>
    <w:rsid w:val="00D03C8D"/>
    <w:rsid w:val="00D07B1C"/>
    <w:rsid w:val="00D12566"/>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6D49"/>
    <w:rsid w:val="00D46D75"/>
    <w:rsid w:val="00D51832"/>
    <w:rsid w:val="00D52924"/>
    <w:rsid w:val="00D52F87"/>
    <w:rsid w:val="00D5315B"/>
    <w:rsid w:val="00D54697"/>
    <w:rsid w:val="00D54A78"/>
    <w:rsid w:val="00D559EC"/>
    <w:rsid w:val="00D55F44"/>
    <w:rsid w:val="00D56773"/>
    <w:rsid w:val="00D631EE"/>
    <w:rsid w:val="00D63350"/>
    <w:rsid w:val="00D64477"/>
    <w:rsid w:val="00D706BE"/>
    <w:rsid w:val="00D71016"/>
    <w:rsid w:val="00D75169"/>
    <w:rsid w:val="00D771FE"/>
    <w:rsid w:val="00D77C2B"/>
    <w:rsid w:val="00D81585"/>
    <w:rsid w:val="00D81F5D"/>
    <w:rsid w:val="00D83E1F"/>
    <w:rsid w:val="00D83F9E"/>
    <w:rsid w:val="00D84B6D"/>
    <w:rsid w:val="00D8723B"/>
    <w:rsid w:val="00D9113C"/>
    <w:rsid w:val="00DA47F8"/>
    <w:rsid w:val="00DA4943"/>
    <w:rsid w:val="00DA7240"/>
    <w:rsid w:val="00DB223D"/>
    <w:rsid w:val="00DB2652"/>
    <w:rsid w:val="00DB3BDC"/>
    <w:rsid w:val="00DC2416"/>
    <w:rsid w:val="00DC35C2"/>
    <w:rsid w:val="00DC3973"/>
    <w:rsid w:val="00DC4360"/>
    <w:rsid w:val="00DC72F0"/>
    <w:rsid w:val="00DD28F6"/>
    <w:rsid w:val="00DD2D03"/>
    <w:rsid w:val="00DD2DDA"/>
    <w:rsid w:val="00DE0D29"/>
    <w:rsid w:val="00DE20C6"/>
    <w:rsid w:val="00DE344A"/>
    <w:rsid w:val="00DE46D6"/>
    <w:rsid w:val="00DF3A9E"/>
    <w:rsid w:val="00DF56F0"/>
    <w:rsid w:val="00DF5888"/>
    <w:rsid w:val="00DF6A20"/>
    <w:rsid w:val="00DF7631"/>
    <w:rsid w:val="00E01270"/>
    <w:rsid w:val="00E0134E"/>
    <w:rsid w:val="00E05D73"/>
    <w:rsid w:val="00E118A6"/>
    <w:rsid w:val="00E252A3"/>
    <w:rsid w:val="00E2710D"/>
    <w:rsid w:val="00E311CB"/>
    <w:rsid w:val="00E315ED"/>
    <w:rsid w:val="00E32A51"/>
    <w:rsid w:val="00E36025"/>
    <w:rsid w:val="00E47F9A"/>
    <w:rsid w:val="00E5129B"/>
    <w:rsid w:val="00E51362"/>
    <w:rsid w:val="00E5176B"/>
    <w:rsid w:val="00E535AB"/>
    <w:rsid w:val="00E53A3C"/>
    <w:rsid w:val="00E56EAC"/>
    <w:rsid w:val="00E578A9"/>
    <w:rsid w:val="00E57AD8"/>
    <w:rsid w:val="00E60AD2"/>
    <w:rsid w:val="00E627B9"/>
    <w:rsid w:val="00E6495F"/>
    <w:rsid w:val="00E64FF9"/>
    <w:rsid w:val="00E66CD9"/>
    <w:rsid w:val="00E71325"/>
    <w:rsid w:val="00E73C32"/>
    <w:rsid w:val="00E75B08"/>
    <w:rsid w:val="00E76146"/>
    <w:rsid w:val="00E825A2"/>
    <w:rsid w:val="00E845A7"/>
    <w:rsid w:val="00E853F2"/>
    <w:rsid w:val="00E85AD0"/>
    <w:rsid w:val="00E867BF"/>
    <w:rsid w:val="00E915CF"/>
    <w:rsid w:val="00E943D0"/>
    <w:rsid w:val="00E9747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151E"/>
    <w:rsid w:val="00EF314D"/>
    <w:rsid w:val="00EF69A6"/>
    <w:rsid w:val="00EF69B7"/>
    <w:rsid w:val="00EF7C5A"/>
    <w:rsid w:val="00F00946"/>
    <w:rsid w:val="00F020AE"/>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6D30"/>
    <w:rsid w:val="00F674B7"/>
    <w:rsid w:val="00F70664"/>
    <w:rsid w:val="00F74A0C"/>
    <w:rsid w:val="00F80ACB"/>
    <w:rsid w:val="00F813C4"/>
    <w:rsid w:val="00F81ECF"/>
    <w:rsid w:val="00F859FD"/>
    <w:rsid w:val="00F85E90"/>
    <w:rsid w:val="00F86070"/>
    <w:rsid w:val="00F868EE"/>
    <w:rsid w:val="00F87624"/>
    <w:rsid w:val="00F87A0C"/>
    <w:rsid w:val="00F96637"/>
    <w:rsid w:val="00FA0527"/>
    <w:rsid w:val="00FA1373"/>
    <w:rsid w:val="00FA23ED"/>
    <w:rsid w:val="00FA2468"/>
    <w:rsid w:val="00FA2BDB"/>
    <w:rsid w:val="00FB27C6"/>
    <w:rsid w:val="00FB3909"/>
    <w:rsid w:val="00FB437F"/>
    <w:rsid w:val="00FB6C6C"/>
    <w:rsid w:val="00FC0575"/>
    <w:rsid w:val="00FC08CB"/>
    <w:rsid w:val="00FC1DFB"/>
    <w:rsid w:val="00FC608A"/>
    <w:rsid w:val="00FC67EB"/>
    <w:rsid w:val="00FD1C56"/>
    <w:rsid w:val="00FD33AE"/>
    <w:rsid w:val="00FD47C6"/>
    <w:rsid w:val="00FD4AD4"/>
    <w:rsid w:val="00FD55F8"/>
    <w:rsid w:val="00FE0168"/>
    <w:rsid w:val="00FE1BFA"/>
    <w:rsid w:val="00FE2FBB"/>
    <w:rsid w:val="00FF0276"/>
    <w:rsid w:val="00FF1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s.hettich.com/de-de/home"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1449-24C7-4687-9309-1DC0E831B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9</Pages>
  <Words>1589</Words>
  <Characters>11103</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Handwerk und Handel zukunftsfähig machen: Hettich als Partner, Ideengeber und Netzwerker auf der Holz-Handwerk 2022</vt:lpstr>
    </vt:vector>
  </TitlesOfParts>
  <Company>.</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Handwerk und Handel zukunftsfähig machen: Hettich als Partner, Ideengeber und Netzwerker auf der Holz-Handwerk 2022</dc:title>
  <dc:creator>Prototype</dc:creator>
  <cp:lastModifiedBy>Anke Wöhler</cp:lastModifiedBy>
  <cp:revision>10</cp:revision>
  <cp:lastPrinted>2019-05-13T11:53:00Z</cp:lastPrinted>
  <dcterms:created xsi:type="dcterms:W3CDTF">2022-05-24T11:27:00Z</dcterms:created>
  <dcterms:modified xsi:type="dcterms:W3CDTF">2022-06-07T05:11:00Z</dcterms:modified>
</cp:coreProperties>
</file>