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08E9" w14:textId="2B4C1F5F" w:rsidR="00D22125" w:rsidRPr="00D038D2" w:rsidRDefault="00D22125" w:rsidP="00D22125">
      <w:pPr>
        <w:pStyle w:val="Bezodstpw"/>
        <w:widowControl w:val="0"/>
        <w:suppressAutoHyphens/>
        <w:spacing w:line="360" w:lineRule="auto"/>
        <w:rPr>
          <w:rFonts w:ascii="Arial" w:hAnsi="Arial" w:cs="Arial"/>
          <w:b/>
          <w:sz w:val="28"/>
          <w:szCs w:val="28"/>
        </w:rPr>
      </w:pPr>
      <w:r>
        <w:rPr>
          <w:rFonts w:ascii="Arial" w:hAnsi="Arial" w:cs="Arial"/>
          <w:b/>
          <w:sz w:val="28"/>
          <w:szCs w:val="28"/>
        </w:rPr>
        <w:t>Hettich: "Testujemy niskoemisyjną stal"</w:t>
      </w:r>
    </w:p>
    <w:p w14:paraId="5CECD721" w14:textId="758738FE" w:rsidR="00717001" w:rsidRPr="00D038D2" w:rsidRDefault="00D22125" w:rsidP="0053066F">
      <w:pPr>
        <w:pStyle w:val="Bezodstpw"/>
        <w:widowControl w:val="0"/>
        <w:suppressAutoHyphens/>
        <w:spacing w:line="360" w:lineRule="auto"/>
        <w:rPr>
          <w:rFonts w:ascii="Arial" w:hAnsi="Arial" w:cs="Arial"/>
          <w:b/>
          <w:sz w:val="24"/>
          <w:szCs w:val="24"/>
        </w:rPr>
      </w:pPr>
      <w:r>
        <w:rPr>
          <w:rFonts w:ascii="Arial" w:hAnsi="Arial" w:cs="Arial"/>
          <w:b/>
          <w:sz w:val="24"/>
          <w:szCs w:val="24"/>
        </w:rPr>
        <w:t>Projekt pilotażowy, mający na celu zrównoważoną produkcję</w:t>
      </w:r>
    </w:p>
    <w:p w14:paraId="7A0EFCD1" w14:textId="77777777" w:rsidR="00436850" w:rsidRPr="00D038D2" w:rsidRDefault="00436850" w:rsidP="0053066F">
      <w:pPr>
        <w:pStyle w:val="Bezodstpw"/>
        <w:widowControl w:val="0"/>
        <w:suppressAutoHyphens/>
        <w:spacing w:line="360" w:lineRule="auto"/>
        <w:rPr>
          <w:rFonts w:ascii="Arial" w:hAnsi="Arial" w:cs="Arial"/>
          <w:b/>
          <w:sz w:val="24"/>
          <w:szCs w:val="24"/>
        </w:rPr>
      </w:pPr>
    </w:p>
    <w:p w14:paraId="26EAC40F" w14:textId="225C3B4E" w:rsidR="00547764" w:rsidRPr="00D038D2" w:rsidRDefault="006C6078" w:rsidP="00547764">
      <w:pPr>
        <w:widowControl w:val="0"/>
        <w:suppressAutoHyphens/>
        <w:spacing w:line="360" w:lineRule="auto"/>
        <w:rPr>
          <w:rFonts w:cs="Arial"/>
          <w:b/>
          <w:color w:val="auto"/>
          <w:szCs w:val="24"/>
          <w:lang w:val="sv-SE" w:eastAsia="sv-SE"/>
        </w:rPr>
      </w:pPr>
      <w:r>
        <w:rPr>
          <w:rFonts w:cs="Arial"/>
          <w:b/>
          <w:color w:val="auto"/>
          <w:szCs w:val="24"/>
        </w:rPr>
        <w:t>Firma Hettich rozpoczęła właśnie przyszłościową podróż w kierunku "zielonej stali". W ramach pilotażowego prodjektu wyprodukowaliśmy materiał o obniżonym śladzie węglowym. Został on wykorzystany do produkcji elementów zawiasów meblowych Sensys.  Pierwsze testy jakościowe wypadły bardzo pozytywnie co nas niezmiernie cieszy. W dłuższej perspektywie projekt ma na celu rozpoczęcie długofalowej współpracy z klientami i partnerami. Zależy nam na opracowaniu technologii i produkcji nie tylko produktów o niskiej emisji dwutlenku węgla, ale także produktów całkowicie neutralnych pod względem emisji CO2.</w:t>
      </w:r>
    </w:p>
    <w:p w14:paraId="63F0E330" w14:textId="34976A1D" w:rsidR="00217BD7" w:rsidRPr="00D038D2" w:rsidRDefault="00217BD7" w:rsidP="006C6078">
      <w:pPr>
        <w:widowControl w:val="0"/>
        <w:suppressAutoHyphens/>
        <w:spacing w:line="360" w:lineRule="auto"/>
        <w:rPr>
          <w:rFonts w:cs="Arial"/>
          <w:b/>
          <w:color w:val="auto"/>
          <w:szCs w:val="24"/>
          <w:lang w:val="sv-SE" w:eastAsia="sv-SE"/>
        </w:rPr>
      </w:pPr>
    </w:p>
    <w:p w14:paraId="4131806F" w14:textId="4049B6DC" w:rsidR="002937EF" w:rsidRPr="00D038D2" w:rsidRDefault="00347A91" w:rsidP="00FF0B56">
      <w:pPr>
        <w:widowControl w:val="0"/>
        <w:suppressAutoHyphens/>
        <w:spacing w:line="360" w:lineRule="auto"/>
        <w:rPr>
          <w:rFonts w:cs="Arial"/>
          <w:color w:val="auto"/>
          <w:szCs w:val="24"/>
          <w:lang w:val="sv-SE" w:eastAsia="sv-SE"/>
        </w:rPr>
      </w:pPr>
      <w:r>
        <w:rPr>
          <w:rFonts w:cs="Arial"/>
          <w:color w:val="auto"/>
          <w:szCs w:val="24"/>
        </w:rPr>
        <w:t>Za projekt "Niskoemisyjna stal" odpowiedzialny jest Jan Hobert Lead Buyer stali w firmie Hettich Management Service GmbH z siedzibą w Kirchlengern. "Pierwsze trzy partie materiału, które we wrześniu 2021 otrzymaliśmy od Bilstein Group, wykazują w stosunku do tradycyjnie pozyskiwanej stali znacznie zredukowany ślad węglowy. W trakcie procesu produkcyjnego całkowita emisja CO2 uległa zmniejszeniu o 70%." W przełożeniu na liczby oznacza to tylko 630 kg/t CO2 w stosunku do 2190 kg/t przy tradycyjnym procesie produkcyjnym. Tak więc tylko przy produkcji pierwszej partii mat</w:t>
      </w:r>
      <w:r w:rsidR="007D7D3A">
        <w:rPr>
          <w:rFonts w:cs="Arial"/>
          <w:color w:val="auto"/>
          <w:szCs w:val="24"/>
        </w:rPr>
        <w:t>e</w:t>
      </w:r>
      <w:r>
        <w:rPr>
          <w:rFonts w:cs="Arial"/>
          <w:color w:val="auto"/>
          <w:szCs w:val="24"/>
        </w:rPr>
        <w:t xml:space="preserve">riału zminimalizowaliśmy emisję </w:t>
      </w:r>
      <w:r w:rsidR="007D7D3A">
        <w:rPr>
          <w:rFonts w:cs="Arial"/>
          <w:color w:val="auto"/>
          <w:szCs w:val="24"/>
        </w:rPr>
        <w:t xml:space="preserve">CO2 </w:t>
      </w:r>
      <w:r>
        <w:rPr>
          <w:rFonts w:cs="Arial"/>
          <w:color w:val="auto"/>
          <w:szCs w:val="24"/>
        </w:rPr>
        <w:t xml:space="preserve">o 90 ton. Odpowiada to </w:t>
      </w:r>
      <w:r w:rsidR="00C930E5">
        <w:rPr>
          <w:rFonts w:cs="Arial"/>
          <w:color w:val="auto"/>
          <w:szCs w:val="24"/>
        </w:rPr>
        <w:t xml:space="preserve">rocznej </w:t>
      </w:r>
      <w:r>
        <w:rPr>
          <w:rFonts w:cs="Arial"/>
          <w:color w:val="auto"/>
          <w:szCs w:val="24"/>
        </w:rPr>
        <w:t xml:space="preserve">emisji CO2 przez 50 samochodów osobowych przy średnim przebiegu wynoszącym 15 000 km. W całej grupie Hettich potencjał zmniejszenia emisji CO2 w wyniku zastosowania materiału przyjaznego środowisku wynosi ponad 450 000 ton rocznie. Zdaniem Jana Hoberta drugi efekt tego testu </w:t>
      </w:r>
      <w:r>
        <w:rPr>
          <w:rFonts w:cs="Arial"/>
          <w:color w:val="auto"/>
          <w:szCs w:val="24"/>
        </w:rPr>
        <w:lastRenderedPageBreak/>
        <w:t>jest dla firmy Hettich także bardzo obiecujący: "Nasze wewnętrzne badania udowadniają, że niskoemisyjna stal zarówno jakościowo, jak i w kontekście możliwości zastosowania, nie jest gorsza niż konwencjonalny materiał."</w:t>
      </w:r>
    </w:p>
    <w:p w14:paraId="5BACAC5F" w14:textId="77777777" w:rsidR="00786224" w:rsidRPr="00D038D2" w:rsidRDefault="00786224" w:rsidP="00FF0B56">
      <w:pPr>
        <w:widowControl w:val="0"/>
        <w:suppressAutoHyphens/>
        <w:spacing w:line="360" w:lineRule="auto"/>
        <w:rPr>
          <w:rFonts w:cs="Arial"/>
          <w:color w:val="auto"/>
          <w:szCs w:val="24"/>
          <w:lang w:val="sv-SE" w:eastAsia="sv-SE"/>
        </w:rPr>
      </w:pPr>
    </w:p>
    <w:p w14:paraId="46120895" w14:textId="475BF73A" w:rsidR="00B64975" w:rsidRPr="00D038D2" w:rsidRDefault="00B64975" w:rsidP="00C90CE4">
      <w:pPr>
        <w:widowControl w:val="0"/>
        <w:suppressAutoHyphens/>
        <w:spacing w:line="360" w:lineRule="auto"/>
        <w:rPr>
          <w:rFonts w:cs="Arial"/>
          <w:b/>
          <w:color w:val="auto"/>
          <w:szCs w:val="24"/>
          <w:lang w:val="sv-SE" w:eastAsia="sv-SE"/>
        </w:rPr>
      </w:pPr>
      <w:r>
        <w:rPr>
          <w:rFonts w:cs="Arial"/>
          <w:b/>
          <w:color w:val="auto"/>
          <w:szCs w:val="24"/>
        </w:rPr>
        <w:t>Szukamy sojuszników naszych nowych rozwiązań</w:t>
      </w:r>
    </w:p>
    <w:p w14:paraId="0BBC368F" w14:textId="1E1B4303" w:rsidR="001F36EA" w:rsidRPr="00D038D2" w:rsidRDefault="003E2C34" w:rsidP="001F36EA">
      <w:pPr>
        <w:widowControl w:val="0"/>
        <w:suppressAutoHyphens/>
        <w:spacing w:line="360" w:lineRule="auto"/>
        <w:rPr>
          <w:rFonts w:cs="Arial"/>
          <w:color w:val="auto"/>
          <w:szCs w:val="24"/>
          <w:lang w:val="sv-SE" w:eastAsia="sv-SE"/>
        </w:rPr>
      </w:pPr>
      <w:r>
        <w:rPr>
          <w:rFonts w:cs="Arial"/>
          <w:color w:val="auto"/>
          <w:szCs w:val="24"/>
        </w:rPr>
        <w:t>Ten pilotażowy projekt był początkowo ograniczony do elementu składowego zawiasów. Wynikało to z faktu, że duże ilości niskoemisyjnej stali są niedostepne w perspektywnie krótkoterminowej. Dodatkowo dużym obciążeniem jest narzut cenowy do tony tego materiału.</w:t>
      </w:r>
      <w:r w:rsidR="00C930E5">
        <w:rPr>
          <w:rFonts w:cs="Arial"/>
          <w:color w:val="auto"/>
          <w:szCs w:val="24"/>
        </w:rPr>
        <w:t xml:space="preserve"> </w:t>
      </w:r>
      <w:r>
        <w:rPr>
          <w:rFonts w:cs="Arial"/>
          <w:color w:val="auto"/>
          <w:szCs w:val="24"/>
        </w:rPr>
        <w:t xml:space="preserve">Poza tym aktualnie trudno jest oszacować czy i ile produktów wykonanych z niskoemisyjnej stali będzie można w przyszłości wyprodukować. Pewne jest natomiast, że niezbędne będą znaczne zmiany w łacuchu dostaw oraz samych procesch produkcyjnych. Firma </w:t>
      </w:r>
      <w:proofErr w:type="spellStart"/>
      <w:r>
        <w:rPr>
          <w:rFonts w:cs="Arial"/>
          <w:color w:val="auto"/>
          <w:szCs w:val="24"/>
        </w:rPr>
        <w:t>Hettich</w:t>
      </w:r>
      <w:proofErr w:type="spellEnd"/>
      <w:r>
        <w:rPr>
          <w:rFonts w:cs="Arial"/>
          <w:color w:val="auto"/>
          <w:szCs w:val="24"/>
        </w:rPr>
        <w:t xml:space="preserve"> jest jednak przekonana, że jest to dobry kierunek działań. Podkreśla to Uwe Kreidel, Dyrektor Zarządzający firmy Hettich: "Projekt ten był tylko pierwszym, bardzo ważnym krokiem na drodze do seryjnej obróbki stali z obniżonym śladem węglowym. Nadal pracujemy nad nowymi rozwiązaniami i cieszymy się z zainteresowania klientów, z którymi w długiej perspektywie możemy rozwijać ekologiczne produkty. To szansa na przyszłość, którą definitywnie chcemy wykorzystać."</w:t>
      </w:r>
    </w:p>
    <w:p w14:paraId="6A3C8893" w14:textId="77777777" w:rsidR="000A67EF" w:rsidRPr="00D038D2" w:rsidRDefault="000A67EF" w:rsidP="00C90CE4">
      <w:pPr>
        <w:widowControl w:val="0"/>
        <w:suppressAutoHyphens/>
        <w:spacing w:line="360" w:lineRule="auto"/>
        <w:rPr>
          <w:rFonts w:cs="Arial"/>
          <w:color w:val="auto"/>
          <w:szCs w:val="24"/>
          <w:lang w:val="sv-SE" w:eastAsia="sv-SE"/>
        </w:rPr>
      </w:pPr>
    </w:p>
    <w:p w14:paraId="38C2D2DD" w14:textId="22114485" w:rsidR="00CA1FFC" w:rsidRPr="00D038D2" w:rsidRDefault="00B64975" w:rsidP="00CA1FFC">
      <w:pPr>
        <w:widowControl w:val="0"/>
        <w:suppressAutoHyphens/>
        <w:spacing w:line="360" w:lineRule="auto"/>
        <w:rPr>
          <w:rFonts w:cs="Arial"/>
          <w:b/>
          <w:color w:val="auto"/>
          <w:szCs w:val="24"/>
          <w:lang w:val="sv-SE" w:eastAsia="sv-SE"/>
        </w:rPr>
      </w:pPr>
      <w:r>
        <w:rPr>
          <w:rFonts w:cs="Arial"/>
          <w:b/>
          <w:color w:val="auto"/>
          <w:szCs w:val="24"/>
        </w:rPr>
        <w:t>Stal: wysoka jakość materiału oznacza długą trwałość</w:t>
      </w:r>
    </w:p>
    <w:p w14:paraId="517944F8" w14:textId="5A8015A0" w:rsidR="00BE77A5" w:rsidRPr="00D038D2" w:rsidRDefault="001533FB" w:rsidP="00544844">
      <w:pPr>
        <w:widowControl w:val="0"/>
        <w:suppressAutoHyphens/>
        <w:spacing w:line="360" w:lineRule="auto"/>
        <w:rPr>
          <w:rFonts w:cs="Arial"/>
          <w:color w:val="auto"/>
          <w:szCs w:val="24"/>
          <w:lang w:val="sv-SE" w:eastAsia="sv-SE"/>
        </w:rPr>
      </w:pPr>
      <w:r>
        <w:rPr>
          <w:rFonts w:cs="Arial"/>
          <w:color w:val="auto"/>
          <w:szCs w:val="24"/>
        </w:rPr>
        <w:t xml:space="preserve">Dla producenta okuć stal jest tematem o kluczowym znaczeniu.  Zalety tego materiału mają ogromny wpływ na wysoką jakość i trwałość wykonanych z niego produktów. Stal w 100% może zostać poddana procesowi recyklingu. Może być recyklingowana nawet kilkukrotnie. Oznacza to, że można ją nieskończnienie </w:t>
      </w:r>
      <w:r>
        <w:rPr>
          <w:rFonts w:cs="Arial"/>
          <w:color w:val="auto"/>
          <w:szCs w:val="24"/>
        </w:rPr>
        <w:lastRenderedPageBreak/>
        <w:t xml:space="preserve">często stapiać i ponownie wykorzystywać w produkcji. Poza tym dzięki stapianiu, uszlachetnianiu oraz ponownemu przetwarzaniu można dopasować ją do nowych wymagań. Stal można stosunkowo łatwo dzielić, prasować oraz transportować. A ponieważ wykazuje cechy magnetyczne, można ją łatwo sortować i oddzielać. We wszystkich procesach związanych z produkcją i przetwarzaniem stali Hettich stawia na zoptymalizowane zarządzanie surowcami. Wykorzytujemy tyle ile technologicznie jest niezbędne, ale jednocześnie tak mało, jak to tylko możliwe.  Aby po zakończeniu cyklu życia produktu można było ponownie użyć surowców, przedsiębiorstwo rozwija technologię, która umożliwia recykling, szybki demontaż oraz oddzielenie od siebie elementów produktu, niewymagające zastosowania narzędzi.  </w:t>
      </w:r>
    </w:p>
    <w:p w14:paraId="2E574EFB" w14:textId="77777777" w:rsidR="00BE77A5" w:rsidRPr="00D038D2" w:rsidRDefault="00BE77A5" w:rsidP="00544844">
      <w:pPr>
        <w:widowControl w:val="0"/>
        <w:suppressAutoHyphens/>
        <w:spacing w:line="360" w:lineRule="auto"/>
        <w:rPr>
          <w:rFonts w:cs="Arial"/>
          <w:color w:val="auto"/>
          <w:szCs w:val="24"/>
          <w:lang w:val="sv-SE" w:eastAsia="sv-SE"/>
        </w:rPr>
      </w:pPr>
    </w:p>
    <w:p w14:paraId="26984309" w14:textId="3BFB1C35" w:rsidR="00BE77A5" w:rsidRPr="00D038D2" w:rsidRDefault="00BE77A5" w:rsidP="00BE77A5">
      <w:pPr>
        <w:widowControl w:val="0"/>
        <w:suppressAutoHyphens/>
        <w:spacing w:line="360" w:lineRule="auto"/>
        <w:rPr>
          <w:rFonts w:cs="Arial"/>
          <w:b/>
          <w:color w:val="auto"/>
          <w:szCs w:val="24"/>
          <w:lang w:val="sv-SE" w:eastAsia="sv-SE"/>
        </w:rPr>
      </w:pPr>
      <w:r>
        <w:rPr>
          <w:rFonts w:cs="Arial"/>
          <w:b/>
          <w:color w:val="auto"/>
          <w:szCs w:val="24"/>
        </w:rPr>
        <w:t>Alternatywna produkcja stali to droga do ochrony środowiska</w:t>
      </w:r>
    </w:p>
    <w:p w14:paraId="1A1BB897" w14:textId="3799FD8B" w:rsidR="00544844" w:rsidRPr="00D038D2" w:rsidRDefault="006D6865" w:rsidP="00544844">
      <w:pPr>
        <w:widowControl w:val="0"/>
        <w:suppressAutoHyphens/>
        <w:spacing w:line="360" w:lineRule="auto"/>
        <w:rPr>
          <w:rFonts w:cs="Arial"/>
          <w:color w:val="auto"/>
          <w:szCs w:val="24"/>
          <w:lang w:val="sv-SE" w:eastAsia="sv-SE"/>
        </w:rPr>
      </w:pPr>
      <w:r>
        <w:rPr>
          <w:rFonts w:cs="Arial"/>
          <w:color w:val="auto"/>
          <w:szCs w:val="24"/>
        </w:rPr>
        <w:t xml:space="preserve">Tylko w Niemczech przemysł stalowy generuje około jednej trzeciej przemysłowych emisji gazów cieplarnianych. Aby móc osiągnąć cele europejskiej polityki ochrony klimatu oraz narodowych planów ochrony środowiska, wymagających docelowo emisyjnej neutralności, produkcja stali wymagająca dużych nakładów surowców musi zostać zmieniona.  Zapoczątkowany w 2020 roku przez rząd Niemiec projekt "Handlungskonzept Stahl" jest sygnałem do zmiany w kieunku produkcji stali przyjaznej dla środowiska "made in Germany" oraz dla dalszego rozwoju gospodarki obiegowej. Wszyscy liczący się niemieccy producenci stali pracują aktualnie nad alternatywnym procesem produkcyjnym, który ma na celu redukcję emisji CO2, a docelowo całkowite jej uniknięcie. W perspektywie wodór oraz prąd pozyskane ze źródeł odnawialnych mają zastąpić wykorzystywany aktualnie w procesie produkcji węgiel, powodując </w:t>
      </w:r>
      <w:r>
        <w:rPr>
          <w:rFonts w:cs="Arial"/>
          <w:color w:val="auto"/>
          <w:szCs w:val="24"/>
        </w:rPr>
        <w:lastRenderedPageBreak/>
        <w:t>w rezultacie obniżenie emisji CO2 w produkcji stali o ponad 95%.</w:t>
      </w:r>
    </w:p>
    <w:p w14:paraId="0D4E71F4" w14:textId="77777777" w:rsidR="00132CC7" w:rsidRPr="00D038D2" w:rsidRDefault="00132CC7" w:rsidP="00544844">
      <w:pPr>
        <w:widowControl w:val="0"/>
        <w:suppressAutoHyphens/>
        <w:spacing w:line="360" w:lineRule="auto"/>
        <w:rPr>
          <w:rFonts w:cs="Arial"/>
          <w:color w:val="auto"/>
          <w:szCs w:val="24"/>
          <w:lang w:val="sv-SE" w:eastAsia="sv-SE"/>
        </w:rPr>
      </w:pPr>
    </w:p>
    <w:p w14:paraId="157644AE" w14:textId="5EB8AC90" w:rsidR="00132CC7" w:rsidRPr="00D038D2" w:rsidRDefault="00132CC7" w:rsidP="00544844">
      <w:pPr>
        <w:widowControl w:val="0"/>
        <w:suppressAutoHyphens/>
        <w:spacing w:line="360" w:lineRule="auto"/>
        <w:rPr>
          <w:rFonts w:cs="Arial"/>
          <w:color w:val="auto"/>
          <w:szCs w:val="24"/>
          <w:lang w:val="sv-SE" w:eastAsia="sv-SE"/>
        </w:rPr>
      </w:pPr>
      <w:r>
        <w:rPr>
          <w:rFonts w:cs="Arial"/>
          <w:color w:val="auto"/>
          <w:szCs w:val="24"/>
        </w:rPr>
        <w:t xml:space="preserve">Dlatego właśnie firma Hettich chce przygotować się do tej zmiany odpowiednio wcześnie. </w:t>
      </w:r>
      <w:r w:rsidR="008C5DD1">
        <w:rPr>
          <w:rFonts w:cs="Arial"/>
          <w:color w:val="auto"/>
          <w:szCs w:val="24"/>
        </w:rPr>
        <w:t>Jednak</w:t>
      </w:r>
      <w:r>
        <w:rPr>
          <w:rFonts w:cs="Arial"/>
          <w:color w:val="auto"/>
          <w:szCs w:val="24"/>
        </w:rPr>
        <w:t xml:space="preserve"> niestabilność oraz rosnące ceny na rynku stali podnoszą niepewność co do przyszłości. </w:t>
      </w:r>
      <w:proofErr w:type="spellStart"/>
      <w:r>
        <w:rPr>
          <w:rFonts w:cs="Arial"/>
          <w:color w:val="auto"/>
          <w:szCs w:val="24"/>
        </w:rPr>
        <w:t>Uwe</w:t>
      </w:r>
      <w:proofErr w:type="spellEnd"/>
      <w:r>
        <w:rPr>
          <w:rFonts w:cs="Arial"/>
          <w:color w:val="auto"/>
          <w:szCs w:val="24"/>
        </w:rPr>
        <w:t xml:space="preserve"> </w:t>
      </w:r>
      <w:proofErr w:type="spellStart"/>
      <w:r>
        <w:rPr>
          <w:rFonts w:cs="Arial"/>
          <w:color w:val="auto"/>
          <w:szCs w:val="24"/>
        </w:rPr>
        <w:t>Kreidel</w:t>
      </w:r>
      <w:proofErr w:type="spellEnd"/>
      <w:r>
        <w:rPr>
          <w:rFonts w:cs="Arial"/>
          <w:color w:val="auto"/>
          <w:szCs w:val="24"/>
        </w:rPr>
        <w:t xml:space="preserve"> mówi: "Duża część naszych klientów ma siedzibę w okolicy Ostwestfalen-Lippe, dlatego dążymy do tego aby jak najbardziej skrócić drogi dostaw stali oraz sprawić by procesy logistyczne były odporne na kryzysy. Perspektywa pozyskiwania niskoemisyjnej stali w średniotreminowej perspektywie będzie ważnym czynnikiem, wpływającym na bezpieczeństwo planowania oraz zrównoważony rozwój."</w:t>
      </w:r>
    </w:p>
    <w:p w14:paraId="242B8BB7" w14:textId="77777777" w:rsidR="00C96375" w:rsidRPr="00D038D2" w:rsidRDefault="00C96375" w:rsidP="00C96375">
      <w:pPr>
        <w:widowControl w:val="0"/>
        <w:suppressAutoHyphens/>
        <w:spacing w:line="360" w:lineRule="auto"/>
        <w:rPr>
          <w:rFonts w:cs="Arial"/>
          <w:color w:val="auto"/>
          <w:szCs w:val="24"/>
          <w:lang w:val="sv-SE" w:eastAsia="sv-SE"/>
        </w:rPr>
      </w:pPr>
    </w:p>
    <w:p w14:paraId="359BADA5" w14:textId="77777777" w:rsidR="00C96375" w:rsidRPr="00D038D2" w:rsidRDefault="00C96375" w:rsidP="00C96375">
      <w:pPr>
        <w:widowControl w:val="0"/>
        <w:suppressAutoHyphens/>
        <w:spacing w:line="360" w:lineRule="auto"/>
        <w:rPr>
          <w:rFonts w:cs="Arial"/>
          <w:color w:val="auto"/>
          <w:szCs w:val="24"/>
          <w:lang w:val="sv-SE" w:eastAsia="sv-SE"/>
        </w:rPr>
      </w:pPr>
      <w:r>
        <w:rPr>
          <w:rFonts w:cs="Arial"/>
          <w:color w:val="auto"/>
          <w:szCs w:val="24"/>
        </w:rPr>
        <w:t xml:space="preserve">W dziale prasowym na stronie </w:t>
      </w:r>
      <w:r>
        <w:rPr>
          <w:rFonts w:cs="Arial"/>
          <w:b/>
          <w:color w:val="auto"/>
          <w:szCs w:val="24"/>
        </w:rPr>
        <w:t xml:space="preserve">www.hettich.com </w:t>
      </w:r>
      <w:r>
        <w:rPr>
          <w:rFonts w:cs="Arial"/>
          <w:color w:val="auto"/>
          <w:szCs w:val="24"/>
        </w:rPr>
        <w:t>można pobrać następujące zdjęcia</w:t>
      </w:r>
      <w:r>
        <w:rPr>
          <w:rFonts w:cs="Arial"/>
          <w:b/>
          <w:color w:val="auto"/>
          <w:szCs w:val="24"/>
        </w:rPr>
        <w:t>, menu: Prasa</w:t>
      </w:r>
      <w:r>
        <w:rPr>
          <w:rFonts w:cs="Arial"/>
          <w:color w:val="auto"/>
          <w:szCs w:val="24"/>
        </w:rPr>
        <w:t>:</w:t>
      </w:r>
    </w:p>
    <w:p w14:paraId="30615554" w14:textId="3FAF25BF" w:rsidR="00C96375" w:rsidRPr="00D038D2" w:rsidRDefault="00C96375" w:rsidP="00C96375">
      <w:pPr>
        <w:widowControl w:val="0"/>
        <w:suppressAutoHyphens/>
        <w:spacing w:line="360" w:lineRule="auto"/>
        <w:rPr>
          <w:rFonts w:cs="Arial"/>
          <w:b/>
          <w:color w:val="auto"/>
          <w:szCs w:val="24"/>
          <w:lang w:val="sv-SE" w:eastAsia="sv-SE"/>
        </w:rPr>
      </w:pPr>
      <w:r>
        <w:rPr>
          <w:rFonts w:cs="Arial"/>
          <w:b/>
          <w:color w:val="auto"/>
          <w:szCs w:val="24"/>
        </w:rPr>
        <w:t>Zdjęcia</w:t>
      </w:r>
    </w:p>
    <w:p w14:paraId="21134ECF" w14:textId="3D47EB6D" w:rsidR="00C96375" w:rsidRPr="00D038D2" w:rsidRDefault="00C96375" w:rsidP="00C96375">
      <w:pPr>
        <w:widowControl w:val="0"/>
        <w:suppressAutoHyphens/>
        <w:spacing w:line="360" w:lineRule="auto"/>
        <w:rPr>
          <w:rFonts w:cs="Arial"/>
          <w:b/>
          <w:color w:val="auto"/>
          <w:szCs w:val="24"/>
          <w:lang w:val="sv-SE" w:eastAsia="sv-SE"/>
        </w:rPr>
      </w:pPr>
      <w:r>
        <w:rPr>
          <w:rFonts w:cs="Arial"/>
          <w:b/>
          <w:color w:val="auto"/>
          <w:szCs w:val="24"/>
        </w:rPr>
        <w:t>Podpisy pod zdjęciem</w:t>
      </w:r>
    </w:p>
    <w:p w14:paraId="7CC32620" w14:textId="665B9C50" w:rsidR="00C96375" w:rsidRPr="00D038D2" w:rsidRDefault="00C96375" w:rsidP="00C96375">
      <w:pPr>
        <w:widowControl w:val="0"/>
        <w:suppressAutoHyphens/>
        <w:spacing w:line="360" w:lineRule="auto"/>
        <w:rPr>
          <w:rFonts w:cs="Arial"/>
          <w:b/>
          <w:color w:val="auto"/>
          <w:szCs w:val="24"/>
          <w:lang w:val="sv-SE" w:eastAsia="sv-SE"/>
        </w:rPr>
      </w:pPr>
      <w:r w:rsidRPr="00D038D2">
        <w:rPr>
          <w:rFonts w:cs="Arial"/>
          <w:b/>
          <w:noProof/>
          <w:color w:val="auto"/>
          <w:szCs w:val="24"/>
        </w:rPr>
        <w:drawing>
          <wp:inline distT="0" distB="0" distL="0" distR="0" wp14:anchorId="6388A178" wp14:editId="0C95E33B">
            <wp:extent cx="2122999" cy="141803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Hettich&amp;Bilstein.jpg"/>
                    <pic:cNvPicPr/>
                  </pic:nvPicPr>
                  <pic:blipFill>
                    <a:blip r:embed="rId8" cstate="email">
                      <a:extLst>
                        <a:ext uri="{28A0092B-C50C-407E-A947-70E740481C1C}">
                          <a14:useLocalDpi xmlns:a14="http://schemas.microsoft.com/office/drawing/2010/main"/>
                        </a:ext>
                      </a:extLst>
                    </a:blip>
                    <a:stretch>
                      <a:fillRect/>
                    </a:stretch>
                  </pic:blipFill>
                  <pic:spPr>
                    <a:xfrm>
                      <a:off x="0" y="0"/>
                      <a:ext cx="2137163" cy="1427492"/>
                    </a:xfrm>
                    <a:prstGeom prst="rect">
                      <a:avLst/>
                    </a:prstGeom>
                  </pic:spPr>
                </pic:pic>
              </a:graphicData>
            </a:graphic>
          </wp:inline>
        </w:drawing>
      </w:r>
    </w:p>
    <w:p w14:paraId="66557F1B" w14:textId="67A5F67F" w:rsidR="00A17EDE" w:rsidRPr="00D038D2" w:rsidRDefault="005F729E" w:rsidP="005F729E">
      <w:pPr>
        <w:widowControl w:val="0"/>
        <w:suppressAutoHyphens/>
        <w:rPr>
          <w:rFonts w:cs="Arial"/>
          <w:color w:val="auto"/>
          <w:sz w:val="22"/>
          <w:szCs w:val="22"/>
        </w:rPr>
      </w:pPr>
      <w:r>
        <w:rPr>
          <w:rFonts w:cs="Arial"/>
          <w:color w:val="auto"/>
          <w:sz w:val="22"/>
          <w:szCs w:val="22"/>
        </w:rPr>
        <w:t>Projekt pilotażowy Hettich: "Niskoemisyjna stal". Materiał dostarczony we wrześniu 2021 do fabryki Hettich ma znacznie zmniejszony ślad węglowy w stosunku do tradycyjnie produkowanej stali.  Fot. Hettich/Bilstein</w:t>
      </w:r>
    </w:p>
    <w:p w14:paraId="2C4A0D0C" w14:textId="77777777" w:rsidR="00A17EDE" w:rsidRPr="00D038D2" w:rsidRDefault="00A17EDE" w:rsidP="005F729E">
      <w:pPr>
        <w:widowControl w:val="0"/>
        <w:suppressAutoHyphens/>
        <w:rPr>
          <w:rFonts w:cs="Arial"/>
          <w:color w:val="auto"/>
          <w:sz w:val="22"/>
          <w:szCs w:val="22"/>
        </w:rPr>
      </w:pPr>
    </w:p>
    <w:p w14:paraId="659A8C0A" w14:textId="5EF60D6D" w:rsidR="00C96375" w:rsidRPr="00D038D2" w:rsidRDefault="009213F5" w:rsidP="005F729E">
      <w:pPr>
        <w:widowControl w:val="0"/>
        <w:suppressAutoHyphens/>
        <w:rPr>
          <w:rFonts w:cs="Arial"/>
          <w:color w:val="auto"/>
          <w:sz w:val="22"/>
          <w:szCs w:val="22"/>
        </w:rPr>
      </w:pPr>
      <w:r w:rsidRPr="00D038D2">
        <w:rPr>
          <w:rFonts w:cs="Arial"/>
          <w:color w:val="auto"/>
          <w:sz w:val="22"/>
          <w:szCs w:val="22"/>
        </w:rPr>
        <w:br/>
      </w:r>
    </w:p>
    <w:p w14:paraId="7CDD4309" w14:textId="77777777" w:rsidR="00CD4CAA" w:rsidRPr="00A011DF" w:rsidRDefault="00D2771F" w:rsidP="00A011DF">
      <w:pPr>
        <w:widowControl w:val="0"/>
        <w:suppressAutoHyphens/>
        <w:rPr>
          <w:rFonts w:cs="Arial"/>
          <w:b/>
          <w:color w:val="auto"/>
          <w:sz w:val="22"/>
          <w:szCs w:val="22"/>
        </w:rPr>
      </w:pPr>
      <w:r>
        <w:rPr>
          <w:rFonts w:cs="Arial"/>
          <w:b/>
          <w:color w:val="auto"/>
          <w:sz w:val="22"/>
          <w:szCs w:val="22"/>
        </w:rPr>
        <w:t>442021_b</w:t>
      </w:r>
    </w:p>
    <w:p w14:paraId="25C14EF9" w14:textId="58E516BB" w:rsidR="00D2771F" w:rsidRPr="00D038D2" w:rsidRDefault="00CD4CAA" w:rsidP="00A011DF">
      <w:pPr>
        <w:widowControl w:val="0"/>
        <w:suppressAutoHyphens/>
        <w:rPr>
          <w:rFonts w:cs="Arial"/>
          <w:color w:val="auto"/>
          <w:sz w:val="22"/>
          <w:szCs w:val="22"/>
        </w:rPr>
      </w:pPr>
      <w:r>
        <w:rPr>
          <w:rFonts w:cs="Arial"/>
          <w:color w:val="auto"/>
          <w:sz w:val="22"/>
          <w:szCs w:val="22"/>
        </w:rPr>
        <w:t>Jan Hobert, Lead Buyer w Hettich: "Nasze wewnętrzne badania udowadniają, że niskoemisyjna stal zarówno jakościowo, jak i w kontekście możliwości zastosowania nie jest gorsza niż konwencjonalny materiał." Fot.: Hettich</w:t>
      </w:r>
    </w:p>
    <w:p w14:paraId="0CCEA8E2" w14:textId="77777777" w:rsidR="00C96375" w:rsidRPr="00D038D2" w:rsidRDefault="00C96375" w:rsidP="00C96375">
      <w:pPr>
        <w:autoSpaceDE w:val="0"/>
        <w:autoSpaceDN w:val="0"/>
        <w:adjustRightInd w:val="0"/>
        <w:rPr>
          <w:rFonts w:cstheme="minorHAnsi"/>
          <w:b/>
          <w:color w:val="auto"/>
          <w:szCs w:val="24"/>
        </w:rPr>
      </w:pPr>
      <w:r w:rsidRPr="00D038D2">
        <w:rPr>
          <w:rFonts w:cstheme="minorHAnsi"/>
          <w:b/>
          <w:noProof/>
          <w:color w:val="auto"/>
          <w:szCs w:val="24"/>
        </w:rPr>
        <w:lastRenderedPageBreak/>
        <w:drawing>
          <wp:inline distT="0" distB="0" distL="0" distR="0" wp14:anchorId="5ECBFE31" wp14:editId="52E38B6C">
            <wp:extent cx="1343025" cy="13430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ttich_Uwe Kreidel.jpg"/>
                    <pic:cNvPicPr/>
                  </pic:nvPicPr>
                  <pic:blipFill>
                    <a:blip r:embed="rId9" cstate="email">
                      <a:extLst>
                        <a:ext uri="{28A0092B-C50C-407E-A947-70E740481C1C}">
                          <a14:useLocalDpi xmlns:a14="http://schemas.microsoft.com/office/drawing/2010/main"/>
                        </a:ext>
                      </a:extLst>
                    </a:blip>
                    <a:stretch>
                      <a:fillRect/>
                    </a:stretch>
                  </pic:blipFill>
                  <pic:spPr>
                    <a:xfrm>
                      <a:off x="0" y="0"/>
                      <a:ext cx="1351849" cy="1351849"/>
                    </a:xfrm>
                    <a:prstGeom prst="rect">
                      <a:avLst/>
                    </a:prstGeom>
                  </pic:spPr>
                </pic:pic>
              </a:graphicData>
            </a:graphic>
          </wp:inline>
        </w:drawing>
      </w:r>
    </w:p>
    <w:p w14:paraId="09B4F78D" w14:textId="127BE61B" w:rsidR="00BB7F78" w:rsidRPr="00D038D2" w:rsidRDefault="0044789D" w:rsidP="0044789D">
      <w:pPr>
        <w:widowControl w:val="0"/>
        <w:suppressAutoHyphens/>
        <w:rPr>
          <w:rFonts w:cs="Arial"/>
          <w:color w:val="auto"/>
          <w:sz w:val="22"/>
          <w:szCs w:val="22"/>
          <w:lang w:val="sv-SE" w:eastAsia="sv-SE"/>
        </w:rPr>
      </w:pPr>
      <w:r>
        <w:rPr>
          <w:rFonts w:cs="Arial"/>
          <w:color w:val="auto"/>
          <w:sz w:val="22"/>
          <w:szCs w:val="22"/>
        </w:rPr>
        <w:t>442021_c Uwe Kreidel, Dyrektor Zarządzający Hettich: "Nadal pracujemy nad nowymi rozwiązaniami i cieszymy się z zainteresowania klientów, z którymi w długiej perspektywie możemy rozwijać ekologiczne produkty." Fot.: Hettich</w:t>
      </w:r>
    </w:p>
    <w:p w14:paraId="0D5D6173" w14:textId="77777777" w:rsidR="009173DC" w:rsidRPr="00D038D2" w:rsidRDefault="009173DC" w:rsidP="0053066F">
      <w:pPr>
        <w:widowControl w:val="0"/>
        <w:suppressAutoHyphens/>
        <w:spacing w:line="360" w:lineRule="auto"/>
        <w:jc w:val="both"/>
        <w:rPr>
          <w:rFonts w:cs="Arial"/>
          <w:color w:val="auto"/>
          <w:szCs w:val="24"/>
          <w:lang w:val="sv-SE" w:eastAsia="sv-SE"/>
        </w:rPr>
      </w:pPr>
    </w:p>
    <w:p w14:paraId="52704308" w14:textId="77777777" w:rsidR="009173DC" w:rsidRPr="00D038D2" w:rsidRDefault="009173DC" w:rsidP="0053066F">
      <w:pPr>
        <w:widowControl w:val="0"/>
        <w:suppressAutoHyphens/>
        <w:spacing w:line="360" w:lineRule="auto"/>
        <w:jc w:val="both"/>
        <w:rPr>
          <w:rFonts w:cs="Arial"/>
          <w:color w:val="auto"/>
          <w:sz w:val="16"/>
          <w:szCs w:val="16"/>
          <w:lang w:val="sv-SE" w:eastAsia="sv-SE"/>
        </w:rPr>
      </w:pPr>
    </w:p>
    <w:p w14:paraId="34DA522C" w14:textId="6772A11F" w:rsidR="00E123F5" w:rsidRPr="00D038D2" w:rsidRDefault="00E123F5" w:rsidP="00D2591C">
      <w:pPr>
        <w:suppressAutoHyphens/>
        <w:rPr>
          <w:rFonts w:cs="Arial"/>
          <w:color w:val="auto"/>
          <w:szCs w:val="24"/>
        </w:rPr>
      </w:pPr>
    </w:p>
    <w:sectPr w:rsidR="00E123F5" w:rsidRPr="00D038D2" w:rsidSect="00E05D73">
      <w:headerReference w:type="default" r:id="rId10"/>
      <w:footerReference w:type="default" r:id="rId11"/>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ED6C" w14:textId="77777777" w:rsidR="00822DE6" w:rsidRDefault="00822DE6">
      <w:r>
        <w:separator/>
      </w:r>
    </w:p>
  </w:endnote>
  <w:endnote w:type="continuationSeparator" w:id="0">
    <w:p w14:paraId="6C77AC93" w14:textId="77777777" w:rsidR="00822DE6" w:rsidRDefault="0082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3C79D487" w:rsidR="006F175E" w:rsidRDefault="00A26975" w:rsidP="005F115D">
    <w:pPr>
      <w:pStyle w:val="Stopka"/>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74922058" w:rsidR="006F175E" w:rsidRPr="00183A65" w:rsidRDefault="00386000" w:rsidP="002D1426">
                          <w:pPr>
                            <w:rPr>
                              <w:szCs w:val="24"/>
                            </w:rPr>
                          </w:pPr>
                          <w:r>
                            <w:rPr>
                              <w:szCs w:val="24"/>
                            </w:rPr>
                            <w:t>PR_442021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" stroked="f">
              <v:textbox>
                <w:txbxContent>
                  <w:p w14:paraId="50C029B2" w14:textId="74922058" w:rsidR="006F175E" w:rsidRPr="00183A65" w:rsidRDefault="00386000" w:rsidP="002D1426">
                    <w:pPr>
                      <w:rPr>
                        <w:szCs w:val="24"/>
                      </w:rPr>
                    </w:pPr>
                    <w:r>
                      <w:rPr>
                        <w:szCs w:val="24"/>
                      </w:rPr>
                      <w:t>PR_442021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Kontakt:</w:t>
                          </w:r>
                        </w:p>
                        <w:p w14:paraId="27CFF112" w14:textId="77777777" w:rsidR="003153CC" w:rsidRPr="003153CC" w:rsidRDefault="003153CC" w:rsidP="003153CC">
                          <w:pPr>
                            <w:rPr>
                              <w:rFonts w:cs="Arial"/>
                              <w:sz w:val="16"/>
                              <w:szCs w:val="16"/>
                              <w:lang w:val="sv-SE"/>
                            </w:rPr>
                          </w:pPr>
                          <w:r>
                            <w:rPr>
                              <w:rFonts w:cs="Arial"/>
                              <w:sz w:val="16"/>
                              <w:szCs w:val="16"/>
                            </w:rPr>
                            <w:t>Hettich Polska Sp. z o. o.</w:t>
                          </w:r>
                        </w:p>
                        <w:p w14:paraId="6F601A80" w14:textId="35B6CFCD" w:rsidR="003153CC" w:rsidRPr="003153CC" w:rsidRDefault="005A7BE7" w:rsidP="003153CC">
                          <w:pPr>
                            <w:rPr>
                              <w:rFonts w:cs="Arial"/>
                              <w:sz w:val="16"/>
                              <w:szCs w:val="16"/>
                              <w:lang w:val="sv-SE"/>
                            </w:rPr>
                          </w:pPr>
                          <w:r>
                            <w:rPr>
                              <w:rFonts w:cs="Arial"/>
                              <w:sz w:val="16"/>
                              <w:szCs w:val="16"/>
                            </w:rPr>
                            <w:t>Magdalena Bartecka</w:t>
                          </w:r>
                        </w:p>
                        <w:p w14:paraId="54E58DF8" w14:textId="77777777" w:rsidR="003153CC" w:rsidRPr="003153CC" w:rsidRDefault="003153CC" w:rsidP="003153CC">
                          <w:pPr>
                            <w:rPr>
                              <w:rFonts w:cs="Arial"/>
                              <w:sz w:val="16"/>
                              <w:szCs w:val="16"/>
                              <w:lang w:val="sv-SE"/>
                            </w:rPr>
                          </w:pPr>
                          <w:r>
                            <w:rPr>
                              <w:rFonts w:cs="Arial"/>
                              <w:sz w:val="16"/>
                              <w:szCs w:val="16"/>
                            </w:rPr>
                            <w:t>Lusowo, ul. Wierzbowa 48</w:t>
                          </w:r>
                        </w:p>
                        <w:p w14:paraId="05844B79" w14:textId="77777777" w:rsidR="003153CC" w:rsidRPr="003153CC" w:rsidRDefault="003153CC" w:rsidP="003153CC">
                          <w:pPr>
                            <w:rPr>
                              <w:rFonts w:cs="Arial"/>
                              <w:sz w:val="16"/>
                              <w:szCs w:val="16"/>
                              <w:lang w:val="sv-SE"/>
                            </w:rPr>
                          </w:pPr>
                          <w:r>
                            <w:rPr>
                              <w:rFonts w:cs="Arial"/>
                              <w:sz w:val="16"/>
                              <w:szCs w:val="16"/>
                            </w:rPr>
                            <w:t>62-080 Tarnowo Podgórne</w:t>
                          </w:r>
                        </w:p>
                        <w:p w14:paraId="3F501568" w14:textId="55E24AD6" w:rsidR="003153CC" w:rsidRPr="003153CC" w:rsidRDefault="003153CC" w:rsidP="003153CC">
                          <w:pPr>
                            <w:rPr>
                              <w:rFonts w:cs="Arial"/>
                              <w:sz w:val="16"/>
                              <w:szCs w:val="16"/>
                              <w:lang w:val="sv-SE"/>
                            </w:rPr>
                          </w:pPr>
                          <w:r>
                            <w:rPr>
                              <w:rFonts w:cs="Arial"/>
                              <w:sz w:val="16"/>
                              <w:szCs w:val="16"/>
                            </w:rPr>
                            <w:t>Tel.: +48 61 816 83 00</w:t>
                          </w:r>
                        </w:p>
                        <w:p w14:paraId="7E521650" w14:textId="2AEF181D" w:rsidR="003153CC" w:rsidRPr="003153CC" w:rsidRDefault="005A7BE7" w:rsidP="003153CC">
                          <w:pPr>
                            <w:rPr>
                              <w:rFonts w:cs="Arial"/>
                              <w:sz w:val="16"/>
                              <w:szCs w:val="16"/>
                              <w:lang w:val="sv-SE"/>
                            </w:rPr>
                          </w:pPr>
                          <w:r>
                            <w:rPr>
                              <w:rFonts w:cs="Arial"/>
                              <w:sz w:val="16"/>
                              <w:szCs w:val="16"/>
                            </w:rPr>
                            <w:t>magdalena.bartecka@hettich.com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Prosimy o egzemplarz autorski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" stroked="f">
              <v:textbox>
                <w:txbxContent>
                  <w:p w14:paraId="35EEDE39" w14:textId="77777777" w:rsidR="003153CC" w:rsidRPr="003153CC" w:rsidRDefault="003153CC" w:rsidP="003153CC">
                    <w:pPr>
                      <w:rPr>
                        <w:rFonts w:cs="Arial"/>
                        <w:sz w:val="16"/>
                        <w:szCs w:val="16"/>
                        <w:lang w:val="sv-SE"/>
                      </w:rPr>
                    </w:pPr>
                    <w:r>
                      <w:rPr>
                        <w:rFonts w:cs="Arial"/>
                        <w:sz w:val="16"/>
                        <w:szCs w:val="16"/>
                      </w:rPr>
                      <w:t>Kontakt:</w:t>
                    </w:r>
                  </w:p>
                  <w:p w14:paraId="27CFF112" w14:textId="77777777" w:rsidR="003153CC" w:rsidRPr="003153CC" w:rsidRDefault="003153CC" w:rsidP="003153CC">
                    <w:pPr>
                      <w:rPr>
                        <w:rFonts w:cs="Arial"/>
                        <w:sz w:val="16"/>
                        <w:szCs w:val="16"/>
                        <w:lang w:val="sv-SE"/>
                      </w:rPr>
                    </w:pPr>
                    <w:r>
                      <w:rPr>
                        <w:rFonts w:cs="Arial"/>
                        <w:sz w:val="16"/>
                        <w:szCs w:val="16"/>
                      </w:rPr>
                      <w:t>Hettich Polska Sp. z o. o.</w:t>
                    </w:r>
                  </w:p>
                  <w:p w14:paraId="6F601A80" w14:textId="35B6CFCD" w:rsidR="003153CC" w:rsidRPr="003153CC" w:rsidRDefault="005A7BE7" w:rsidP="003153CC">
                    <w:pPr>
                      <w:rPr>
                        <w:rFonts w:cs="Arial"/>
                        <w:sz w:val="16"/>
                        <w:szCs w:val="16"/>
                        <w:lang w:val="sv-SE"/>
                      </w:rPr>
                    </w:pPr>
                    <w:r>
                      <w:rPr>
                        <w:rFonts w:cs="Arial"/>
                        <w:sz w:val="16"/>
                        <w:szCs w:val="16"/>
                      </w:rPr>
                      <w:t>Magdalena Bartecka</w:t>
                    </w:r>
                  </w:p>
                  <w:p w14:paraId="54E58DF8" w14:textId="77777777" w:rsidR="003153CC" w:rsidRPr="003153CC" w:rsidRDefault="003153CC" w:rsidP="003153CC">
                    <w:pPr>
                      <w:rPr>
                        <w:rFonts w:cs="Arial"/>
                        <w:sz w:val="16"/>
                        <w:szCs w:val="16"/>
                        <w:lang w:val="sv-SE"/>
                      </w:rPr>
                    </w:pPr>
                    <w:r>
                      <w:rPr>
                        <w:rFonts w:cs="Arial"/>
                        <w:sz w:val="16"/>
                        <w:szCs w:val="16"/>
                      </w:rPr>
                      <w:t>Lusowo, ul. Wierzbowa 48</w:t>
                    </w:r>
                  </w:p>
                  <w:p w14:paraId="05844B79" w14:textId="77777777" w:rsidR="003153CC" w:rsidRPr="003153CC" w:rsidRDefault="003153CC" w:rsidP="003153CC">
                    <w:pPr>
                      <w:rPr>
                        <w:rFonts w:cs="Arial"/>
                        <w:sz w:val="16"/>
                        <w:szCs w:val="16"/>
                        <w:lang w:val="sv-SE"/>
                      </w:rPr>
                    </w:pPr>
                    <w:r>
                      <w:rPr>
                        <w:rFonts w:cs="Arial"/>
                        <w:sz w:val="16"/>
                        <w:szCs w:val="16"/>
                      </w:rPr>
                      <w:t>62-080 Tarnowo Podgórne</w:t>
                    </w:r>
                  </w:p>
                  <w:p w14:paraId="3F501568" w14:textId="55E24AD6" w:rsidR="003153CC" w:rsidRPr="003153CC" w:rsidRDefault="003153CC" w:rsidP="003153CC">
                    <w:pPr>
                      <w:rPr>
                        <w:rFonts w:cs="Arial"/>
                        <w:sz w:val="16"/>
                        <w:szCs w:val="16"/>
                        <w:lang w:val="sv-SE"/>
                      </w:rPr>
                    </w:pPr>
                    <w:r>
                      <w:rPr>
                        <w:rFonts w:cs="Arial"/>
                        <w:sz w:val="16"/>
                        <w:szCs w:val="16"/>
                      </w:rPr>
                      <w:t>Tel.: +48 61 816 83 00</w:t>
                    </w:r>
                  </w:p>
                  <w:p w14:paraId="7E521650" w14:textId="2AEF181D" w:rsidR="003153CC" w:rsidRPr="003153CC" w:rsidRDefault="005A7BE7" w:rsidP="003153CC">
                    <w:pPr>
                      <w:rPr>
                        <w:rFonts w:cs="Arial"/>
                        <w:sz w:val="16"/>
                        <w:szCs w:val="16"/>
                        <w:lang w:val="sv-SE"/>
                      </w:rPr>
                    </w:pPr>
                    <w:r>
                      <w:rPr>
                        <w:rFonts w:cs="Arial"/>
                        <w:sz w:val="16"/>
                        <w:szCs w:val="16"/>
                      </w:rPr>
                      <w:t>magdalena.bartecka@hettich.com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Prosimy o egzemplarz autorski</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098A" w14:textId="77777777" w:rsidR="00822DE6" w:rsidRDefault="00822DE6">
      <w:r>
        <w:separator/>
      </w:r>
    </w:p>
  </w:footnote>
  <w:footnote w:type="continuationSeparator" w:id="0">
    <w:p w14:paraId="23F19DBF" w14:textId="77777777" w:rsidR="00822DE6" w:rsidRDefault="00822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391" w14:textId="687EF5DF" w:rsidR="006F175E" w:rsidRDefault="003D2E5F" w:rsidP="005F115D">
    <w:pPr>
      <w:pStyle w:val="Nagwek"/>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285A"/>
    <w:rsid w:val="00003AFC"/>
    <w:rsid w:val="00004940"/>
    <w:rsid w:val="00005EFC"/>
    <w:rsid w:val="00006CB3"/>
    <w:rsid w:val="000105C8"/>
    <w:rsid w:val="0001272F"/>
    <w:rsid w:val="00014685"/>
    <w:rsid w:val="00014C68"/>
    <w:rsid w:val="00014FEE"/>
    <w:rsid w:val="00015F9B"/>
    <w:rsid w:val="00017980"/>
    <w:rsid w:val="00020A9D"/>
    <w:rsid w:val="0002101A"/>
    <w:rsid w:val="0002392A"/>
    <w:rsid w:val="00025DEB"/>
    <w:rsid w:val="000265BE"/>
    <w:rsid w:val="00030F44"/>
    <w:rsid w:val="0003270F"/>
    <w:rsid w:val="00032952"/>
    <w:rsid w:val="00032B24"/>
    <w:rsid w:val="0003312D"/>
    <w:rsid w:val="00033981"/>
    <w:rsid w:val="000340E2"/>
    <w:rsid w:val="000359CC"/>
    <w:rsid w:val="00037BF7"/>
    <w:rsid w:val="000445BC"/>
    <w:rsid w:val="000479A4"/>
    <w:rsid w:val="00050DF0"/>
    <w:rsid w:val="00052086"/>
    <w:rsid w:val="0005470F"/>
    <w:rsid w:val="00054FEC"/>
    <w:rsid w:val="00055631"/>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2EB"/>
    <w:rsid w:val="000838D8"/>
    <w:rsid w:val="00083E1C"/>
    <w:rsid w:val="00084CC0"/>
    <w:rsid w:val="000855A7"/>
    <w:rsid w:val="00090D65"/>
    <w:rsid w:val="00091BA5"/>
    <w:rsid w:val="0009469D"/>
    <w:rsid w:val="00095BE6"/>
    <w:rsid w:val="000A0796"/>
    <w:rsid w:val="000A25B5"/>
    <w:rsid w:val="000A2F9A"/>
    <w:rsid w:val="000A41DF"/>
    <w:rsid w:val="000A5EBF"/>
    <w:rsid w:val="000A60E1"/>
    <w:rsid w:val="000A67EF"/>
    <w:rsid w:val="000A6FF7"/>
    <w:rsid w:val="000A77CC"/>
    <w:rsid w:val="000A7D03"/>
    <w:rsid w:val="000B4917"/>
    <w:rsid w:val="000B55ED"/>
    <w:rsid w:val="000C0B36"/>
    <w:rsid w:val="000C1B90"/>
    <w:rsid w:val="000C6024"/>
    <w:rsid w:val="000C64C3"/>
    <w:rsid w:val="000C7805"/>
    <w:rsid w:val="000C7DA6"/>
    <w:rsid w:val="000D11C0"/>
    <w:rsid w:val="000D4C0F"/>
    <w:rsid w:val="000D518E"/>
    <w:rsid w:val="000D63CD"/>
    <w:rsid w:val="000D7A13"/>
    <w:rsid w:val="000E13ED"/>
    <w:rsid w:val="000E265F"/>
    <w:rsid w:val="000E2A52"/>
    <w:rsid w:val="000E2A5B"/>
    <w:rsid w:val="000E385A"/>
    <w:rsid w:val="000E3E63"/>
    <w:rsid w:val="000E41BB"/>
    <w:rsid w:val="000E48B3"/>
    <w:rsid w:val="000E4997"/>
    <w:rsid w:val="000E5F4C"/>
    <w:rsid w:val="000F05ED"/>
    <w:rsid w:val="000F10B2"/>
    <w:rsid w:val="000F2DE5"/>
    <w:rsid w:val="000F3C41"/>
    <w:rsid w:val="000F5196"/>
    <w:rsid w:val="000F660A"/>
    <w:rsid w:val="000F6875"/>
    <w:rsid w:val="001016D9"/>
    <w:rsid w:val="00102B37"/>
    <w:rsid w:val="00102BB2"/>
    <w:rsid w:val="00103AD1"/>
    <w:rsid w:val="00104861"/>
    <w:rsid w:val="00104E14"/>
    <w:rsid w:val="00105DE5"/>
    <w:rsid w:val="001065AE"/>
    <w:rsid w:val="001069CE"/>
    <w:rsid w:val="00106B59"/>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66B"/>
    <w:rsid w:val="001317CD"/>
    <w:rsid w:val="00132CC7"/>
    <w:rsid w:val="0013475A"/>
    <w:rsid w:val="00135334"/>
    <w:rsid w:val="00137A4B"/>
    <w:rsid w:val="00137F95"/>
    <w:rsid w:val="001413B6"/>
    <w:rsid w:val="00141E99"/>
    <w:rsid w:val="00143838"/>
    <w:rsid w:val="00143A58"/>
    <w:rsid w:val="00145428"/>
    <w:rsid w:val="0015020A"/>
    <w:rsid w:val="001511A0"/>
    <w:rsid w:val="001527AD"/>
    <w:rsid w:val="001533FB"/>
    <w:rsid w:val="00154734"/>
    <w:rsid w:val="00157475"/>
    <w:rsid w:val="001612FB"/>
    <w:rsid w:val="00161FC0"/>
    <w:rsid w:val="001639AC"/>
    <w:rsid w:val="00164110"/>
    <w:rsid w:val="001704D8"/>
    <w:rsid w:val="00170539"/>
    <w:rsid w:val="00170B29"/>
    <w:rsid w:val="001718E5"/>
    <w:rsid w:val="00171CBE"/>
    <w:rsid w:val="001742A3"/>
    <w:rsid w:val="00174A78"/>
    <w:rsid w:val="001752D3"/>
    <w:rsid w:val="00176093"/>
    <w:rsid w:val="001763B6"/>
    <w:rsid w:val="0017673D"/>
    <w:rsid w:val="0018120D"/>
    <w:rsid w:val="0018235E"/>
    <w:rsid w:val="00183A65"/>
    <w:rsid w:val="00183CA6"/>
    <w:rsid w:val="00184C45"/>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B6E18"/>
    <w:rsid w:val="001C23B0"/>
    <w:rsid w:val="001C7571"/>
    <w:rsid w:val="001D0118"/>
    <w:rsid w:val="001D0C17"/>
    <w:rsid w:val="001D1E66"/>
    <w:rsid w:val="001D26CA"/>
    <w:rsid w:val="001D374D"/>
    <w:rsid w:val="001D39A0"/>
    <w:rsid w:val="001D53C9"/>
    <w:rsid w:val="001D5584"/>
    <w:rsid w:val="001D63C3"/>
    <w:rsid w:val="001D70A7"/>
    <w:rsid w:val="001D76C1"/>
    <w:rsid w:val="001E1E23"/>
    <w:rsid w:val="001E2141"/>
    <w:rsid w:val="001E2953"/>
    <w:rsid w:val="001E4F13"/>
    <w:rsid w:val="001E5E37"/>
    <w:rsid w:val="001F0AE4"/>
    <w:rsid w:val="001F1C08"/>
    <w:rsid w:val="001F325F"/>
    <w:rsid w:val="001F36EA"/>
    <w:rsid w:val="001F6ECE"/>
    <w:rsid w:val="00200CF8"/>
    <w:rsid w:val="00203466"/>
    <w:rsid w:val="00204344"/>
    <w:rsid w:val="002054AC"/>
    <w:rsid w:val="00206204"/>
    <w:rsid w:val="00211508"/>
    <w:rsid w:val="002135F2"/>
    <w:rsid w:val="002147F1"/>
    <w:rsid w:val="002150CD"/>
    <w:rsid w:val="002165B5"/>
    <w:rsid w:val="00216CD3"/>
    <w:rsid w:val="00217BD7"/>
    <w:rsid w:val="00220B5E"/>
    <w:rsid w:val="002217CA"/>
    <w:rsid w:val="0022257D"/>
    <w:rsid w:val="002271CF"/>
    <w:rsid w:val="00227223"/>
    <w:rsid w:val="002321FF"/>
    <w:rsid w:val="00235415"/>
    <w:rsid w:val="00235C1C"/>
    <w:rsid w:val="00240393"/>
    <w:rsid w:val="00240DE9"/>
    <w:rsid w:val="002414A7"/>
    <w:rsid w:val="0024276A"/>
    <w:rsid w:val="002427E6"/>
    <w:rsid w:val="00242848"/>
    <w:rsid w:val="00244C0D"/>
    <w:rsid w:val="00244FC4"/>
    <w:rsid w:val="002450AF"/>
    <w:rsid w:val="00245123"/>
    <w:rsid w:val="002452F6"/>
    <w:rsid w:val="00245BE1"/>
    <w:rsid w:val="00247165"/>
    <w:rsid w:val="002478A5"/>
    <w:rsid w:val="00247E7E"/>
    <w:rsid w:val="00250205"/>
    <w:rsid w:val="00250C49"/>
    <w:rsid w:val="00250D1B"/>
    <w:rsid w:val="00252069"/>
    <w:rsid w:val="002523D4"/>
    <w:rsid w:val="002532C8"/>
    <w:rsid w:val="0025341A"/>
    <w:rsid w:val="00254160"/>
    <w:rsid w:val="00254ADF"/>
    <w:rsid w:val="00254B0D"/>
    <w:rsid w:val="00255086"/>
    <w:rsid w:val="00256132"/>
    <w:rsid w:val="00256B69"/>
    <w:rsid w:val="0025738A"/>
    <w:rsid w:val="002602D3"/>
    <w:rsid w:val="00260C5B"/>
    <w:rsid w:val="00261B10"/>
    <w:rsid w:val="0026228B"/>
    <w:rsid w:val="002639CC"/>
    <w:rsid w:val="00264493"/>
    <w:rsid w:val="00264A37"/>
    <w:rsid w:val="00267528"/>
    <w:rsid w:val="00271A50"/>
    <w:rsid w:val="00271CC7"/>
    <w:rsid w:val="0027482B"/>
    <w:rsid w:val="002757CB"/>
    <w:rsid w:val="0027710A"/>
    <w:rsid w:val="00280046"/>
    <w:rsid w:val="002806ED"/>
    <w:rsid w:val="00280DE3"/>
    <w:rsid w:val="00280F69"/>
    <w:rsid w:val="00281F7D"/>
    <w:rsid w:val="00284380"/>
    <w:rsid w:val="00284666"/>
    <w:rsid w:val="002872BE"/>
    <w:rsid w:val="00290EE1"/>
    <w:rsid w:val="002925D4"/>
    <w:rsid w:val="00292F04"/>
    <w:rsid w:val="00293083"/>
    <w:rsid w:val="002930C1"/>
    <w:rsid w:val="002936FC"/>
    <w:rsid w:val="002937EF"/>
    <w:rsid w:val="00293AFF"/>
    <w:rsid w:val="00293E40"/>
    <w:rsid w:val="002940EF"/>
    <w:rsid w:val="002946A6"/>
    <w:rsid w:val="00295F1F"/>
    <w:rsid w:val="00297D0C"/>
    <w:rsid w:val="002A1131"/>
    <w:rsid w:val="002A225E"/>
    <w:rsid w:val="002A2437"/>
    <w:rsid w:val="002A2453"/>
    <w:rsid w:val="002A354F"/>
    <w:rsid w:val="002A36BF"/>
    <w:rsid w:val="002A51EB"/>
    <w:rsid w:val="002A58B0"/>
    <w:rsid w:val="002A5C00"/>
    <w:rsid w:val="002A60F2"/>
    <w:rsid w:val="002A724E"/>
    <w:rsid w:val="002A79A3"/>
    <w:rsid w:val="002B094D"/>
    <w:rsid w:val="002B2038"/>
    <w:rsid w:val="002B4D3C"/>
    <w:rsid w:val="002B5041"/>
    <w:rsid w:val="002B5162"/>
    <w:rsid w:val="002B79CA"/>
    <w:rsid w:val="002B7A19"/>
    <w:rsid w:val="002C2D03"/>
    <w:rsid w:val="002C2D9D"/>
    <w:rsid w:val="002C6005"/>
    <w:rsid w:val="002C6009"/>
    <w:rsid w:val="002C7F80"/>
    <w:rsid w:val="002D00A3"/>
    <w:rsid w:val="002D1426"/>
    <w:rsid w:val="002D18F1"/>
    <w:rsid w:val="002D32FA"/>
    <w:rsid w:val="002D5228"/>
    <w:rsid w:val="002D77EC"/>
    <w:rsid w:val="002E0784"/>
    <w:rsid w:val="002E0845"/>
    <w:rsid w:val="002E2599"/>
    <w:rsid w:val="002E2DD2"/>
    <w:rsid w:val="002E3AD0"/>
    <w:rsid w:val="002E3FD8"/>
    <w:rsid w:val="002E6D33"/>
    <w:rsid w:val="002E7939"/>
    <w:rsid w:val="002F33A0"/>
    <w:rsid w:val="002F3760"/>
    <w:rsid w:val="002F4BAB"/>
    <w:rsid w:val="002F613C"/>
    <w:rsid w:val="003002A6"/>
    <w:rsid w:val="0030336F"/>
    <w:rsid w:val="0030340B"/>
    <w:rsid w:val="0030402C"/>
    <w:rsid w:val="00304334"/>
    <w:rsid w:val="00304773"/>
    <w:rsid w:val="00304AD2"/>
    <w:rsid w:val="00304CDE"/>
    <w:rsid w:val="00305C1C"/>
    <w:rsid w:val="00311107"/>
    <w:rsid w:val="0031169F"/>
    <w:rsid w:val="00311F39"/>
    <w:rsid w:val="00312449"/>
    <w:rsid w:val="003153CC"/>
    <w:rsid w:val="00315E26"/>
    <w:rsid w:val="0031692D"/>
    <w:rsid w:val="003174B2"/>
    <w:rsid w:val="00317AE9"/>
    <w:rsid w:val="00320F4C"/>
    <w:rsid w:val="0032170E"/>
    <w:rsid w:val="00324AB4"/>
    <w:rsid w:val="00326E53"/>
    <w:rsid w:val="003310BA"/>
    <w:rsid w:val="003329CB"/>
    <w:rsid w:val="00332A54"/>
    <w:rsid w:val="00332E98"/>
    <w:rsid w:val="00335B79"/>
    <w:rsid w:val="00336377"/>
    <w:rsid w:val="0034076B"/>
    <w:rsid w:val="00340995"/>
    <w:rsid w:val="0034131D"/>
    <w:rsid w:val="00341F48"/>
    <w:rsid w:val="00342500"/>
    <w:rsid w:val="00342DE4"/>
    <w:rsid w:val="00342FDD"/>
    <w:rsid w:val="0034434D"/>
    <w:rsid w:val="003444AB"/>
    <w:rsid w:val="003450C6"/>
    <w:rsid w:val="003462B7"/>
    <w:rsid w:val="003465CB"/>
    <w:rsid w:val="00346EE7"/>
    <w:rsid w:val="003479C4"/>
    <w:rsid w:val="00347A91"/>
    <w:rsid w:val="003516E5"/>
    <w:rsid w:val="00351A2F"/>
    <w:rsid w:val="00352796"/>
    <w:rsid w:val="00352AFE"/>
    <w:rsid w:val="00354062"/>
    <w:rsid w:val="00354FD1"/>
    <w:rsid w:val="003606CC"/>
    <w:rsid w:val="00360C2A"/>
    <w:rsid w:val="003615CD"/>
    <w:rsid w:val="00361A27"/>
    <w:rsid w:val="00362C4E"/>
    <w:rsid w:val="00362CE2"/>
    <w:rsid w:val="00364D9F"/>
    <w:rsid w:val="00364DBF"/>
    <w:rsid w:val="003673A8"/>
    <w:rsid w:val="00367A6C"/>
    <w:rsid w:val="003707C5"/>
    <w:rsid w:val="00371032"/>
    <w:rsid w:val="00371437"/>
    <w:rsid w:val="00372AA1"/>
    <w:rsid w:val="003733CD"/>
    <w:rsid w:val="003756E6"/>
    <w:rsid w:val="0037582E"/>
    <w:rsid w:val="0038034A"/>
    <w:rsid w:val="00380677"/>
    <w:rsid w:val="003829AF"/>
    <w:rsid w:val="003830A3"/>
    <w:rsid w:val="0038352E"/>
    <w:rsid w:val="00384525"/>
    <w:rsid w:val="00384C5C"/>
    <w:rsid w:val="00385A5A"/>
    <w:rsid w:val="00385AAD"/>
    <w:rsid w:val="00386000"/>
    <w:rsid w:val="00387167"/>
    <w:rsid w:val="00387667"/>
    <w:rsid w:val="0038775B"/>
    <w:rsid w:val="0039100B"/>
    <w:rsid w:val="003933AB"/>
    <w:rsid w:val="003940BF"/>
    <w:rsid w:val="0039439A"/>
    <w:rsid w:val="00395850"/>
    <w:rsid w:val="00395D78"/>
    <w:rsid w:val="00396666"/>
    <w:rsid w:val="00396774"/>
    <w:rsid w:val="003A051B"/>
    <w:rsid w:val="003A0FB5"/>
    <w:rsid w:val="003A3D4E"/>
    <w:rsid w:val="003A407C"/>
    <w:rsid w:val="003A41F1"/>
    <w:rsid w:val="003A5087"/>
    <w:rsid w:val="003A58A7"/>
    <w:rsid w:val="003A6F41"/>
    <w:rsid w:val="003B0830"/>
    <w:rsid w:val="003B0C52"/>
    <w:rsid w:val="003B1054"/>
    <w:rsid w:val="003B27DE"/>
    <w:rsid w:val="003B2E4B"/>
    <w:rsid w:val="003B3D13"/>
    <w:rsid w:val="003B5E83"/>
    <w:rsid w:val="003B7CA8"/>
    <w:rsid w:val="003C2768"/>
    <w:rsid w:val="003C2B9A"/>
    <w:rsid w:val="003C62F9"/>
    <w:rsid w:val="003C6359"/>
    <w:rsid w:val="003C6D15"/>
    <w:rsid w:val="003C7DDB"/>
    <w:rsid w:val="003D098B"/>
    <w:rsid w:val="003D1A78"/>
    <w:rsid w:val="003D1CCC"/>
    <w:rsid w:val="003D1F83"/>
    <w:rsid w:val="003D2967"/>
    <w:rsid w:val="003D2C40"/>
    <w:rsid w:val="003D2E5F"/>
    <w:rsid w:val="003D3CB6"/>
    <w:rsid w:val="003D486A"/>
    <w:rsid w:val="003D49A4"/>
    <w:rsid w:val="003D4DDB"/>
    <w:rsid w:val="003D5325"/>
    <w:rsid w:val="003D635F"/>
    <w:rsid w:val="003D63F1"/>
    <w:rsid w:val="003D7377"/>
    <w:rsid w:val="003E0382"/>
    <w:rsid w:val="003E15EE"/>
    <w:rsid w:val="003E1F60"/>
    <w:rsid w:val="003E2C34"/>
    <w:rsid w:val="003E461F"/>
    <w:rsid w:val="003E5707"/>
    <w:rsid w:val="003E5AA8"/>
    <w:rsid w:val="003E5DA1"/>
    <w:rsid w:val="003E5F3D"/>
    <w:rsid w:val="003E7581"/>
    <w:rsid w:val="003E7E1C"/>
    <w:rsid w:val="003F02B8"/>
    <w:rsid w:val="003F11C1"/>
    <w:rsid w:val="003F1F52"/>
    <w:rsid w:val="003F4503"/>
    <w:rsid w:val="003F4513"/>
    <w:rsid w:val="003F4E3B"/>
    <w:rsid w:val="003F5E38"/>
    <w:rsid w:val="003F6B05"/>
    <w:rsid w:val="003F794E"/>
    <w:rsid w:val="0040090F"/>
    <w:rsid w:val="00400BE4"/>
    <w:rsid w:val="00401319"/>
    <w:rsid w:val="00406B53"/>
    <w:rsid w:val="00406E6F"/>
    <w:rsid w:val="00412E8A"/>
    <w:rsid w:val="0041322C"/>
    <w:rsid w:val="00413E87"/>
    <w:rsid w:val="004150CF"/>
    <w:rsid w:val="00416BD2"/>
    <w:rsid w:val="00416CA5"/>
    <w:rsid w:val="0042026C"/>
    <w:rsid w:val="004208AF"/>
    <w:rsid w:val="00421EB5"/>
    <w:rsid w:val="0042294B"/>
    <w:rsid w:val="00423DF6"/>
    <w:rsid w:val="0042799B"/>
    <w:rsid w:val="0043042C"/>
    <w:rsid w:val="00432183"/>
    <w:rsid w:val="004328DA"/>
    <w:rsid w:val="00432A12"/>
    <w:rsid w:val="00433878"/>
    <w:rsid w:val="00433AFE"/>
    <w:rsid w:val="00434F69"/>
    <w:rsid w:val="004352C0"/>
    <w:rsid w:val="0043681F"/>
    <w:rsid w:val="00436850"/>
    <w:rsid w:val="00437874"/>
    <w:rsid w:val="00441359"/>
    <w:rsid w:val="004417E0"/>
    <w:rsid w:val="004418D4"/>
    <w:rsid w:val="00444909"/>
    <w:rsid w:val="00444C54"/>
    <w:rsid w:val="00445335"/>
    <w:rsid w:val="00445814"/>
    <w:rsid w:val="0044611D"/>
    <w:rsid w:val="0044789D"/>
    <w:rsid w:val="00447B08"/>
    <w:rsid w:val="004519C9"/>
    <w:rsid w:val="00451A6E"/>
    <w:rsid w:val="00452EC2"/>
    <w:rsid w:val="00453145"/>
    <w:rsid w:val="0045481E"/>
    <w:rsid w:val="00454914"/>
    <w:rsid w:val="004563BA"/>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C3E"/>
    <w:rsid w:val="00492F27"/>
    <w:rsid w:val="004945EE"/>
    <w:rsid w:val="00495727"/>
    <w:rsid w:val="0049583B"/>
    <w:rsid w:val="00495893"/>
    <w:rsid w:val="00495964"/>
    <w:rsid w:val="00497757"/>
    <w:rsid w:val="004A012C"/>
    <w:rsid w:val="004A0C2F"/>
    <w:rsid w:val="004A276D"/>
    <w:rsid w:val="004A27D6"/>
    <w:rsid w:val="004A3C31"/>
    <w:rsid w:val="004A45E1"/>
    <w:rsid w:val="004A4AC9"/>
    <w:rsid w:val="004A4BE4"/>
    <w:rsid w:val="004A6FA1"/>
    <w:rsid w:val="004A7B41"/>
    <w:rsid w:val="004B081B"/>
    <w:rsid w:val="004B1233"/>
    <w:rsid w:val="004B1AEB"/>
    <w:rsid w:val="004B23E0"/>
    <w:rsid w:val="004B2693"/>
    <w:rsid w:val="004B2A70"/>
    <w:rsid w:val="004B5726"/>
    <w:rsid w:val="004C1A9D"/>
    <w:rsid w:val="004C1EF6"/>
    <w:rsid w:val="004C2016"/>
    <w:rsid w:val="004C205F"/>
    <w:rsid w:val="004C2CD3"/>
    <w:rsid w:val="004C4619"/>
    <w:rsid w:val="004C7840"/>
    <w:rsid w:val="004D1B6C"/>
    <w:rsid w:val="004E1BD1"/>
    <w:rsid w:val="004E22BF"/>
    <w:rsid w:val="004E2873"/>
    <w:rsid w:val="004E2CA0"/>
    <w:rsid w:val="004E3275"/>
    <w:rsid w:val="004E36E1"/>
    <w:rsid w:val="004E45F6"/>
    <w:rsid w:val="004E46A1"/>
    <w:rsid w:val="004E685D"/>
    <w:rsid w:val="004F00F0"/>
    <w:rsid w:val="004F0BC2"/>
    <w:rsid w:val="004F2DBF"/>
    <w:rsid w:val="004F545B"/>
    <w:rsid w:val="00500648"/>
    <w:rsid w:val="005027D3"/>
    <w:rsid w:val="00502A57"/>
    <w:rsid w:val="00502CB0"/>
    <w:rsid w:val="00502D52"/>
    <w:rsid w:val="00502DAD"/>
    <w:rsid w:val="005052C3"/>
    <w:rsid w:val="00505768"/>
    <w:rsid w:val="00505849"/>
    <w:rsid w:val="0050782E"/>
    <w:rsid w:val="005078C7"/>
    <w:rsid w:val="00510A4E"/>
    <w:rsid w:val="00511691"/>
    <w:rsid w:val="005127D5"/>
    <w:rsid w:val="0051296A"/>
    <w:rsid w:val="00513E49"/>
    <w:rsid w:val="00515071"/>
    <w:rsid w:val="00515AFE"/>
    <w:rsid w:val="005160AD"/>
    <w:rsid w:val="00516B94"/>
    <w:rsid w:val="00516FEF"/>
    <w:rsid w:val="005175F4"/>
    <w:rsid w:val="00520B75"/>
    <w:rsid w:val="00522A94"/>
    <w:rsid w:val="005267C3"/>
    <w:rsid w:val="0052693E"/>
    <w:rsid w:val="0053066F"/>
    <w:rsid w:val="00533434"/>
    <w:rsid w:val="00534285"/>
    <w:rsid w:val="00534F5E"/>
    <w:rsid w:val="00535EA3"/>
    <w:rsid w:val="00536A86"/>
    <w:rsid w:val="00536B8F"/>
    <w:rsid w:val="005376A2"/>
    <w:rsid w:val="0054092C"/>
    <w:rsid w:val="00544844"/>
    <w:rsid w:val="00547685"/>
    <w:rsid w:val="00547764"/>
    <w:rsid w:val="005477DC"/>
    <w:rsid w:val="00550234"/>
    <w:rsid w:val="00550B6D"/>
    <w:rsid w:val="00551326"/>
    <w:rsid w:val="0055156A"/>
    <w:rsid w:val="00552D96"/>
    <w:rsid w:val="00555DE2"/>
    <w:rsid w:val="0055656D"/>
    <w:rsid w:val="005603EA"/>
    <w:rsid w:val="005616B7"/>
    <w:rsid w:val="00561DFB"/>
    <w:rsid w:val="0056219D"/>
    <w:rsid w:val="00563388"/>
    <w:rsid w:val="005650C0"/>
    <w:rsid w:val="00565178"/>
    <w:rsid w:val="00566CA2"/>
    <w:rsid w:val="00566EBF"/>
    <w:rsid w:val="00570BB2"/>
    <w:rsid w:val="00571224"/>
    <w:rsid w:val="005721D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0AC8"/>
    <w:rsid w:val="0059132B"/>
    <w:rsid w:val="00594E92"/>
    <w:rsid w:val="00595ECF"/>
    <w:rsid w:val="005963A6"/>
    <w:rsid w:val="00596477"/>
    <w:rsid w:val="005969C6"/>
    <w:rsid w:val="00596BDE"/>
    <w:rsid w:val="00596EA9"/>
    <w:rsid w:val="00597526"/>
    <w:rsid w:val="00597A44"/>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30FB"/>
    <w:rsid w:val="005B4F61"/>
    <w:rsid w:val="005B5ABA"/>
    <w:rsid w:val="005B63B1"/>
    <w:rsid w:val="005C1476"/>
    <w:rsid w:val="005C1ACC"/>
    <w:rsid w:val="005C2511"/>
    <w:rsid w:val="005C2D24"/>
    <w:rsid w:val="005C2F98"/>
    <w:rsid w:val="005C44BA"/>
    <w:rsid w:val="005C4A94"/>
    <w:rsid w:val="005C7D80"/>
    <w:rsid w:val="005C7FBA"/>
    <w:rsid w:val="005D04F2"/>
    <w:rsid w:val="005D1BCC"/>
    <w:rsid w:val="005D2608"/>
    <w:rsid w:val="005D47F3"/>
    <w:rsid w:val="005D4C80"/>
    <w:rsid w:val="005D4F2A"/>
    <w:rsid w:val="005D4FCD"/>
    <w:rsid w:val="005D51F9"/>
    <w:rsid w:val="005D6877"/>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5F729E"/>
    <w:rsid w:val="00603994"/>
    <w:rsid w:val="00607FE3"/>
    <w:rsid w:val="0061031B"/>
    <w:rsid w:val="00610B01"/>
    <w:rsid w:val="00612BF8"/>
    <w:rsid w:val="00613B9C"/>
    <w:rsid w:val="00613E2D"/>
    <w:rsid w:val="00614EDC"/>
    <w:rsid w:val="00615BDA"/>
    <w:rsid w:val="00620906"/>
    <w:rsid w:val="00620D6C"/>
    <w:rsid w:val="0062133F"/>
    <w:rsid w:val="00621A42"/>
    <w:rsid w:val="0062200C"/>
    <w:rsid w:val="006266B1"/>
    <w:rsid w:val="00626CC3"/>
    <w:rsid w:val="00627B93"/>
    <w:rsid w:val="00627E8B"/>
    <w:rsid w:val="00630E87"/>
    <w:rsid w:val="00632AFA"/>
    <w:rsid w:val="0063312C"/>
    <w:rsid w:val="006336F6"/>
    <w:rsid w:val="00633EFD"/>
    <w:rsid w:val="00633F2C"/>
    <w:rsid w:val="00633FBC"/>
    <w:rsid w:val="00634EF9"/>
    <w:rsid w:val="00640799"/>
    <w:rsid w:val="006407D2"/>
    <w:rsid w:val="00641BAB"/>
    <w:rsid w:val="00641C35"/>
    <w:rsid w:val="00643625"/>
    <w:rsid w:val="00643928"/>
    <w:rsid w:val="006443C2"/>
    <w:rsid w:val="00644AE0"/>
    <w:rsid w:val="00645FBE"/>
    <w:rsid w:val="00655F79"/>
    <w:rsid w:val="0065668E"/>
    <w:rsid w:val="0065675B"/>
    <w:rsid w:val="0065706B"/>
    <w:rsid w:val="00657382"/>
    <w:rsid w:val="006626C3"/>
    <w:rsid w:val="0066283E"/>
    <w:rsid w:val="00662E26"/>
    <w:rsid w:val="00662F6C"/>
    <w:rsid w:val="00665A27"/>
    <w:rsid w:val="00665E00"/>
    <w:rsid w:val="00666D5D"/>
    <w:rsid w:val="0067137B"/>
    <w:rsid w:val="00672403"/>
    <w:rsid w:val="006724A4"/>
    <w:rsid w:val="00675F15"/>
    <w:rsid w:val="00677260"/>
    <w:rsid w:val="006803F5"/>
    <w:rsid w:val="00680498"/>
    <w:rsid w:val="0068327F"/>
    <w:rsid w:val="006905B9"/>
    <w:rsid w:val="0069063D"/>
    <w:rsid w:val="00692E1C"/>
    <w:rsid w:val="00692F9B"/>
    <w:rsid w:val="00696528"/>
    <w:rsid w:val="006973BB"/>
    <w:rsid w:val="006A064D"/>
    <w:rsid w:val="006A0CC2"/>
    <w:rsid w:val="006A1D0B"/>
    <w:rsid w:val="006A20AE"/>
    <w:rsid w:val="006A249B"/>
    <w:rsid w:val="006B0820"/>
    <w:rsid w:val="006B0C48"/>
    <w:rsid w:val="006B3043"/>
    <w:rsid w:val="006B46B5"/>
    <w:rsid w:val="006B4859"/>
    <w:rsid w:val="006B7CAD"/>
    <w:rsid w:val="006C07EB"/>
    <w:rsid w:val="006C1178"/>
    <w:rsid w:val="006C308E"/>
    <w:rsid w:val="006C4032"/>
    <w:rsid w:val="006C461F"/>
    <w:rsid w:val="006C5858"/>
    <w:rsid w:val="006C5B46"/>
    <w:rsid w:val="006C6078"/>
    <w:rsid w:val="006C73D6"/>
    <w:rsid w:val="006D1AAF"/>
    <w:rsid w:val="006D2A12"/>
    <w:rsid w:val="006D49DA"/>
    <w:rsid w:val="006D569F"/>
    <w:rsid w:val="006D5B5A"/>
    <w:rsid w:val="006D5E28"/>
    <w:rsid w:val="006D5EC2"/>
    <w:rsid w:val="006D6475"/>
    <w:rsid w:val="006D6865"/>
    <w:rsid w:val="006D69F2"/>
    <w:rsid w:val="006E02F7"/>
    <w:rsid w:val="006E0689"/>
    <w:rsid w:val="006E0EF6"/>
    <w:rsid w:val="006E1B4C"/>
    <w:rsid w:val="006E3384"/>
    <w:rsid w:val="006E4191"/>
    <w:rsid w:val="006E428A"/>
    <w:rsid w:val="006E5B21"/>
    <w:rsid w:val="006E5BB1"/>
    <w:rsid w:val="006E710B"/>
    <w:rsid w:val="006E72B7"/>
    <w:rsid w:val="006E7EEB"/>
    <w:rsid w:val="006F013D"/>
    <w:rsid w:val="006F08A4"/>
    <w:rsid w:val="006F15DD"/>
    <w:rsid w:val="006F175E"/>
    <w:rsid w:val="006F3EBC"/>
    <w:rsid w:val="006F40C5"/>
    <w:rsid w:val="006F4302"/>
    <w:rsid w:val="006F4838"/>
    <w:rsid w:val="006F4EF6"/>
    <w:rsid w:val="006F5D01"/>
    <w:rsid w:val="00700FAD"/>
    <w:rsid w:val="00701A65"/>
    <w:rsid w:val="00701BBF"/>
    <w:rsid w:val="00702CC5"/>
    <w:rsid w:val="00705967"/>
    <w:rsid w:val="007065DB"/>
    <w:rsid w:val="00706C24"/>
    <w:rsid w:val="00710F7E"/>
    <w:rsid w:val="00711127"/>
    <w:rsid w:val="0071132D"/>
    <w:rsid w:val="007118C5"/>
    <w:rsid w:val="00712204"/>
    <w:rsid w:val="00714745"/>
    <w:rsid w:val="00714857"/>
    <w:rsid w:val="00715663"/>
    <w:rsid w:val="00715F3F"/>
    <w:rsid w:val="007169EE"/>
    <w:rsid w:val="00717001"/>
    <w:rsid w:val="007225DD"/>
    <w:rsid w:val="00722F7E"/>
    <w:rsid w:val="007247C0"/>
    <w:rsid w:val="00726552"/>
    <w:rsid w:val="00726727"/>
    <w:rsid w:val="0073193C"/>
    <w:rsid w:val="00731A7D"/>
    <w:rsid w:val="00731FFA"/>
    <w:rsid w:val="0073320D"/>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6FC8"/>
    <w:rsid w:val="007673BE"/>
    <w:rsid w:val="00767BCD"/>
    <w:rsid w:val="00767C75"/>
    <w:rsid w:val="00767E30"/>
    <w:rsid w:val="00767FB5"/>
    <w:rsid w:val="00770A59"/>
    <w:rsid w:val="00771AF9"/>
    <w:rsid w:val="00771CE8"/>
    <w:rsid w:val="00772B99"/>
    <w:rsid w:val="00774894"/>
    <w:rsid w:val="007764AF"/>
    <w:rsid w:val="00776CEC"/>
    <w:rsid w:val="007773F7"/>
    <w:rsid w:val="0077765D"/>
    <w:rsid w:val="007779D7"/>
    <w:rsid w:val="00780299"/>
    <w:rsid w:val="00781457"/>
    <w:rsid w:val="00781F74"/>
    <w:rsid w:val="007836AE"/>
    <w:rsid w:val="00783C0F"/>
    <w:rsid w:val="00784B1F"/>
    <w:rsid w:val="00785E72"/>
    <w:rsid w:val="00786224"/>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1032"/>
    <w:rsid w:val="007B237F"/>
    <w:rsid w:val="007B2450"/>
    <w:rsid w:val="007B351A"/>
    <w:rsid w:val="007B47CA"/>
    <w:rsid w:val="007B5022"/>
    <w:rsid w:val="007B52CA"/>
    <w:rsid w:val="007B57A3"/>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D7D3A"/>
    <w:rsid w:val="007E0157"/>
    <w:rsid w:val="007E2D43"/>
    <w:rsid w:val="007E3445"/>
    <w:rsid w:val="007E7029"/>
    <w:rsid w:val="007E7B6F"/>
    <w:rsid w:val="007F02B4"/>
    <w:rsid w:val="007F0B0D"/>
    <w:rsid w:val="007F0F5B"/>
    <w:rsid w:val="007F38CE"/>
    <w:rsid w:val="007F556C"/>
    <w:rsid w:val="007F63A6"/>
    <w:rsid w:val="007F724A"/>
    <w:rsid w:val="007F7542"/>
    <w:rsid w:val="007F756C"/>
    <w:rsid w:val="007F7A8D"/>
    <w:rsid w:val="00802AB4"/>
    <w:rsid w:val="008036B3"/>
    <w:rsid w:val="0080372B"/>
    <w:rsid w:val="008051CE"/>
    <w:rsid w:val="00806502"/>
    <w:rsid w:val="008076AF"/>
    <w:rsid w:val="00810C2E"/>
    <w:rsid w:val="00811391"/>
    <w:rsid w:val="008132A4"/>
    <w:rsid w:val="008135B5"/>
    <w:rsid w:val="008149E2"/>
    <w:rsid w:val="00816994"/>
    <w:rsid w:val="00816DFB"/>
    <w:rsid w:val="00816F76"/>
    <w:rsid w:val="0081750E"/>
    <w:rsid w:val="00817696"/>
    <w:rsid w:val="00821A14"/>
    <w:rsid w:val="00822DE6"/>
    <w:rsid w:val="00823AA3"/>
    <w:rsid w:val="00825145"/>
    <w:rsid w:val="0082635E"/>
    <w:rsid w:val="008267C3"/>
    <w:rsid w:val="00827DA0"/>
    <w:rsid w:val="00827EF4"/>
    <w:rsid w:val="00830723"/>
    <w:rsid w:val="00831872"/>
    <w:rsid w:val="008329FB"/>
    <w:rsid w:val="00835338"/>
    <w:rsid w:val="00835E1A"/>
    <w:rsid w:val="00836D65"/>
    <w:rsid w:val="00836DFC"/>
    <w:rsid w:val="00837058"/>
    <w:rsid w:val="00837F3F"/>
    <w:rsid w:val="00840F81"/>
    <w:rsid w:val="008413E2"/>
    <w:rsid w:val="00841655"/>
    <w:rsid w:val="008425AD"/>
    <w:rsid w:val="008447E1"/>
    <w:rsid w:val="00845C94"/>
    <w:rsid w:val="008462F6"/>
    <w:rsid w:val="00846671"/>
    <w:rsid w:val="00846EAF"/>
    <w:rsid w:val="00847FF8"/>
    <w:rsid w:val="0085211B"/>
    <w:rsid w:val="008534D7"/>
    <w:rsid w:val="00853D6E"/>
    <w:rsid w:val="00854F9B"/>
    <w:rsid w:val="00855A51"/>
    <w:rsid w:val="00856857"/>
    <w:rsid w:val="00856A2F"/>
    <w:rsid w:val="008611FB"/>
    <w:rsid w:val="00863688"/>
    <w:rsid w:val="008639E1"/>
    <w:rsid w:val="00863AA9"/>
    <w:rsid w:val="00863D52"/>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19FB"/>
    <w:rsid w:val="00883929"/>
    <w:rsid w:val="00884D1B"/>
    <w:rsid w:val="0088782B"/>
    <w:rsid w:val="008926D8"/>
    <w:rsid w:val="0089605D"/>
    <w:rsid w:val="00896AA4"/>
    <w:rsid w:val="0089709B"/>
    <w:rsid w:val="008A0782"/>
    <w:rsid w:val="008A0BFF"/>
    <w:rsid w:val="008A331F"/>
    <w:rsid w:val="008A34B0"/>
    <w:rsid w:val="008A4E67"/>
    <w:rsid w:val="008A5C13"/>
    <w:rsid w:val="008B0538"/>
    <w:rsid w:val="008B06E8"/>
    <w:rsid w:val="008B098A"/>
    <w:rsid w:val="008B32C2"/>
    <w:rsid w:val="008B4B8C"/>
    <w:rsid w:val="008B7E7C"/>
    <w:rsid w:val="008C0087"/>
    <w:rsid w:val="008C069F"/>
    <w:rsid w:val="008C1C70"/>
    <w:rsid w:val="008C1E56"/>
    <w:rsid w:val="008C1E9B"/>
    <w:rsid w:val="008C239E"/>
    <w:rsid w:val="008C2ECE"/>
    <w:rsid w:val="008C5DD1"/>
    <w:rsid w:val="008C6120"/>
    <w:rsid w:val="008C6D7A"/>
    <w:rsid w:val="008C7012"/>
    <w:rsid w:val="008D02E1"/>
    <w:rsid w:val="008D0CA4"/>
    <w:rsid w:val="008D19B0"/>
    <w:rsid w:val="008D2ACF"/>
    <w:rsid w:val="008D2C15"/>
    <w:rsid w:val="008D3373"/>
    <w:rsid w:val="008D4F13"/>
    <w:rsid w:val="008D59DB"/>
    <w:rsid w:val="008D5CD2"/>
    <w:rsid w:val="008D7B56"/>
    <w:rsid w:val="008E1B6E"/>
    <w:rsid w:val="008E2048"/>
    <w:rsid w:val="008E251E"/>
    <w:rsid w:val="008E3EDD"/>
    <w:rsid w:val="008E43EC"/>
    <w:rsid w:val="008E46A8"/>
    <w:rsid w:val="008E7DE1"/>
    <w:rsid w:val="008F2EF7"/>
    <w:rsid w:val="008F5D6E"/>
    <w:rsid w:val="009002B8"/>
    <w:rsid w:val="0090061E"/>
    <w:rsid w:val="009028B7"/>
    <w:rsid w:val="009109C6"/>
    <w:rsid w:val="009112E8"/>
    <w:rsid w:val="00913466"/>
    <w:rsid w:val="00913F61"/>
    <w:rsid w:val="00915A3F"/>
    <w:rsid w:val="009173DC"/>
    <w:rsid w:val="009174C1"/>
    <w:rsid w:val="00917670"/>
    <w:rsid w:val="00920588"/>
    <w:rsid w:val="009205C0"/>
    <w:rsid w:val="009213F5"/>
    <w:rsid w:val="00922BC0"/>
    <w:rsid w:val="00924D77"/>
    <w:rsid w:val="00924EFF"/>
    <w:rsid w:val="009267B5"/>
    <w:rsid w:val="009268E3"/>
    <w:rsid w:val="00926BED"/>
    <w:rsid w:val="00931946"/>
    <w:rsid w:val="0093244F"/>
    <w:rsid w:val="00933683"/>
    <w:rsid w:val="00935323"/>
    <w:rsid w:val="00936CB9"/>
    <w:rsid w:val="009420E5"/>
    <w:rsid w:val="009421FC"/>
    <w:rsid w:val="00944032"/>
    <w:rsid w:val="009443ED"/>
    <w:rsid w:val="009466A1"/>
    <w:rsid w:val="0094722F"/>
    <w:rsid w:val="009514C8"/>
    <w:rsid w:val="00951764"/>
    <w:rsid w:val="009539E2"/>
    <w:rsid w:val="00953C72"/>
    <w:rsid w:val="00954023"/>
    <w:rsid w:val="00954767"/>
    <w:rsid w:val="00955609"/>
    <w:rsid w:val="00955FF9"/>
    <w:rsid w:val="00956BFB"/>
    <w:rsid w:val="00956DA0"/>
    <w:rsid w:val="00956FC6"/>
    <w:rsid w:val="0096119E"/>
    <w:rsid w:val="009627F9"/>
    <w:rsid w:val="009656F4"/>
    <w:rsid w:val="009670B5"/>
    <w:rsid w:val="009715E3"/>
    <w:rsid w:val="00972A74"/>
    <w:rsid w:val="00973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873D6"/>
    <w:rsid w:val="0099033B"/>
    <w:rsid w:val="009929E0"/>
    <w:rsid w:val="0099476E"/>
    <w:rsid w:val="0099671B"/>
    <w:rsid w:val="00996FB7"/>
    <w:rsid w:val="009970C8"/>
    <w:rsid w:val="00997670"/>
    <w:rsid w:val="009A2FD0"/>
    <w:rsid w:val="009A6A58"/>
    <w:rsid w:val="009A7D27"/>
    <w:rsid w:val="009B16DB"/>
    <w:rsid w:val="009B1C46"/>
    <w:rsid w:val="009B201E"/>
    <w:rsid w:val="009B2E57"/>
    <w:rsid w:val="009B6439"/>
    <w:rsid w:val="009B75E1"/>
    <w:rsid w:val="009B7C29"/>
    <w:rsid w:val="009C0C33"/>
    <w:rsid w:val="009C23B0"/>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6B7F"/>
    <w:rsid w:val="009D7B0E"/>
    <w:rsid w:val="009E2897"/>
    <w:rsid w:val="009E50E3"/>
    <w:rsid w:val="009E5B6F"/>
    <w:rsid w:val="009E5B84"/>
    <w:rsid w:val="009F09D7"/>
    <w:rsid w:val="009F1287"/>
    <w:rsid w:val="009F3263"/>
    <w:rsid w:val="009F467D"/>
    <w:rsid w:val="009F72EB"/>
    <w:rsid w:val="00A011DF"/>
    <w:rsid w:val="00A024C9"/>
    <w:rsid w:val="00A033DF"/>
    <w:rsid w:val="00A0365F"/>
    <w:rsid w:val="00A06489"/>
    <w:rsid w:val="00A073CA"/>
    <w:rsid w:val="00A1302E"/>
    <w:rsid w:val="00A15870"/>
    <w:rsid w:val="00A1587B"/>
    <w:rsid w:val="00A159E0"/>
    <w:rsid w:val="00A16D82"/>
    <w:rsid w:val="00A17EDE"/>
    <w:rsid w:val="00A200C9"/>
    <w:rsid w:val="00A20261"/>
    <w:rsid w:val="00A206AE"/>
    <w:rsid w:val="00A217E6"/>
    <w:rsid w:val="00A22067"/>
    <w:rsid w:val="00A22708"/>
    <w:rsid w:val="00A22EEB"/>
    <w:rsid w:val="00A23E5F"/>
    <w:rsid w:val="00A25540"/>
    <w:rsid w:val="00A25A89"/>
    <w:rsid w:val="00A263A1"/>
    <w:rsid w:val="00A26975"/>
    <w:rsid w:val="00A277E5"/>
    <w:rsid w:val="00A27A35"/>
    <w:rsid w:val="00A27B50"/>
    <w:rsid w:val="00A27C3E"/>
    <w:rsid w:val="00A32BF1"/>
    <w:rsid w:val="00A33CBF"/>
    <w:rsid w:val="00A33F1B"/>
    <w:rsid w:val="00A341C6"/>
    <w:rsid w:val="00A361D9"/>
    <w:rsid w:val="00A37FBE"/>
    <w:rsid w:val="00A4028D"/>
    <w:rsid w:val="00A402A5"/>
    <w:rsid w:val="00A40563"/>
    <w:rsid w:val="00A40978"/>
    <w:rsid w:val="00A41A9E"/>
    <w:rsid w:val="00A42362"/>
    <w:rsid w:val="00A44A88"/>
    <w:rsid w:val="00A44E70"/>
    <w:rsid w:val="00A46E23"/>
    <w:rsid w:val="00A4734E"/>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44B5"/>
    <w:rsid w:val="00A8578F"/>
    <w:rsid w:val="00A86638"/>
    <w:rsid w:val="00A873E1"/>
    <w:rsid w:val="00A91765"/>
    <w:rsid w:val="00A918C5"/>
    <w:rsid w:val="00A91EF6"/>
    <w:rsid w:val="00A935E0"/>
    <w:rsid w:val="00A941E1"/>
    <w:rsid w:val="00A951C2"/>
    <w:rsid w:val="00A95ECD"/>
    <w:rsid w:val="00A96D86"/>
    <w:rsid w:val="00A96E2B"/>
    <w:rsid w:val="00AA1B42"/>
    <w:rsid w:val="00AA2EEB"/>
    <w:rsid w:val="00AA30A2"/>
    <w:rsid w:val="00AA32E0"/>
    <w:rsid w:val="00AA54F5"/>
    <w:rsid w:val="00AA580E"/>
    <w:rsid w:val="00AA59D7"/>
    <w:rsid w:val="00AA642B"/>
    <w:rsid w:val="00AA66DD"/>
    <w:rsid w:val="00AA71D3"/>
    <w:rsid w:val="00AA7C93"/>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40CE"/>
    <w:rsid w:val="00AE64E5"/>
    <w:rsid w:val="00AE781D"/>
    <w:rsid w:val="00AE7A17"/>
    <w:rsid w:val="00AF039C"/>
    <w:rsid w:val="00AF19D6"/>
    <w:rsid w:val="00AF2E01"/>
    <w:rsid w:val="00AF36D0"/>
    <w:rsid w:val="00AF56EA"/>
    <w:rsid w:val="00B00034"/>
    <w:rsid w:val="00B00144"/>
    <w:rsid w:val="00B018AE"/>
    <w:rsid w:val="00B0292D"/>
    <w:rsid w:val="00B02C56"/>
    <w:rsid w:val="00B046B9"/>
    <w:rsid w:val="00B04D86"/>
    <w:rsid w:val="00B052D9"/>
    <w:rsid w:val="00B10762"/>
    <w:rsid w:val="00B12A11"/>
    <w:rsid w:val="00B12FE4"/>
    <w:rsid w:val="00B14610"/>
    <w:rsid w:val="00B14EF1"/>
    <w:rsid w:val="00B15B63"/>
    <w:rsid w:val="00B15EC2"/>
    <w:rsid w:val="00B1656C"/>
    <w:rsid w:val="00B169CD"/>
    <w:rsid w:val="00B16B40"/>
    <w:rsid w:val="00B17F28"/>
    <w:rsid w:val="00B232E6"/>
    <w:rsid w:val="00B25B0C"/>
    <w:rsid w:val="00B26377"/>
    <w:rsid w:val="00B270D2"/>
    <w:rsid w:val="00B272B9"/>
    <w:rsid w:val="00B30D24"/>
    <w:rsid w:val="00B31148"/>
    <w:rsid w:val="00B317F1"/>
    <w:rsid w:val="00B328D2"/>
    <w:rsid w:val="00B35B91"/>
    <w:rsid w:val="00B40DA2"/>
    <w:rsid w:val="00B410A3"/>
    <w:rsid w:val="00B417BA"/>
    <w:rsid w:val="00B42248"/>
    <w:rsid w:val="00B42CD2"/>
    <w:rsid w:val="00B42DD5"/>
    <w:rsid w:val="00B431F5"/>
    <w:rsid w:val="00B46321"/>
    <w:rsid w:val="00B4678C"/>
    <w:rsid w:val="00B46B48"/>
    <w:rsid w:val="00B4745E"/>
    <w:rsid w:val="00B506A8"/>
    <w:rsid w:val="00B5083F"/>
    <w:rsid w:val="00B50A6E"/>
    <w:rsid w:val="00B50CBB"/>
    <w:rsid w:val="00B5125D"/>
    <w:rsid w:val="00B53CA6"/>
    <w:rsid w:val="00B54A55"/>
    <w:rsid w:val="00B56ACF"/>
    <w:rsid w:val="00B613BD"/>
    <w:rsid w:val="00B61BDD"/>
    <w:rsid w:val="00B63E31"/>
    <w:rsid w:val="00B64044"/>
    <w:rsid w:val="00B64975"/>
    <w:rsid w:val="00B652B0"/>
    <w:rsid w:val="00B6659F"/>
    <w:rsid w:val="00B66F47"/>
    <w:rsid w:val="00B711E5"/>
    <w:rsid w:val="00B712AA"/>
    <w:rsid w:val="00B748A4"/>
    <w:rsid w:val="00B75602"/>
    <w:rsid w:val="00B757EF"/>
    <w:rsid w:val="00B76261"/>
    <w:rsid w:val="00B770B7"/>
    <w:rsid w:val="00B84C60"/>
    <w:rsid w:val="00B86138"/>
    <w:rsid w:val="00B865A5"/>
    <w:rsid w:val="00B86CB1"/>
    <w:rsid w:val="00B86FF8"/>
    <w:rsid w:val="00B90428"/>
    <w:rsid w:val="00B906D6"/>
    <w:rsid w:val="00B909B2"/>
    <w:rsid w:val="00B9518C"/>
    <w:rsid w:val="00B95769"/>
    <w:rsid w:val="00B974E6"/>
    <w:rsid w:val="00BA0D3C"/>
    <w:rsid w:val="00BA11A1"/>
    <w:rsid w:val="00BA1F73"/>
    <w:rsid w:val="00BA2DF7"/>
    <w:rsid w:val="00BA3835"/>
    <w:rsid w:val="00BA4072"/>
    <w:rsid w:val="00BA4713"/>
    <w:rsid w:val="00BA578A"/>
    <w:rsid w:val="00BA6896"/>
    <w:rsid w:val="00BA6F55"/>
    <w:rsid w:val="00BB0ACA"/>
    <w:rsid w:val="00BB15BF"/>
    <w:rsid w:val="00BB1801"/>
    <w:rsid w:val="00BB308C"/>
    <w:rsid w:val="00BB59C7"/>
    <w:rsid w:val="00BB5C89"/>
    <w:rsid w:val="00BB6683"/>
    <w:rsid w:val="00BB7F78"/>
    <w:rsid w:val="00BC3995"/>
    <w:rsid w:val="00BC3FE5"/>
    <w:rsid w:val="00BC6D40"/>
    <w:rsid w:val="00BD08A4"/>
    <w:rsid w:val="00BD289F"/>
    <w:rsid w:val="00BD2FCB"/>
    <w:rsid w:val="00BD51D7"/>
    <w:rsid w:val="00BD5836"/>
    <w:rsid w:val="00BD5920"/>
    <w:rsid w:val="00BD711D"/>
    <w:rsid w:val="00BD75B2"/>
    <w:rsid w:val="00BE0183"/>
    <w:rsid w:val="00BE0FC1"/>
    <w:rsid w:val="00BE446C"/>
    <w:rsid w:val="00BE565E"/>
    <w:rsid w:val="00BE6914"/>
    <w:rsid w:val="00BE77A5"/>
    <w:rsid w:val="00BF0442"/>
    <w:rsid w:val="00BF149F"/>
    <w:rsid w:val="00BF1797"/>
    <w:rsid w:val="00BF26B4"/>
    <w:rsid w:val="00BF2E47"/>
    <w:rsid w:val="00BF3B1C"/>
    <w:rsid w:val="00BF5261"/>
    <w:rsid w:val="00BF5F60"/>
    <w:rsid w:val="00BF77D1"/>
    <w:rsid w:val="00C05F9F"/>
    <w:rsid w:val="00C070A1"/>
    <w:rsid w:val="00C071A6"/>
    <w:rsid w:val="00C078EA"/>
    <w:rsid w:val="00C1021F"/>
    <w:rsid w:val="00C10286"/>
    <w:rsid w:val="00C11E13"/>
    <w:rsid w:val="00C15FBA"/>
    <w:rsid w:val="00C17614"/>
    <w:rsid w:val="00C22F35"/>
    <w:rsid w:val="00C25208"/>
    <w:rsid w:val="00C2594A"/>
    <w:rsid w:val="00C2759D"/>
    <w:rsid w:val="00C32D41"/>
    <w:rsid w:val="00C33C80"/>
    <w:rsid w:val="00C34976"/>
    <w:rsid w:val="00C362A3"/>
    <w:rsid w:val="00C36822"/>
    <w:rsid w:val="00C36C1D"/>
    <w:rsid w:val="00C3789A"/>
    <w:rsid w:val="00C42580"/>
    <w:rsid w:val="00C44056"/>
    <w:rsid w:val="00C44AD2"/>
    <w:rsid w:val="00C458F4"/>
    <w:rsid w:val="00C45AFD"/>
    <w:rsid w:val="00C466BF"/>
    <w:rsid w:val="00C50A22"/>
    <w:rsid w:val="00C51145"/>
    <w:rsid w:val="00C52289"/>
    <w:rsid w:val="00C529D7"/>
    <w:rsid w:val="00C53C11"/>
    <w:rsid w:val="00C54E18"/>
    <w:rsid w:val="00C558C1"/>
    <w:rsid w:val="00C56845"/>
    <w:rsid w:val="00C5757D"/>
    <w:rsid w:val="00C57A58"/>
    <w:rsid w:val="00C6152E"/>
    <w:rsid w:val="00C632C1"/>
    <w:rsid w:val="00C634D7"/>
    <w:rsid w:val="00C660C3"/>
    <w:rsid w:val="00C66378"/>
    <w:rsid w:val="00C70770"/>
    <w:rsid w:val="00C70F6D"/>
    <w:rsid w:val="00C71668"/>
    <w:rsid w:val="00C728AF"/>
    <w:rsid w:val="00C72E32"/>
    <w:rsid w:val="00C7643F"/>
    <w:rsid w:val="00C802D2"/>
    <w:rsid w:val="00C8079A"/>
    <w:rsid w:val="00C81C29"/>
    <w:rsid w:val="00C8306B"/>
    <w:rsid w:val="00C84C73"/>
    <w:rsid w:val="00C87282"/>
    <w:rsid w:val="00C9024F"/>
    <w:rsid w:val="00C90CE4"/>
    <w:rsid w:val="00C91DF7"/>
    <w:rsid w:val="00C923DE"/>
    <w:rsid w:val="00C92724"/>
    <w:rsid w:val="00C927CA"/>
    <w:rsid w:val="00C930E5"/>
    <w:rsid w:val="00C94704"/>
    <w:rsid w:val="00C9492F"/>
    <w:rsid w:val="00C94BF6"/>
    <w:rsid w:val="00C96375"/>
    <w:rsid w:val="00C97553"/>
    <w:rsid w:val="00CA0648"/>
    <w:rsid w:val="00CA1FFC"/>
    <w:rsid w:val="00CA26ED"/>
    <w:rsid w:val="00CA2E22"/>
    <w:rsid w:val="00CA393E"/>
    <w:rsid w:val="00CA492D"/>
    <w:rsid w:val="00CA4BCF"/>
    <w:rsid w:val="00CA57EA"/>
    <w:rsid w:val="00CA6D00"/>
    <w:rsid w:val="00CA7EA7"/>
    <w:rsid w:val="00CB39B9"/>
    <w:rsid w:val="00CB43A3"/>
    <w:rsid w:val="00CB6ED2"/>
    <w:rsid w:val="00CC0788"/>
    <w:rsid w:val="00CC0AA9"/>
    <w:rsid w:val="00CC1896"/>
    <w:rsid w:val="00CC27B3"/>
    <w:rsid w:val="00CC31DB"/>
    <w:rsid w:val="00CC38F6"/>
    <w:rsid w:val="00CC3CE7"/>
    <w:rsid w:val="00CC5F4D"/>
    <w:rsid w:val="00CC6352"/>
    <w:rsid w:val="00CC6440"/>
    <w:rsid w:val="00CC745A"/>
    <w:rsid w:val="00CC7A37"/>
    <w:rsid w:val="00CC7D35"/>
    <w:rsid w:val="00CC7EE7"/>
    <w:rsid w:val="00CD00B2"/>
    <w:rsid w:val="00CD143A"/>
    <w:rsid w:val="00CD1468"/>
    <w:rsid w:val="00CD17AD"/>
    <w:rsid w:val="00CD2A2B"/>
    <w:rsid w:val="00CD2A48"/>
    <w:rsid w:val="00CD3D82"/>
    <w:rsid w:val="00CD450D"/>
    <w:rsid w:val="00CD4CAA"/>
    <w:rsid w:val="00CD4D30"/>
    <w:rsid w:val="00CD5BFC"/>
    <w:rsid w:val="00CE150C"/>
    <w:rsid w:val="00CE4459"/>
    <w:rsid w:val="00CE4898"/>
    <w:rsid w:val="00CE5568"/>
    <w:rsid w:val="00CE572B"/>
    <w:rsid w:val="00CE7CBC"/>
    <w:rsid w:val="00CF0177"/>
    <w:rsid w:val="00CF1115"/>
    <w:rsid w:val="00CF158C"/>
    <w:rsid w:val="00CF1E45"/>
    <w:rsid w:val="00CF24AF"/>
    <w:rsid w:val="00CF29C2"/>
    <w:rsid w:val="00CF2B7B"/>
    <w:rsid w:val="00CF3313"/>
    <w:rsid w:val="00CF5A79"/>
    <w:rsid w:val="00CF61F8"/>
    <w:rsid w:val="00CF6AA1"/>
    <w:rsid w:val="00D0128C"/>
    <w:rsid w:val="00D034B1"/>
    <w:rsid w:val="00D038D2"/>
    <w:rsid w:val="00D0497C"/>
    <w:rsid w:val="00D04C55"/>
    <w:rsid w:val="00D06060"/>
    <w:rsid w:val="00D07B05"/>
    <w:rsid w:val="00D101A3"/>
    <w:rsid w:val="00D12566"/>
    <w:rsid w:val="00D159B0"/>
    <w:rsid w:val="00D15D0A"/>
    <w:rsid w:val="00D20B12"/>
    <w:rsid w:val="00D2196A"/>
    <w:rsid w:val="00D21AEF"/>
    <w:rsid w:val="00D21ED1"/>
    <w:rsid w:val="00D22125"/>
    <w:rsid w:val="00D22A47"/>
    <w:rsid w:val="00D23017"/>
    <w:rsid w:val="00D2591C"/>
    <w:rsid w:val="00D25ED9"/>
    <w:rsid w:val="00D2771F"/>
    <w:rsid w:val="00D278DF"/>
    <w:rsid w:val="00D345B4"/>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DC5"/>
    <w:rsid w:val="00D55F44"/>
    <w:rsid w:val="00D576FC"/>
    <w:rsid w:val="00D627FB"/>
    <w:rsid w:val="00D63350"/>
    <w:rsid w:val="00D63D9A"/>
    <w:rsid w:val="00D64FC4"/>
    <w:rsid w:val="00D65735"/>
    <w:rsid w:val="00D65BB4"/>
    <w:rsid w:val="00D66503"/>
    <w:rsid w:val="00D66C4C"/>
    <w:rsid w:val="00D7085F"/>
    <w:rsid w:val="00D70C1C"/>
    <w:rsid w:val="00D71016"/>
    <w:rsid w:val="00D72691"/>
    <w:rsid w:val="00D75169"/>
    <w:rsid w:val="00D75AC9"/>
    <w:rsid w:val="00D75E27"/>
    <w:rsid w:val="00D767BC"/>
    <w:rsid w:val="00D771FE"/>
    <w:rsid w:val="00D77BDB"/>
    <w:rsid w:val="00D77C2B"/>
    <w:rsid w:val="00D8070E"/>
    <w:rsid w:val="00D815B2"/>
    <w:rsid w:val="00D838E1"/>
    <w:rsid w:val="00D83E1F"/>
    <w:rsid w:val="00D9113C"/>
    <w:rsid w:val="00D918E4"/>
    <w:rsid w:val="00D920C5"/>
    <w:rsid w:val="00D9223A"/>
    <w:rsid w:val="00D967BD"/>
    <w:rsid w:val="00D96D76"/>
    <w:rsid w:val="00D97BA8"/>
    <w:rsid w:val="00DA25F8"/>
    <w:rsid w:val="00DA264F"/>
    <w:rsid w:val="00DB1AC9"/>
    <w:rsid w:val="00DB223D"/>
    <w:rsid w:val="00DB2FC3"/>
    <w:rsid w:val="00DB408A"/>
    <w:rsid w:val="00DC1A6B"/>
    <w:rsid w:val="00DC2D70"/>
    <w:rsid w:val="00DC330F"/>
    <w:rsid w:val="00DC38BD"/>
    <w:rsid w:val="00DC3973"/>
    <w:rsid w:val="00DC62F0"/>
    <w:rsid w:val="00DD17C5"/>
    <w:rsid w:val="00DD2D03"/>
    <w:rsid w:val="00DD61B6"/>
    <w:rsid w:val="00DE1571"/>
    <w:rsid w:val="00DE33BF"/>
    <w:rsid w:val="00DE42A5"/>
    <w:rsid w:val="00DE46D6"/>
    <w:rsid w:val="00DE70C5"/>
    <w:rsid w:val="00DE758D"/>
    <w:rsid w:val="00DF389A"/>
    <w:rsid w:val="00DF3A9E"/>
    <w:rsid w:val="00DF3EF5"/>
    <w:rsid w:val="00DF6A20"/>
    <w:rsid w:val="00DF6EAB"/>
    <w:rsid w:val="00DF7631"/>
    <w:rsid w:val="00DF78D8"/>
    <w:rsid w:val="00E0134E"/>
    <w:rsid w:val="00E0190D"/>
    <w:rsid w:val="00E025F6"/>
    <w:rsid w:val="00E039BB"/>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62AC"/>
    <w:rsid w:val="00E270A0"/>
    <w:rsid w:val="00E2710D"/>
    <w:rsid w:val="00E27542"/>
    <w:rsid w:val="00E30671"/>
    <w:rsid w:val="00E311CB"/>
    <w:rsid w:val="00E324D8"/>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55"/>
    <w:rsid w:val="00E85AD0"/>
    <w:rsid w:val="00E87078"/>
    <w:rsid w:val="00E9180F"/>
    <w:rsid w:val="00E949C5"/>
    <w:rsid w:val="00E957C4"/>
    <w:rsid w:val="00E95F25"/>
    <w:rsid w:val="00E974B3"/>
    <w:rsid w:val="00E97C99"/>
    <w:rsid w:val="00EA24CD"/>
    <w:rsid w:val="00EA2A77"/>
    <w:rsid w:val="00EA3403"/>
    <w:rsid w:val="00EA34E4"/>
    <w:rsid w:val="00EA3B14"/>
    <w:rsid w:val="00EA4D83"/>
    <w:rsid w:val="00EA5538"/>
    <w:rsid w:val="00EA62CD"/>
    <w:rsid w:val="00EB069C"/>
    <w:rsid w:val="00EB4158"/>
    <w:rsid w:val="00EB559F"/>
    <w:rsid w:val="00EB5F97"/>
    <w:rsid w:val="00EC11EF"/>
    <w:rsid w:val="00EC2AB8"/>
    <w:rsid w:val="00EC34E6"/>
    <w:rsid w:val="00EC3833"/>
    <w:rsid w:val="00EC3CFF"/>
    <w:rsid w:val="00EC42AC"/>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DFD"/>
    <w:rsid w:val="00EE166E"/>
    <w:rsid w:val="00EE478F"/>
    <w:rsid w:val="00EE6973"/>
    <w:rsid w:val="00EE711D"/>
    <w:rsid w:val="00EF151E"/>
    <w:rsid w:val="00EF16D1"/>
    <w:rsid w:val="00EF1E97"/>
    <w:rsid w:val="00EF2DAC"/>
    <w:rsid w:val="00EF398C"/>
    <w:rsid w:val="00EF7C5A"/>
    <w:rsid w:val="00F01211"/>
    <w:rsid w:val="00F01437"/>
    <w:rsid w:val="00F01850"/>
    <w:rsid w:val="00F03076"/>
    <w:rsid w:val="00F07AF7"/>
    <w:rsid w:val="00F11B0D"/>
    <w:rsid w:val="00F13287"/>
    <w:rsid w:val="00F13351"/>
    <w:rsid w:val="00F16A31"/>
    <w:rsid w:val="00F16CC3"/>
    <w:rsid w:val="00F17876"/>
    <w:rsid w:val="00F17A1C"/>
    <w:rsid w:val="00F20454"/>
    <w:rsid w:val="00F20DC6"/>
    <w:rsid w:val="00F22886"/>
    <w:rsid w:val="00F23B15"/>
    <w:rsid w:val="00F24254"/>
    <w:rsid w:val="00F25292"/>
    <w:rsid w:val="00F2657C"/>
    <w:rsid w:val="00F2786B"/>
    <w:rsid w:val="00F31A5C"/>
    <w:rsid w:val="00F32125"/>
    <w:rsid w:val="00F32E1D"/>
    <w:rsid w:val="00F33078"/>
    <w:rsid w:val="00F334FD"/>
    <w:rsid w:val="00F3466F"/>
    <w:rsid w:val="00F368EA"/>
    <w:rsid w:val="00F37124"/>
    <w:rsid w:val="00F373AD"/>
    <w:rsid w:val="00F40042"/>
    <w:rsid w:val="00F406B9"/>
    <w:rsid w:val="00F418D8"/>
    <w:rsid w:val="00F41EE7"/>
    <w:rsid w:val="00F4283B"/>
    <w:rsid w:val="00F42EEA"/>
    <w:rsid w:val="00F4350D"/>
    <w:rsid w:val="00F452D3"/>
    <w:rsid w:val="00F47246"/>
    <w:rsid w:val="00F50D02"/>
    <w:rsid w:val="00F50DB6"/>
    <w:rsid w:val="00F50F49"/>
    <w:rsid w:val="00F5185D"/>
    <w:rsid w:val="00F52FCA"/>
    <w:rsid w:val="00F5351D"/>
    <w:rsid w:val="00F538AA"/>
    <w:rsid w:val="00F54BB5"/>
    <w:rsid w:val="00F54EFB"/>
    <w:rsid w:val="00F553AA"/>
    <w:rsid w:val="00F5620F"/>
    <w:rsid w:val="00F57549"/>
    <w:rsid w:val="00F57CFC"/>
    <w:rsid w:val="00F60162"/>
    <w:rsid w:val="00F61912"/>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D7E"/>
    <w:rsid w:val="00F8671E"/>
    <w:rsid w:val="00F870AB"/>
    <w:rsid w:val="00F87A0C"/>
    <w:rsid w:val="00F9209E"/>
    <w:rsid w:val="00F93E1C"/>
    <w:rsid w:val="00F949C8"/>
    <w:rsid w:val="00F95BFA"/>
    <w:rsid w:val="00F96637"/>
    <w:rsid w:val="00FA1373"/>
    <w:rsid w:val="00FA1C31"/>
    <w:rsid w:val="00FA23E3"/>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F0276"/>
    <w:rsid w:val="00FF0B5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23DF6"/>
    <w:rPr>
      <w:rFonts w:ascii="Arial" w:hAnsi="Arial"/>
      <w:color w:val="000000"/>
      <w:sz w:val="24"/>
    </w:rPr>
  </w:style>
  <w:style w:type="paragraph" w:styleId="Nagwek1">
    <w:name w:val="heading 1"/>
    <w:basedOn w:val="Normalny"/>
    <w:next w:val="Normalny"/>
    <w:qFormat/>
    <w:rsid w:val="00351A2F"/>
    <w:pPr>
      <w:keepNext/>
      <w:outlineLvl w:val="0"/>
    </w:pPr>
    <w:rPr>
      <w:rFonts w:ascii="Agfa Rotis Sans Serif" w:hAnsi="Agfa Rotis Sans Serif"/>
      <w:b/>
      <w:bCs/>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A354F3"/>
  </w:style>
  <w:style w:type="character" w:styleId="Odwoanieprzypisudolnego">
    <w:name w:val="footnote reference"/>
    <w:semiHidden/>
    <w:rsid w:val="00A354F3"/>
    <w:rPr>
      <w:vertAlign w:val="superscript"/>
    </w:rPr>
  </w:style>
  <w:style w:type="paragraph" w:styleId="Nagwek">
    <w:name w:val="header"/>
    <w:basedOn w:val="Normalny"/>
    <w:rsid w:val="00A354F3"/>
    <w:pPr>
      <w:tabs>
        <w:tab w:val="center" w:pos="4536"/>
        <w:tab w:val="right" w:pos="9072"/>
      </w:tabs>
    </w:pPr>
  </w:style>
  <w:style w:type="paragraph" w:styleId="Stopka">
    <w:name w:val="footer"/>
    <w:basedOn w:val="Normalny"/>
    <w:semiHidden/>
    <w:rsid w:val="00A354F3"/>
    <w:pPr>
      <w:tabs>
        <w:tab w:val="center" w:pos="4536"/>
        <w:tab w:val="right" w:pos="9072"/>
      </w:tabs>
    </w:pPr>
  </w:style>
  <w:style w:type="character" w:styleId="Hipercze">
    <w:name w:val="Hyperlink"/>
    <w:rsid w:val="005E01B5"/>
    <w:rPr>
      <w:color w:val="0000FF"/>
      <w:u w:val="single"/>
    </w:rPr>
  </w:style>
  <w:style w:type="paragraph" w:styleId="NormalnyWeb">
    <w:name w:val="Normal (Web)"/>
    <w:basedOn w:val="Normalny"/>
    <w:rsid w:val="00107533"/>
    <w:pPr>
      <w:spacing w:before="100" w:beforeAutospacing="1" w:after="100" w:afterAutospacing="1"/>
    </w:pPr>
    <w:rPr>
      <w:rFonts w:ascii="Times New Roman" w:hAnsi="Times New Roman"/>
      <w:color w:val="00204A"/>
      <w:szCs w:val="24"/>
    </w:rPr>
  </w:style>
  <w:style w:type="paragraph" w:styleId="Tekstpodstawowy">
    <w:name w:val="Body Text"/>
    <w:basedOn w:val="Normalny"/>
    <w:rsid w:val="00351A2F"/>
    <w:rPr>
      <w:rFonts w:ascii="Agfa Rotis Sans Serif" w:hAnsi="Agfa Rotis Sans Serif"/>
      <w:szCs w:val="23"/>
    </w:rPr>
  </w:style>
  <w:style w:type="paragraph" w:styleId="Tekstpodstawowy2">
    <w:name w:val="Body Text 2"/>
    <w:basedOn w:val="Normalny"/>
    <w:rsid w:val="00351A2F"/>
    <w:pPr>
      <w:autoSpaceDE w:val="0"/>
      <w:autoSpaceDN w:val="0"/>
      <w:adjustRightInd w:val="0"/>
    </w:pPr>
    <w:rPr>
      <w:rFonts w:ascii="Agfa Rotis Sans Serif" w:hAnsi="Agfa Rotis Sans Serif"/>
      <w:b/>
      <w:bCs/>
      <w:color w:val="auto"/>
      <w:szCs w:val="24"/>
    </w:rPr>
  </w:style>
  <w:style w:type="paragraph" w:styleId="Tekstdymka">
    <w:name w:val="Balloon Text"/>
    <w:basedOn w:val="Normalny"/>
    <w:semiHidden/>
    <w:rsid w:val="00250D1B"/>
    <w:rPr>
      <w:rFonts w:ascii="Tahoma" w:hAnsi="Tahoma" w:cs="Tahoma"/>
      <w:sz w:val="16"/>
      <w:szCs w:val="16"/>
    </w:rPr>
  </w:style>
  <w:style w:type="paragraph" w:styleId="Bezodstpw">
    <w:name w:val="No Spacing"/>
    <w:uiPriority w:val="1"/>
    <w:qFormat/>
    <w:rsid w:val="00B56ACF"/>
    <w:rPr>
      <w:rFonts w:ascii="Calibri" w:eastAsia="Calibri" w:hAnsi="Calibri"/>
      <w:sz w:val="22"/>
      <w:szCs w:val="22"/>
    </w:rPr>
  </w:style>
  <w:style w:type="character" w:styleId="Odwoaniedokomentarza">
    <w:name w:val="annotation reference"/>
    <w:rsid w:val="00384C5C"/>
    <w:rPr>
      <w:sz w:val="16"/>
      <w:szCs w:val="16"/>
    </w:rPr>
  </w:style>
  <w:style w:type="paragraph" w:styleId="Tekstkomentarza">
    <w:name w:val="annotation text"/>
    <w:basedOn w:val="Normalny"/>
    <w:link w:val="TekstkomentarzaZnak"/>
    <w:uiPriority w:val="99"/>
    <w:rsid w:val="00384C5C"/>
    <w:rPr>
      <w:sz w:val="20"/>
    </w:rPr>
  </w:style>
  <w:style w:type="character" w:customStyle="1" w:styleId="TekstkomentarzaZnak">
    <w:name w:val="Tekst komentarza Znak"/>
    <w:link w:val="Tekstkomentarza"/>
    <w:uiPriority w:val="99"/>
    <w:rsid w:val="00384C5C"/>
    <w:rPr>
      <w:rFonts w:ascii="Arial" w:hAnsi="Arial"/>
      <w:color w:val="000000"/>
    </w:rPr>
  </w:style>
  <w:style w:type="paragraph" w:styleId="Tematkomentarza">
    <w:name w:val="annotation subject"/>
    <w:basedOn w:val="Tekstkomentarza"/>
    <w:next w:val="Tekstkomentarza"/>
    <w:link w:val="TematkomentarzaZnak"/>
    <w:rsid w:val="00384C5C"/>
    <w:rPr>
      <w:b/>
      <w:bCs/>
    </w:rPr>
  </w:style>
  <w:style w:type="character" w:customStyle="1" w:styleId="TematkomentarzaZnak">
    <w:name w:val="Temat komentarza Znak"/>
    <w:link w:val="Tematkomentarza"/>
    <w:rsid w:val="00384C5C"/>
    <w:rPr>
      <w:rFonts w:ascii="Arial" w:hAnsi="Arial"/>
      <w:b/>
      <w:bCs/>
      <w:color w:val="000000"/>
    </w:rPr>
  </w:style>
  <w:style w:type="paragraph" w:customStyle="1" w:styleId="Pa2">
    <w:name w:val="Pa2"/>
    <w:basedOn w:val="Normalny"/>
    <w:next w:val="Normalny"/>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UyteHipercze">
    <w:name w:val="FollowedHyperlink"/>
    <w:basedOn w:val="Domylnaczcionkaakapitu"/>
    <w:semiHidden/>
    <w:unhideWhenUsed/>
    <w:rsid w:val="00655F79"/>
    <w:rPr>
      <w:color w:val="800080" w:themeColor="followedHyperlink"/>
      <w:u w:val="single"/>
    </w:rPr>
  </w:style>
  <w:style w:type="paragraph" w:styleId="Akapitzlist">
    <w:name w:val="List Paragraph"/>
    <w:basedOn w:val="Normalny"/>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7A36B-62BF-4A7A-92D3-F2205A1C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910</Words>
  <Characters>5462</Characters>
  <Application>Microsoft Office Word</Application>
  <DocSecurity>0</DocSecurity>
  <Lines>45</Lines>
  <Paragraphs>12</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Hettich: „Wir testen CO2-armen Stahl” - Pilotprojekt für eine nachhaltigere Produktion</vt:lpstr>
      <vt:lpstr>Hettich: „Wir testen CO2-armen Stahl” - Pilotprojekt für eine nachhaltigere Produktion</vt:lpstr>
    </vt:vector>
  </TitlesOfParts>
  <Company>.</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„Wir testen CO2-armen Stahl” - Pilotprojekt für eine nachhaltigere Produktion</dc:title>
  <dc:creator>Anke Wöhler</dc:creator>
  <cp:lastModifiedBy>Magdalena Bartecka</cp:lastModifiedBy>
  <cp:revision>3</cp:revision>
  <cp:lastPrinted>2020-11-02T08:56:00Z</cp:lastPrinted>
  <dcterms:created xsi:type="dcterms:W3CDTF">2022-02-10T07:05:00Z</dcterms:created>
  <dcterms:modified xsi:type="dcterms:W3CDTF">2022-02-10T07:05:00Z</dcterms:modified>
</cp:coreProperties>
</file>