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A5DC3" w14:textId="01D7FB3C" w:rsidR="00FC6EB1" w:rsidRPr="00A278FA" w:rsidRDefault="00FC6EB1" w:rsidP="00864028">
      <w:pPr>
        <w:spacing w:line="360" w:lineRule="auto"/>
        <w:rPr>
          <w:rFonts w:cs="Arial"/>
          <w:b/>
          <w:sz w:val="28"/>
          <w:szCs w:val="28"/>
        </w:rPr>
      </w:pPr>
      <w:r>
        <w:rPr>
          <w:rFonts w:cs="Arial"/>
          <w:b/>
          <w:sz w:val="28"/>
          <w:szCs w:val="28"/>
        </w:rPr>
        <w:t>Hettich's AvanTech YOU attracts accolade in Japan</w:t>
      </w:r>
    </w:p>
    <w:p w14:paraId="48720029" w14:textId="6D44A1B6" w:rsidR="00216AF4" w:rsidRPr="00864028" w:rsidRDefault="006F77AD" w:rsidP="00864028">
      <w:pPr>
        <w:spacing w:line="360" w:lineRule="auto"/>
        <w:rPr>
          <w:rFonts w:cs="Arial"/>
          <w:b/>
          <w:szCs w:val="24"/>
        </w:rPr>
      </w:pPr>
      <w:r>
        <w:rPr>
          <w:rFonts w:cs="Arial"/>
          <w:b/>
          <w:szCs w:val="24"/>
        </w:rPr>
        <w:t xml:space="preserve">Drawer platform gets </w:t>
      </w:r>
      <w:r>
        <w:rPr>
          <w:rFonts w:cs="Arial"/>
          <w:b/>
          <w:bCs/>
          <w:color w:val="000000" w:themeColor="text1"/>
          <w:szCs w:val="24"/>
        </w:rPr>
        <w:t>"</w:t>
      </w:r>
      <w:r>
        <w:rPr>
          <w:rFonts w:cs="Arial"/>
          <w:b/>
          <w:szCs w:val="24"/>
        </w:rPr>
        <w:t>Good Design Award 2021"</w:t>
      </w:r>
    </w:p>
    <w:p w14:paraId="500E5616" w14:textId="77777777" w:rsidR="0031276F" w:rsidRPr="005647D5" w:rsidRDefault="0031276F" w:rsidP="005647D5">
      <w:pPr>
        <w:spacing w:line="360" w:lineRule="auto"/>
        <w:rPr>
          <w:rFonts w:cs="Arial"/>
          <w:b/>
          <w:szCs w:val="24"/>
        </w:rPr>
      </w:pPr>
    </w:p>
    <w:p w14:paraId="151BCB41" w14:textId="4CFA7865" w:rsidR="00864028" w:rsidRPr="005647D5" w:rsidRDefault="00864028" w:rsidP="005647D5">
      <w:pPr>
        <w:autoSpaceDE w:val="0"/>
        <w:autoSpaceDN w:val="0"/>
        <w:adjustRightInd w:val="0"/>
        <w:spacing w:line="360" w:lineRule="auto"/>
        <w:rPr>
          <w:rFonts w:cs="Arial"/>
          <w:b/>
          <w:color w:val="auto"/>
          <w:szCs w:val="24"/>
        </w:rPr>
      </w:pPr>
      <w:r>
        <w:rPr>
          <w:rFonts w:cs="Arial"/>
          <w:b/>
          <w:color w:val="auto"/>
          <w:szCs w:val="24"/>
        </w:rPr>
        <w:t xml:space="preserve">The innovative AvanTech YOU drawer platform from Hettich has won the </w:t>
      </w:r>
      <w:r>
        <w:rPr>
          <w:rFonts w:cs="Arial"/>
          <w:b/>
          <w:bCs/>
          <w:color w:val="000000" w:themeColor="text1"/>
          <w:szCs w:val="24"/>
        </w:rPr>
        <w:t>"</w:t>
      </w:r>
      <w:r>
        <w:rPr>
          <w:rFonts w:cs="Arial"/>
          <w:b/>
          <w:color w:val="auto"/>
          <w:szCs w:val="24"/>
        </w:rPr>
        <w:t>Good Design Award 2021" from the Japan Institute of Design Promotion (JDP).</w:t>
      </w:r>
    </w:p>
    <w:p w14:paraId="5740CAE7" w14:textId="77777777" w:rsidR="00864028" w:rsidRPr="005647D5" w:rsidRDefault="00864028" w:rsidP="005647D5">
      <w:pPr>
        <w:autoSpaceDE w:val="0"/>
        <w:autoSpaceDN w:val="0"/>
        <w:adjustRightInd w:val="0"/>
        <w:spacing w:line="360" w:lineRule="auto"/>
        <w:rPr>
          <w:rFonts w:cs="Arial"/>
          <w:b/>
          <w:color w:val="auto"/>
          <w:szCs w:val="24"/>
        </w:rPr>
      </w:pPr>
    </w:p>
    <w:p w14:paraId="208C96E1" w14:textId="3FE98F49" w:rsidR="00F97304" w:rsidRDefault="00864028" w:rsidP="00330B26">
      <w:pPr>
        <w:autoSpaceDE w:val="0"/>
        <w:autoSpaceDN w:val="0"/>
        <w:adjustRightInd w:val="0"/>
        <w:spacing w:line="360" w:lineRule="auto"/>
        <w:rPr>
          <w:rFonts w:cs="Arial"/>
          <w:color w:val="auto"/>
          <w:szCs w:val="24"/>
        </w:rPr>
      </w:pPr>
      <w:r>
        <w:rPr>
          <w:rFonts w:cs="Arial"/>
          <w:color w:val="auto"/>
          <w:szCs w:val="24"/>
        </w:rPr>
        <w:t xml:space="preserve">The long established "Good Design Award" is the only comprehensive evaluation and recommendation system for product design in Japan. The prizes, which </w:t>
      </w:r>
      <w:proofErr w:type="gramStart"/>
      <w:r>
        <w:rPr>
          <w:rFonts w:cs="Arial"/>
          <w:color w:val="auto"/>
          <w:szCs w:val="24"/>
        </w:rPr>
        <w:t>are awarded</w:t>
      </w:r>
      <w:proofErr w:type="gramEnd"/>
      <w:r>
        <w:rPr>
          <w:rFonts w:cs="Arial"/>
          <w:color w:val="auto"/>
          <w:szCs w:val="24"/>
        </w:rPr>
        <w:t xml:space="preserve"> annually, are also regarded internationally as proof of quality excellence in functionality and design.</w:t>
      </w:r>
    </w:p>
    <w:p w14:paraId="24B11519" w14:textId="77777777" w:rsidR="00F97304" w:rsidRDefault="00F97304" w:rsidP="00330B26">
      <w:pPr>
        <w:autoSpaceDE w:val="0"/>
        <w:autoSpaceDN w:val="0"/>
        <w:adjustRightInd w:val="0"/>
        <w:spacing w:line="360" w:lineRule="auto"/>
        <w:rPr>
          <w:rFonts w:cs="Arial"/>
          <w:color w:val="auto"/>
          <w:szCs w:val="24"/>
        </w:rPr>
      </w:pPr>
    </w:p>
    <w:p w14:paraId="14A7BE94" w14:textId="6803EAFA" w:rsidR="005647D5" w:rsidRPr="00F97304" w:rsidRDefault="00633E22" w:rsidP="00330B26">
      <w:pPr>
        <w:autoSpaceDE w:val="0"/>
        <w:autoSpaceDN w:val="0"/>
        <w:adjustRightInd w:val="0"/>
        <w:spacing w:line="360" w:lineRule="auto"/>
        <w:rPr>
          <w:rFonts w:cs="Arial"/>
          <w:color w:val="auto"/>
          <w:szCs w:val="24"/>
        </w:rPr>
      </w:pPr>
      <w:r>
        <w:rPr>
          <w:rFonts w:cs="Arial"/>
          <w:color w:val="auto"/>
          <w:szCs w:val="24"/>
        </w:rPr>
        <w:t xml:space="preserve">"The Good Design Award's high standing, which also extends beyond Japan, makes the latest accolade for AvanTech YOU something we particularly value," explains Martin Blickmann, Managing Director of Hettich Japan. "I am delighted that the jury </w:t>
      </w:r>
      <w:proofErr w:type="gramStart"/>
      <w:r>
        <w:rPr>
          <w:rFonts w:cs="Arial"/>
          <w:color w:val="auto"/>
          <w:szCs w:val="24"/>
        </w:rPr>
        <w:t>has</w:t>
      </w:r>
      <w:proofErr w:type="gramEnd"/>
      <w:r>
        <w:rPr>
          <w:rFonts w:cs="Arial"/>
          <w:color w:val="auto"/>
          <w:szCs w:val="24"/>
        </w:rPr>
        <w:t xml:space="preserve"> once again acknowledged the outstanding functionality and performance of one of our products. Because solutions from Hettich give our customers </w:t>
      </w:r>
      <w:r w:rsidR="00273B1D" w:rsidRPr="00C159C7">
        <w:rPr>
          <w:rFonts w:cs="Arial"/>
          <w:color w:val="auto"/>
          <w:szCs w:val="24"/>
        </w:rPr>
        <w:t xml:space="preserve">the </w:t>
      </w:r>
      <w:r>
        <w:rPr>
          <w:rFonts w:cs="Arial"/>
          <w:color w:val="auto"/>
          <w:szCs w:val="24"/>
        </w:rPr>
        <w:t xml:space="preserve">key to constructing quality furniture with designs that make everyone's lives more enjoyable. – The central mission of the Good Design Award movement goes perfectly with Hettich's high standards and expectations. AvanTech YOU, our drawer system for endless design options, has made it into the league of this year's award winners - and this instils us with quite a sense of pride because it now marks the sixth time </w:t>
      </w:r>
      <w:proofErr w:type="gramStart"/>
      <w:r>
        <w:rPr>
          <w:rFonts w:cs="Arial"/>
          <w:color w:val="auto"/>
          <w:szCs w:val="24"/>
        </w:rPr>
        <w:t>we've</w:t>
      </w:r>
      <w:proofErr w:type="gramEnd"/>
      <w:r>
        <w:rPr>
          <w:rFonts w:cs="Arial"/>
          <w:color w:val="auto"/>
          <w:szCs w:val="24"/>
        </w:rPr>
        <w:t xml:space="preserve"> received the Good Design Award since 2014. And with Hettich always being good for innovative product solutions, I'm sure we'll remain successful contenders for the Good Design Award in the future too."</w:t>
      </w:r>
    </w:p>
    <w:p w14:paraId="72185811" w14:textId="2CCD29B2" w:rsidR="00600414" w:rsidRDefault="00600414" w:rsidP="00330B26">
      <w:pPr>
        <w:autoSpaceDE w:val="0"/>
        <w:autoSpaceDN w:val="0"/>
        <w:adjustRightInd w:val="0"/>
        <w:spacing w:line="360" w:lineRule="auto"/>
        <w:rPr>
          <w:rFonts w:cs="Arial"/>
          <w:color w:val="auto"/>
          <w:szCs w:val="24"/>
        </w:rPr>
      </w:pPr>
    </w:p>
    <w:p w14:paraId="45AE1D9B" w14:textId="398CD3EB" w:rsidR="006C1FDE" w:rsidRPr="004000B8" w:rsidRDefault="004000B8" w:rsidP="00330B26">
      <w:pPr>
        <w:autoSpaceDE w:val="0"/>
        <w:autoSpaceDN w:val="0"/>
        <w:adjustRightInd w:val="0"/>
        <w:spacing w:line="360" w:lineRule="auto"/>
        <w:rPr>
          <w:rFonts w:cs="Arial"/>
          <w:b/>
          <w:color w:val="auto"/>
          <w:szCs w:val="24"/>
        </w:rPr>
      </w:pPr>
      <w:r>
        <w:rPr>
          <w:rFonts w:cs="Arial"/>
          <w:b/>
          <w:color w:val="auto"/>
          <w:szCs w:val="24"/>
        </w:rPr>
        <w:t>AvanTech YOU – as individual as you</w:t>
      </w:r>
    </w:p>
    <w:p w14:paraId="687FA966" w14:textId="138433F2" w:rsidR="00D842A0" w:rsidRDefault="0075704B" w:rsidP="00330B26">
      <w:pPr>
        <w:autoSpaceDE w:val="0"/>
        <w:autoSpaceDN w:val="0"/>
        <w:adjustRightInd w:val="0"/>
        <w:spacing w:line="360" w:lineRule="auto"/>
        <w:rPr>
          <w:szCs w:val="24"/>
        </w:rPr>
      </w:pPr>
      <w:r>
        <w:rPr>
          <w:rFonts w:cs="Arial"/>
          <w:color w:val="auto"/>
          <w:szCs w:val="24"/>
        </w:rPr>
        <w:t>In their evaluation of AvanTech YOU, the jury above all commended the concealed working components and the many different options for individualisation. The innovative drawer system impresses with its h</w:t>
      </w:r>
      <w:r>
        <w:rPr>
          <w:rFonts w:cs="Arial"/>
          <w:szCs w:val="24"/>
        </w:rPr>
        <w:t xml:space="preserve">igh standard of design from a </w:t>
      </w:r>
      <w:r w:rsidR="00273B1D" w:rsidRPr="00C159C7">
        <w:rPr>
          <w:rFonts w:cs="Arial"/>
          <w:szCs w:val="24"/>
        </w:rPr>
        <w:t>pure</w:t>
      </w:r>
      <w:r w:rsidR="00273B1D" w:rsidRPr="00273B1D">
        <w:rPr>
          <w:rFonts w:cs="Arial"/>
          <w:color w:val="4F81BD" w:themeColor="accent1"/>
          <w:szCs w:val="24"/>
        </w:rPr>
        <w:t xml:space="preserve"> </w:t>
      </w:r>
      <w:r w:rsidR="00273B1D" w:rsidRPr="00C159C7">
        <w:rPr>
          <w:rFonts w:cs="Arial"/>
          <w:szCs w:val="24"/>
        </w:rPr>
        <w:t xml:space="preserve">design led </w:t>
      </w:r>
      <w:r>
        <w:rPr>
          <w:rFonts w:cs="Arial"/>
          <w:szCs w:val="24"/>
        </w:rPr>
        <w:t xml:space="preserve">drawer side profile in a thickness of just 13 mm. The vast range of options </w:t>
      </w:r>
      <w:r>
        <w:rPr>
          <w:rFonts w:cs="Arial"/>
          <w:color w:val="auto"/>
          <w:szCs w:val="24"/>
        </w:rPr>
        <w:t>within the platform</w:t>
      </w:r>
      <w:r>
        <w:rPr>
          <w:rFonts w:cs="Arial"/>
          <w:szCs w:val="24"/>
        </w:rPr>
        <w:t xml:space="preserve"> open up unimagined scope for high quality, customised furniture creations and exclusive interior design. </w:t>
      </w:r>
      <w:r>
        <w:rPr>
          <w:rFonts w:cs="Arial"/>
          <w:color w:val="auto"/>
          <w:szCs w:val="24"/>
        </w:rPr>
        <w:t>AvanTech YOU's</w:t>
      </w:r>
      <w:r>
        <w:rPr>
          <w:rFonts w:cs="Arial"/>
          <w:szCs w:val="24"/>
        </w:rPr>
        <w:t xml:space="preserve"> straightforward installation and adjustment concept </w:t>
      </w:r>
      <w:proofErr w:type="gramStart"/>
      <w:r>
        <w:rPr>
          <w:rFonts w:cs="Arial"/>
          <w:szCs w:val="24"/>
        </w:rPr>
        <w:t>is geared</w:t>
      </w:r>
      <w:proofErr w:type="gramEnd"/>
      <w:r>
        <w:rPr>
          <w:rFonts w:cs="Arial"/>
          <w:szCs w:val="24"/>
        </w:rPr>
        <w:t xml:space="preserve"> precisely to the needs of furniture manufacturers, fabricators and fitters. </w:t>
      </w:r>
      <w:proofErr w:type="gramStart"/>
      <w:r>
        <w:rPr>
          <w:rFonts w:cs="Arial"/>
          <w:szCs w:val="24"/>
        </w:rPr>
        <w:t>And</w:t>
      </w:r>
      <w:proofErr w:type="gramEnd"/>
      <w:r>
        <w:rPr>
          <w:rFonts w:cs="Arial"/>
          <w:szCs w:val="24"/>
        </w:rPr>
        <w:t xml:space="preserve">, last but not least, </w:t>
      </w:r>
      <w:r>
        <w:rPr>
          <w:rFonts w:cs="Arial"/>
          <w:color w:val="auto"/>
          <w:szCs w:val="24"/>
        </w:rPr>
        <w:t xml:space="preserve">AvanTech YOU's </w:t>
      </w:r>
      <w:r>
        <w:rPr>
          <w:rFonts w:cs="Arial"/>
          <w:szCs w:val="24"/>
        </w:rPr>
        <w:t xml:space="preserve">user friendly functions </w:t>
      </w:r>
      <w:r>
        <w:rPr>
          <w:rFonts w:cs="Arial"/>
          <w:color w:val="auto"/>
          <w:szCs w:val="24"/>
        </w:rPr>
        <w:t>make the system's high quality something users never fail to notice with every day that passes</w:t>
      </w:r>
      <w:r>
        <w:rPr>
          <w:rFonts w:cs="Arial"/>
          <w:szCs w:val="24"/>
        </w:rPr>
        <w:t xml:space="preserve">. </w:t>
      </w:r>
      <w:r>
        <w:rPr>
          <w:szCs w:val="24"/>
        </w:rPr>
        <w:t>Hettich is constantly advancing its drawer platform: only this spring was the new "AvanTech YOU Illumination" feature unveiled, now making it possible to give each drawer its very own LED signature lighting.</w:t>
      </w:r>
      <w:r>
        <w:rPr>
          <w:szCs w:val="24"/>
        </w:rPr>
        <w:br/>
      </w:r>
      <w:r>
        <w:rPr>
          <w:szCs w:val="24"/>
        </w:rPr>
        <w:br/>
        <w:t xml:space="preserve">International acknowledgement from the Japanese Good Design Award 2021 for the versatile drawer system yet again confirms the </w:t>
      </w:r>
      <w:proofErr w:type="gramStart"/>
      <w:r>
        <w:rPr>
          <w:szCs w:val="24"/>
        </w:rPr>
        <w:t>added value</w:t>
      </w:r>
      <w:proofErr w:type="gramEnd"/>
      <w:r>
        <w:rPr>
          <w:szCs w:val="24"/>
        </w:rPr>
        <w:t xml:space="preserve"> AvanTech YOU gives to architects, tradespeople and industry across the globe.</w:t>
      </w:r>
    </w:p>
    <w:p w14:paraId="6988F128" w14:textId="77777777" w:rsidR="00D842A0" w:rsidRDefault="00D842A0" w:rsidP="00726D1C">
      <w:pPr>
        <w:widowControl w:val="0"/>
        <w:suppressAutoHyphens/>
        <w:spacing w:line="360" w:lineRule="auto"/>
        <w:rPr>
          <w:rFonts w:cs="Arial"/>
          <w:color w:val="auto"/>
          <w:szCs w:val="24"/>
          <w:lang w:val="sv-SE" w:eastAsia="sv-SE"/>
        </w:rPr>
      </w:pPr>
    </w:p>
    <w:p w14:paraId="29A4B3F3" w14:textId="08EC3A65" w:rsidR="00726D1C" w:rsidRPr="00215F9A" w:rsidRDefault="00726D1C" w:rsidP="00726D1C">
      <w:pPr>
        <w:widowControl w:val="0"/>
        <w:suppressAutoHyphens/>
        <w:spacing w:line="360" w:lineRule="auto"/>
        <w:rPr>
          <w:rFonts w:cs="Arial"/>
          <w:color w:val="auto"/>
          <w:szCs w:val="24"/>
          <w:lang w:val="sv-SE" w:eastAsia="sv-SE"/>
        </w:rPr>
      </w:pPr>
      <w:r>
        <w:rPr>
          <w:rFonts w:cs="Arial"/>
          <w:color w:val="auto"/>
          <w:szCs w:val="24"/>
        </w:rPr>
        <w:t xml:space="preserve">The following picture material is available for downloading from </w:t>
      </w:r>
      <w:r>
        <w:rPr>
          <w:rFonts w:cs="Arial"/>
          <w:b/>
          <w:color w:val="auto"/>
          <w:szCs w:val="24"/>
        </w:rPr>
        <w:t>www.hettich.com, menu: Press</w:t>
      </w:r>
      <w:r>
        <w:rPr>
          <w:rFonts w:cs="Arial"/>
          <w:color w:val="auto"/>
          <w:szCs w:val="24"/>
        </w:rPr>
        <w:t>:</w:t>
      </w:r>
    </w:p>
    <w:p w14:paraId="5C445BB1" w14:textId="77777777" w:rsidR="003B0DCE" w:rsidRDefault="003B0DCE" w:rsidP="003B0DCE">
      <w:pPr>
        <w:widowControl w:val="0"/>
        <w:suppressAutoHyphens/>
        <w:spacing w:line="360" w:lineRule="auto"/>
        <w:rPr>
          <w:rFonts w:cs="Arial"/>
          <w:b/>
          <w:color w:val="auto"/>
          <w:szCs w:val="24"/>
          <w:lang w:val="sv-SE" w:eastAsia="sv-SE"/>
        </w:rPr>
      </w:pPr>
      <w:r>
        <w:rPr>
          <w:rFonts w:cs="Arial"/>
          <w:b/>
          <w:color w:val="auto"/>
          <w:szCs w:val="24"/>
        </w:rPr>
        <w:t>Images</w:t>
      </w:r>
    </w:p>
    <w:p w14:paraId="7F03CAB1" w14:textId="10A9C390" w:rsidR="00515EEC" w:rsidRPr="00F25ABF" w:rsidRDefault="00515EEC" w:rsidP="003B0DCE">
      <w:pPr>
        <w:widowControl w:val="0"/>
        <w:suppressAutoHyphens/>
        <w:spacing w:line="360" w:lineRule="auto"/>
        <w:rPr>
          <w:rFonts w:cs="Arial"/>
          <w:b/>
          <w:color w:val="auto"/>
          <w:szCs w:val="24"/>
          <w:lang w:val="sv-SE" w:eastAsia="sv-SE"/>
        </w:rPr>
      </w:pPr>
      <w:r>
        <w:rPr>
          <w:rFonts w:cs="Arial"/>
          <w:b/>
          <w:color w:val="auto"/>
          <w:szCs w:val="24"/>
        </w:rPr>
        <w:t>Captions</w:t>
      </w:r>
    </w:p>
    <w:p w14:paraId="4627E03F" w14:textId="263ECBD1" w:rsidR="00EE2768" w:rsidRDefault="00EE2768" w:rsidP="003E7CA2">
      <w:pPr>
        <w:widowControl w:val="0"/>
        <w:suppressAutoHyphens/>
        <w:rPr>
          <w:sz w:val="22"/>
          <w:szCs w:val="22"/>
        </w:rPr>
      </w:pPr>
      <w:r>
        <w:rPr>
          <w:noProof/>
          <w:sz w:val="22"/>
          <w:szCs w:val="22"/>
          <w:lang w:val="de-DE" w:eastAsia="de-DE"/>
        </w:rPr>
        <w:lastRenderedPageBreak/>
        <w:drawing>
          <wp:inline distT="0" distB="0" distL="0" distR="0" wp14:anchorId="0F81F1FB" wp14:editId="521DDEED">
            <wp:extent cx="1989339" cy="14363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81_AvanTechYOU_GoodDesignAward21_PR2_180x130.jpg"/>
                    <pic:cNvPicPr/>
                  </pic:nvPicPr>
                  <pic:blipFill>
                    <a:blip r:embed="rId8" cstate="email">
                      <a:extLst>
                        <a:ext uri="{28A0092B-C50C-407E-A947-70E740481C1C}">
                          <a14:useLocalDpi xmlns:a14="http://schemas.microsoft.com/office/drawing/2010/main"/>
                        </a:ext>
                      </a:extLst>
                    </a:blip>
                    <a:stretch>
                      <a:fillRect/>
                    </a:stretch>
                  </pic:blipFill>
                  <pic:spPr>
                    <a:xfrm>
                      <a:off x="0" y="0"/>
                      <a:ext cx="2002506" cy="1445877"/>
                    </a:xfrm>
                    <a:prstGeom prst="rect">
                      <a:avLst/>
                    </a:prstGeom>
                  </pic:spPr>
                </pic:pic>
              </a:graphicData>
            </a:graphic>
          </wp:inline>
        </w:drawing>
      </w:r>
    </w:p>
    <w:p w14:paraId="3F7A2027" w14:textId="01B6912F" w:rsidR="00520EC1" w:rsidRPr="00341FDE" w:rsidRDefault="00EF1C39" w:rsidP="00520EC1">
      <w:pPr>
        <w:widowControl w:val="0"/>
        <w:suppressAutoHyphens/>
        <w:rPr>
          <w:sz w:val="22"/>
          <w:szCs w:val="22"/>
        </w:rPr>
      </w:pPr>
      <w:r>
        <w:rPr>
          <w:sz w:val="22"/>
          <w:szCs w:val="22"/>
        </w:rPr>
        <w:t>412021_a</w:t>
      </w:r>
    </w:p>
    <w:p w14:paraId="12E9D65E" w14:textId="58033696" w:rsidR="009A683A" w:rsidRPr="00341FDE" w:rsidRDefault="00341FDE" w:rsidP="009A683A">
      <w:pPr>
        <w:widowControl w:val="0"/>
        <w:suppressAutoHyphens/>
        <w:rPr>
          <w:rFonts w:cs="Arial"/>
          <w:color w:val="auto"/>
          <w:sz w:val="22"/>
          <w:szCs w:val="22"/>
        </w:rPr>
      </w:pPr>
      <w:r>
        <w:rPr>
          <w:rFonts w:cs="Arial"/>
          <w:color w:val="auto"/>
          <w:sz w:val="22"/>
          <w:szCs w:val="22"/>
        </w:rPr>
        <w:t>Award-winning design excellence: the innovative AvanTech YOU drawer platform from Hettich also impressed the jury of Japan's "</w:t>
      </w:r>
      <w:r>
        <w:rPr>
          <w:rFonts w:cstheme="minorHAnsi"/>
          <w:color w:val="auto"/>
          <w:sz w:val="22"/>
          <w:szCs w:val="22"/>
        </w:rPr>
        <w:t>Good Design Award 2021"</w:t>
      </w:r>
      <w:r>
        <w:rPr>
          <w:rFonts w:cs="Arial"/>
          <w:color w:val="auto"/>
          <w:sz w:val="22"/>
          <w:szCs w:val="22"/>
        </w:rPr>
        <w:t xml:space="preserve"> with its concealed working components and the many different options for individualisation</w:t>
      </w:r>
      <w:r>
        <w:rPr>
          <w:rFonts w:cstheme="minorHAnsi"/>
          <w:color w:val="auto"/>
          <w:sz w:val="22"/>
          <w:szCs w:val="22"/>
        </w:rPr>
        <w:t xml:space="preserve">. </w:t>
      </w:r>
      <w:r>
        <w:rPr>
          <w:rFonts w:cs="Arial"/>
          <w:color w:val="auto"/>
          <w:sz w:val="22"/>
          <w:szCs w:val="22"/>
        </w:rPr>
        <w:t>Photo: Hettich</w:t>
      </w:r>
    </w:p>
    <w:p w14:paraId="5629262E" w14:textId="77777777" w:rsidR="003C7D2F" w:rsidRDefault="003C7D2F" w:rsidP="003C7D2F">
      <w:pPr>
        <w:widowControl w:val="0"/>
        <w:suppressAutoHyphens/>
        <w:rPr>
          <w:rFonts w:cs="Arial"/>
          <w:color w:val="000000" w:themeColor="text1"/>
          <w:sz w:val="22"/>
          <w:szCs w:val="22"/>
        </w:rPr>
      </w:pPr>
    </w:p>
    <w:p w14:paraId="533BB454" w14:textId="77777777" w:rsidR="00EE2768" w:rsidRDefault="00EE2768" w:rsidP="003C7D2F">
      <w:pPr>
        <w:widowControl w:val="0"/>
        <w:suppressAutoHyphens/>
        <w:rPr>
          <w:rFonts w:cs="Arial"/>
          <w:color w:val="000000" w:themeColor="text1"/>
          <w:sz w:val="22"/>
          <w:szCs w:val="22"/>
        </w:rPr>
      </w:pPr>
      <w:r>
        <w:rPr>
          <w:noProof/>
          <w:sz w:val="22"/>
          <w:szCs w:val="22"/>
          <w:lang w:val="de-DE" w:eastAsia="de-DE"/>
        </w:rPr>
        <w:drawing>
          <wp:inline distT="0" distB="0" distL="0" distR="0" wp14:anchorId="526B3A0A" wp14:editId="163A3CD0">
            <wp:extent cx="2005169" cy="1447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81_AvanTechYOU_GoodDesignAward21_PR1_180x1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294" cy="1452223"/>
                    </a:xfrm>
                    <a:prstGeom prst="rect">
                      <a:avLst/>
                    </a:prstGeom>
                  </pic:spPr>
                </pic:pic>
              </a:graphicData>
            </a:graphic>
          </wp:inline>
        </w:drawing>
      </w:r>
    </w:p>
    <w:p w14:paraId="4EF48A2D" w14:textId="1E2C3BF1" w:rsidR="003C7D2F" w:rsidRDefault="003C7D2F" w:rsidP="003C7D2F">
      <w:pPr>
        <w:widowControl w:val="0"/>
        <w:suppressAutoHyphens/>
        <w:rPr>
          <w:rFonts w:cs="Arial"/>
          <w:color w:val="000000" w:themeColor="text1"/>
          <w:sz w:val="22"/>
          <w:szCs w:val="22"/>
        </w:rPr>
      </w:pPr>
      <w:r>
        <w:rPr>
          <w:rFonts w:cs="Arial"/>
          <w:color w:val="000000" w:themeColor="text1"/>
          <w:sz w:val="22"/>
          <w:szCs w:val="22"/>
        </w:rPr>
        <w:t>412021_b</w:t>
      </w:r>
    </w:p>
    <w:p w14:paraId="1665B04D" w14:textId="59B544E8" w:rsidR="003C7D2F" w:rsidRDefault="003C7D2F" w:rsidP="003C7D2F">
      <w:pPr>
        <w:widowControl w:val="0"/>
        <w:suppressAutoHyphens/>
        <w:rPr>
          <w:rFonts w:cs="Arial"/>
          <w:color w:val="000000" w:themeColor="text1"/>
          <w:sz w:val="22"/>
          <w:szCs w:val="22"/>
        </w:rPr>
      </w:pPr>
      <w:r>
        <w:rPr>
          <w:rFonts w:cs="Arial"/>
          <w:sz w:val="22"/>
          <w:szCs w:val="22"/>
        </w:rPr>
        <w:t xml:space="preserve">AvanTech YOU Illumination makes furniture shine: the LED signature lighting creates stunning effects and a touch of </w:t>
      </w:r>
      <w:proofErr w:type="gramStart"/>
      <w:r>
        <w:rPr>
          <w:rFonts w:cs="Arial"/>
          <w:sz w:val="22"/>
          <w:szCs w:val="22"/>
        </w:rPr>
        <w:t>elegance</w:t>
      </w:r>
      <w:r>
        <w:rPr>
          <w:rFonts w:cs="Arial"/>
          <w:color w:val="000000" w:themeColor="text1"/>
          <w:sz w:val="22"/>
          <w:szCs w:val="22"/>
        </w:rPr>
        <w:t>:</w:t>
      </w:r>
      <w:proofErr w:type="gramEnd"/>
      <w:r>
        <w:rPr>
          <w:rFonts w:cs="Arial"/>
          <w:color w:val="000000" w:themeColor="text1"/>
          <w:sz w:val="22"/>
          <w:szCs w:val="22"/>
        </w:rPr>
        <w:t xml:space="preserve"> Photo: Hettich</w:t>
      </w:r>
    </w:p>
    <w:p w14:paraId="258B5991" w14:textId="6DF7E2D8" w:rsidR="009A683A" w:rsidRPr="00341FDE" w:rsidRDefault="009A683A" w:rsidP="00EB2B70">
      <w:pPr>
        <w:widowControl w:val="0"/>
        <w:suppressAutoHyphens/>
        <w:rPr>
          <w:color w:val="auto"/>
          <w:sz w:val="22"/>
          <w:szCs w:val="22"/>
        </w:rPr>
      </w:pPr>
    </w:p>
    <w:p w14:paraId="4BC4A4D5" w14:textId="09087E69" w:rsidR="008120FA" w:rsidRDefault="00AC0E05" w:rsidP="003C7D2F">
      <w:pPr>
        <w:rPr>
          <w:rFonts w:cstheme="minorHAnsi"/>
          <w:sz w:val="22"/>
          <w:szCs w:val="22"/>
        </w:rPr>
      </w:pPr>
      <w:r>
        <w:rPr>
          <w:rFonts w:cstheme="minorHAnsi"/>
          <w:noProof/>
          <w:sz w:val="22"/>
          <w:szCs w:val="22"/>
        </w:rPr>
        <w:drawing>
          <wp:inline distT="0" distB="0" distL="0" distR="0" wp14:anchorId="25E634CC" wp14:editId="0B8447DC">
            <wp:extent cx="1814631" cy="1360974"/>
            <wp:effectExtent l="0" t="1905"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11004_BL_2.jpg"/>
                    <pic:cNvPicPr/>
                  </pic:nvPicPr>
                  <pic:blipFill>
                    <a:blip r:embed="rId10" cstate="email">
                      <a:extLst>
                        <a:ext uri="{28A0092B-C50C-407E-A947-70E740481C1C}">
                          <a14:useLocalDpi xmlns:a14="http://schemas.microsoft.com/office/drawing/2010/main"/>
                        </a:ext>
                      </a:extLst>
                    </a:blip>
                    <a:stretch>
                      <a:fillRect/>
                    </a:stretch>
                  </pic:blipFill>
                  <pic:spPr>
                    <a:xfrm rot="5400000">
                      <a:off x="0" y="0"/>
                      <a:ext cx="1846892" cy="1385170"/>
                    </a:xfrm>
                    <a:prstGeom prst="rect">
                      <a:avLst/>
                    </a:prstGeom>
                  </pic:spPr>
                </pic:pic>
              </a:graphicData>
            </a:graphic>
          </wp:inline>
        </w:drawing>
      </w:r>
    </w:p>
    <w:p w14:paraId="362A13CB" w14:textId="6845316F" w:rsidR="003C7D2F" w:rsidRPr="00E000C1" w:rsidRDefault="003C7D2F" w:rsidP="003C7D2F">
      <w:pPr>
        <w:rPr>
          <w:rFonts w:cstheme="minorHAnsi"/>
          <w:sz w:val="22"/>
          <w:szCs w:val="22"/>
        </w:rPr>
      </w:pPr>
      <w:r>
        <w:rPr>
          <w:rFonts w:cstheme="minorHAnsi"/>
          <w:sz w:val="22"/>
          <w:szCs w:val="22"/>
        </w:rPr>
        <w:t>412021_c</w:t>
      </w:r>
    </w:p>
    <w:p w14:paraId="1DD681E8" w14:textId="7BB4DD91" w:rsidR="003C7D2F" w:rsidRDefault="003C7D2F" w:rsidP="003C7D2F">
      <w:pPr>
        <w:rPr>
          <w:rFonts w:cs="Arial"/>
          <w:color w:val="auto"/>
          <w:sz w:val="22"/>
          <w:szCs w:val="22"/>
        </w:rPr>
      </w:pPr>
      <w:r>
        <w:rPr>
          <w:rFonts w:cs="Arial"/>
          <w:color w:val="auto"/>
          <w:sz w:val="22"/>
          <w:szCs w:val="22"/>
        </w:rPr>
        <w:t>Martin Blickmann, Managing Director of Hettich Japan: "The Good Design Award's high standing, which also extends beyond Japan, makes the latest award for AvanTech YOU something we particularly value." Photo: Hettich</w:t>
      </w:r>
    </w:p>
    <w:p w14:paraId="72CA7482" w14:textId="77777777" w:rsidR="008120FA" w:rsidRDefault="008120FA" w:rsidP="003C7D2F">
      <w:pPr>
        <w:rPr>
          <w:rFonts w:cs="Arial"/>
          <w:color w:val="auto"/>
          <w:sz w:val="22"/>
          <w:szCs w:val="22"/>
        </w:rPr>
      </w:pPr>
    </w:p>
    <w:p w14:paraId="6D12AD4A" w14:textId="77777777" w:rsidR="008120FA" w:rsidRDefault="008120FA" w:rsidP="003C7D2F">
      <w:pPr>
        <w:rPr>
          <w:rFonts w:cs="Arial"/>
          <w:color w:val="auto"/>
          <w:sz w:val="22"/>
          <w:szCs w:val="22"/>
        </w:rPr>
      </w:pPr>
    </w:p>
    <w:p w14:paraId="6CC57CEA" w14:textId="77777777" w:rsidR="00AC0E05" w:rsidRDefault="00AC0E05" w:rsidP="003C7D2F">
      <w:pPr>
        <w:rPr>
          <w:rFonts w:cs="Arial"/>
          <w:color w:val="auto"/>
          <w:sz w:val="22"/>
          <w:szCs w:val="22"/>
        </w:rPr>
      </w:pPr>
    </w:p>
    <w:p w14:paraId="6F560D79" w14:textId="77777777" w:rsidR="00AC0E05" w:rsidRDefault="00AC0E05" w:rsidP="003C7D2F">
      <w:pPr>
        <w:rPr>
          <w:rFonts w:cs="Arial"/>
          <w:color w:val="auto"/>
          <w:sz w:val="22"/>
          <w:szCs w:val="22"/>
        </w:rPr>
      </w:pPr>
      <w:bookmarkStart w:id="0" w:name="_GoBack"/>
      <w:bookmarkEnd w:id="0"/>
    </w:p>
    <w:p w14:paraId="008EDB09" w14:textId="77777777" w:rsidR="008120FA" w:rsidRDefault="008120FA" w:rsidP="003C7D2F">
      <w:pPr>
        <w:rPr>
          <w:rFonts w:cs="Arial"/>
          <w:color w:val="auto"/>
          <w:sz w:val="22"/>
          <w:szCs w:val="22"/>
        </w:rPr>
      </w:pPr>
    </w:p>
    <w:p w14:paraId="6A27C780" w14:textId="77777777" w:rsidR="00D74DA6" w:rsidRPr="00AB33E4" w:rsidRDefault="00D74DA6" w:rsidP="00D74DA6">
      <w:pPr>
        <w:widowControl w:val="0"/>
        <w:suppressAutoHyphens/>
        <w:spacing w:line="360" w:lineRule="auto"/>
        <w:ind w:right="-1"/>
        <w:jc w:val="both"/>
        <w:rPr>
          <w:rFonts w:cs="Arial"/>
          <w:color w:val="auto"/>
          <w:sz w:val="20"/>
          <w:u w:val="single"/>
        </w:rPr>
      </w:pPr>
      <w:r>
        <w:rPr>
          <w:rFonts w:cs="Arial"/>
          <w:color w:val="auto"/>
          <w:sz w:val="20"/>
          <w:u w:val="single"/>
        </w:rPr>
        <w:lastRenderedPageBreak/>
        <w:t>About Hettich</w:t>
      </w:r>
    </w:p>
    <w:p w14:paraId="131D6FF7" w14:textId="77777777" w:rsidR="00D74DA6" w:rsidRPr="00AB33E4" w:rsidRDefault="00D74DA6" w:rsidP="00D74DA6">
      <w:pPr>
        <w:suppressAutoHyphens/>
        <w:ind w:right="-1"/>
        <w:rPr>
          <w:rFonts w:cs="Arial"/>
          <w:color w:val="auto"/>
          <w:sz w:val="20"/>
        </w:rPr>
      </w:pPr>
      <w:r>
        <w:rPr>
          <w:rFonts w:cs="Arial"/>
          <w:color w:val="auto"/>
          <w:sz w:val="20"/>
        </w:rPr>
        <w:t xml:space="preserve">Hettich was founded in 1888 and is today one of the </w:t>
      </w:r>
      <w:proofErr w:type="gramStart"/>
      <w:r>
        <w:rPr>
          <w:rFonts w:cs="Arial"/>
          <w:color w:val="auto"/>
          <w:sz w:val="20"/>
        </w:rPr>
        <w:t>world's</w:t>
      </w:r>
      <w:proofErr w:type="gramEnd"/>
      <w:r>
        <w:rPr>
          <w:rFonts w:cs="Arial"/>
          <w:color w:val="auto"/>
          <w:sz w:val="20"/>
        </w:rPr>
        <w:t xml:space="preserve">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 The Hettich brand stands for consistent values: for quality and innovation. For reliability and customer proximity. Despite its size and international significance, Hettich has remained a family business. Independent of investors, the company's future </w:t>
      </w:r>
      <w:proofErr w:type="gramStart"/>
      <w:r>
        <w:rPr>
          <w:rFonts w:cs="Arial"/>
          <w:color w:val="auto"/>
          <w:sz w:val="20"/>
        </w:rPr>
        <w:t>is shaped</w:t>
      </w:r>
      <w:proofErr w:type="gramEnd"/>
      <w:r>
        <w:rPr>
          <w:rFonts w:cs="Arial"/>
          <w:color w:val="auto"/>
          <w:sz w:val="20"/>
        </w:rPr>
        <w:t xml:space="preserve"> freely, humanely and sustainably. www.hettich.com</w:t>
      </w:r>
    </w:p>
    <w:p w14:paraId="6B5D10DF" w14:textId="77777777" w:rsidR="00D74DA6" w:rsidRPr="00916C92" w:rsidRDefault="00D74DA6" w:rsidP="00D74DA6">
      <w:pPr>
        <w:widowControl w:val="0"/>
        <w:suppressAutoHyphens/>
        <w:spacing w:line="360" w:lineRule="auto"/>
        <w:jc w:val="both"/>
        <w:rPr>
          <w:rFonts w:cs="Arial"/>
          <w:color w:val="auto"/>
          <w:szCs w:val="24"/>
          <w:lang w:val="sv-SE" w:eastAsia="sv-SE"/>
        </w:rPr>
      </w:pPr>
    </w:p>
    <w:p w14:paraId="03759229" w14:textId="77777777" w:rsidR="008120FA" w:rsidRPr="00E000C1" w:rsidRDefault="008120FA" w:rsidP="003C7D2F">
      <w:pPr>
        <w:rPr>
          <w:rFonts w:cstheme="minorHAnsi"/>
          <w:sz w:val="22"/>
          <w:szCs w:val="22"/>
        </w:rPr>
      </w:pPr>
    </w:p>
    <w:p w14:paraId="737F7883" w14:textId="5A814F57" w:rsidR="003B3E46" w:rsidRDefault="003B3E46" w:rsidP="009A683A">
      <w:pPr>
        <w:widowControl w:val="0"/>
        <w:suppressAutoHyphens/>
        <w:rPr>
          <w:rFonts w:cs="Arial"/>
          <w:sz w:val="22"/>
          <w:szCs w:val="22"/>
        </w:rPr>
      </w:pPr>
    </w:p>
    <w:p w14:paraId="14D2C8AE" w14:textId="77777777" w:rsidR="00EB2B70" w:rsidRDefault="00EB2B70">
      <w:pPr>
        <w:widowControl w:val="0"/>
        <w:suppressAutoHyphens/>
        <w:rPr>
          <w:rFonts w:cs="Arial"/>
          <w:szCs w:val="24"/>
        </w:rPr>
      </w:pPr>
    </w:p>
    <w:sectPr w:rsidR="00EB2B70"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FB299" w14:textId="77777777" w:rsidR="00BF1E07" w:rsidRDefault="00BF1E07">
      <w:r>
        <w:separator/>
      </w:r>
    </w:p>
  </w:endnote>
  <w:endnote w:type="continuationSeparator" w:id="0">
    <w:p w14:paraId="41DD49EA" w14:textId="77777777" w:rsidR="00BF1E07" w:rsidRDefault="00BF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FC639BE" w:rsidR="006F175E" w:rsidRDefault="00957F37"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29DCEA39">
              <wp:simplePos x="0" y="0"/>
              <wp:positionH relativeFrom="column">
                <wp:posOffset>4652645</wp:posOffset>
              </wp:positionH>
              <wp:positionV relativeFrom="paragraph">
                <wp:posOffset>-2589530</wp:posOffset>
              </wp:positionV>
              <wp:extent cx="1828800" cy="14287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 xml:space="preserve">Hettich Marketing und </w:t>
                          </w:r>
                          <w:proofErr w:type="gramStart"/>
                          <w:r>
                            <w:rPr>
                              <w:rFonts w:cs="Arial"/>
                              <w:sz w:val="16"/>
                              <w:szCs w:val="16"/>
                            </w:rPr>
                            <w:t>Vertriebs  GmbH</w:t>
                          </w:r>
                          <w:proofErr w:type="gramEnd"/>
                          <w:r>
                            <w:rPr>
                              <w:rFonts w:cs="Arial"/>
                              <w:sz w:val="16"/>
                              <w:szCs w:val="16"/>
                            </w:rPr>
                            <w:t xml:space="preserve"> &amp; Co. </w:t>
                          </w:r>
                          <w:r w:rsidRPr="00C159C7">
                            <w:rPr>
                              <w:rFonts w:cs="Arial"/>
                              <w:sz w:val="16"/>
                              <w:szCs w:val="16"/>
                              <w:lang w:val="de-DE"/>
                            </w:rPr>
                            <w:t>KG</w:t>
                          </w:r>
                        </w:p>
                        <w:p w14:paraId="6F601A80" w14:textId="35B6CFCD" w:rsidR="003153CC" w:rsidRPr="003153CC" w:rsidRDefault="005A7BE7" w:rsidP="003153CC">
                          <w:pPr>
                            <w:rPr>
                              <w:rFonts w:cs="Arial"/>
                              <w:sz w:val="16"/>
                              <w:szCs w:val="16"/>
                              <w:lang w:val="sv-SE"/>
                            </w:rPr>
                          </w:pPr>
                          <w:r w:rsidRPr="00C159C7">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C159C7">
                            <w:rPr>
                              <w:rFonts w:cs="Arial"/>
                              <w:sz w:val="16"/>
                              <w:szCs w:val="16"/>
                              <w:lang w:val="de-DE"/>
                            </w:rPr>
                            <w:t>Gerhard-Lüking-Strasse 10</w:t>
                          </w:r>
                        </w:p>
                        <w:p w14:paraId="05844B79" w14:textId="7C2EA861" w:rsidR="003153CC" w:rsidRPr="003153CC" w:rsidRDefault="003153CC" w:rsidP="003153CC">
                          <w:pPr>
                            <w:rPr>
                              <w:rFonts w:cs="Arial"/>
                              <w:sz w:val="16"/>
                              <w:szCs w:val="16"/>
                              <w:lang w:val="sv-SE"/>
                            </w:rPr>
                          </w:pPr>
                          <w:proofErr w:type="gramStart"/>
                          <w:r>
                            <w:rPr>
                              <w:rFonts w:cs="Arial"/>
                              <w:sz w:val="16"/>
                              <w:szCs w:val="16"/>
                            </w:rPr>
                            <w:t>32602</w:t>
                          </w:r>
                          <w:proofErr w:type="gramEnd"/>
                          <w:r>
                            <w:rPr>
                              <w:rFonts w:cs="Arial"/>
                              <w:sz w:val="16"/>
                              <w:szCs w:val="16"/>
                            </w:rPr>
                            <w:t xml:space="preserve"> Vlotho</w:t>
                          </w:r>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6.35pt;margin-top:-203.9pt;width:2in;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JlhQIAABc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7C2EA861"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Germany</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A26975">
      <w:rPr>
        <w:noProof/>
        <w:lang w:val="de-DE" w:eastAsia="de-DE"/>
      </w:rPr>
      <mc:AlternateContent>
        <mc:Choice Requires="wps">
          <w:drawing>
            <wp:anchor distT="0" distB="0" distL="114300" distR="114300" simplePos="0" relativeHeight="251659264" behindDoc="0" locked="0" layoutInCell="1" allowOverlap="1" wp14:anchorId="701B33D6" wp14:editId="32A21041">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152EBFC8" w:rsidR="006F175E" w:rsidRPr="00183A65" w:rsidRDefault="00957F37" w:rsidP="002D1426">
                          <w:pPr>
                            <w:rPr>
                              <w:szCs w:val="24"/>
                            </w:rPr>
                          </w:pPr>
                          <w:r>
                            <w:rPr>
                              <w:rFonts w:cs="Arial"/>
                              <w:szCs w:val="24"/>
                            </w:rPr>
                            <w:t>PR_412021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i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" stroked="f">
              <v:textbox>
                <w:txbxContent>
                  <w:p w14:paraId="50C029B2" w14:textId="152EBFC8" w:rsidR="006F175E" w:rsidRPr="00183A65" w:rsidRDefault="00957F37" w:rsidP="002D1426">
                    <w:pPr>
                      <w:rPr>
                        <w:szCs w:val="24"/>
                      </w:rPr>
                    </w:pPr>
                    <w:r>
                      <w:rPr>
                        <w:rFonts w:ascii="Arial" w:hAnsi="Arial" w:cs="Arial"/>
                        <w:szCs w:val="24"/>
                      </w:rPr>
                      <w:t xml:space="preserve">PR_412021</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E9648" w14:textId="77777777" w:rsidR="00BF1E07" w:rsidRDefault="00BF1E07">
      <w:r>
        <w:separator/>
      </w:r>
    </w:p>
  </w:footnote>
  <w:footnote w:type="continuationSeparator" w:id="0">
    <w:p w14:paraId="610BA0B9" w14:textId="77777777" w:rsidR="00BF1E07" w:rsidRDefault="00BF1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D7D"/>
    <w:rsid w:val="00005EFC"/>
    <w:rsid w:val="000105C8"/>
    <w:rsid w:val="0001272F"/>
    <w:rsid w:val="000139CD"/>
    <w:rsid w:val="00014FEE"/>
    <w:rsid w:val="00015F9B"/>
    <w:rsid w:val="00017980"/>
    <w:rsid w:val="00020A9D"/>
    <w:rsid w:val="0002101A"/>
    <w:rsid w:val="00025DEB"/>
    <w:rsid w:val="00030F44"/>
    <w:rsid w:val="0003270F"/>
    <w:rsid w:val="00032952"/>
    <w:rsid w:val="00032B24"/>
    <w:rsid w:val="0003312D"/>
    <w:rsid w:val="00033981"/>
    <w:rsid w:val="000340E2"/>
    <w:rsid w:val="000359CC"/>
    <w:rsid w:val="00037BF7"/>
    <w:rsid w:val="00041ECC"/>
    <w:rsid w:val="000445BC"/>
    <w:rsid w:val="00044770"/>
    <w:rsid w:val="000479A4"/>
    <w:rsid w:val="00050DF0"/>
    <w:rsid w:val="00050E2F"/>
    <w:rsid w:val="00052086"/>
    <w:rsid w:val="0005470F"/>
    <w:rsid w:val="00054FEC"/>
    <w:rsid w:val="000564F2"/>
    <w:rsid w:val="00062779"/>
    <w:rsid w:val="000639B8"/>
    <w:rsid w:val="00063A0B"/>
    <w:rsid w:val="00063CC2"/>
    <w:rsid w:val="00066944"/>
    <w:rsid w:val="00067D72"/>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236"/>
    <w:rsid w:val="00095BE6"/>
    <w:rsid w:val="000A0796"/>
    <w:rsid w:val="000A25B5"/>
    <w:rsid w:val="000A2F9A"/>
    <w:rsid w:val="000A5EBF"/>
    <w:rsid w:val="000A60E1"/>
    <w:rsid w:val="000A6FF7"/>
    <w:rsid w:val="000A7D03"/>
    <w:rsid w:val="000B4917"/>
    <w:rsid w:val="000B55ED"/>
    <w:rsid w:val="000C0B36"/>
    <w:rsid w:val="000C1B90"/>
    <w:rsid w:val="000C6024"/>
    <w:rsid w:val="000C646D"/>
    <w:rsid w:val="000C64C3"/>
    <w:rsid w:val="000C7805"/>
    <w:rsid w:val="000C7DA6"/>
    <w:rsid w:val="000D11C0"/>
    <w:rsid w:val="000D518E"/>
    <w:rsid w:val="000D63CD"/>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3D0F"/>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1B35"/>
    <w:rsid w:val="0013475A"/>
    <w:rsid w:val="00135334"/>
    <w:rsid w:val="00137F95"/>
    <w:rsid w:val="001413B6"/>
    <w:rsid w:val="00143838"/>
    <w:rsid w:val="00143A58"/>
    <w:rsid w:val="00145428"/>
    <w:rsid w:val="0015020A"/>
    <w:rsid w:val="001527AD"/>
    <w:rsid w:val="00154734"/>
    <w:rsid w:val="00157475"/>
    <w:rsid w:val="001612FB"/>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A0E89"/>
    <w:rsid w:val="001A1C47"/>
    <w:rsid w:val="001A1F21"/>
    <w:rsid w:val="001A236F"/>
    <w:rsid w:val="001A343E"/>
    <w:rsid w:val="001A663C"/>
    <w:rsid w:val="001A6CB5"/>
    <w:rsid w:val="001A7968"/>
    <w:rsid w:val="001B0D02"/>
    <w:rsid w:val="001B0EC2"/>
    <w:rsid w:val="001B25CA"/>
    <w:rsid w:val="001B2808"/>
    <w:rsid w:val="001B34FC"/>
    <w:rsid w:val="001B43C2"/>
    <w:rsid w:val="001B52C4"/>
    <w:rsid w:val="001B5470"/>
    <w:rsid w:val="001B6B29"/>
    <w:rsid w:val="001C7571"/>
    <w:rsid w:val="001D0118"/>
    <w:rsid w:val="001D06BD"/>
    <w:rsid w:val="001D0C17"/>
    <w:rsid w:val="001D1E66"/>
    <w:rsid w:val="001D26CA"/>
    <w:rsid w:val="001D53C9"/>
    <w:rsid w:val="001D5584"/>
    <w:rsid w:val="001D70A7"/>
    <w:rsid w:val="001D76C1"/>
    <w:rsid w:val="001E2141"/>
    <w:rsid w:val="001E32D8"/>
    <w:rsid w:val="001E358D"/>
    <w:rsid w:val="001E4F13"/>
    <w:rsid w:val="001E5E37"/>
    <w:rsid w:val="001E6403"/>
    <w:rsid w:val="001F0AE4"/>
    <w:rsid w:val="001F1C08"/>
    <w:rsid w:val="001F6ECE"/>
    <w:rsid w:val="00200CF8"/>
    <w:rsid w:val="00203466"/>
    <w:rsid w:val="002054AC"/>
    <w:rsid w:val="00206204"/>
    <w:rsid w:val="00211508"/>
    <w:rsid w:val="002135F2"/>
    <w:rsid w:val="002157DA"/>
    <w:rsid w:val="002165B5"/>
    <w:rsid w:val="00216AF4"/>
    <w:rsid w:val="00216CD3"/>
    <w:rsid w:val="00220181"/>
    <w:rsid w:val="00220B5E"/>
    <w:rsid w:val="002217CA"/>
    <w:rsid w:val="0022257D"/>
    <w:rsid w:val="00227223"/>
    <w:rsid w:val="002272BF"/>
    <w:rsid w:val="002321FF"/>
    <w:rsid w:val="00235415"/>
    <w:rsid w:val="00235C1C"/>
    <w:rsid w:val="00240393"/>
    <w:rsid w:val="00240DE9"/>
    <w:rsid w:val="002414A7"/>
    <w:rsid w:val="0024276A"/>
    <w:rsid w:val="002427E6"/>
    <w:rsid w:val="00242848"/>
    <w:rsid w:val="00244FC4"/>
    <w:rsid w:val="002450AF"/>
    <w:rsid w:val="00245123"/>
    <w:rsid w:val="00245CFB"/>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493"/>
    <w:rsid w:val="00264A37"/>
    <w:rsid w:val="00267528"/>
    <w:rsid w:val="002706B8"/>
    <w:rsid w:val="00271A50"/>
    <w:rsid w:val="00273B1D"/>
    <w:rsid w:val="00280046"/>
    <w:rsid w:val="00280F69"/>
    <w:rsid w:val="00281F7D"/>
    <w:rsid w:val="00284380"/>
    <w:rsid w:val="00284666"/>
    <w:rsid w:val="00290EE1"/>
    <w:rsid w:val="00290F57"/>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FBB"/>
    <w:rsid w:val="002A51EB"/>
    <w:rsid w:val="002A58B0"/>
    <w:rsid w:val="002A5C00"/>
    <w:rsid w:val="002A60F2"/>
    <w:rsid w:val="002A724E"/>
    <w:rsid w:val="002A79A3"/>
    <w:rsid w:val="002B094D"/>
    <w:rsid w:val="002B2038"/>
    <w:rsid w:val="002B24C1"/>
    <w:rsid w:val="002B2D42"/>
    <w:rsid w:val="002B4D3C"/>
    <w:rsid w:val="002B5041"/>
    <w:rsid w:val="002B5162"/>
    <w:rsid w:val="002B79CA"/>
    <w:rsid w:val="002B7A19"/>
    <w:rsid w:val="002C00CF"/>
    <w:rsid w:val="002C2286"/>
    <w:rsid w:val="002C2D03"/>
    <w:rsid w:val="002C2D9D"/>
    <w:rsid w:val="002C6005"/>
    <w:rsid w:val="002C6009"/>
    <w:rsid w:val="002C7158"/>
    <w:rsid w:val="002C7F80"/>
    <w:rsid w:val="002D00A3"/>
    <w:rsid w:val="002D1426"/>
    <w:rsid w:val="002D18F1"/>
    <w:rsid w:val="002D32FA"/>
    <w:rsid w:val="002D380D"/>
    <w:rsid w:val="002D5228"/>
    <w:rsid w:val="002D77EC"/>
    <w:rsid w:val="002E0845"/>
    <w:rsid w:val="002E2DD2"/>
    <w:rsid w:val="002E6D33"/>
    <w:rsid w:val="002E7939"/>
    <w:rsid w:val="002F33A0"/>
    <w:rsid w:val="002F3760"/>
    <w:rsid w:val="002F613C"/>
    <w:rsid w:val="003002A6"/>
    <w:rsid w:val="00302D3A"/>
    <w:rsid w:val="0030402C"/>
    <w:rsid w:val="00304334"/>
    <w:rsid w:val="00304773"/>
    <w:rsid w:val="00304AD2"/>
    <w:rsid w:val="00304CDE"/>
    <w:rsid w:val="00305C1C"/>
    <w:rsid w:val="00311107"/>
    <w:rsid w:val="0031169F"/>
    <w:rsid w:val="00312449"/>
    <w:rsid w:val="0031276F"/>
    <w:rsid w:val="003153CC"/>
    <w:rsid w:val="0031692D"/>
    <w:rsid w:val="0031721C"/>
    <w:rsid w:val="003174B2"/>
    <w:rsid w:val="00317AE9"/>
    <w:rsid w:val="00320F4C"/>
    <w:rsid w:val="0032170E"/>
    <w:rsid w:val="003248B7"/>
    <w:rsid w:val="00324AB4"/>
    <w:rsid w:val="00326E53"/>
    <w:rsid w:val="00327CAA"/>
    <w:rsid w:val="00330B26"/>
    <w:rsid w:val="003329CB"/>
    <w:rsid w:val="00332A54"/>
    <w:rsid w:val="00332E98"/>
    <w:rsid w:val="00335B79"/>
    <w:rsid w:val="00336377"/>
    <w:rsid w:val="00340995"/>
    <w:rsid w:val="0034131D"/>
    <w:rsid w:val="00341F48"/>
    <w:rsid w:val="00341FDE"/>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606CC"/>
    <w:rsid w:val="003615CD"/>
    <w:rsid w:val="00361A27"/>
    <w:rsid w:val="00362C4E"/>
    <w:rsid w:val="00362CE2"/>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C7D2F"/>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E7CA2"/>
    <w:rsid w:val="003F11C1"/>
    <w:rsid w:val="003F1F52"/>
    <w:rsid w:val="003F341C"/>
    <w:rsid w:val="003F42A4"/>
    <w:rsid w:val="003F4503"/>
    <w:rsid w:val="003F4513"/>
    <w:rsid w:val="003F5E38"/>
    <w:rsid w:val="003F6B05"/>
    <w:rsid w:val="003F794E"/>
    <w:rsid w:val="004000B8"/>
    <w:rsid w:val="00400BE4"/>
    <w:rsid w:val="00403C08"/>
    <w:rsid w:val="00406B53"/>
    <w:rsid w:val="00406E6F"/>
    <w:rsid w:val="00412E8A"/>
    <w:rsid w:val="0041322C"/>
    <w:rsid w:val="00413E87"/>
    <w:rsid w:val="004150CF"/>
    <w:rsid w:val="00416CA5"/>
    <w:rsid w:val="0042026C"/>
    <w:rsid w:val="00421EB5"/>
    <w:rsid w:val="0042294B"/>
    <w:rsid w:val="00423DF6"/>
    <w:rsid w:val="0042799B"/>
    <w:rsid w:val="00427BEC"/>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47ECF"/>
    <w:rsid w:val="004519C9"/>
    <w:rsid w:val="00451A6E"/>
    <w:rsid w:val="00452EC2"/>
    <w:rsid w:val="00453145"/>
    <w:rsid w:val="00453300"/>
    <w:rsid w:val="0045481E"/>
    <w:rsid w:val="00454914"/>
    <w:rsid w:val="00460E78"/>
    <w:rsid w:val="004611F8"/>
    <w:rsid w:val="0046240B"/>
    <w:rsid w:val="004625D9"/>
    <w:rsid w:val="0046312D"/>
    <w:rsid w:val="0046420A"/>
    <w:rsid w:val="004648EA"/>
    <w:rsid w:val="004660DA"/>
    <w:rsid w:val="0046704F"/>
    <w:rsid w:val="00467AEC"/>
    <w:rsid w:val="00467EFE"/>
    <w:rsid w:val="00470F00"/>
    <w:rsid w:val="00471349"/>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B3D15"/>
    <w:rsid w:val="004C1A9D"/>
    <w:rsid w:val="004C1EF6"/>
    <w:rsid w:val="004C2016"/>
    <w:rsid w:val="004C205F"/>
    <w:rsid w:val="004C2CD3"/>
    <w:rsid w:val="004C4619"/>
    <w:rsid w:val="004C528D"/>
    <w:rsid w:val="004C7840"/>
    <w:rsid w:val="004D1B6C"/>
    <w:rsid w:val="004D2193"/>
    <w:rsid w:val="004E1BD1"/>
    <w:rsid w:val="004E22BF"/>
    <w:rsid w:val="004E2873"/>
    <w:rsid w:val="004E2CA0"/>
    <w:rsid w:val="004E3275"/>
    <w:rsid w:val="004E36E1"/>
    <w:rsid w:val="004E45F6"/>
    <w:rsid w:val="004E46A1"/>
    <w:rsid w:val="004F00F0"/>
    <w:rsid w:val="004F0BC2"/>
    <w:rsid w:val="004F2DBF"/>
    <w:rsid w:val="004F545B"/>
    <w:rsid w:val="00500648"/>
    <w:rsid w:val="005027D3"/>
    <w:rsid w:val="00502A57"/>
    <w:rsid w:val="00502CB0"/>
    <w:rsid w:val="00502D52"/>
    <w:rsid w:val="00502DAD"/>
    <w:rsid w:val="005052C3"/>
    <w:rsid w:val="00505849"/>
    <w:rsid w:val="0050782E"/>
    <w:rsid w:val="005078C7"/>
    <w:rsid w:val="00511691"/>
    <w:rsid w:val="00511C94"/>
    <w:rsid w:val="005127D5"/>
    <w:rsid w:val="0051296A"/>
    <w:rsid w:val="00512F81"/>
    <w:rsid w:val="00513E49"/>
    <w:rsid w:val="00515071"/>
    <w:rsid w:val="00515AFE"/>
    <w:rsid w:val="00515EEC"/>
    <w:rsid w:val="005160AD"/>
    <w:rsid w:val="00516B94"/>
    <w:rsid w:val="00516FEF"/>
    <w:rsid w:val="005175F4"/>
    <w:rsid w:val="00520EC1"/>
    <w:rsid w:val="00522A94"/>
    <w:rsid w:val="005267C3"/>
    <w:rsid w:val="0052693E"/>
    <w:rsid w:val="00533434"/>
    <w:rsid w:val="00534285"/>
    <w:rsid w:val="00534F5E"/>
    <w:rsid w:val="00535EA3"/>
    <w:rsid w:val="00536A86"/>
    <w:rsid w:val="00536B8F"/>
    <w:rsid w:val="005376A2"/>
    <w:rsid w:val="00537C70"/>
    <w:rsid w:val="00543679"/>
    <w:rsid w:val="005477DC"/>
    <w:rsid w:val="00550234"/>
    <w:rsid w:val="00551326"/>
    <w:rsid w:val="0055156A"/>
    <w:rsid w:val="0055173D"/>
    <w:rsid w:val="00552D96"/>
    <w:rsid w:val="00553AE4"/>
    <w:rsid w:val="00555DE2"/>
    <w:rsid w:val="0055656D"/>
    <w:rsid w:val="005603EA"/>
    <w:rsid w:val="005616B7"/>
    <w:rsid w:val="00561DFB"/>
    <w:rsid w:val="0056219D"/>
    <w:rsid w:val="00563388"/>
    <w:rsid w:val="005647D5"/>
    <w:rsid w:val="005650C0"/>
    <w:rsid w:val="00565178"/>
    <w:rsid w:val="005652F9"/>
    <w:rsid w:val="00566EBF"/>
    <w:rsid w:val="00570BB2"/>
    <w:rsid w:val="0057122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132B"/>
    <w:rsid w:val="00591651"/>
    <w:rsid w:val="00594E92"/>
    <w:rsid w:val="00595ECF"/>
    <w:rsid w:val="005963A6"/>
    <w:rsid w:val="00596477"/>
    <w:rsid w:val="005969C6"/>
    <w:rsid w:val="00596EA9"/>
    <w:rsid w:val="00597526"/>
    <w:rsid w:val="005A2114"/>
    <w:rsid w:val="005A2DB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14F"/>
    <w:rsid w:val="005B63B1"/>
    <w:rsid w:val="005C1476"/>
    <w:rsid w:val="005C1ACC"/>
    <w:rsid w:val="005C2511"/>
    <w:rsid w:val="005C2F98"/>
    <w:rsid w:val="005C342D"/>
    <w:rsid w:val="005C44BA"/>
    <w:rsid w:val="005C4A94"/>
    <w:rsid w:val="005C7D80"/>
    <w:rsid w:val="005C7DDD"/>
    <w:rsid w:val="005C7FBA"/>
    <w:rsid w:val="005D04F2"/>
    <w:rsid w:val="005D1BCC"/>
    <w:rsid w:val="005D2608"/>
    <w:rsid w:val="005D47F3"/>
    <w:rsid w:val="005D4C80"/>
    <w:rsid w:val="005D4F2A"/>
    <w:rsid w:val="005D4FCD"/>
    <w:rsid w:val="005D51F9"/>
    <w:rsid w:val="005D5FA2"/>
    <w:rsid w:val="005D6877"/>
    <w:rsid w:val="005D7595"/>
    <w:rsid w:val="005E00DB"/>
    <w:rsid w:val="005E01B5"/>
    <w:rsid w:val="005E1D9B"/>
    <w:rsid w:val="005E23AA"/>
    <w:rsid w:val="005E2F74"/>
    <w:rsid w:val="005E36DB"/>
    <w:rsid w:val="005E3852"/>
    <w:rsid w:val="005E4A8A"/>
    <w:rsid w:val="005E6614"/>
    <w:rsid w:val="005E7924"/>
    <w:rsid w:val="005F0553"/>
    <w:rsid w:val="005F05FE"/>
    <w:rsid w:val="005F1131"/>
    <w:rsid w:val="005F115D"/>
    <w:rsid w:val="005F2E93"/>
    <w:rsid w:val="005F42D8"/>
    <w:rsid w:val="005F4395"/>
    <w:rsid w:val="005F4AB0"/>
    <w:rsid w:val="005F53FF"/>
    <w:rsid w:val="005F7122"/>
    <w:rsid w:val="005F7444"/>
    <w:rsid w:val="00600414"/>
    <w:rsid w:val="00603994"/>
    <w:rsid w:val="00605137"/>
    <w:rsid w:val="00605F15"/>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6CC3"/>
    <w:rsid w:val="00627B93"/>
    <w:rsid w:val="00627E8B"/>
    <w:rsid w:val="00630E87"/>
    <w:rsid w:val="00632AFA"/>
    <w:rsid w:val="006336F6"/>
    <w:rsid w:val="00633E22"/>
    <w:rsid w:val="00633EFD"/>
    <w:rsid w:val="00633F2C"/>
    <w:rsid w:val="00633FBC"/>
    <w:rsid w:val="00634EF9"/>
    <w:rsid w:val="00640799"/>
    <w:rsid w:val="006407D2"/>
    <w:rsid w:val="00641BAB"/>
    <w:rsid w:val="00641C35"/>
    <w:rsid w:val="00643625"/>
    <w:rsid w:val="00643928"/>
    <w:rsid w:val="00645FBE"/>
    <w:rsid w:val="00655431"/>
    <w:rsid w:val="00655F79"/>
    <w:rsid w:val="0065706B"/>
    <w:rsid w:val="00657382"/>
    <w:rsid w:val="006626C3"/>
    <w:rsid w:val="0066283E"/>
    <w:rsid w:val="00662E26"/>
    <w:rsid w:val="00662F6C"/>
    <w:rsid w:val="00665A27"/>
    <w:rsid w:val="00665E00"/>
    <w:rsid w:val="00672403"/>
    <w:rsid w:val="006724A4"/>
    <w:rsid w:val="00673C91"/>
    <w:rsid w:val="006746F9"/>
    <w:rsid w:val="00675F15"/>
    <w:rsid w:val="00677260"/>
    <w:rsid w:val="006803F5"/>
    <w:rsid w:val="00680498"/>
    <w:rsid w:val="0068327F"/>
    <w:rsid w:val="006905B9"/>
    <w:rsid w:val="00692E1C"/>
    <w:rsid w:val="00692F9B"/>
    <w:rsid w:val="00696528"/>
    <w:rsid w:val="006973BB"/>
    <w:rsid w:val="006A064D"/>
    <w:rsid w:val="006A0CC2"/>
    <w:rsid w:val="006A20AE"/>
    <w:rsid w:val="006A249B"/>
    <w:rsid w:val="006B0820"/>
    <w:rsid w:val="006B0C48"/>
    <w:rsid w:val="006B3043"/>
    <w:rsid w:val="006B46B5"/>
    <w:rsid w:val="006B7930"/>
    <w:rsid w:val="006B7CAD"/>
    <w:rsid w:val="006C1178"/>
    <w:rsid w:val="006C1FDE"/>
    <w:rsid w:val="006C308E"/>
    <w:rsid w:val="006C4032"/>
    <w:rsid w:val="006C461F"/>
    <w:rsid w:val="006C5611"/>
    <w:rsid w:val="006C5858"/>
    <w:rsid w:val="006C73D6"/>
    <w:rsid w:val="006D1AAF"/>
    <w:rsid w:val="006D2A12"/>
    <w:rsid w:val="006D49DA"/>
    <w:rsid w:val="006D569F"/>
    <w:rsid w:val="006D59E8"/>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24"/>
    <w:rsid w:val="006F40C5"/>
    <w:rsid w:val="006F4302"/>
    <w:rsid w:val="006F4838"/>
    <w:rsid w:val="006F77AD"/>
    <w:rsid w:val="00701A65"/>
    <w:rsid w:val="00702CC5"/>
    <w:rsid w:val="007065DB"/>
    <w:rsid w:val="00706C24"/>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474E"/>
    <w:rsid w:val="0074095A"/>
    <w:rsid w:val="007419C0"/>
    <w:rsid w:val="00743CF2"/>
    <w:rsid w:val="00743F86"/>
    <w:rsid w:val="00744E11"/>
    <w:rsid w:val="00744E66"/>
    <w:rsid w:val="007508B2"/>
    <w:rsid w:val="00750D7E"/>
    <w:rsid w:val="00750ECF"/>
    <w:rsid w:val="007515EA"/>
    <w:rsid w:val="007529D6"/>
    <w:rsid w:val="007539C0"/>
    <w:rsid w:val="007550E2"/>
    <w:rsid w:val="007566CC"/>
    <w:rsid w:val="0075704B"/>
    <w:rsid w:val="007606C4"/>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A7656"/>
    <w:rsid w:val="007B0463"/>
    <w:rsid w:val="007B237F"/>
    <w:rsid w:val="007B2450"/>
    <w:rsid w:val="007B351A"/>
    <w:rsid w:val="007B52CA"/>
    <w:rsid w:val="007B57A3"/>
    <w:rsid w:val="007B5F7A"/>
    <w:rsid w:val="007B7F6A"/>
    <w:rsid w:val="007C02E2"/>
    <w:rsid w:val="007C0DDD"/>
    <w:rsid w:val="007C2D93"/>
    <w:rsid w:val="007C4D59"/>
    <w:rsid w:val="007C67A6"/>
    <w:rsid w:val="007C7085"/>
    <w:rsid w:val="007C7989"/>
    <w:rsid w:val="007D0724"/>
    <w:rsid w:val="007D0CBE"/>
    <w:rsid w:val="007D174E"/>
    <w:rsid w:val="007D182E"/>
    <w:rsid w:val="007D2AB9"/>
    <w:rsid w:val="007D3A58"/>
    <w:rsid w:val="007D507E"/>
    <w:rsid w:val="007D6BED"/>
    <w:rsid w:val="007E0157"/>
    <w:rsid w:val="007E2D43"/>
    <w:rsid w:val="007E3445"/>
    <w:rsid w:val="007E7029"/>
    <w:rsid w:val="007F02B4"/>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1DA7"/>
    <w:rsid w:val="008120FA"/>
    <w:rsid w:val="008132A4"/>
    <w:rsid w:val="008135B5"/>
    <w:rsid w:val="008149E2"/>
    <w:rsid w:val="00815DEA"/>
    <w:rsid w:val="00816994"/>
    <w:rsid w:val="00816DFB"/>
    <w:rsid w:val="00816F76"/>
    <w:rsid w:val="0081750E"/>
    <w:rsid w:val="00821A14"/>
    <w:rsid w:val="00823AA3"/>
    <w:rsid w:val="0082635E"/>
    <w:rsid w:val="008267C3"/>
    <w:rsid w:val="00827F44"/>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A51"/>
    <w:rsid w:val="00856857"/>
    <w:rsid w:val="008611FB"/>
    <w:rsid w:val="00863688"/>
    <w:rsid w:val="00863D52"/>
    <w:rsid w:val="00864028"/>
    <w:rsid w:val="008659AA"/>
    <w:rsid w:val="008677F5"/>
    <w:rsid w:val="00867A17"/>
    <w:rsid w:val="00867F70"/>
    <w:rsid w:val="0087084B"/>
    <w:rsid w:val="00870D47"/>
    <w:rsid w:val="00871385"/>
    <w:rsid w:val="0087175A"/>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7659"/>
    <w:rsid w:val="008926D8"/>
    <w:rsid w:val="0089605D"/>
    <w:rsid w:val="00896920"/>
    <w:rsid w:val="00896AA4"/>
    <w:rsid w:val="0089709B"/>
    <w:rsid w:val="0089742E"/>
    <w:rsid w:val="008A0782"/>
    <w:rsid w:val="008A0BFF"/>
    <w:rsid w:val="008A331F"/>
    <w:rsid w:val="008A34B0"/>
    <w:rsid w:val="008A4E67"/>
    <w:rsid w:val="008A5C13"/>
    <w:rsid w:val="008B06E8"/>
    <w:rsid w:val="008B098A"/>
    <w:rsid w:val="008B32C2"/>
    <w:rsid w:val="008B3B3E"/>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2EF7"/>
    <w:rsid w:val="008F5D6E"/>
    <w:rsid w:val="008F7F77"/>
    <w:rsid w:val="009002B8"/>
    <w:rsid w:val="0090061E"/>
    <w:rsid w:val="009028B7"/>
    <w:rsid w:val="009109C6"/>
    <w:rsid w:val="00913466"/>
    <w:rsid w:val="00913F61"/>
    <w:rsid w:val="0091427A"/>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6C0"/>
    <w:rsid w:val="00936CB9"/>
    <w:rsid w:val="009421FC"/>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938"/>
    <w:rsid w:val="00957F37"/>
    <w:rsid w:val="00960AD4"/>
    <w:rsid w:val="0096119E"/>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879DA"/>
    <w:rsid w:val="0099033B"/>
    <w:rsid w:val="00991F64"/>
    <w:rsid w:val="009929E0"/>
    <w:rsid w:val="00996FB7"/>
    <w:rsid w:val="009970C8"/>
    <w:rsid w:val="00997670"/>
    <w:rsid w:val="009A2A7A"/>
    <w:rsid w:val="009A683A"/>
    <w:rsid w:val="009A6A58"/>
    <w:rsid w:val="009A7D27"/>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9F6629"/>
    <w:rsid w:val="00A02B2A"/>
    <w:rsid w:val="00A033DF"/>
    <w:rsid w:val="00A0365F"/>
    <w:rsid w:val="00A066ED"/>
    <w:rsid w:val="00A073CA"/>
    <w:rsid w:val="00A15870"/>
    <w:rsid w:val="00A1587B"/>
    <w:rsid w:val="00A16D82"/>
    <w:rsid w:val="00A200C9"/>
    <w:rsid w:val="00A20261"/>
    <w:rsid w:val="00A206AE"/>
    <w:rsid w:val="00A217E6"/>
    <w:rsid w:val="00A22067"/>
    <w:rsid w:val="00A22708"/>
    <w:rsid w:val="00A22EEB"/>
    <w:rsid w:val="00A23E5F"/>
    <w:rsid w:val="00A25A89"/>
    <w:rsid w:val="00A263A1"/>
    <w:rsid w:val="00A26975"/>
    <w:rsid w:val="00A277E5"/>
    <w:rsid w:val="00A278FA"/>
    <w:rsid w:val="00A27B50"/>
    <w:rsid w:val="00A32BF1"/>
    <w:rsid w:val="00A33CBF"/>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D19"/>
    <w:rsid w:val="00A65E46"/>
    <w:rsid w:val="00A66270"/>
    <w:rsid w:val="00A679D3"/>
    <w:rsid w:val="00A70A73"/>
    <w:rsid w:val="00A71FF9"/>
    <w:rsid w:val="00A72728"/>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0E05"/>
    <w:rsid w:val="00AC21A7"/>
    <w:rsid w:val="00AC46CC"/>
    <w:rsid w:val="00AC4A94"/>
    <w:rsid w:val="00AC5AAA"/>
    <w:rsid w:val="00AC5EB5"/>
    <w:rsid w:val="00AC754D"/>
    <w:rsid w:val="00AD0B91"/>
    <w:rsid w:val="00AD19E5"/>
    <w:rsid w:val="00AD22A2"/>
    <w:rsid w:val="00AD2A9D"/>
    <w:rsid w:val="00AD4A76"/>
    <w:rsid w:val="00AD4EAA"/>
    <w:rsid w:val="00AD5383"/>
    <w:rsid w:val="00AD6FD6"/>
    <w:rsid w:val="00AE07AB"/>
    <w:rsid w:val="00AE32BF"/>
    <w:rsid w:val="00AE64E5"/>
    <w:rsid w:val="00AE781D"/>
    <w:rsid w:val="00AE7A17"/>
    <w:rsid w:val="00AF039C"/>
    <w:rsid w:val="00AF19D6"/>
    <w:rsid w:val="00AF2E01"/>
    <w:rsid w:val="00AF36D0"/>
    <w:rsid w:val="00AF56EA"/>
    <w:rsid w:val="00AF776D"/>
    <w:rsid w:val="00B00034"/>
    <w:rsid w:val="00B00144"/>
    <w:rsid w:val="00B018AE"/>
    <w:rsid w:val="00B0292D"/>
    <w:rsid w:val="00B02C56"/>
    <w:rsid w:val="00B046B9"/>
    <w:rsid w:val="00B052D9"/>
    <w:rsid w:val="00B10762"/>
    <w:rsid w:val="00B12A11"/>
    <w:rsid w:val="00B12FE4"/>
    <w:rsid w:val="00B14610"/>
    <w:rsid w:val="00B14EF1"/>
    <w:rsid w:val="00B15B63"/>
    <w:rsid w:val="00B15EC2"/>
    <w:rsid w:val="00B1656C"/>
    <w:rsid w:val="00B16B40"/>
    <w:rsid w:val="00B16CEE"/>
    <w:rsid w:val="00B17F28"/>
    <w:rsid w:val="00B20841"/>
    <w:rsid w:val="00B232E6"/>
    <w:rsid w:val="00B243C0"/>
    <w:rsid w:val="00B25B0C"/>
    <w:rsid w:val="00B26377"/>
    <w:rsid w:val="00B270D2"/>
    <w:rsid w:val="00B272B9"/>
    <w:rsid w:val="00B30360"/>
    <w:rsid w:val="00B30D24"/>
    <w:rsid w:val="00B31148"/>
    <w:rsid w:val="00B328D2"/>
    <w:rsid w:val="00B35B91"/>
    <w:rsid w:val="00B40DA2"/>
    <w:rsid w:val="00B410A3"/>
    <w:rsid w:val="00B42248"/>
    <w:rsid w:val="00B4276F"/>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53F1"/>
    <w:rsid w:val="00B6659F"/>
    <w:rsid w:val="00B66F47"/>
    <w:rsid w:val="00B673E3"/>
    <w:rsid w:val="00B711E5"/>
    <w:rsid w:val="00B712AA"/>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D3C"/>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3786"/>
    <w:rsid w:val="00BE446C"/>
    <w:rsid w:val="00BF0442"/>
    <w:rsid w:val="00BF149F"/>
    <w:rsid w:val="00BF1E07"/>
    <w:rsid w:val="00BF26B4"/>
    <w:rsid w:val="00BF2E47"/>
    <w:rsid w:val="00BF3B1C"/>
    <w:rsid w:val="00BF5261"/>
    <w:rsid w:val="00BF5F60"/>
    <w:rsid w:val="00BF77D1"/>
    <w:rsid w:val="00C04752"/>
    <w:rsid w:val="00C0502E"/>
    <w:rsid w:val="00C05F9F"/>
    <w:rsid w:val="00C070A1"/>
    <w:rsid w:val="00C071A6"/>
    <w:rsid w:val="00C078EA"/>
    <w:rsid w:val="00C1021F"/>
    <w:rsid w:val="00C159C7"/>
    <w:rsid w:val="00C15FBA"/>
    <w:rsid w:val="00C17614"/>
    <w:rsid w:val="00C215AB"/>
    <w:rsid w:val="00C22F35"/>
    <w:rsid w:val="00C24AFA"/>
    <w:rsid w:val="00C25208"/>
    <w:rsid w:val="00C2594A"/>
    <w:rsid w:val="00C26741"/>
    <w:rsid w:val="00C32D41"/>
    <w:rsid w:val="00C33C80"/>
    <w:rsid w:val="00C362A3"/>
    <w:rsid w:val="00C36822"/>
    <w:rsid w:val="00C36C1D"/>
    <w:rsid w:val="00C3789A"/>
    <w:rsid w:val="00C42580"/>
    <w:rsid w:val="00C44056"/>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4793"/>
    <w:rsid w:val="00C660C3"/>
    <w:rsid w:val="00C66378"/>
    <w:rsid w:val="00C70770"/>
    <w:rsid w:val="00C71668"/>
    <w:rsid w:val="00C72E32"/>
    <w:rsid w:val="00C7643F"/>
    <w:rsid w:val="00C802D2"/>
    <w:rsid w:val="00C8079A"/>
    <w:rsid w:val="00C81C29"/>
    <w:rsid w:val="00C8306B"/>
    <w:rsid w:val="00C867A0"/>
    <w:rsid w:val="00C87282"/>
    <w:rsid w:val="00C9024F"/>
    <w:rsid w:val="00C90783"/>
    <w:rsid w:val="00C923DE"/>
    <w:rsid w:val="00C92724"/>
    <w:rsid w:val="00C927CA"/>
    <w:rsid w:val="00C943E1"/>
    <w:rsid w:val="00C94704"/>
    <w:rsid w:val="00C9492F"/>
    <w:rsid w:val="00C94BF6"/>
    <w:rsid w:val="00C97553"/>
    <w:rsid w:val="00CA0648"/>
    <w:rsid w:val="00CA26ED"/>
    <w:rsid w:val="00CA2E22"/>
    <w:rsid w:val="00CA393E"/>
    <w:rsid w:val="00CA4252"/>
    <w:rsid w:val="00CA492D"/>
    <w:rsid w:val="00CA4BCF"/>
    <w:rsid w:val="00CA57EA"/>
    <w:rsid w:val="00CA6D00"/>
    <w:rsid w:val="00CA7EA7"/>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D79AD"/>
    <w:rsid w:val="00CE150C"/>
    <w:rsid w:val="00CE3D65"/>
    <w:rsid w:val="00CE4459"/>
    <w:rsid w:val="00CE4898"/>
    <w:rsid w:val="00CE5568"/>
    <w:rsid w:val="00CE572B"/>
    <w:rsid w:val="00CE6714"/>
    <w:rsid w:val="00CE7CBC"/>
    <w:rsid w:val="00CF0177"/>
    <w:rsid w:val="00CF1115"/>
    <w:rsid w:val="00CF158C"/>
    <w:rsid w:val="00CF1E45"/>
    <w:rsid w:val="00CF24AF"/>
    <w:rsid w:val="00CF2B7B"/>
    <w:rsid w:val="00CF3313"/>
    <w:rsid w:val="00CF3B9A"/>
    <w:rsid w:val="00CF5A79"/>
    <w:rsid w:val="00CF61F8"/>
    <w:rsid w:val="00CF6AA1"/>
    <w:rsid w:val="00D0128C"/>
    <w:rsid w:val="00D034B1"/>
    <w:rsid w:val="00D03F3E"/>
    <w:rsid w:val="00D04C55"/>
    <w:rsid w:val="00D0511F"/>
    <w:rsid w:val="00D06060"/>
    <w:rsid w:val="00D07B05"/>
    <w:rsid w:val="00D101A3"/>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39D3"/>
    <w:rsid w:val="00D53E57"/>
    <w:rsid w:val="00D54697"/>
    <w:rsid w:val="00D55F44"/>
    <w:rsid w:val="00D576FC"/>
    <w:rsid w:val="00D62CD8"/>
    <w:rsid w:val="00D63350"/>
    <w:rsid w:val="00D63D9A"/>
    <w:rsid w:val="00D64FC4"/>
    <w:rsid w:val="00D65735"/>
    <w:rsid w:val="00D65BB4"/>
    <w:rsid w:val="00D66503"/>
    <w:rsid w:val="00D66C4C"/>
    <w:rsid w:val="00D7085F"/>
    <w:rsid w:val="00D70C1C"/>
    <w:rsid w:val="00D71016"/>
    <w:rsid w:val="00D717B2"/>
    <w:rsid w:val="00D72691"/>
    <w:rsid w:val="00D738E9"/>
    <w:rsid w:val="00D74DA6"/>
    <w:rsid w:val="00D75169"/>
    <w:rsid w:val="00D757C0"/>
    <w:rsid w:val="00D75AC9"/>
    <w:rsid w:val="00D767BC"/>
    <w:rsid w:val="00D771FE"/>
    <w:rsid w:val="00D7723B"/>
    <w:rsid w:val="00D778DA"/>
    <w:rsid w:val="00D77BDB"/>
    <w:rsid w:val="00D77C2B"/>
    <w:rsid w:val="00D8070E"/>
    <w:rsid w:val="00D815B2"/>
    <w:rsid w:val="00D830A2"/>
    <w:rsid w:val="00D838E1"/>
    <w:rsid w:val="00D83E1F"/>
    <w:rsid w:val="00D842A0"/>
    <w:rsid w:val="00D9113C"/>
    <w:rsid w:val="00D918E4"/>
    <w:rsid w:val="00D967BD"/>
    <w:rsid w:val="00D96D76"/>
    <w:rsid w:val="00DA25F8"/>
    <w:rsid w:val="00DA264F"/>
    <w:rsid w:val="00DA58CA"/>
    <w:rsid w:val="00DB223D"/>
    <w:rsid w:val="00DB2FC3"/>
    <w:rsid w:val="00DB408A"/>
    <w:rsid w:val="00DC0597"/>
    <w:rsid w:val="00DC1A6B"/>
    <w:rsid w:val="00DC330F"/>
    <w:rsid w:val="00DC38BD"/>
    <w:rsid w:val="00DC3973"/>
    <w:rsid w:val="00DC62F0"/>
    <w:rsid w:val="00DD0B4E"/>
    <w:rsid w:val="00DD17C5"/>
    <w:rsid w:val="00DD2D03"/>
    <w:rsid w:val="00DD61B6"/>
    <w:rsid w:val="00DE1571"/>
    <w:rsid w:val="00DE33BF"/>
    <w:rsid w:val="00DE42A5"/>
    <w:rsid w:val="00DE46D6"/>
    <w:rsid w:val="00DE579E"/>
    <w:rsid w:val="00DE70C5"/>
    <w:rsid w:val="00DE758D"/>
    <w:rsid w:val="00DF389A"/>
    <w:rsid w:val="00DF3A9E"/>
    <w:rsid w:val="00DF3EF5"/>
    <w:rsid w:val="00DF584A"/>
    <w:rsid w:val="00DF6A20"/>
    <w:rsid w:val="00DF7631"/>
    <w:rsid w:val="00DF78D8"/>
    <w:rsid w:val="00E000C1"/>
    <w:rsid w:val="00E0134E"/>
    <w:rsid w:val="00E0190D"/>
    <w:rsid w:val="00E025F6"/>
    <w:rsid w:val="00E05D73"/>
    <w:rsid w:val="00E118A6"/>
    <w:rsid w:val="00E123F5"/>
    <w:rsid w:val="00E12B31"/>
    <w:rsid w:val="00E14D73"/>
    <w:rsid w:val="00E15F87"/>
    <w:rsid w:val="00E1751A"/>
    <w:rsid w:val="00E2014A"/>
    <w:rsid w:val="00E20F2D"/>
    <w:rsid w:val="00E21966"/>
    <w:rsid w:val="00E22A70"/>
    <w:rsid w:val="00E22E3F"/>
    <w:rsid w:val="00E23450"/>
    <w:rsid w:val="00E23867"/>
    <w:rsid w:val="00E24143"/>
    <w:rsid w:val="00E24FC5"/>
    <w:rsid w:val="00E262AC"/>
    <w:rsid w:val="00E270A0"/>
    <w:rsid w:val="00E2710D"/>
    <w:rsid w:val="00E2741D"/>
    <w:rsid w:val="00E27542"/>
    <w:rsid w:val="00E30671"/>
    <w:rsid w:val="00E311CB"/>
    <w:rsid w:val="00E32AD8"/>
    <w:rsid w:val="00E342E8"/>
    <w:rsid w:val="00E34BFB"/>
    <w:rsid w:val="00E36025"/>
    <w:rsid w:val="00E37C58"/>
    <w:rsid w:val="00E40D03"/>
    <w:rsid w:val="00E40E8A"/>
    <w:rsid w:val="00E425F1"/>
    <w:rsid w:val="00E44086"/>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1A74"/>
    <w:rsid w:val="00E73319"/>
    <w:rsid w:val="00E73C32"/>
    <w:rsid w:val="00E76146"/>
    <w:rsid w:val="00E82A17"/>
    <w:rsid w:val="00E83731"/>
    <w:rsid w:val="00E83952"/>
    <w:rsid w:val="00E8459A"/>
    <w:rsid w:val="00E845A7"/>
    <w:rsid w:val="00E8498E"/>
    <w:rsid w:val="00E8564D"/>
    <w:rsid w:val="00E85AD0"/>
    <w:rsid w:val="00E87078"/>
    <w:rsid w:val="00E87FC1"/>
    <w:rsid w:val="00E9180F"/>
    <w:rsid w:val="00E957C4"/>
    <w:rsid w:val="00E95F25"/>
    <w:rsid w:val="00E963F5"/>
    <w:rsid w:val="00E974B3"/>
    <w:rsid w:val="00E97C99"/>
    <w:rsid w:val="00EA0BE5"/>
    <w:rsid w:val="00EA24CD"/>
    <w:rsid w:val="00EA3403"/>
    <w:rsid w:val="00EA34E4"/>
    <w:rsid w:val="00EA4D83"/>
    <w:rsid w:val="00EA5538"/>
    <w:rsid w:val="00EA5EFA"/>
    <w:rsid w:val="00EA62CD"/>
    <w:rsid w:val="00EB069C"/>
    <w:rsid w:val="00EB1010"/>
    <w:rsid w:val="00EB2B70"/>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10D7"/>
    <w:rsid w:val="00ED29EE"/>
    <w:rsid w:val="00ED40B6"/>
    <w:rsid w:val="00ED4C89"/>
    <w:rsid w:val="00ED5AA1"/>
    <w:rsid w:val="00ED5F00"/>
    <w:rsid w:val="00ED60EC"/>
    <w:rsid w:val="00ED64F5"/>
    <w:rsid w:val="00ED6D2A"/>
    <w:rsid w:val="00EE0DFD"/>
    <w:rsid w:val="00EE166E"/>
    <w:rsid w:val="00EE2768"/>
    <w:rsid w:val="00EE6973"/>
    <w:rsid w:val="00EE711D"/>
    <w:rsid w:val="00EF151E"/>
    <w:rsid w:val="00EF16D1"/>
    <w:rsid w:val="00EF1C39"/>
    <w:rsid w:val="00EF2DAC"/>
    <w:rsid w:val="00EF398C"/>
    <w:rsid w:val="00EF7C5A"/>
    <w:rsid w:val="00F01211"/>
    <w:rsid w:val="00F01850"/>
    <w:rsid w:val="00F03FAB"/>
    <w:rsid w:val="00F07AF7"/>
    <w:rsid w:val="00F1312A"/>
    <w:rsid w:val="00F13287"/>
    <w:rsid w:val="00F13351"/>
    <w:rsid w:val="00F16A31"/>
    <w:rsid w:val="00F16CC3"/>
    <w:rsid w:val="00F17876"/>
    <w:rsid w:val="00F17A1C"/>
    <w:rsid w:val="00F20454"/>
    <w:rsid w:val="00F216B4"/>
    <w:rsid w:val="00F22886"/>
    <w:rsid w:val="00F23B15"/>
    <w:rsid w:val="00F24254"/>
    <w:rsid w:val="00F25292"/>
    <w:rsid w:val="00F2636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37A8"/>
    <w:rsid w:val="00F54BB5"/>
    <w:rsid w:val="00F553AA"/>
    <w:rsid w:val="00F5620F"/>
    <w:rsid w:val="00F57549"/>
    <w:rsid w:val="00F57CFC"/>
    <w:rsid w:val="00F60162"/>
    <w:rsid w:val="00F64973"/>
    <w:rsid w:val="00F66AB2"/>
    <w:rsid w:val="00F67056"/>
    <w:rsid w:val="00F67D24"/>
    <w:rsid w:val="00F7053C"/>
    <w:rsid w:val="00F74A0C"/>
    <w:rsid w:val="00F74F69"/>
    <w:rsid w:val="00F76B04"/>
    <w:rsid w:val="00F801A9"/>
    <w:rsid w:val="00F813C4"/>
    <w:rsid w:val="00F82324"/>
    <w:rsid w:val="00F82431"/>
    <w:rsid w:val="00F82479"/>
    <w:rsid w:val="00F826F4"/>
    <w:rsid w:val="00F83D7E"/>
    <w:rsid w:val="00F84F07"/>
    <w:rsid w:val="00F8671E"/>
    <w:rsid w:val="00F870AB"/>
    <w:rsid w:val="00F87A0C"/>
    <w:rsid w:val="00F9209E"/>
    <w:rsid w:val="00F93E1C"/>
    <w:rsid w:val="00F95BFA"/>
    <w:rsid w:val="00F96637"/>
    <w:rsid w:val="00F97304"/>
    <w:rsid w:val="00FA1373"/>
    <w:rsid w:val="00FA1C31"/>
    <w:rsid w:val="00FA3DEA"/>
    <w:rsid w:val="00FB1F88"/>
    <w:rsid w:val="00FB27C6"/>
    <w:rsid w:val="00FB2FEA"/>
    <w:rsid w:val="00FB3909"/>
    <w:rsid w:val="00FB3A1F"/>
    <w:rsid w:val="00FB437F"/>
    <w:rsid w:val="00FB47D9"/>
    <w:rsid w:val="00FB5601"/>
    <w:rsid w:val="00FB6D3F"/>
    <w:rsid w:val="00FB7AF1"/>
    <w:rsid w:val="00FC0575"/>
    <w:rsid w:val="00FC08CB"/>
    <w:rsid w:val="00FC1DFB"/>
    <w:rsid w:val="00FC32AC"/>
    <w:rsid w:val="00FC608A"/>
    <w:rsid w:val="00FC6EB1"/>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E6D7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60BD-5E0B-460C-8D2D-0E4028D2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579</Words>
  <Characters>3653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AvanTech YOU von Hettich in Japan prämiert: Schubkasten-Plattform erhält „Good Design Award 2021”</vt:lpstr>
      <vt:lpstr>AvanTech YOU von Hettich in Japan prämiert: Schubkasten-Plattform erhält „Good Design Award 2021”</vt:lpstr>
    </vt:vector>
  </TitlesOfParts>
  <Company>.</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Hettich's AvanTech YOU attracts accolade in Japan: Drawer platform gets "Good Design Award 2021"</dc:title>
  <dc:creator>Anke Wöhler</dc:creator>
  <cp:lastModifiedBy>Anke Wöhler</cp:lastModifiedBy>
  <cp:revision>5</cp:revision>
  <cp:lastPrinted>2021-09-07T09:30:00Z</cp:lastPrinted>
  <dcterms:created xsi:type="dcterms:W3CDTF">2021-10-08T10:19:00Z</dcterms:created>
  <dcterms:modified xsi:type="dcterms:W3CDTF">2021-10-13T08:50:00Z</dcterms:modified>
</cp:coreProperties>
</file>