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3432A" w14:textId="5C3D29DD" w:rsidR="00520105" w:rsidRPr="00F87DD0" w:rsidRDefault="00D074AE" w:rsidP="005E0818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Huisbeurs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-highlight 2023 </w:t>
      </w:r>
      <w:proofErr w:type="spellStart"/>
      <w:r>
        <w:rPr>
          <w:rFonts w:cs="Arial"/>
          <w:b/>
          <w:color w:val="auto"/>
          <w:sz w:val="28"/>
          <w:szCs w:val="28"/>
        </w:rPr>
        <w:t>bij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SieMatic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: </w:t>
      </w:r>
    </w:p>
    <w:p w14:paraId="1405706F" w14:textId="0E829496" w:rsidR="005E0818" w:rsidRPr="00F87DD0" w:rsidRDefault="00520105" w:rsidP="005E081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'The Joy </w:t>
      </w:r>
      <w:proofErr w:type="spellStart"/>
      <w:r>
        <w:rPr>
          <w:rFonts w:cs="Arial"/>
          <w:b/>
          <w:color w:val="auto"/>
          <w:szCs w:val="24"/>
        </w:rPr>
        <w:t>of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FurnSpin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by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>'</w:t>
      </w:r>
    </w:p>
    <w:p w14:paraId="2FB7177C" w14:textId="77777777" w:rsidR="005E0818" w:rsidRPr="005E0818" w:rsidRDefault="005E0818" w:rsidP="005E0818">
      <w:pPr>
        <w:spacing w:line="360" w:lineRule="auto"/>
        <w:rPr>
          <w:rFonts w:cs="Arial"/>
          <w:color w:val="auto"/>
          <w:sz w:val="28"/>
          <w:szCs w:val="28"/>
        </w:rPr>
      </w:pPr>
    </w:p>
    <w:p w14:paraId="717C66F1" w14:textId="5DD4182B" w:rsidR="00851498" w:rsidRPr="00D13B2C" w:rsidRDefault="005E0818" w:rsidP="00851498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Op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Interzum</w:t>
      </w:r>
      <w:proofErr w:type="spellEnd"/>
      <w:r>
        <w:rPr>
          <w:rFonts w:cs="Arial"/>
          <w:b/>
          <w:color w:val="auto"/>
          <w:szCs w:val="24"/>
        </w:rPr>
        <w:t xml:space="preserve"> in </w:t>
      </w:r>
      <w:proofErr w:type="spellStart"/>
      <w:r>
        <w:rPr>
          <w:rFonts w:cs="Arial"/>
          <w:b/>
          <w:color w:val="auto"/>
          <w:szCs w:val="24"/>
        </w:rPr>
        <w:t>mei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heeft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beslagontwikkeling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FurnSpin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gepresenteerd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een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sterke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innovatie</w:t>
      </w:r>
      <w:proofErr w:type="spellEnd"/>
      <w:r>
        <w:rPr>
          <w:rFonts w:cs="Arial"/>
          <w:b/>
          <w:color w:val="auto"/>
          <w:szCs w:val="24"/>
        </w:rPr>
        <w:t xml:space="preserve"> die </w:t>
      </w:r>
      <w:proofErr w:type="spellStart"/>
      <w:r>
        <w:rPr>
          <w:rFonts w:cs="Arial"/>
          <w:b/>
          <w:color w:val="auto"/>
          <w:szCs w:val="24"/>
        </w:rPr>
        <w:t>nieuw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elan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zal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brengen</w:t>
      </w:r>
      <w:proofErr w:type="spellEnd"/>
      <w:r>
        <w:rPr>
          <w:rFonts w:cs="Arial"/>
          <w:b/>
          <w:color w:val="auto"/>
          <w:szCs w:val="24"/>
        </w:rPr>
        <w:t xml:space="preserve"> in de </w:t>
      </w:r>
      <w:proofErr w:type="spellStart"/>
      <w:r>
        <w:rPr>
          <w:rFonts w:cs="Arial"/>
          <w:b/>
          <w:color w:val="auto"/>
          <w:szCs w:val="24"/>
        </w:rPr>
        <w:t>hoogwaardige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keuken</w:t>
      </w:r>
      <w:proofErr w:type="spellEnd"/>
      <w:r>
        <w:rPr>
          <w:rFonts w:cs="Arial"/>
          <w:b/>
          <w:color w:val="auto"/>
          <w:szCs w:val="24"/>
        </w:rPr>
        <w:t xml:space="preserve">- en </w:t>
      </w:r>
      <w:proofErr w:type="spellStart"/>
      <w:r>
        <w:rPr>
          <w:rFonts w:cs="Arial"/>
          <w:b/>
          <w:color w:val="auto"/>
          <w:szCs w:val="24"/>
        </w:rPr>
        <w:t>meubelprogramma's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Hiervoor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ontving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gerenommeerde</w:t>
      </w:r>
      <w:proofErr w:type="spellEnd"/>
      <w:r>
        <w:rPr>
          <w:rFonts w:cs="Arial"/>
          <w:b/>
          <w:color w:val="auto"/>
          <w:szCs w:val="24"/>
        </w:rPr>
        <w:t xml:space="preserve"> '</w:t>
      </w:r>
      <w:proofErr w:type="spellStart"/>
      <w:r>
        <w:rPr>
          <w:rFonts w:cs="Arial"/>
          <w:b/>
          <w:color w:val="auto"/>
          <w:szCs w:val="24"/>
        </w:rPr>
        <w:t>interzum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award</w:t>
      </w:r>
      <w:proofErr w:type="spellEnd"/>
      <w:r>
        <w:rPr>
          <w:rFonts w:cs="Arial"/>
          <w:b/>
          <w:color w:val="auto"/>
          <w:szCs w:val="24"/>
        </w:rPr>
        <w:t xml:space="preserve"> 2023' </w:t>
      </w:r>
      <w:proofErr w:type="spellStart"/>
      <w:r>
        <w:rPr>
          <w:rFonts w:cs="Arial"/>
          <w:b/>
          <w:color w:val="auto"/>
          <w:szCs w:val="24"/>
        </w:rPr>
        <w:t>met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hoogste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onderscheiding</w:t>
      </w:r>
      <w:proofErr w:type="spellEnd"/>
      <w:r>
        <w:rPr>
          <w:rFonts w:cs="Arial"/>
          <w:b/>
          <w:color w:val="auto"/>
          <w:szCs w:val="24"/>
        </w:rPr>
        <w:t xml:space="preserve"> 'Best </w:t>
      </w:r>
      <w:proofErr w:type="spellStart"/>
      <w:r>
        <w:rPr>
          <w:rFonts w:cs="Arial"/>
          <w:b/>
          <w:color w:val="auto"/>
          <w:szCs w:val="24"/>
        </w:rPr>
        <w:t>of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Best'. </w:t>
      </w:r>
      <w:proofErr w:type="spellStart"/>
      <w:r>
        <w:rPr>
          <w:rFonts w:cs="Arial"/>
          <w:b/>
          <w:bCs/>
          <w:color w:val="auto"/>
          <w:szCs w:val="24"/>
        </w:rPr>
        <w:t>SieMatic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een</w:t>
      </w:r>
      <w:proofErr w:type="spellEnd"/>
      <w:r>
        <w:rPr>
          <w:rFonts w:cs="Arial"/>
          <w:b/>
          <w:bCs/>
          <w:color w:val="auto"/>
          <w:szCs w:val="24"/>
        </w:rPr>
        <w:t xml:space="preserve"> van de </w:t>
      </w:r>
      <w:proofErr w:type="spellStart"/>
      <w:r>
        <w:rPr>
          <w:rFonts w:cs="Arial"/>
          <w:b/>
          <w:bCs/>
          <w:color w:val="auto"/>
          <w:szCs w:val="24"/>
        </w:rPr>
        <w:t>meest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hoogwaardige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keukenfabrikanten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wereldwijd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presenteert</w:t>
      </w:r>
      <w:proofErr w:type="spellEnd"/>
      <w:r>
        <w:rPr>
          <w:rFonts w:cs="Arial"/>
          <w:b/>
          <w:bCs/>
          <w:color w:val="auto"/>
          <w:szCs w:val="24"/>
        </w:rPr>
        <w:t xml:space="preserve"> 'The Joy </w:t>
      </w:r>
      <w:proofErr w:type="spellStart"/>
      <w:r>
        <w:rPr>
          <w:rFonts w:cs="Arial"/>
          <w:b/>
          <w:bCs/>
          <w:color w:val="auto"/>
          <w:szCs w:val="24"/>
        </w:rPr>
        <w:t>of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FurnSpin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' in </w:t>
      </w:r>
      <w:proofErr w:type="spellStart"/>
      <w:r>
        <w:rPr>
          <w:rFonts w:cs="Arial"/>
          <w:b/>
          <w:bCs/>
          <w:color w:val="auto"/>
          <w:szCs w:val="24"/>
        </w:rPr>
        <w:t>een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keuken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op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huisbeurs</w:t>
      </w:r>
      <w:proofErr w:type="spellEnd"/>
      <w:r>
        <w:rPr>
          <w:rFonts w:cs="Arial"/>
          <w:b/>
          <w:bCs/>
          <w:color w:val="auto"/>
          <w:szCs w:val="24"/>
        </w:rPr>
        <w:t xml:space="preserve"> '</w:t>
      </w:r>
      <w:proofErr w:type="spellStart"/>
      <w:r>
        <w:rPr>
          <w:rFonts w:cs="Arial"/>
          <w:b/>
          <w:bCs/>
          <w:color w:val="auto"/>
          <w:szCs w:val="24"/>
        </w:rPr>
        <w:t>SieMatic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Interior</w:t>
      </w:r>
      <w:proofErr w:type="spellEnd"/>
      <w:r>
        <w:rPr>
          <w:rFonts w:cs="Arial"/>
          <w:b/>
          <w:bCs/>
          <w:color w:val="auto"/>
          <w:szCs w:val="24"/>
        </w:rPr>
        <w:t xml:space="preserve"> Design Days 2023' van 16 tot 19 </w:t>
      </w:r>
      <w:proofErr w:type="spellStart"/>
      <w:r>
        <w:rPr>
          <w:rFonts w:cs="Arial"/>
          <w:b/>
          <w:bCs/>
          <w:color w:val="auto"/>
          <w:szCs w:val="24"/>
        </w:rPr>
        <w:t>september</w:t>
      </w:r>
      <w:proofErr w:type="spellEnd"/>
      <w:r>
        <w:rPr>
          <w:rFonts w:cs="Arial"/>
          <w:b/>
          <w:bCs/>
          <w:color w:val="auto"/>
          <w:szCs w:val="24"/>
        </w:rPr>
        <w:t xml:space="preserve"> in Löhne. </w:t>
      </w:r>
      <w:proofErr w:type="spellStart"/>
      <w:r>
        <w:rPr>
          <w:rFonts w:cs="Arial"/>
          <w:b/>
          <w:color w:val="auto"/>
          <w:szCs w:val="24"/>
        </w:rPr>
        <w:t>Naar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aanleiding</w:t>
      </w:r>
      <w:proofErr w:type="spellEnd"/>
      <w:r>
        <w:rPr>
          <w:rFonts w:cs="Arial"/>
          <w:b/>
          <w:color w:val="auto"/>
          <w:szCs w:val="24"/>
        </w:rPr>
        <w:t xml:space="preserve"> van de </w:t>
      </w:r>
      <w:proofErr w:type="spellStart"/>
      <w:r>
        <w:rPr>
          <w:rFonts w:cs="Arial"/>
          <w:b/>
          <w:color w:val="auto"/>
          <w:szCs w:val="24"/>
        </w:rPr>
        <w:t>wereldpremière</w:t>
      </w:r>
      <w:proofErr w:type="spellEnd"/>
      <w:r>
        <w:rPr>
          <w:rFonts w:cs="Arial"/>
          <w:b/>
          <w:color w:val="auto"/>
          <w:szCs w:val="24"/>
        </w:rPr>
        <w:t xml:space="preserve"> van de </w:t>
      </w:r>
      <w:proofErr w:type="spellStart"/>
      <w:r>
        <w:rPr>
          <w:rFonts w:cs="Arial"/>
          <w:b/>
          <w:color w:val="auto"/>
          <w:szCs w:val="24"/>
        </w:rPr>
        <w:t>nieuwe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greeploze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keuken</w:t>
      </w:r>
      <w:proofErr w:type="spellEnd"/>
      <w:r>
        <w:rPr>
          <w:rFonts w:cs="Arial"/>
          <w:b/>
          <w:color w:val="auto"/>
          <w:szCs w:val="24"/>
        </w:rPr>
        <w:t xml:space="preserve"> '</w:t>
      </w:r>
      <w:proofErr w:type="spellStart"/>
      <w:r>
        <w:rPr>
          <w:rFonts w:cs="Arial"/>
          <w:b/>
          <w:color w:val="auto"/>
          <w:szCs w:val="24"/>
        </w:rPr>
        <w:t>SieMatic</w:t>
      </w:r>
      <w:proofErr w:type="spellEnd"/>
      <w:r>
        <w:rPr>
          <w:rFonts w:cs="Arial"/>
          <w:b/>
          <w:color w:val="auto"/>
          <w:szCs w:val="24"/>
        </w:rPr>
        <w:t xml:space="preserve"> S2' </w:t>
      </w:r>
      <w:proofErr w:type="spellStart"/>
      <w:r>
        <w:rPr>
          <w:rFonts w:cs="Arial"/>
          <w:b/>
          <w:color w:val="auto"/>
          <w:szCs w:val="24"/>
        </w:rPr>
        <w:t>met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zijn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vele</w:t>
      </w:r>
      <w:proofErr w:type="spellEnd"/>
      <w:r>
        <w:rPr>
          <w:rFonts w:cs="Arial"/>
          <w:b/>
          <w:color w:val="auto"/>
          <w:szCs w:val="24"/>
        </w:rPr>
        <w:t xml:space="preserve"> verborgen </w:t>
      </w:r>
      <w:proofErr w:type="spellStart"/>
      <w:r>
        <w:rPr>
          <w:rFonts w:cs="Arial"/>
          <w:b/>
          <w:color w:val="auto"/>
          <w:szCs w:val="24"/>
        </w:rPr>
        <w:t>esthetische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highlights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wordt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beslag</w:t>
      </w:r>
      <w:proofErr w:type="spellEnd"/>
      <w:r>
        <w:rPr>
          <w:rFonts w:cs="Arial"/>
          <w:b/>
          <w:color w:val="auto"/>
          <w:szCs w:val="24"/>
        </w:rPr>
        <w:t xml:space="preserve"> in </w:t>
      </w:r>
      <w:proofErr w:type="spellStart"/>
      <w:r>
        <w:rPr>
          <w:rFonts w:cs="Arial"/>
          <w:b/>
          <w:color w:val="auto"/>
          <w:szCs w:val="24"/>
        </w:rPr>
        <w:t>gezamenlijk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geperfectioneerde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toepassingen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voorgesteld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aan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partners</w:t>
      </w:r>
      <w:proofErr w:type="spellEnd"/>
      <w:r>
        <w:rPr>
          <w:rFonts w:cs="Arial"/>
          <w:b/>
          <w:color w:val="auto"/>
          <w:szCs w:val="24"/>
        </w:rPr>
        <w:t xml:space="preserve"> van</w:t>
      </w:r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SieMatic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onder</w:t>
      </w:r>
      <w:proofErr w:type="spellEnd"/>
      <w:r>
        <w:rPr>
          <w:rFonts w:cs="Arial"/>
          <w:b/>
          <w:bCs/>
          <w:color w:val="auto"/>
          <w:szCs w:val="24"/>
        </w:rPr>
        <w:t xml:space="preserve"> andere als </w:t>
      </w:r>
      <w:proofErr w:type="spellStart"/>
      <w:r>
        <w:rPr>
          <w:rFonts w:cs="Arial"/>
          <w:b/>
          <w:bCs/>
          <w:color w:val="auto"/>
          <w:szCs w:val="24"/>
        </w:rPr>
        <w:t>hoge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kast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onderkast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590CB75F" w14:textId="57E3A834" w:rsidR="00851498" w:rsidRDefault="00851498" w:rsidP="00520105">
      <w:pPr>
        <w:spacing w:line="360" w:lineRule="auto"/>
        <w:rPr>
          <w:rFonts w:cs="Arial"/>
          <w:b/>
          <w:color w:val="auto"/>
          <w:szCs w:val="24"/>
        </w:rPr>
      </w:pPr>
    </w:p>
    <w:p w14:paraId="16E29BC0" w14:textId="04EE2FF9" w:rsidR="00192EFC" w:rsidRPr="00901326" w:rsidRDefault="005E0818" w:rsidP="00192EFC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color w:val="auto"/>
          <w:szCs w:val="24"/>
        </w:rPr>
        <w:t xml:space="preserve">Kan </w:t>
      </w:r>
      <w:proofErr w:type="spellStart"/>
      <w:r>
        <w:rPr>
          <w:rFonts w:cs="Arial"/>
          <w:color w:val="auto"/>
          <w:szCs w:val="24"/>
        </w:rPr>
        <w:t>opbergruimtegebruik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volledig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opnieuw</w:t>
      </w:r>
      <w:proofErr w:type="spellEnd"/>
      <w:r>
        <w:rPr>
          <w:rFonts w:cs="Arial"/>
          <w:color w:val="auto"/>
          <w:szCs w:val="24"/>
        </w:rPr>
        <w:t xml:space="preserve"> worden </w:t>
      </w:r>
      <w:proofErr w:type="spellStart"/>
      <w:r>
        <w:rPr>
          <w:rFonts w:cs="Arial"/>
          <w:color w:val="auto"/>
          <w:szCs w:val="24"/>
        </w:rPr>
        <w:t>uitgevonden</w:t>
      </w:r>
      <w:proofErr w:type="spellEnd"/>
      <w:r>
        <w:rPr>
          <w:rFonts w:cs="Arial"/>
          <w:color w:val="auto"/>
          <w:szCs w:val="24"/>
        </w:rPr>
        <w:t xml:space="preserve">?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hebben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gedaan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beslaginnovatie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high-end </w:t>
      </w:r>
      <w:proofErr w:type="spellStart"/>
      <w:r>
        <w:rPr>
          <w:rFonts w:cs="Arial"/>
          <w:color w:val="auto"/>
          <w:szCs w:val="24"/>
        </w:rPr>
        <w:t>segment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rekent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oude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ontwerppatronen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geeft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creatieve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impuls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meubeldesign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Openstaande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deuren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kleppen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zitten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niet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meer</w:t>
      </w:r>
      <w:proofErr w:type="spellEnd"/>
      <w:r>
        <w:rPr>
          <w:rFonts w:cs="Arial"/>
          <w:color w:val="auto"/>
          <w:szCs w:val="24"/>
        </w:rPr>
        <w:t xml:space="preserve"> in de weg – hier </w:t>
      </w:r>
      <w:proofErr w:type="spellStart"/>
      <w:r>
        <w:rPr>
          <w:rFonts w:cs="Arial"/>
          <w:color w:val="auto"/>
          <w:szCs w:val="24"/>
        </w:rPr>
        <w:t>wordt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grootste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deel</w:t>
      </w:r>
      <w:proofErr w:type="spellEnd"/>
      <w:r>
        <w:rPr>
          <w:rFonts w:cs="Arial"/>
          <w:color w:val="auto"/>
          <w:szCs w:val="24"/>
        </w:rPr>
        <w:t xml:space="preserve"> van de </w:t>
      </w:r>
      <w:proofErr w:type="spellStart"/>
      <w:r>
        <w:rPr>
          <w:rFonts w:cs="Arial"/>
          <w:color w:val="auto"/>
          <w:szCs w:val="24"/>
        </w:rPr>
        <w:t>kast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gemak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verplaatst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Zelfs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ingeruimde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grote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hoge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onderkasten</w:t>
      </w:r>
      <w:proofErr w:type="spellEnd"/>
      <w:r>
        <w:rPr>
          <w:rFonts w:cs="Arial"/>
          <w:color w:val="auto"/>
          <w:szCs w:val="24"/>
        </w:rPr>
        <w:t xml:space="preserve">. Met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elegante </w:t>
      </w:r>
      <w:proofErr w:type="spellStart"/>
      <w:r>
        <w:rPr>
          <w:rFonts w:cs="Arial"/>
          <w:color w:val="auto"/>
          <w:szCs w:val="24"/>
        </w:rPr>
        <w:t>draai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onthullen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meubels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innerlijk</w:t>
      </w:r>
      <w:proofErr w:type="spellEnd"/>
      <w:r>
        <w:rPr>
          <w:rFonts w:cs="Arial"/>
          <w:color w:val="auto"/>
          <w:szCs w:val="24"/>
        </w:rPr>
        <w:t xml:space="preserve">. Met </w:t>
      </w:r>
      <w:proofErr w:type="spellStart"/>
      <w:r>
        <w:rPr>
          <w:rFonts w:cs="Arial"/>
          <w:color w:val="auto"/>
          <w:szCs w:val="24"/>
        </w:rPr>
        <w:t>nog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draai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verdwijnt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binnenkant</w:t>
      </w:r>
      <w:proofErr w:type="spellEnd"/>
      <w:r>
        <w:rPr>
          <w:rFonts w:cs="Arial"/>
          <w:color w:val="auto"/>
          <w:szCs w:val="24"/>
        </w:rPr>
        <w:t xml:space="preserve"> van de </w:t>
      </w:r>
      <w:proofErr w:type="spellStart"/>
      <w:r>
        <w:rPr>
          <w:rFonts w:cs="Arial"/>
          <w:color w:val="auto"/>
          <w:szCs w:val="24"/>
        </w:rPr>
        <w:t>kast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beeld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toont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meubel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weer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gesloten</w:t>
      </w:r>
      <w:proofErr w:type="spellEnd"/>
      <w:r>
        <w:rPr>
          <w:rFonts w:cs="Arial"/>
          <w:color w:val="auto"/>
          <w:szCs w:val="24"/>
        </w:rPr>
        <w:t xml:space="preserve"> fronten –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bijzondere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uitdaging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ontwikkelingsteam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oog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complexe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esthetisch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lastRenderedPageBreak/>
        <w:t>hoogwaardige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greeploze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oplossingen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S2. Maar 'The Joy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' </w:t>
      </w:r>
      <w:proofErr w:type="spellStart"/>
      <w:r>
        <w:rPr>
          <w:rFonts w:cs="Arial"/>
          <w:color w:val="auto"/>
          <w:szCs w:val="24"/>
        </w:rPr>
        <w:t>kan</w:t>
      </w:r>
      <w:proofErr w:type="spellEnd"/>
      <w:r>
        <w:rPr>
          <w:rFonts w:cs="Arial"/>
          <w:color w:val="auto"/>
          <w:szCs w:val="24"/>
        </w:rPr>
        <w:t xml:space="preserve"> in alle </w:t>
      </w:r>
      <w:proofErr w:type="spellStart"/>
      <w:r>
        <w:rPr>
          <w:rFonts w:cs="Arial"/>
          <w:color w:val="auto"/>
          <w:szCs w:val="24"/>
        </w:rPr>
        <w:t>meubelwerelden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inspireren</w:t>
      </w:r>
      <w:proofErr w:type="spellEnd"/>
      <w:r>
        <w:rPr>
          <w:rFonts w:cs="Arial"/>
          <w:color w:val="auto"/>
          <w:szCs w:val="24"/>
        </w:rPr>
        <w:t>.</w:t>
      </w:r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Verbazingwekkend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FurnSpin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lijkt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centrifugale</w:t>
      </w:r>
      <w:proofErr w:type="spellEnd"/>
      <w:r>
        <w:rPr>
          <w:rFonts w:cs="Arial"/>
          <w:bCs/>
          <w:color w:val="auto"/>
          <w:szCs w:val="24"/>
        </w:rPr>
        <w:t xml:space="preserve"> kracht </w:t>
      </w:r>
      <w:proofErr w:type="spellStart"/>
      <w:r>
        <w:rPr>
          <w:rFonts w:cs="Arial"/>
          <w:bCs/>
          <w:color w:val="auto"/>
          <w:szCs w:val="24"/>
        </w:rPr>
        <w:t>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opgeheven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draaimoment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zodanig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uitgebalanceerd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zelfs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zeer</w:t>
      </w:r>
      <w:proofErr w:type="spellEnd"/>
      <w:r>
        <w:rPr>
          <w:rFonts w:cs="Arial"/>
          <w:bCs/>
          <w:color w:val="auto"/>
          <w:szCs w:val="24"/>
        </w:rPr>
        <w:t xml:space="preserve"> lichte </w:t>
      </w:r>
      <w:proofErr w:type="spellStart"/>
      <w:r>
        <w:rPr>
          <w:rFonts w:cs="Arial"/>
          <w:bCs/>
          <w:color w:val="auto"/>
          <w:szCs w:val="24"/>
        </w:rPr>
        <w:t>voorwerpen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niet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omvallen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wegglijden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maar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plaats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meubel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blijven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51AD5406" w14:textId="21B87675" w:rsidR="00782C88" w:rsidRPr="00782C88" w:rsidRDefault="00BE72BF" w:rsidP="00782C8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br/>
      </w:r>
      <w:proofErr w:type="spellStart"/>
      <w:r>
        <w:rPr>
          <w:rFonts w:cs="Arial"/>
          <w:b/>
          <w:color w:val="auto"/>
          <w:szCs w:val="24"/>
        </w:rPr>
        <w:t>Hoogwaardig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meubeldesign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bijzondere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twist</w:t>
      </w:r>
      <w:proofErr w:type="spellEnd"/>
    </w:p>
    <w:p w14:paraId="3F73B343" w14:textId="47D5E004" w:rsidR="00520105" w:rsidRPr="00D074AE" w:rsidRDefault="00520105" w:rsidP="00520105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Andreas </w:t>
      </w:r>
      <w:proofErr w:type="spellStart"/>
      <w:r>
        <w:rPr>
          <w:rFonts w:cs="Arial"/>
          <w:color w:val="auto"/>
          <w:szCs w:val="24"/>
        </w:rPr>
        <w:t>Rieke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hoofd</w:t>
      </w:r>
      <w:proofErr w:type="spellEnd"/>
      <w:r>
        <w:rPr>
          <w:rFonts w:cs="Arial"/>
          <w:color w:val="auto"/>
          <w:szCs w:val="24"/>
        </w:rPr>
        <w:t xml:space="preserve"> van de </w:t>
      </w:r>
      <w:proofErr w:type="spellStart"/>
      <w:r>
        <w:rPr>
          <w:rFonts w:cs="Arial"/>
          <w:color w:val="auto"/>
          <w:szCs w:val="24"/>
        </w:rPr>
        <w:t>afdeling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productontwikkeling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>: „</w:t>
      </w:r>
      <w:proofErr w:type="spellStart"/>
      <w:r>
        <w:rPr>
          <w:rFonts w:cs="Arial"/>
          <w:color w:val="auto"/>
          <w:szCs w:val="24"/>
        </w:rPr>
        <w:t>Veeleisende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meubelklanten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premium- en </w:t>
      </w:r>
      <w:proofErr w:type="spellStart"/>
      <w:r>
        <w:rPr>
          <w:rFonts w:cs="Arial"/>
          <w:color w:val="auto"/>
          <w:szCs w:val="24"/>
        </w:rPr>
        <w:t>luxesegment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zijn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zoek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naar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individualiteit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bijzondere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waarde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verbazingwekkende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oplossingen</w:t>
      </w:r>
      <w:proofErr w:type="spellEnd"/>
      <w:r>
        <w:rPr>
          <w:rFonts w:cs="Arial"/>
          <w:color w:val="auto"/>
          <w:szCs w:val="24"/>
        </w:rPr>
        <w:t xml:space="preserve"> die </w:t>
      </w:r>
      <w:proofErr w:type="spellStart"/>
      <w:r>
        <w:rPr>
          <w:rFonts w:cs="Arial"/>
          <w:color w:val="auto"/>
          <w:szCs w:val="24"/>
        </w:rPr>
        <w:t>niet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iedereen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heeft</w:t>
      </w:r>
      <w:proofErr w:type="spellEnd"/>
      <w:r>
        <w:rPr>
          <w:rFonts w:cs="Arial"/>
          <w:color w:val="auto"/>
          <w:szCs w:val="24"/>
        </w:rPr>
        <w:t xml:space="preserve"> – </w:t>
      </w:r>
      <w:proofErr w:type="spellStart"/>
      <w:r>
        <w:rPr>
          <w:rFonts w:cs="Arial"/>
          <w:color w:val="auto"/>
          <w:szCs w:val="24"/>
        </w:rPr>
        <w:t>dat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zijn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precies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verwachtingen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waaraan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wij</w:t>
      </w:r>
      <w:proofErr w:type="spellEnd"/>
      <w:r>
        <w:rPr>
          <w:rFonts w:cs="Arial"/>
          <w:color w:val="auto"/>
          <w:szCs w:val="24"/>
        </w:rPr>
        <w:t xml:space="preserve"> samen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beslaginnovatie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kunnen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voldoen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onze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speciale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kastoplossingen</w:t>
      </w:r>
      <w:proofErr w:type="spellEnd"/>
      <w:r>
        <w:rPr>
          <w:rFonts w:cs="Arial"/>
          <w:color w:val="auto"/>
          <w:szCs w:val="24"/>
        </w:rPr>
        <w:t xml:space="preserve">. Want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maakt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nieuwe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ruimte</w:t>
      </w:r>
      <w:proofErr w:type="spellEnd"/>
      <w:r>
        <w:rPr>
          <w:rFonts w:cs="Arial"/>
          <w:color w:val="auto"/>
          <w:szCs w:val="24"/>
        </w:rPr>
        <w:t xml:space="preserve">- en </w:t>
      </w:r>
      <w:proofErr w:type="spellStart"/>
      <w:r>
        <w:rPr>
          <w:rFonts w:cs="Arial"/>
          <w:color w:val="auto"/>
          <w:szCs w:val="24"/>
        </w:rPr>
        <w:t>meubelconcepten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mogelijk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onverwachte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prestaties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ontwerpkwaliteit</w:t>
      </w:r>
      <w:proofErr w:type="spellEnd"/>
      <w:r>
        <w:rPr>
          <w:rFonts w:cs="Arial"/>
          <w:color w:val="auto"/>
          <w:szCs w:val="24"/>
        </w:rPr>
        <w:t xml:space="preserve"> die </w:t>
      </w:r>
      <w:proofErr w:type="spellStart"/>
      <w:r>
        <w:rPr>
          <w:rFonts w:cs="Arial"/>
          <w:color w:val="auto"/>
          <w:szCs w:val="24"/>
        </w:rPr>
        <w:t>zich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duidelijk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onderscheidt</w:t>
      </w:r>
      <w:proofErr w:type="spellEnd"/>
      <w:r>
        <w:rPr>
          <w:rFonts w:cs="Arial"/>
          <w:color w:val="auto"/>
          <w:szCs w:val="24"/>
        </w:rPr>
        <w:t xml:space="preserve"> van de </w:t>
      </w:r>
      <w:proofErr w:type="spellStart"/>
      <w:r>
        <w:rPr>
          <w:rFonts w:cs="Arial"/>
          <w:color w:val="auto"/>
          <w:szCs w:val="24"/>
        </w:rPr>
        <w:t>standaard</w:t>
      </w:r>
      <w:proofErr w:type="spellEnd"/>
      <w:r>
        <w:rPr>
          <w:rFonts w:cs="Arial"/>
          <w:color w:val="auto"/>
          <w:szCs w:val="24"/>
        </w:rPr>
        <w:t xml:space="preserve">. De </w:t>
      </w:r>
      <w:proofErr w:type="spellStart"/>
      <w:r>
        <w:rPr>
          <w:rFonts w:cs="Arial"/>
          <w:color w:val="auto"/>
          <w:szCs w:val="24"/>
        </w:rPr>
        <w:t>karakteristieke</w:t>
      </w:r>
      <w:proofErr w:type="spellEnd"/>
      <w:r>
        <w:rPr>
          <w:rFonts w:cs="Arial"/>
          <w:color w:val="auto"/>
          <w:szCs w:val="24"/>
        </w:rPr>
        <w:t xml:space="preserve"> '</w:t>
      </w:r>
      <w:proofErr w:type="spellStart"/>
      <w:r>
        <w:rPr>
          <w:rFonts w:cs="Arial"/>
          <w:color w:val="auto"/>
          <w:szCs w:val="24"/>
        </w:rPr>
        <w:t>spin</w:t>
      </w:r>
      <w:proofErr w:type="spellEnd"/>
      <w:r>
        <w:rPr>
          <w:rFonts w:cs="Arial"/>
          <w:color w:val="auto"/>
          <w:szCs w:val="24"/>
        </w:rPr>
        <w:t xml:space="preserve">'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gewoon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genot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biedt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gebruikers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volgens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magische </w:t>
      </w:r>
      <w:proofErr w:type="spellStart"/>
      <w:r>
        <w:rPr>
          <w:rFonts w:cs="Arial"/>
          <w:color w:val="auto"/>
          <w:szCs w:val="24"/>
        </w:rPr>
        <w:t>meubelervaring</w:t>
      </w:r>
      <w:proofErr w:type="spellEnd"/>
      <w:r>
        <w:rPr>
          <w:rFonts w:cs="Arial"/>
          <w:color w:val="auto"/>
          <w:szCs w:val="24"/>
        </w:rPr>
        <w:t xml:space="preserve"> die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blijvende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indruk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maakt</w:t>
      </w:r>
      <w:proofErr w:type="spellEnd"/>
      <w:r>
        <w:rPr>
          <w:rFonts w:cs="Arial"/>
          <w:color w:val="auto"/>
          <w:szCs w:val="24"/>
        </w:rPr>
        <w:t>.“</w:t>
      </w:r>
    </w:p>
    <w:p w14:paraId="78E32D7E" w14:textId="77777777" w:rsidR="00520105" w:rsidRPr="00D074AE" w:rsidRDefault="00520105" w:rsidP="005E0818">
      <w:pPr>
        <w:spacing w:line="360" w:lineRule="auto"/>
        <w:rPr>
          <w:rFonts w:cs="Arial"/>
          <w:color w:val="auto"/>
          <w:szCs w:val="24"/>
        </w:rPr>
      </w:pPr>
    </w:p>
    <w:p w14:paraId="431923A6" w14:textId="4DB66CF7" w:rsidR="00D66E3D" w:rsidRDefault="0005081D" w:rsidP="00782C88">
      <w:pPr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de '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ID Days' </w:t>
      </w:r>
      <w:proofErr w:type="spellStart"/>
      <w:r>
        <w:rPr>
          <w:rFonts w:cs="Arial"/>
          <w:color w:val="auto"/>
          <w:szCs w:val="24"/>
        </w:rPr>
        <w:t>wordt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veel</w:t>
      </w:r>
      <w:proofErr w:type="spellEnd"/>
      <w:r>
        <w:rPr>
          <w:rFonts w:cs="Arial"/>
          <w:color w:val="auto"/>
          <w:szCs w:val="24"/>
        </w:rPr>
        <w:t xml:space="preserve"> andere </w:t>
      </w:r>
      <w:proofErr w:type="spellStart"/>
      <w:r>
        <w:rPr>
          <w:rFonts w:cs="Arial"/>
          <w:color w:val="auto"/>
          <w:szCs w:val="24"/>
        </w:rPr>
        <w:t>nieuwe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ontwikkelingen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getoond</w:t>
      </w:r>
      <w:proofErr w:type="spellEnd"/>
      <w:r>
        <w:rPr>
          <w:rFonts w:cs="Arial"/>
          <w:color w:val="auto"/>
          <w:szCs w:val="24"/>
        </w:rPr>
        <w:t xml:space="preserve"> als </w:t>
      </w:r>
      <w:proofErr w:type="spellStart"/>
      <w:r>
        <w:rPr>
          <w:rFonts w:cs="Arial"/>
          <w:color w:val="auto"/>
          <w:szCs w:val="24"/>
        </w:rPr>
        <w:t>concept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onder</w:t>
      </w:r>
      <w:proofErr w:type="spellEnd"/>
      <w:r>
        <w:rPr>
          <w:rFonts w:cs="Arial"/>
          <w:color w:val="auto"/>
          <w:szCs w:val="24"/>
        </w:rPr>
        <w:t xml:space="preserve"> andere in de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S2.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basis</w:t>
      </w:r>
      <w:proofErr w:type="spellEnd"/>
      <w:r>
        <w:rPr>
          <w:rFonts w:cs="Arial"/>
          <w:color w:val="auto"/>
          <w:szCs w:val="24"/>
        </w:rPr>
        <w:t xml:space="preserve"> van de </w:t>
      </w:r>
      <w:proofErr w:type="spellStart"/>
      <w:r>
        <w:rPr>
          <w:rFonts w:cs="Arial"/>
          <w:color w:val="auto"/>
          <w:szCs w:val="24"/>
        </w:rPr>
        <w:t>feedback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onze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klanten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beslissen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die in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eigen </w:t>
      </w:r>
      <w:proofErr w:type="spellStart"/>
      <w:r>
        <w:rPr>
          <w:rFonts w:cs="Arial"/>
          <w:color w:val="auto"/>
          <w:szCs w:val="24"/>
        </w:rPr>
        <w:t>programma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wordt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opgenomen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Hiervoor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presenteert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drie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verschillende</w:t>
      </w:r>
      <w:proofErr w:type="spellEnd"/>
      <w:r>
        <w:rPr>
          <w:rFonts w:cs="Arial"/>
          <w:color w:val="auto"/>
          <w:szCs w:val="24"/>
        </w:rPr>
        <w:t xml:space="preserve"> varianten van de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: in </w:t>
      </w:r>
      <w:proofErr w:type="spellStart"/>
      <w:r>
        <w:rPr>
          <w:rFonts w:cs="Arial"/>
          <w:color w:val="auto"/>
          <w:szCs w:val="24"/>
        </w:rPr>
        <w:t>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hoge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kast</w:t>
      </w:r>
      <w:proofErr w:type="spellEnd"/>
      <w:r>
        <w:rPr>
          <w:rFonts w:cs="Arial"/>
          <w:color w:val="auto"/>
          <w:szCs w:val="24"/>
        </w:rPr>
        <w:t xml:space="preserve">, in de </w:t>
      </w:r>
      <w:proofErr w:type="spellStart"/>
      <w:r>
        <w:rPr>
          <w:rFonts w:cs="Arial"/>
          <w:color w:val="auto"/>
          <w:szCs w:val="24"/>
        </w:rPr>
        <w:t>onderkast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bovendien</w:t>
      </w:r>
      <w:proofErr w:type="spellEnd"/>
      <w:r>
        <w:rPr>
          <w:rFonts w:cs="Arial"/>
          <w:color w:val="auto"/>
          <w:szCs w:val="24"/>
        </w:rPr>
        <w:t xml:space="preserve"> als </w:t>
      </w:r>
      <w:proofErr w:type="spellStart"/>
      <w:r>
        <w:rPr>
          <w:rFonts w:cs="Arial"/>
          <w:color w:val="auto"/>
          <w:szCs w:val="24"/>
        </w:rPr>
        <w:t>oplossing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zwenkbare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tafel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Zodat</w:t>
      </w:r>
      <w:proofErr w:type="spellEnd"/>
      <w:r>
        <w:rPr>
          <w:rFonts w:cs="Arial"/>
          <w:color w:val="auto"/>
          <w:szCs w:val="24"/>
        </w:rPr>
        <w:t xml:space="preserve"> (</w:t>
      </w:r>
      <w:proofErr w:type="spellStart"/>
      <w:r>
        <w:rPr>
          <w:rFonts w:cs="Arial"/>
          <w:color w:val="auto"/>
          <w:szCs w:val="24"/>
        </w:rPr>
        <w:t>interieur</w:t>
      </w:r>
      <w:proofErr w:type="spellEnd"/>
      <w:r>
        <w:rPr>
          <w:rFonts w:cs="Arial"/>
          <w:color w:val="auto"/>
          <w:szCs w:val="24"/>
        </w:rPr>
        <w:t>-)</w:t>
      </w:r>
      <w:proofErr w:type="spellStart"/>
      <w:r>
        <w:rPr>
          <w:rFonts w:cs="Arial"/>
          <w:color w:val="auto"/>
          <w:szCs w:val="24"/>
        </w:rPr>
        <w:t>architecten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creatieve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impulsen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krijgen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hoe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keukens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lastRenderedPageBreak/>
        <w:t>premiumsegment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behulp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beslagsysteem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uitzonderlijker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kunnen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maken</w:t>
      </w:r>
      <w:proofErr w:type="spellEnd"/>
      <w:r>
        <w:rPr>
          <w:rFonts w:cs="Arial"/>
          <w:color w:val="auto"/>
          <w:szCs w:val="24"/>
        </w:rPr>
        <w:t>.</w:t>
      </w:r>
    </w:p>
    <w:p w14:paraId="25C687E4" w14:textId="6571355D" w:rsidR="00782C88" w:rsidRDefault="00782C88" w:rsidP="00782C88">
      <w:pPr>
        <w:spacing w:line="360" w:lineRule="auto"/>
        <w:rPr>
          <w:rFonts w:cs="Arial"/>
          <w:color w:val="BFBFBF" w:themeColor="background1" w:themeShade="BF"/>
          <w:szCs w:val="24"/>
        </w:rPr>
      </w:pPr>
      <w:r>
        <w:rPr>
          <w:rFonts w:cs="Arial"/>
          <w:color w:val="auto"/>
          <w:szCs w:val="24"/>
        </w:rPr>
        <w:t xml:space="preserve"> </w:t>
      </w:r>
    </w:p>
    <w:p w14:paraId="7221F8B5" w14:textId="2240D603" w:rsidR="00782C88" w:rsidRPr="00782C88" w:rsidRDefault="00782C88" w:rsidP="00782C88">
      <w:pPr>
        <w:spacing w:line="360" w:lineRule="auto"/>
        <w:rPr>
          <w:rFonts w:cs="Arial"/>
          <w:color w:val="auto"/>
          <w:szCs w:val="24"/>
          <w:shd w:val="clear" w:color="auto" w:fill="FFFFFF"/>
        </w:rPr>
      </w:pPr>
      <w:r>
        <w:rPr>
          <w:rFonts w:cs="Arial"/>
          <w:color w:val="auto"/>
          <w:szCs w:val="24"/>
        </w:rPr>
        <w:t xml:space="preserve">De beide </w:t>
      </w:r>
      <w:proofErr w:type="spellStart"/>
      <w:r>
        <w:rPr>
          <w:rFonts w:cs="Arial"/>
          <w:color w:val="auto"/>
          <w:szCs w:val="24"/>
        </w:rPr>
        <w:t>partners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zijn</w:t>
      </w:r>
      <w:proofErr w:type="spellEnd"/>
      <w:r>
        <w:rPr>
          <w:rFonts w:cs="Arial"/>
          <w:color w:val="auto"/>
          <w:szCs w:val="24"/>
        </w:rPr>
        <w:t xml:space="preserve"> optimistisch </w:t>
      </w:r>
      <w:proofErr w:type="spellStart"/>
      <w:r>
        <w:rPr>
          <w:rFonts w:cs="Arial"/>
          <w:color w:val="auto"/>
          <w:szCs w:val="24"/>
        </w:rPr>
        <w:t>dat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ook</w:t>
      </w:r>
      <w:proofErr w:type="spellEnd"/>
      <w:r>
        <w:rPr>
          <w:rFonts w:cs="Arial"/>
          <w:color w:val="auto"/>
          <w:szCs w:val="24"/>
        </w:rPr>
        <w:t xml:space="preserve"> de internationale </w:t>
      </w:r>
      <w:proofErr w:type="spellStart"/>
      <w:r>
        <w:rPr>
          <w:rFonts w:cs="Arial"/>
          <w:color w:val="auto"/>
          <w:szCs w:val="24"/>
        </w:rPr>
        <w:t>bezoekers</w:t>
      </w:r>
      <w:proofErr w:type="spellEnd"/>
      <w:r>
        <w:rPr>
          <w:rFonts w:cs="Arial"/>
          <w:color w:val="auto"/>
          <w:szCs w:val="24"/>
        </w:rPr>
        <w:t xml:space="preserve"> van de </w:t>
      </w:r>
      <w:proofErr w:type="spellStart"/>
      <w:r>
        <w:rPr>
          <w:rFonts w:cs="Arial"/>
          <w:color w:val="auto"/>
          <w:szCs w:val="24"/>
        </w:rPr>
        <w:t>huisbeurs</w:t>
      </w:r>
      <w:proofErr w:type="spellEnd"/>
      <w:r>
        <w:rPr>
          <w:rFonts w:cs="Arial"/>
          <w:color w:val="auto"/>
          <w:szCs w:val="24"/>
        </w:rPr>
        <w:t xml:space="preserve"> in Löhne </w:t>
      </w:r>
      <w:proofErr w:type="spellStart"/>
      <w:r>
        <w:rPr>
          <w:rFonts w:cs="Arial"/>
          <w:color w:val="auto"/>
          <w:szCs w:val="24"/>
        </w:rPr>
        <w:t>zullen</w:t>
      </w:r>
      <w:proofErr w:type="spellEnd"/>
      <w:r>
        <w:rPr>
          <w:rFonts w:cs="Arial"/>
          <w:color w:val="auto"/>
          <w:szCs w:val="24"/>
        </w:rPr>
        <w:t xml:space="preserve"> worden </w:t>
      </w:r>
      <w:proofErr w:type="spellStart"/>
      <w:r>
        <w:rPr>
          <w:rFonts w:cs="Arial"/>
          <w:color w:val="auto"/>
          <w:szCs w:val="24"/>
        </w:rPr>
        <w:t>besmet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FurnSpin-koorts</w:t>
      </w:r>
      <w:proofErr w:type="spellEnd"/>
      <w:r>
        <w:rPr>
          <w:rFonts w:cs="Arial"/>
          <w:color w:val="auto"/>
          <w:szCs w:val="24"/>
        </w:rPr>
        <w:t>.</w:t>
      </w:r>
    </w:p>
    <w:p w14:paraId="4B1A3F87" w14:textId="74A21779" w:rsidR="00B2191E" w:rsidRDefault="00782C88" w:rsidP="00C9552F">
      <w:pPr>
        <w:spacing w:line="360" w:lineRule="auto"/>
        <w:rPr>
          <w:rStyle w:val="Hyperlink"/>
          <w:rFonts w:cs="Arial"/>
          <w:bCs/>
          <w:szCs w:val="24"/>
        </w:rPr>
      </w:pPr>
      <w:bookmarkStart w:id="0" w:name="_Hlk142298418"/>
      <w:r>
        <w:rPr>
          <w:rFonts w:cs="Arial"/>
          <w:bCs/>
          <w:color w:val="auto"/>
          <w:szCs w:val="24"/>
        </w:rPr>
        <w:t xml:space="preserve">Meer </w:t>
      </w:r>
      <w:proofErr w:type="spellStart"/>
      <w:r>
        <w:rPr>
          <w:rFonts w:cs="Arial"/>
          <w:bCs/>
          <w:color w:val="auto"/>
          <w:szCs w:val="24"/>
        </w:rPr>
        <w:t>informatie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FurnSpin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rechtstreeks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vinden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hyperlink r:id="rId8" w:history="1">
        <w:r>
          <w:rPr>
            <w:rStyle w:val="Hyperlink"/>
            <w:rFonts w:cs="Arial"/>
            <w:bCs/>
            <w:szCs w:val="24"/>
          </w:rPr>
          <w:t>https://furnspin.hettich.com/</w:t>
        </w:r>
      </w:hyperlink>
    </w:p>
    <w:p w14:paraId="096B6FD3" w14:textId="77777777" w:rsidR="00C11D2A" w:rsidRDefault="00C11D2A" w:rsidP="00C9552F">
      <w:pPr>
        <w:spacing w:line="360" w:lineRule="auto"/>
        <w:rPr>
          <w:rStyle w:val="Hyperlink"/>
          <w:rFonts w:cs="Arial"/>
          <w:bCs/>
          <w:szCs w:val="24"/>
        </w:rPr>
      </w:pPr>
    </w:p>
    <w:p w14:paraId="79D4D2A6" w14:textId="77777777" w:rsidR="00C11D2A" w:rsidRPr="00901326" w:rsidRDefault="00C11D2A" w:rsidP="00C11D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>
        <w:rPr>
          <w:rFonts w:cs="Arial"/>
          <w:color w:val="auto"/>
          <w:szCs w:val="24"/>
        </w:rPr>
        <w:t xml:space="preserve">U </w:t>
      </w:r>
      <w:proofErr w:type="spellStart"/>
      <w:r>
        <w:rPr>
          <w:rFonts w:cs="Arial"/>
          <w:color w:val="auto"/>
          <w:szCs w:val="24"/>
        </w:rPr>
        <w:t>kunt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onderstaande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fotomateriaal</w:t>
      </w:r>
      <w:proofErr w:type="spellEnd"/>
      <w:r>
        <w:rPr>
          <w:rFonts w:cs="Arial"/>
          <w:color w:val="auto"/>
          <w:szCs w:val="24"/>
        </w:rPr>
        <w:t xml:space="preserve"> downloaden via </w:t>
      </w:r>
      <w:r>
        <w:rPr>
          <w:rFonts w:cs="Arial"/>
          <w:b/>
          <w:color w:val="auto"/>
          <w:szCs w:val="24"/>
        </w:rPr>
        <w:t>https://web.hettich.com/nl-nl/pers.jsp</w:t>
      </w:r>
      <w:r>
        <w:rPr>
          <w:rFonts w:cs="Arial"/>
          <w:color w:val="auto"/>
          <w:szCs w:val="24"/>
        </w:rPr>
        <w:t>:</w:t>
      </w:r>
    </w:p>
    <w:p w14:paraId="46668AA1" w14:textId="151F82C3" w:rsidR="004F6230" w:rsidRPr="00A96002" w:rsidRDefault="004F6230" w:rsidP="004F6230">
      <w:pPr>
        <w:spacing w:line="360" w:lineRule="auto"/>
        <w:rPr>
          <w:rFonts w:cs="Arial"/>
          <w:b/>
          <w:lang w:val="sv-SE" w:eastAsia="sv-SE"/>
        </w:rPr>
      </w:pPr>
      <w:proofErr w:type="spellStart"/>
      <w:r>
        <w:rPr>
          <w:rFonts w:cs="Arial"/>
          <w:b/>
        </w:rPr>
        <w:t>Afbeeldingen</w:t>
      </w:r>
      <w:proofErr w:type="spellEnd"/>
    </w:p>
    <w:p w14:paraId="66E1216C" w14:textId="7599A6BE" w:rsidR="004F6230" w:rsidRDefault="004F6230" w:rsidP="004F6230">
      <w:pPr>
        <w:spacing w:line="360" w:lineRule="auto"/>
        <w:rPr>
          <w:rFonts w:cs="Arial"/>
          <w:b/>
        </w:rPr>
      </w:pPr>
      <w:proofErr w:type="spellStart"/>
      <w:r>
        <w:rPr>
          <w:rFonts w:cs="Arial"/>
          <w:b/>
        </w:rPr>
        <w:t>Teksten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onder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afbeeldingen</w:t>
      </w:r>
      <w:proofErr w:type="spellEnd"/>
    </w:p>
    <w:p w14:paraId="229EB89E" w14:textId="77777777" w:rsidR="00193575" w:rsidRDefault="00193575" w:rsidP="004F6230">
      <w:pPr>
        <w:spacing w:line="360" w:lineRule="auto"/>
        <w:rPr>
          <w:rFonts w:cs="Arial"/>
          <w:b/>
          <w:lang w:val="sv-SE" w:eastAsia="sv-SE"/>
        </w:rPr>
      </w:pPr>
      <w:bookmarkStart w:id="1" w:name="_GoBack"/>
      <w:bookmarkEnd w:id="1"/>
    </w:p>
    <w:p w14:paraId="5066933A" w14:textId="7979765A" w:rsidR="0056298B" w:rsidRDefault="009752A0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31B647C4" wp14:editId="38EBF3EF">
            <wp:extent cx="1525009" cy="1101066"/>
            <wp:effectExtent l="2540" t="0" r="1905" b="190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_Siematic_FurnSpin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8045" cy="115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7D71FC1C" wp14:editId="18E1ACD8">
            <wp:extent cx="2111828" cy="1524814"/>
            <wp:effectExtent l="0" t="0" r="317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_Siematic_FurnSpin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275" cy="159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33DB5563" wp14:editId="006793BB">
            <wp:extent cx="1516277" cy="1094764"/>
            <wp:effectExtent l="953" t="0" r="9207" b="9208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_Siematic_FurnSpin3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7312" cy="115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4CF">
        <w:rPr>
          <w:rFonts w:cs="Arial"/>
          <w:b/>
          <w:color w:val="000000" w:themeColor="text1"/>
          <w:sz w:val="22"/>
          <w:szCs w:val="22"/>
        </w:rPr>
        <w:tab/>
      </w:r>
    </w:p>
    <w:p w14:paraId="6035B707" w14:textId="2290DC5D" w:rsidR="004F6230" w:rsidRDefault="00A60FA7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322023_a</w:t>
      </w:r>
      <w:r w:rsidR="009752A0">
        <w:rPr>
          <w:rFonts w:cs="Arial"/>
          <w:b/>
          <w:color w:val="000000" w:themeColor="text1"/>
          <w:sz w:val="22"/>
          <w:szCs w:val="22"/>
        </w:rPr>
        <w:t xml:space="preserve">, </w:t>
      </w:r>
      <w:r w:rsidR="009752A0">
        <w:rPr>
          <w:rFonts w:cs="Arial"/>
          <w:b/>
          <w:color w:val="000000" w:themeColor="text1"/>
          <w:sz w:val="22"/>
          <w:szCs w:val="22"/>
        </w:rPr>
        <w:t>322023_</w:t>
      </w:r>
      <w:r w:rsidR="009752A0">
        <w:rPr>
          <w:rFonts w:cs="Arial"/>
          <w:b/>
          <w:color w:val="000000" w:themeColor="text1"/>
          <w:sz w:val="22"/>
          <w:szCs w:val="22"/>
        </w:rPr>
        <w:t xml:space="preserve">b, </w:t>
      </w:r>
      <w:r w:rsidR="009752A0">
        <w:rPr>
          <w:rFonts w:cs="Arial"/>
          <w:b/>
          <w:color w:val="000000" w:themeColor="text1"/>
          <w:sz w:val="22"/>
          <w:szCs w:val="22"/>
        </w:rPr>
        <w:t>322023_</w:t>
      </w:r>
      <w:r w:rsidR="009752A0">
        <w:rPr>
          <w:rFonts w:cs="Arial"/>
          <w:b/>
          <w:color w:val="000000" w:themeColor="text1"/>
          <w:sz w:val="22"/>
          <w:szCs w:val="22"/>
        </w:rPr>
        <w:t>c</w:t>
      </w:r>
    </w:p>
    <w:p w14:paraId="41AF42F0" w14:textId="439297D1" w:rsidR="00E43954" w:rsidRDefault="00E43954" w:rsidP="00E43954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FurnSpin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van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brengt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elegante </w:t>
      </w:r>
      <w:proofErr w:type="spellStart"/>
      <w:r>
        <w:rPr>
          <w:rFonts w:cs="Arial"/>
          <w:bCs/>
          <w:color w:val="auto"/>
          <w:sz w:val="22"/>
          <w:szCs w:val="22"/>
        </w:rPr>
        <w:t>dynamiek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in high-end </w:t>
      </w:r>
      <w:proofErr w:type="spellStart"/>
      <w:r>
        <w:rPr>
          <w:rFonts w:cs="Arial"/>
          <w:bCs/>
          <w:color w:val="auto"/>
          <w:sz w:val="22"/>
          <w:szCs w:val="22"/>
        </w:rPr>
        <w:t>meubeldesign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De </w:t>
      </w:r>
      <w:proofErr w:type="spellStart"/>
      <w:r>
        <w:rPr>
          <w:rFonts w:cs="Arial"/>
          <w:bCs/>
          <w:color w:val="auto"/>
          <w:sz w:val="22"/>
          <w:szCs w:val="22"/>
        </w:rPr>
        <w:t>kast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kan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met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slechts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één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handbeweging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vanuit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gesloten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naar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geopende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positie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worden </w:t>
      </w:r>
      <w:proofErr w:type="spellStart"/>
      <w:r>
        <w:rPr>
          <w:rFonts w:cs="Arial"/>
          <w:bCs/>
          <w:color w:val="auto"/>
          <w:sz w:val="22"/>
          <w:szCs w:val="22"/>
        </w:rPr>
        <w:t>gedraaid</w:t>
      </w:r>
      <w:proofErr w:type="spellEnd"/>
      <w:r w:rsidR="009752A0"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 w:rsidR="009752A0" w:rsidRPr="009752A0">
        <w:rPr>
          <w:rFonts w:cs="Arial"/>
          <w:color w:val="auto"/>
          <w:sz w:val="22"/>
          <w:szCs w:val="22"/>
        </w:rPr>
        <w:t>Op</w:t>
      </w:r>
      <w:proofErr w:type="spellEnd"/>
      <w:r w:rsidR="009752A0" w:rsidRPr="009752A0">
        <w:rPr>
          <w:rFonts w:cs="Arial"/>
          <w:color w:val="auto"/>
          <w:sz w:val="22"/>
          <w:szCs w:val="22"/>
        </w:rPr>
        <w:t xml:space="preserve"> de '</w:t>
      </w:r>
      <w:proofErr w:type="spellStart"/>
      <w:r w:rsidR="009752A0" w:rsidRPr="009752A0">
        <w:rPr>
          <w:rFonts w:cs="Arial"/>
          <w:color w:val="auto"/>
          <w:sz w:val="22"/>
          <w:szCs w:val="22"/>
        </w:rPr>
        <w:t>SieMatic</w:t>
      </w:r>
      <w:proofErr w:type="spellEnd"/>
      <w:r w:rsidR="009752A0" w:rsidRPr="009752A0">
        <w:rPr>
          <w:rFonts w:cs="Arial"/>
          <w:color w:val="auto"/>
          <w:sz w:val="22"/>
          <w:szCs w:val="22"/>
        </w:rPr>
        <w:t xml:space="preserve"> ID Days 2023' </w:t>
      </w:r>
      <w:proofErr w:type="spellStart"/>
      <w:r w:rsidR="009752A0" w:rsidRPr="009752A0">
        <w:rPr>
          <w:rFonts w:cs="Arial"/>
          <w:color w:val="auto"/>
          <w:sz w:val="22"/>
          <w:szCs w:val="22"/>
        </w:rPr>
        <w:t>wordt</w:t>
      </w:r>
      <w:proofErr w:type="spellEnd"/>
      <w:r w:rsidR="009752A0" w:rsidRPr="009752A0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="009752A0" w:rsidRPr="009752A0">
        <w:rPr>
          <w:rFonts w:cs="Arial"/>
          <w:color w:val="auto"/>
          <w:sz w:val="22"/>
          <w:szCs w:val="22"/>
        </w:rPr>
        <w:t>FurnSpin</w:t>
      </w:r>
      <w:proofErr w:type="spellEnd"/>
      <w:r w:rsidR="009752A0" w:rsidRPr="009752A0">
        <w:rPr>
          <w:rFonts w:cs="Arial"/>
          <w:color w:val="auto"/>
          <w:sz w:val="22"/>
          <w:szCs w:val="22"/>
        </w:rPr>
        <w:t xml:space="preserve"> van </w:t>
      </w:r>
      <w:proofErr w:type="spellStart"/>
      <w:r w:rsidR="009752A0" w:rsidRPr="009752A0">
        <w:rPr>
          <w:rFonts w:cs="Arial"/>
          <w:color w:val="auto"/>
          <w:sz w:val="22"/>
          <w:szCs w:val="22"/>
        </w:rPr>
        <w:t>Hettich</w:t>
      </w:r>
      <w:proofErr w:type="spellEnd"/>
      <w:r w:rsidR="009752A0" w:rsidRPr="009752A0">
        <w:rPr>
          <w:rFonts w:cs="Arial"/>
          <w:color w:val="auto"/>
          <w:sz w:val="22"/>
          <w:szCs w:val="22"/>
        </w:rPr>
        <w:t xml:space="preserve"> als</w:t>
      </w:r>
      <w:r w:rsidR="009752A0">
        <w:rPr>
          <w:rFonts w:cs="Arial"/>
          <w:color w:val="auto"/>
          <w:szCs w:val="24"/>
        </w:rPr>
        <w:t xml:space="preserve"> </w:t>
      </w:r>
      <w:proofErr w:type="spellStart"/>
      <w:r w:rsidR="009752A0" w:rsidRPr="009752A0">
        <w:rPr>
          <w:rFonts w:cs="Arial"/>
          <w:color w:val="auto"/>
          <w:sz w:val="22"/>
          <w:szCs w:val="22"/>
        </w:rPr>
        <w:t>concept</w:t>
      </w:r>
      <w:proofErr w:type="spellEnd"/>
      <w:r w:rsidR="009752A0" w:rsidRPr="009752A0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9752A0" w:rsidRPr="009752A0">
        <w:rPr>
          <w:rFonts w:cs="Arial"/>
          <w:color w:val="auto"/>
          <w:sz w:val="22"/>
          <w:szCs w:val="22"/>
        </w:rPr>
        <w:t>onder</w:t>
      </w:r>
      <w:proofErr w:type="spellEnd"/>
      <w:r w:rsidR="009752A0" w:rsidRPr="009752A0">
        <w:rPr>
          <w:rFonts w:cs="Arial"/>
          <w:color w:val="auto"/>
          <w:sz w:val="22"/>
          <w:szCs w:val="22"/>
        </w:rPr>
        <w:t xml:space="preserve"> andere in de </w:t>
      </w:r>
      <w:proofErr w:type="spellStart"/>
      <w:r w:rsidR="009752A0" w:rsidRPr="009752A0">
        <w:rPr>
          <w:rFonts w:cs="Arial"/>
          <w:color w:val="auto"/>
          <w:sz w:val="22"/>
          <w:szCs w:val="22"/>
        </w:rPr>
        <w:t>SieMatic</w:t>
      </w:r>
      <w:proofErr w:type="spellEnd"/>
      <w:r w:rsidR="009752A0" w:rsidRPr="009752A0">
        <w:rPr>
          <w:rFonts w:cs="Arial"/>
          <w:color w:val="auto"/>
          <w:sz w:val="22"/>
          <w:szCs w:val="22"/>
        </w:rPr>
        <w:t xml:space="preserve"> S2 </w:t>
      </w:r>
      <w:proofErr w:type="spellStart"/>
      <w:r w:rsidR="009752A0" w:rsidRPr="009752A0">
        <w:rPr>
          <w:rFonts w:cs="Arial"/>
          <w:color w:val="auto"/>
          <w:sz w:val="22"/>
          <w:szCs w:val="22"/>
        </w:rPr>
        <w:t>getoond</w:t>
      </w:r>
      <w:proofErr w:type="spellEnd"/>
      <w:r w:rsidR="009752A0" w:rsidRPr="009752A0">
        <w:rPr>
          <w:rFonts w:cs="Arial"/>
          <w:color w:val="auto"/>
          <w:sz w:val="22"/>
          <w:szCs w:val="22"/>
        </w:rPr>
        <w:t>.</w:t>
      </w:r>
      <w:r w:rsidR="009752A0" w:rsidRPr="009752A0">
        <w:rPr>
          <w:rFonts w:cs="Arial"/>
          <w:bCs/>
          <w:color w:val="auto"/>
          <w:sz w:val="22"/>
          <w:szCs w:val="22"/>
        </w:rPr>
        <w:t xml:space="preserve"> </w:t>
      </w:r>
      <w:proofErr w:type="gramStart"/>
      <w:r>
        <w:rPr>
          <w:rFonts w:cs="Arial"/>
          <w:bCs/>
          <w:color w:val="auto"/>
          <w:sz w:val="22"/>
          <w:szCs w:val="22"/>
        </w:rPr>
        <w:t>Foto</w:t>
      </w:r>
      <w:proofErr w:type="gram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SieMatic</w:t>
      </w:r>
      <w:proofErr w:type="spellEnd"/>
    </w:p>
    <w:p w14:paraId="00EDC5AB" w14:textId="61D31D82" w:rsidR="0001599D" w:rsidRDefault="0001599D" w:rsidP="00E43954">
      <w:pPr>
        <w:rPr>
          <w:rFonts w:cs="Arial"/>
          <w:bCs/>
          <w:color w:val="auto"/>
          <w:sz w:val="22"/>
          <w:szCs w:val="22"/>
        </w:rPr>
      </w:pPr>
    </w:p>
    <w:p w14:paraId="3A774FC7" w14:textId="634B2CA1" w:rsidR="000E3585" w:rsidRPr="008A7414" w:rsidRDefault="0009061C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55FC1259" wp14:editId="4258D5D2">
            <wp:extent cx="1497072" cy="1080896"/>
            <wp:effectExtent l="0" t="1587" r="6667" b="6668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_Siematic_FurnSpin4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2907" cy="111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9D21A" w14:textId="66F0AE6E" w:rsidR="000E3585" w:rsidRPr="008A7414" w:rsidRDefault="000E3585" w:rsidP="000E3585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lastRenderedPageBreak/>
        <w:t>322023_</w:t>
      </w:r>
      <w:r w:rsidR="0009061C">
        <w:rPr>
          <w:rFonts w:cs="Arial"/>
          <w:b/>
          <w:color w:val="000000" w:themeColor="text1"/>
          <w:sz w:val="22"/>
          <w:szCs w:val="22"/>
        </w:rPr>
        <w:t>d</w:t>
      </w:r>
    </w:p>
    <w:p w14:paraId="50282C37" w14:textId="7B114DAD" w:rsidR="000E3585" w:rsidRPr="00594032" w:rsidRDefault="000E3585" w:rsidP="000E3585">
      <w:pPr>
        <w:suppressAutoHyphens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bCs/>
          <w:sz w:val="22"/>
          <w:szCs w:val="22"/>
        </w:rPr>
        <w:t>FurnSpin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is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inspirerend</w:t>
      </w:r>
      <w:proofErr w:type="spellEnd"/>
      <w:r>
        <w:rPr>
          <w:rFonts w:cs="Arial"/>
          <w:bCs/>
          <w:sz w:val="22"/>
          <w:szCs w:val="22"/>
        </w:rPr>
        <w:t xml:space="preserve"> anders: </w:t>
      </w:r>
      <w:proofErr w:type="spellStart"/>
      <w:r>
        <w:rPr>
          <w:rFonts w:cs="Arial"/>
          <w:bCs/>
          <w:sz w:val="22"/>
          <w:szCs w:val="22"/>
        </w:rPr>
        <w:t>o</w:t>
      </w:r>
      <w:r>
        <w:rPr>
          <w:rFonts w:cs="Arial"/>
          <w:color w:val="auto"/>
          <w:sz w:val="22"/>
          <w:szCs w:val="22"/>
        </w:rPr>
        <w:t>penstaande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deuren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of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kleppen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zitten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niet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meer</w:t>
      </w:r>
      <w:proofErr w:type="spellEnd"/>
      <w:r>
        <w:rPr>
          <w:rFonts w:cs="Arial"/>
          <w:color w:val="auto"/>
          <w:sz w:val="22"/>
          <w:szCs w:val="22"/>
        </w:rPr>
        <w:t xml:space="preserve"> in de weg – hier </w:t>
      </w:r>
      <w:proofErr w:type="spellStart"/>
      <w:r>
        <w:rPr>
          <w:rFonts w:cs="Arial"/>
          <w:color w:val="auto"/>
          <w:sz w:val="22"/>
          <w:szCs w:val="22"/>
        </w:rPr>
        <w:t>wordt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het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grootste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deel</w:t>
      </w:r>
      <w:proofErr w:type="spellEnd"/>
      <w:r>
        <w:rPr>
          <w:rFonts w:cs="Arial"/>
          <w:color w:val="auto"/>
          <w:sz w:val="22"/>
          <w:szCs w:val="22"/>
        </w:rPr>
        <w:t xml:space="preserve"> van de </w:t>
      </w:r>
      <w:proofErr w:type="spellStart"/>
      <w:r>
        <w:rPr>
          <w:rFonts w:cs="Arial"/>
          <w:color w:val="auto"/>
          <w:sz w:val="22"/>
          <w:szCs w:val="22"/>
        </w:rPr>
        <w:t>kast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met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gemak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verplaatst</w:t>
      </w:r>
      <w:proofErr w:type="spellEnd"/>
      <w:r>
        <w:rPr>
          <w:rFonts w:cs="Arial"/>
          <w:color w:val="auto"/>
          <w:sz w:val="22"/>
          <w:szCs w:val="22"/>
        </w:rPr>
        <w:t xml:space="preserve">. </w:t>
      </w:r>
      <w:proofErr w:type="spellStart"/>
      <w:r w:rsidR="0009061C">
        <w:rPr>
          <w:rFonts w:cs="Arial"/>
          <w:color w:val="000000" w:themeColor="text1"/>
          <w:sz w:val="22"/>
          <w:szCs w:val="22"/>
        </w:rPr>
        <w:t>Ook</w:t>
      </w:r>
      <w:proofErr w:type="spellEnd"/>
      <w:r w:rsidR="0009061C">
        <w:rPr>
          <w:rFonts w:cs="Arial"/>
          <w:color w:val="000000" w:themeColor="text1"/>
          <w:sz w:val="22"/>
          <w:szCs w:val="22"/>
        </w:rPr>
        <w:t xml:space="preserve"> in de </w:t>
      </w:r>
      <w:proofErr w:type="spellStart"/>
      <w:r w:rsidR="0009061C">
        <w:rPr>
          <w:rFonts w:cs="Arial"/>
          <w:color w:val="000000" w:themeColor="text1"/>
          <w:sz w:val="22"/>
          <w:szCs w:val="22"/>
        </w:rPr>
        <w:t>onderkast</w:t>
      </w:r>
      <w:proofErr w:type="spellEnd"/>
      <w:r w:rsidR="0009061C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09061C">
        <w:rPr>
          <w:rFonts w:cs="Arial"/>
          <w:color w:val="000000" w:themeColor="text1"/>
          <w:sz w:val="22"/>
          <w:szCs w:val="22"/>
        </w:rPr>
        <w:t>biedt</w:t>
      </w:r>
      <w:proofErr w:type="spellEnd"/>
      <w:r w:rsidR="0009061C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09061C">
        <w:rPr>
          <w:rFonts w:cs="Arial"/>
          <w:color w:val="000000" w:themeColor="text1"/>
          <w:sz w:val="22"/>
          <w:szCs w:val="22"/>
        </w:rPr>
        <w:t>FurnSpin</w:t>
      </w:r>
      <w:proofErr w:type="spellEnd"/>
      <w:r w:rsidR="0009061C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09061C">
        <w:rPr>
          <w:rFonts w:cs="Arial"/>
          <w:color w:val="000000" w:themeColor="text1"/>
          <w:sz w:val="22"/>
          <w:szCs w:val="22"/>
        </w:rPr>
        <w:t>nieuwe</w:t>
      </w:r>
      <w:proofErr w:type="spellEnd"/>
      <w:r w:rsidR="0009061C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09061C">
        <w:rPr>
          <w:rFonts w:cs="Arial"/>
          <w:color w:val="000000" w:themeColor="text1"/>
          <w:sz w:val="22"/>
          <w:szCs w:val="22"/>
        </w:rPr>
        <w:t>opbergoplossingen</w:t>
      </w:r>
      <w:proofErr w:type="spellEnd"/>
      <w:r w:rsidR="0009061C">
        <w:rPr>
          <w:rFonts w:cs="Arial"/>
          <w:color w:val="000000" w:themeColor="text1"/>
          <w:sz w:val="22"/>
          <w:szCs w:val="22"/>
        </w:rPr>
        <w:t>.</w:t>
      </w:r>
      <w:r w:rsidR="0009061C">
        <w:rPr>
          <w:rFonts w:cs="Arial"/>
          <w:color w:val="000000" w:themeColor="text1"/>
          <w:sz w:val="22"/>
          <w:szCs w:val="22"/>
        </w:rPr>
        <w:t xml:space="preserve"> </w:t>
      </w:r>
      <w:r w:rsidR="0009061C">
        <w:rPr>
          <w:rFonts w:cs="Arial"/>
          <w:color w:val="auto"/>
          <w:sz w:val="22"/>
          <w:szCs w:val="22"/>
        </w:rPr>
        <w:t>F</w:t>
      </w:r>
      <w:r>
        <w:rPr>
          <w:rFonts w:cs="Arial"/>
          <w:bCs/>
          <w:color w:val="auto"/>
          <w:sz w:val="22"/>
          <w:szCs w:val="22"/>
        </w:rPr>
        <w:t xml:space="preserve">oto: </w:t>
      </w:r>
      <w:proofErr w:type="spellStart"/>
      <w:r>
        <w:rPr>
          <w:rFonts w:cs="Arial"/>
          <w:bCs/>
          <w:color w:val="auto"/>
          <w:sz w:val="22"/>
          <w:szCs w:val="22"/>
        </w:rPr>
        <w:t>SieMatic</w:t>
      </w:r>
      <w:proofErr w:type="spellEnd"/>
    </w:p>
    <w:p w14:paraId="77FA16F3" w14:textId="77777777" w:rsidR="004F6230" w:rsidRPr="008A7414" w:rsidRDefault="004F6230" w:rsidP="004F6230">
      <w:pPr>
        <w:rPr>
          <w:rFonts w:cstheme="minorHAnsi"/>
          <w:sz w:val="22"/>
          <w:szCs w:val="22"/>
        </w:rPr>
      </w:pPr>
    </w:p>
    <w:bookmarkEnd w:id="0"/>
    <w:p w14:paraId="235D08A3" w14:textId="650FABEF" w:rsidR="000E3585" w:rsidRPr="00815D0E" w:rsidRDefault="000E3585" w:rsidP="000E3585">
      <w:pPr>
        <w:rPr>
          <w:rFonts w:cs="Arial"/>
          <w:bCs/>
          <w:color w:val="FF0000"/>
          <w:sz w:val="22"/>
          <w:szCs w:val="22"/>
        </w:rPr>
      </w:pPr>
    </w:p>
    <w:p w14:paraId="4932DE5B" w14:textId="1622C8CC" w:rsidR="00606B2F" w:rsidRDefault="0009061C" w:rsidP="000E3585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theme="minorHAnsi"/>
          <w:noProof/>
          <w:color w:val="auto"/>
          <w:sz w:val="22"/>
          <w:szCs w:val="22"/>
        </w:rPr>
        <w:drawing>
          <wp:inline distT="0" distB="0" distL="0" distR="0" wp14:anchorId="4A9AB83C" wp14:editId="2C9AAFCA">
            <wp:extent cx="1811866" cy="1308228"/>
            <wp:effectExtent l="0" t="0" r="0" b="63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_Siematic_FurnSpin5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77" cy="133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auto"/>
          <w:sz w:val="22"/>
          <w:szCs w:val="22"/>
        </w:rPr>
        <w:drawing>
          <wp:inline distT="0" distB="0" distL="0" distR="0" wp14:anchorId="4F7DFF58" wp14:editId="2FB9A684">
            <wp:extent cx="1814915" cy="1310428"/>
            <wp:effectExtent l="0" t="0" r="0" b="444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_Siematic_FurnSpin6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27" cy="132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142B" w14:textId="7BE6ED27" w:rsidR="00606B2F" w:rsidRDefault="00606B2F" w:rsidP="00606B2F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322023_</w:t>
      </w:r>
      <w:r w:rsidR="0009061C">
        <w:rPr>
          <w:rFonts w:cs="Arial"/>
          <w:b/>
          <w:color w:val="000000" w:themeColor="text1"/>
          <w:sz w:val="22"/>
          <w:szCs w:val="22"/>
        </w:rPr>
        <w:t xml:space="preserve">e, </w:t>
      </w:r>
      <w:r w:rsidR="0009061C">
        <w:rPr>
          <w:rFonts w:cs="Arial"/>
          <w:b/>
          <w:color w:val="000000" w:themeColor="text1"/>
          <w:sz w:val="22"/>
          <w:szCs w:val="22"/>
        </w:rPr>
        <w:t>322023_</w:t>
      </w:r>
      <w:r w:rsidR="0009061C">
        <w:rPr>
          <w:rFonts w:cs="Arial"/>
          <w:b/>
          <w:color w:val="000000" w:themeColor="text1"/>
          <w:sz w:val="22"/>
          <w:szCs w:val="22"/>
        </w:rPr>
        <w:t>f</w:t>
      </w:r>
    </w:p>
    <w:p w14:paraId="2F2C9229" w14:textId="5EF49776" w:rsidR="00606B2F" w:rsidRPr="00594032" w:rsidRDefault="00606B2F" w:rsidP="00606B2F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FurnSpin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revolutioneert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het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keukeneiland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cs="Arial"/>
          <w:color w:val="000000" w:themeColor="text1"/>
          <w:sz w:val="22"/>
          <w:szCs w:val="22"/>
        </w:rPr>
        <w:t>ook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grote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tafelelementen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kunnen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indien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gewenst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heel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eenvoudig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verplaatst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worden</w:t>
      </w:r>
      <w:r w:rsidR="0009061C">
        <w:rPr>
          <w:rFonts w:cs="Arial"/>
          <w:color w:val="000000" w:themeColor="text1"/>
          <w:sz w:val="22"/>
          <w:szCs w:val="22"/>
        </w:rPr>
        <w:t xml:space="preserve">. </w:t>
      </w:r>
      <w:r>
        <w:rPr>
          <w:rFonts w:cs="Arial"/>
          <w:bCs/>
          <w:color w:val="auto"/>
          <w:sz w:val="22"/>
          <w:szCs w:val="22"/>
        </w:rPr>
        <w:t xml:space="preserve">Foto: </w:t>
      </w:r>
      <w:proofErr w:type="spellStart"/>
      <w:r>
        <w:rPr>
          <w:rFonts w:cs="Arial"/>
          <w:bCs/>
          <w:color w:val="auto"/>
          <w:sz w:val="22"/>
          <w:szCs w:val="22"/>
        </w:rPr>
        <w:t>SieMatic</w:t>
      </w:r>
      <w:proofErr w:type="spellEnd"/>
    </w:p>
    <w:p w14:paraId="2B831B8D" w14:textId="77777777" w:rsidR="00EF3254" w:rsidRDefault="00EF3254" w:rsidP="00E65C9F">
      <w:pPr>
        <w:widowControl w:val="0"/>
        <w:suppressAutoHyphens/>
        <w:rPr>
          <w:rStyle w:val="Hyperlink"/>
          <w:rFonts w:cstheme="minorHAnsi"/>
          <w:sz w:val="22"/>
          <w:szCs w:val="22"/>
        </w:rPr>
      </w:pPr>
    </w:p>
    <w:p w14:paraId="2DE13528" w14:textId="77777777" w:rsidR="002D21A7" w:rsidRDefault="002D21A7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2CE8923B" w14:textId="77777777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Over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4A24222D" w14:textId="22E72011" w:rsidR="00550E26" w:rsidRDefault="00571996" w:rsidP="00E65479">
      <w:pPr>
        <w:suppressAutoHyphens/>
        <w:rPr>
          <w:rFonts w:ascii="Helv" w:hAnsi="Helv" w:cs="Helv"/>
          <w:sz w:val="20"/>
        </w:rPr>
      </w:pP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proofErr w:type="gramStart"/>
      <w:r>
        <w:rPr>
          <w:rFonts w:cs="Arial"/>
          <w:color w:val="auto"/>
          <w:sz w:val="20"/>
        </w:rPr>
        <w:t>werd</w:t>
      </w:r>
      <w:proofErr w:type="spellEnd"/>
      <w:proofErr w:type="gramEnd"/>
      <w:r>
        <w:rPr>
          <w:rFonts w:cs="Arial"/>
          <w:color w:val="auto"/>
          <w:sz w:val="20"/>
        </w:rPr>
        <w:t xml:space="preserve"> in 1888 </w:t>
      </w:r>
      <w:proofErr w:type="spellStart"/>
      <w:r>
        <w:rPr>
          <w:rFonts w:cs="Arial"/>
          <w:color w:val="auto"/>
          <w:sz w:val="20"/>
        </w:rPr>
        <w:t>opgericht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behoort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tegenwoordig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wereldwijd</w:t>
      </w:r>
      <w:proofErr w:type="spellEnd"/>
      <w:r>
        <w:rPr>
          <w:rFonts w:cs="Arial"/>
          <w:color w:val="auto"/>
          <w:sz w:val="20"/>
        </w:rPr>
        <w:t xml:space="preserve"> tot de </w:t>
      </w:r>
      <w:proofErr w:type="spellStart"/>
      <w:r>
        <w:rPr>
          <w:rFonts w:cs="Arial"/>
          <w:color w:val="auto"/>
          <w:sz w:val="20"/>
        </w:rPr>
        <w:t>grootste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succesvolste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producenten</w:t>
      </w:r>
      <w:proofErr w:type="spellEnd"/>
      <w:r>
        <w:rPr>
          <w:rFonts w:cs="Arial"/>
          <w:color w:val="auto"/>
          <w:sz w:val="20"/>
        </w:rPr>
        <w:t xml:space="preserve"> van </w:t>
      </w:r>
      <w:proofErr w:type="spellStart"/>
      <w:r>
        <w:rPr>
          <w:rFonts w:cs="Arial"/>
          <w:color w:val="auto"/>
          <w:sz w:val="20"/>
        </w:rPr>
        <w:t>meubelbeslag</w:t>
      </w:r>
      <w:proofErr w:type="spellEnd"/>
      <w:r>
        <w:rPr>
          <w:rFonts w:cs="Arial"/>
          <w:color w:val="auto"/>
          <w:sz w:val="20"/>
        </w:rPr>
        <w:t xml:space="preserve">. De </w:t>
      </w:r>
      <w:proofErr w:type="spellStart"/>
      <w:r>
        <w:rPr>
          <w:rFonts w:cs="Arial"/>
          <w:color w:val="auto"/>
          <w:sz w:val="20"/>
        </w:rPr>
        <w:t>hoofdvestiging</w:t>
      </w:r>
      <w:proofErr w:type="spellEnd"/>
      <w:r>
        <w:rPr>
          <w:rFonts w:cs="Arial"/>
          <w:color w:val="auto"/>
          <w:sz w:val="20"/>
        </w:rPr>
        <w:t xml:space="preserve"> van </w:t>
      </w:r>
      <w:proofErr w:type="spellStart"/>
      <w:r>
        <w:rPr>
          <w:rFonts w:cs="Arial"/>
          <w:color w:val="auto"/>
          <w:sz w:val="20"/>
        </w:rPr>
        <w:t>het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familiebedrijf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is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Kirchlengern</w:t>
      </w:r>
      <w:proofErr w:type="spellEnd"/>
      <w:r>
        <w:rPr>
          <w:rFonts w:cs="Arial"/>
          <w:color w:val="auto"/>
          <w:sz w:val="20"/>
        </w:rPr>
        <w:t xml:space="preserve">, in </w:t>
      </w:r>
      <w:proofErr w:type="spellStart"/>
      <w:r>
        <w:rPr>
          <w:rFonts w:cs="Arial"/>
          <w:color w:val="auto"/>
          <w:sz w:val="20"/>
        </w:rPr>
        <w:t>het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meubelcluster</w:t>
      </w:r>
      <w:proofErr w:type="spellEnd"/>
      <w:r>
        <w:rPr>
          <w:rFonts w:cs="Arial"/>
          <w:color w:val="auto"/>
          <w:sz w:val="20"/>
        </w:rPr>
        <w:t xml:space="preserve"> van </w:t>
      </w:r>
      <w:proofErr w:type="spellStart"/>
      <w:r>
        <w:rPr>
          <w:rFonts w:cs="Arial"/>
          <w:color w:val="auto"/>
          <w:sz w:val="20"/>
        </w:rPr>
        <w:t>Oost</w:t>
      </w:r>
      <w:proofErr w:type="spellEnd"/>
      <w:r>
        <w:rPr>
          <w:rFonts w:cs="Arial"/>
          <w:color w:val="auto"/>
          <w:sz w:val="20"/>
        </w:rPr>
        <w:t xml:space="preserve">-Westfalen. Circa 8.000 </w:t>
      </w:r>
      <w:proofErr w:type="spellStart"/>
      <w:r>
        <w:rPr>
          <w:rFonts w:cs="Arial"/>
          <w:color w:val="auto"/>
          <w:sz w:val="20"/>
        </w:rPr>
        <w:t>medewerkers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bijna</w:t>
      </w:r>
      <w:proofErr w:type="spellEnd"/>
      <w:r>
        <w:rPr>
          <w:rFonts w:cs="Arial"/>
          <w:color w:val="auto"/>
          <w:sz w:val="20"/>
        </w:rPr>
        <w:t xml:space="preserve"> 80 landen werken er samen </w:t>
      </w:r>
      <w:proofErr w:type="spellStart"/>
      <w:r>
        <w:rPr>
          <w:rFonts w:cs="Arial"/>
          <w:color w:val="auto"/>
          <w:sz w:val="20"/>
        </w:rPr>
        <w:t>aan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om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toekomstbestendige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oplossingen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leveren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aan</w:t>
      </w:r>
      <w:proofErr w:type="spellEnd"/>
      <w:r>
        <w:rPr>
          <w:rFonts w:cs="Arial"/>
          <w:color w:val="auto"/>
          <w:sz w:val="20"/>
        </w:rPr>
        <w:t xml:space="preserve"> de </w:t>
      </w:r>
      <w:proofErr w:type="spellStart"/>
      <w:r>
        <w:rPr>
          <w:rFonts w:cs="Arial"/>
          <w:color w:val="auto"/>
          <w:sz w:val="20"/>
        </w:rPr>
        <w:t>branche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Het</w:t>
      </w:r>
      <w:proofErr w:type="spellEnd"/>
      <w:r>
        <w:rPr>
          <w:rFonts w:cs="Arial"/>
          <w:color w:val="auto"/>
          <w:sz w:val="20"/>
        </w:rPr>
        <w:t xml:space="preserve"> merk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biedt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met</w:t>
      </w:r>
      <w:proofErr w:type="spellEnd"/>
      <w:r>
        <w:rPr>
          <w:rFonts w:cs="Arial"/>
          <w:color w:val="auto"/>
          <w:sz w:val="20"/>
        </w:rPr>
        <w:t xml:space="preserve"> haar </w:t>
      </w:r>
      <w:proofErr w:type="spellStart"/>
      <w:r>
        <w:rPr>
          <w:rFonts w:cs="Arial"/>
          <w:color w:val="auto"/>
          <w:sz w:val="20"/>
        </w:rPr>
        <w:t>ondernemingsbelofte</w:t>
      </w:r>
      <w:proofErr w:type="spellEnd"/>
      <w:r>
        <w:rPr>
          <w:rFonts w:cs="Arial"/>
          <w:color w:val="auto"/>
          <w:sz w:val="20"/>
        </w:rPr>
        <w:t xml:space="preserve"> '</w:t>
      </w:r>
      <w:proofErr w:type="spellStart"/>
      <w:r>
        <w:rPr>
          <w:rFonts w:cs="Arial"/>
          <w:color w:val="auto"/>
          <w:sz w:val="20"/>
        </w:rPr>
        <w:t>It's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all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' </w:t>
      </w:r>
      <w:proofErr w:type="spellStart"/>
      <w:r>
        <w:rPr>
          <w:rFonts w:cs="Arial"/>
          <w:color w:val="auto"/>
          <w:sz w:val="20"/>
        </w:rPr>
        <w:t>een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uitgebreid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portfolio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dat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wereldwijd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consequent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is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afgestemd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op</w:t>
      </w:r>
      <w:proofErr w:type="spellEnd"/>
      <w:r>
        <w:rPr>
          <w:rFonts w:cs="Arial"/>
          <w:color w:val="auto"/>
          <w:sz w:val="20"/>
        </w:rPr>
        <w:t xml:space="preserve"> de </w:t>
      </w:r>
      <w:proofErr w:type="spellStart"/>
      <w:r>
        <w:rPr>
          <w:rFonts w:cs="Arial"/>
          <w:color w:val="auto"/>
          <w:sz w:val="20"/>
        </w:rPr>
        <w:t>behoeften</w:t>
      </w:r>
      <w:proofErr w:type="spellEnd"/>
      <w:r>
        <w:rPr>
          <w:rFonts w:cs="Arial"/>
          <w:color w:val="auto"/>
          <w:sz w:val="20"/>
        </w:rPr>
        <w:t xml:space="preserve"> van de </w:t>
      </w:r>
      <w:proofErr w:type="spellStart"/>
      <w:r>
        <w:rPr>
          <w:rFonts w:cs="Arial"/>
          <w:color w:val="auto"/>
          <w:sz w:val="20"/>
        </w:rPr>
        <w:t>klanten</w:t>
      </w:r>
      <w:proofErr w:type="spellEnd"/>
      <w:r>
        <w:rPr>
          <w:rFonts w:cs="Arial"/>
          <w:color w:val="auto"/>
          <w:sz w:val="20"/>
        </w:rPr>
        <w:t xml:space="preserve">. De </w:t>
      </w:r>
      <w:proofErr w:type="spellStart"/>
      <w:r>
        <w:rPr>
          <w:rFonts w:cs="Arial"/>
          <w:color w:val="auto"/>
          <w:sz w:val="20"/>
        </w:rPr>
        <w:t>hoogste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prioriteit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ligt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daarbij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altijd</w:t>
      </w:r>
      <w:proofErr w:type="spellEnd"/>
      <w:r>
        <w:rPr>
          <w:rFonts w:cs="Arial"/>
          <w:color w:val="auto"/>
          <w:sz w:val="20"/>
        </w:rPr>
        <w:t xml:space="preserve"> al </w:t>
      </w:r>
      <w:proofErr w:type="spellStart"/>
      <w:r>
        <w:rPr>
          <w:rFonts w:cs="Arial"/>
          <w:color w:val="auto"/>
          <w:sz w:val="20"/>
        </w:rPr>
        <w:t>op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duurzaam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handelen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met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aandacht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voor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sociale</w:t>
      </w:r>
      <w:proofErr w:type="spellEnd"/>
      <w:r>
        <w:rPr>
          <w:rFonts w:cs="Arial"/>
          <w:color w:val="auto"/>
          <w:sz w:val="20"/>
        </w:rPr>
        <w:t xml:space="preserve">, </w:t>
      </w:r>
      <w:proofErr w:type="spellStart"/>
      <w:r>
        <w:rPr>
          <w:rFonts w:cs="Arial"/>
          <w:color w:val="auto"/>
          <w:sz w:val="20"/>
        </w:rPr>
        <w:t>maatschappelijke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ecologische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aspecten</w:t>
      </w:r>
      <w:proofErr w:type="spellEnd"/>
      <w:r>
        <w:rPr>
          <w:rFonts w:cs="Arial"/>
          <w:color w:val="auto"/>
          <w:sz w:val="20"/>
        </w:rPr>
        <w:t xml:space="preserve">. </w:t>
      </w:r>
      <w:hyperlink r:id="rId16" w:history="1">
        <w:r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7CFEB293" w14:textId="77777777" w:rsidR="00E50017" w:rsidRPr="00901326" w:rsidRDefault="00E50017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E50017" w:rsidRPr="00901326" w:rsidSect="00E05D73">
      <w:headerReference w:type="default" r:id="rId17"/>
      <w:footerReference w:type="default" r:id="rId18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19AB0485" w:rsidR="006F175E" w:rsidRDefault="009C02B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38DEC79">
              <wp:simplePos x="0" y="0"/>
              <wp:positionH relativeFrom="column">
                <wp:posOffset>4719320</wp:posOffset>
              </wp:positionH>
              <wp:positionV relativeFrom="paragraph">
                <wp:posOffset>-4551680</wp:posOffset>
              </wp:positionV>
              <wp:extent cx="1828800" cy="29146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1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</w:t>
                          </w:r>
                          <w:proofErr w:type="gram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Vertriebs  GmbH</w:t>
                          </w:r>
                          <w:proofErr w:type="gram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75CE244F" w:rsidR="003153CC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1C114A10" w14:textId="2CE1551D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AF40E" w14:textId="7CC1919A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Stuurt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ons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a.u.b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referentie-exemplaar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1.6pt;margin-top:-358.4pt;width:2in;height:2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Blgw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Duitsland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75CE244F" w:rsidR="003153CC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1C114A10" w14:textId="2CE1551D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B8AF40E" w14:textId="7CC1919A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Stuurt u ons a.u.b. een referentie-exemplaar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269D80A4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PR_322023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269D80A4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PR_322023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2D21A7" w:rsidRDefault="00492B7E" w:rsidP="005F115D">
    <w:pPr>
      <w:pStyle w:val="Kopfzeile"/>
      <w:ind w:left="-1417"/>
      <w:rPr>
        <w:color w:val="auto"/>
      </w:rPr>
    </w:pPr>
    <w:r w:rsidRPr="002D21A7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67B2"/>
    <w:rsid w:val="00006C15"/>
    <w:rsid w:val="00007AE3"/>
    <w:rsid w:val="000115BE"/>
    <w:rsid w:val="00011D00"/>
    <w:rsid w:val="0001272F"/>
    <w:rsid w:val="0001599D"/>
    <w:rsid w:val="00017980"/>
    <w:rsid w:val="0002101A"/>
    <w:rsid w:val="00022380"/>
    <w:rsid w:val="00024512"/>
    <w:rsid w:val="00024741"/>
    <w:rsid w:val="00025DEB"/>
    <w:rsid w:val="00026658"/>
    <w:rsid w:val="000273CB"/>
    <w:rsid w:val="00030063"/>
    <w:rsid w:val="000301AE"/>
    <w:rsid w:val="00032952"/>
    <w:rsid w:val="00032B24"/>
    <w:rsid w:val="00032C89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47598"/>
    <w:rsid w:val="0005081D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57F89"/>
    <w:rsid w:val="00061942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6354"/>
    <w:rsid w:val="00087DB3"/>
    <w:rsid w:val="00090466"/>
    <w:rsid w:val="0009061C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059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585"/>
    <w:rsid w:val="000E3A5A"/>
    <w:rsid w:val="000E456B"/>
    <w:rsid w:val="000E544B"/>
    <w:rsid w:val="000E6787"/>
    <w:rsid w:val="000E67FB"/>
    <w:rsid w:val="000F05ED"/>
    <w:rsid w:val="000F0CE2"/>
    <w:rsid w:val="000F12C0"/>
    <w:rsid w:val="000F1E8D"/>
    <w:rsid w:val="000F2E42"/>
    <w:rsid w:val="000F37DC"/>
    <w:rsid w:val="000F4376"/>
    <w:rsid w:val="000F5756"/>
    <w:rsid w:val="000F5947"/>
    <w:rsid w:val="000F5956"/>
    <w:rsid w:val="000F7581"/>
    <w:rsid w:val="00100286"/>
    <w:rsid w:val="001002C9"/>
    <w:rsid w:val="0010103B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0DF0"/>
    <w:rsid w:val="001112A8"/>
    <w:rsid w:val="00111302"/>
    <w:rsid w:val="0011150E"/>
    <w:rsid w:val="00111F36"/>
    <w:rsid w:val="00111F87"/>
    <w:rsid w:val="00112205"/>
    <w:rsid w:val="001124CE"/>
    <w:rsid w:val="00112E6E"/>
    <w:rsid w:val="00113071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3AA"/>
    <w:rsid w:val="00157475"/>
    <w:rsid w:val="001575E7"/>
    <w:rsid w:val="00157D94"/>
    <w:rsid w:val="00160AEE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04C0"/>
    <w:rsid w:val="001816B8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2EFC"/>
    <w:rsid w:val="00193575"/>
    <w:rsid w:val="00193873"/>
    <w:rsid w:val="00195DE1"/>
    <w:rsid w:val="00196001"/>
    <w:rsid w:val="001A00C5"/>
    <w:rsid w:val="001A1F21"/>
    <w:rsid w:val="001A2C1B"/>
    <w:rsid w:val="001A2FE3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55B3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82C"/>
    <w:rsid w:val="001F1C08"/>
    <w:rsid w:val="001F6B1F"/>
    <w:rsid w:val="001F6ECE"/>
    <w:rsid w:val="002001DB"/>
    <w:rsid w:val="00201573"/>
    <w:rsid w:val="002018E1"/>
    <w:rsid w:val="00202835"/>
    <w:rsid w:val="00203813"/>
    <w:rsid w:val="00203A98"/>
    <w:rsid w:val="00203EED"/>
    <w:rsid w:val="00204C26"/>
    <w:rsid w:val="00211508"/>
    <w:rsid w:val="002117E0"/>
    <w:rsid w:val="00212C0F"/>
    <w:rsid w:val="00213519"/>
    <w:rsid w:val="002158C5"/>
    <w:rsid w:val="002165B5"/>
    <w:rsid w:val="00216CD3"/>
    <w:rsid w:val="00217423"/>
    <w:rsid w:val="00222FB5"/>
    <w:rsid w:val="002242B0"/>
    <w:rsid w:val="00225A0B"/>
    <w:rsid w:val="00225C4F"/>
    <w:rsid w:val="00230A6A"/>
    <w:rsid w:val="002311D9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08F"/>
    <w:rsid w:val="00261263"/>
    <w:rsid w:val="00261335"/>
    <w:rsid w:val="00262EA2"/>
    <w:rsid w:val="002634C7"/>
    <w:rsid w:val="00264493"/>
    <w:rsid w:val="00264C39"/>
    <w:rsid w:val="00265E5C"/>
    <w:rsid w:val="0026621D"/>
    <w:rsid w:val="002663FD"/>
    <w:rsid w:val="0026702D"/>
    <w:rsid w:val="00271C73"/>
    <w:rsid w:val="00272064"/>
    <w:rsid w:val="0027384E"/>
    <w:rsid w:val="00273BB0"/>
    <w:rsid w:val="00274A4E"/>
    <w:rsid w:val="00274E5D"/>
    <w:rsid w:val="0027523E"/>
    <w:rsid w:val="002769CE"/>
    <w:rsid w:val="00277099"/>
    <w:rsid w:val="002777F5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E07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1F94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21A7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608"/>
    <w:rsid w:val="002E4720"/>
    <w:rsid w:val="002E625B"/>
    <w:rsid w:val="002E6B74"/>
    <w:rsid w:val="002E6E15"/>
    <w:rsid w:val="002F052C"/>
    <w:rsid w:val="002F057C"/>
    <w:rsid w:val="002F105C"/>
    <w:rsid w:val="002F1A81"/>
    <w:rsid w:val="002F2AA8"/>
    <w:rsid w:val="002F355F"/>
    <w:rsid w:val="002F44F8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5DF"/>
    <w:rsid w:val="00307D18"/>
    <w:rsid w:val="00311B26"/>
    <w:rsid w:val="003124FA"/>
    <w:rsid w:val="003127CB"/>
    <w:rsid w:val="00312E58"/>
    <w:rsid w:val="00313181"/>
    <w:rsid w:val="003134BD"/>
    <w:rsid w:val="00313566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1A59"/>
    <w:rsid w:val="003329CB"/>
    <w:rsid w:val="00334ABF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6F2"/>
    <w:rsid w:val="00357F69"/>
    <w:rsid w:val="00360356"/>
    <w:rsid w:val="0036044E"/>
    <w:rsid w:val="00362C4E"/>
    <w:rsid w:val="003648BD"/>
    <w:rsid w:val="00364E11"/>
    <w:rsid w:val="003655A6"/>
    <w:rsid w:val="00366ADA"/>
    <w:rsid w:val="00366BD4"/>
    <w:rsid w:val="00366BE5"/>
    <w:rsid w:val="00366DBD"/>
    <w:rsid w:val="003673A8"/>
    <w:rsid w:val="0037357B"/>
    <w:rsid w:val="003757FD"/>
    <w:rsid w:val="00375E50"/>
    <w:rsid w:val="00376A6D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0DD"/>
    <w:rsid w:val="003C57FD"/>
    <w:rsid w:val="003C5D38"/>
    <w:rsid w:val="003C62F9"/>
    <w:rsid w:val="003C707D"/>
    <w:rsid w:val="003D02C7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473"/>
    <w:rsid w:val="003F2693"/>
    <w:rsid w:val="003F36F4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3EC6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5BC9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2A9E"/>
    <w:rsid w:val="0047476A"/>
    <w:rsid w:val="004751F6"/>
    <w:rsid w:val="00475E14"/>
    <w:rsid w:val="00476F9A"/>
    <w:rsid w:val="004814C2"/>
    <w:rsid w:val="0048218C"/>
    <w:rsid w:val="00482195"/>
    <w:rsid w:val="00483135"/>
    <w:rsid w:val="00483DF7"/>
    <w:rsid w:val="00484D77"/>
    <w:rsid w:val="0048631D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A03"/>
    <w:rsid w:val="004B77FC"/>
    <w:rsid w:val="004C072C"/>
    <w:rsid w:val="004C0D9C"/>
    <w:rsid w:val="004C1013"/>
    <w:rsid w:val="004C1020"/>
    <w:rsid w:val="004C1683"/>
    <w:rsid w:val="004C172B"/>
    <w:rsid w:val="004C1A9D"/>
    <w:rsid w:val="004C1C2B"/>
    <w:rsid w:val="004C1D72"/>
    <w:rsid w:val="004C7592"/>
    <w:rsid w:val="004D1458"/>
    <w:rsid w:val="004D15C5"/>
    <w:rsid w:val="004D1B6C"/>
    <w:rsid w:val="004D21DE"/>
    <w:rsid w:val="004D4120"/>
    <w:rsid w:val="004D6C6D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230"/>
    <w:rsid w:val="004F6A31"/>
    <w:rsid w:val="004F6DED"/>
    <w:rsid w:val="004F76B2"/>
    <w:rsid w:val="00500550"/>
    <w:rsid w:val="00500648"/>
    <w:rsid w:val="005009E5"/>
    <w:rsid w:val="0050200E"/>
    <w:rsid w:val="005023FC"/>
    <w:rsid w:val="00506083"/>
    <w:rsid w:val="00506335"/>
    <w:rsid w:val="00507175"/>
    <w:rsid w:val="0050782E"/>
    <w:rsid w:val="0051132C"/>
    <w:rsid w:val="00511691"/>
    <w:rsid w:val="005121AA"/>
    <w:rsid w:val="00512841"/>
    <w:rsid w:val="0051296A"/>
    <w:rsid w:val="00515071"/>
    <w:rsid w:val="00516FEF"/>
    <w:rsid w:val="005175F4"/>
    <w:rsid w:val="00520105"/>
    <w:rsid w:val="0052028E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0D45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0E26"/>
    <w:rsid w:val="00551326"/>
    <w:rsid w:val="0055156A"/>
    <w:rsid w:val="00553CE7"/>
    <w:rsid w:val="00553E29"/>
    <w:rsid w:val="005563B9"/>
    <w:rsid w:val="00556C54"/>
    <w:rsid w:val="00557E5F"/>
    <w:rsid w:val="005620EC"/>
    <w:rsid w:val="0056298B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1F9C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032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AF1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19BE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B98"/>
    <w:rsid w:val="005D5CD2"/>
    <w:rsid w:val="005E00DB"/>
    <w:rsid w:val="005E01B5"/>
    <w:rsid w:val="005E0818"/>
    <w:rsid w:val="005E08B9"/>
    <w:rsid w:val="005E30FB"/>
    <w:rsid w:val="005E3852"/>
    <w:rsid w:val="005E6D6A"/>
    <w:rsid w:val="005E701A"/>
    <w:rsid w:val="005E78CC"/>
    <w:rsid w:val="005F0553"/>
    <w:rsid w:val="005F115D"/>
    <w:rsid w:val="005F1AF8"/>
    <w:rsid w:val="005F30FF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6B2F"/>
    <w:rsid w:val="00607033"/>
    <w:rsid w:val="006070B9"/>
    <w:rsid w:val="00607B25"/>
    <w:rsid w:val="00607FE3"/>
    <w:rsid w:val="0061031B"/>
    <w:rsid w:val="006114ED"/>
    <w:rsid w:val="006122F0"/>
    <w:rsid w:val="00612543"/>
    <w:rsid w:val="0061258A"/>
    <w:rsid w:val="00612B2C"/>
    <w:rsid w:val="006135E1"/>
    <w:rsid w:val="00614E91"/>
    <w:rsid w:val="00614ED8"/>
    <w:rsid w:val="00614F3B"/>
    <w:rsid w:val="00615B5B"/>
    <w:rsid w:val="00617D33"/>
    <w:rsid w:val="00620A26"/>
    <w:rsid w:val="006211FB"/>
    <w:rsid w:val="006223CC"/>
    <w:rsid w:val="00623DE3"/>
    <w:rsid w:val="0062410F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B4F"/>
    <w:rsid w:val="00634EF9"/>
    <w:rsid w:val="00635521"/>
    <w:rsid w:val="006365DB"/>
    <w:rsid w:val="00640DCE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464A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259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1E7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B0C48"/>
    <w:rsid w:val="006B3043"/>
    <w:rsid w:val="006B394B"/>
    <w:rsid w:val="006B6652"/>
    <w:rsid w:val="006B699C"/>
    <w:rsid w:val="006C1E03"/>
    <w:rsid w:val="006C22B0"/>
    <w:rsid w:val="006C308E"/>
    <w:rsid w:val="006C39E9"/>
    <w:rsid w:val="006C3F84"/>
    <w:rsid w:val="006C4E6C"/>
    <w:rsid w:val="006C6B68"/>
    <w:rsid w:val="006C6E51"/>
    <w:rsid w:val="006C7F61"/>
    <w:rsid w:val="006D04EF"/>
    <w:rsid w:val="006D3A04"/>
    <w:rsid w:val="006D3F48"/>
    <w:rsid w:val="006D4633"/>
    <w:rsid w:val="006D49DA"/>
    <w:rsid w:val="006D5798"/>
    <w:rsid w:val="006D5B5A"/>
    <w:rsid w:val="006D5E28"/>
    <w:rsid w:val="006D61CD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AB3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38DD"/>
    <w:rsid w:val="007051B0"/>
    <w:rsid w:val="007065DB"/>
    <w:rsid w:val="0070664D"/>
    <w:rsid w:val="0070785B"/>
    <w:rsid w:val="007118C5"/>
    <w:rsid w:val="007121D7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1DB3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68AB"/>
    <w:rsid w:val="00747796"/>
    <w:rsid w:val="00750ACD"/>
    <w:rsid w:val="00750ECF"/>
    <w:rsid w:val="007519DC"/>
    <w:rsid w:val="0075297F"/>
    <w:rsid w:val="00753462"/>
    <w:rsid w:val="00753DAD"/>
    <w:rsid w:val="00754142"/>
    <w:rsid w:val="00756D65"/>
    <w:rsid w:val="00757447"/>
    <w:rsid w:val="00757C4F"/>
    <w:rsid w:val="00762905"/>
    <w:rsid w:val="0076301B"/>
    <w:rsid w:val="007632C0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592A"/>
    <w:rsid w:val="00776490"/>
    <w:rsid w:val="00776CEC"/>
    <w:rsid w:val="007773F7"/>
    <w:rsid w:val="00780290"/>
    <w:rsid w:val="00781457"/>
    <w:rsid w:val="00782242"/>
    <w:rsid w:val="00782C88"/>
    <w:rsid w:val="0078314A"/>
    <w:rsid w:val="00783C0F"/>
    <w:rsid w:val="00783DAC"/>
    <w:rsid w:val="007855A6"/>
    <w:rsid w:val="007864B5"/>
    <w:rsid w:val="007937FA"/>
    <w:rsid w:val="00793AEE"/>
    <w:rsid w:val="007944B0"/>
    <w:rsid w:val="00795E78"/>
    <w:rsid w:val="00796102"/>
    <w:rsid w:val="0079644D"/>
    <w:rsid w:val="007965BC"/>
    <w:rsid w:val="00796DE8"/>
    <w:rsid w:val="00797794"/>
    <w:rsid w:val="007A00C5"/>
    <w:rsid w:val="007A0654"/>
    <w:rsid w:val="007A0700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3814"/>
    <w:rsid w:val="007B5F7A"/>
    <w:rsid w:val="007B632E"/>
    <w:rsid w:val="007B6732"/>
    <w:rsid w:val="007B7ACA"/>
    <w:rsid w:val="007C0DDD"/>
    <w:rsid w:val="007C122F"/>
    <w:rsid w:val="007C1F57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3D19"/>
    <w:rsid w:val="007D5808"/>
    <w:rsid w:val="007D5A56"/>
    <w:rsid w:val="007D6D3C"/>
    <w:rsid w:val="007D79FA"/>
    <w:rsid w:val="007E0F59"/>
    <w:rsid w:val="007E33A0"/>
    <w:rsid w:val="007E7BAF"/>
    <w:rsid w:val="007F02B4"/>
    <w:rsid w:val="007F053D"/>
    <w:rsid w:val="007F0B0D"/>
    <w:rsid w:val="007F136C"/>
    <w:rsid w:val="007F39EA"/>
    <w:rsid w:val="007F3C91"/>
    <w:rsid w:val="007F684D"/>
    <w:rsid w:val="007F7A8D"/>
    <w:rsid w:val="00800158"/>
    <w:rsid w:val="008036FE"/>
    <w:rsid w:val="00803AC4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BF5"/>
    <w:rsid w:val="00840F81"/>
    <w:rsid w:val="008413E2"/>
    <w:rsid w:val="00841FB9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1498"/>
    <w:rsid w:val="00852481"/>
    <w:rsid w:val="00852ED4"/>
    <w:rsid w:val="0085383D"/>
    <w:rsid w:val="00853FCE"/>
    <w:rsid w:val="00854194"/>
    <w:rsid w:val="00854A24"/>
    <w:rsid w:val="00854FFD"/>
    <w:rsid w:val="008555B1"/>
    <w:rsid w:val="00856BEE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3B71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8F6"/>
    <w:rsid w:val="00884D1B"/>
    <w:rsid w:val="008853B4"/>
    <w:rsid w:val="00885843"/>
    <w:rsid w:val="00886CF6"/>
    <w:rsid w:val="0088777B"/>
    <w:rsid w:val="00890C8E"/>
    <w:rsid w:val="00890CD6"/>
    <w:rsid w:val="008929DB"/>
    <w:rsid w:val="00893951"/>
    <w:rsid w:val="00893997"/>
    <w:rsid w:val="008940AF"/>
    <w:rsid w:val="00895491"/>
    <w:rsid w:val="0089692C"/>
    <w:rsid w:val="008A035C"/>
    <w:rsid w:val="008A0782"/>
    <w:rsid w:val="008A0BFF"/>
    <w:rsid w:val="008A0FE3"/>
    <w:rsid w:val="008A34B0"/>
    <w:rsid w:val="008A64EF"/>
    <w:rsid w:val="008A674F"/>
    <w:rsid w:val="008A7414"/>
    <w:rsid w:val="008A7D18"/>
    <w:rsid w:val="008B31F3"/>
    <w:rsid w:val="008B3246"/>
    <w:rsid w:val="008B3E94"/>
    <w:rsid w:val="008B40EA"/>
    <w:rsid w:val="008B5368"/>
    <w:rsid w:val="008B6564"/>
    <w:rsid w:val="008B6D13"/>
    <w:rsid w:val="008C0AA2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2CAE"/>
    <w:rsid w:val="008D4F13"/>
    <w:rsid w:val="008D579F"/>
    <w:rsid w:val="008D785E"/>
    <w:rsid w:val="008D7DE1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4FEF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17DB7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8D"/>
    <w:rsid w:val="00933683"/>
    <w:rsid w:val="00933965"/>
    <w:rsid w:val="00933AE9"/>
    <w:rsid w:val="00934464"/>
    <w:rsid w:val="009344B0"/>
    <w:rsid w:val="00935710"/>
    <w:rsid w:val="0093596D"/>
    <w:rsid w:val="00935BC7"/>
    <w:rsid w:val="0094160D"/>
    <w:rsid w:val="00941BFD"/>
    <w:rsid w:val="00941C14"/>
    <w:rsid w:val="009424BB"/>
    <w:rsid w:val="00943AB3"/>
    <w:rsid w:val="009441DD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04AF"/>
    <w:rsid w:val="00973E05"/>
    <w:rsid w:val="00975001"/>
    <w:rsid w:val="00975097"/>
    <w:rsid w:val="009752A0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87F29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26D9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18D"/>
    <w:rsid w:val="009C674E"/>
    <w:rsid w:val="009D15C5"/>
    <w:rsid w:val="009D2229"/>
    <w:rsid w:val="009D22CD"/>
    <w:rsid w:val="009D282F"/>
    <w:rsid w:val="009D320C"/>
    <w:rsid w:val="009D33DF"/>
    <w:rsid w:val="009D3A38"/>
    <w:rsid w:val="009D3C50"/>
    <w:rsid w:val="009D4043"/>
    <w:rsid w:val="009D4ABD"/>
    <w:rsid w:val="009D4DDC"/>
    <w:rsid w:val="009D4F91"/>
    <w:rsid w:val="009D5B5A"/>
    <w:rsid w:val="009D7EC5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474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611"/>
    <w:rsid w:val="00A05AF2"/>
    <w:rsid w:val="00A062DF"/>
    <w:rsid w:val="00A10E00"/>
    <w:rsid w:val="00A115B1"/>
    <w:rsid w:val="00A12069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A35"/>
    <w:rsid w:val="00A31E1E"/>
    <w:rsid w:val="00A33356"/>
    <w:rsid w:val="00A349C5"/>
    <w:rsid w:val="00A35136"/>
    <w:rsid w:val="00A373FB"/>
    <w:rsid w:val="00A40563"/>
    <w:rsid w:val="00A42039"/>
    <w:rsid w:val="00A42362"/>
    <w:rsid w:val="00A42B32"/>
    <w:rsid w:val="00A42B43"/>
    <w:rsid w:val="00A43B98"/>
    <w:rsid w:val="00A43CFE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0C8"/>
    <w:rsid w:val="00A56B93"/>
    <w:rsid w:val="00A573DD"/>
    <w:rsid w:val="00A575A1"/>
    <w:rsid w:val="00A60FA7"/>
    <w:rsid w:val="00A6194C"/>
    <w:rsid w:val="00A61F7F"/>
    <w:rsid w:val="00A63403"/>
    <w:rsid w:val="00A65AF3"/>
    <w:rsid w:val="00A65F25"/>
    <w:rsid w:val="00A66270"/>
    <w:rsid w:val="00A667C6"/>
    <w:rsid w:val="00A74291"/>
    <w:rsid w:val="00A754CF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40F9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4A94"/>
    <w:rsid w:val="00AC754D"/>
    <w:rsid w:val="00AD1310"/>
    <w:rsid w:val="00AD1543"/>
    <w:rsid w:val="00AD188F"/>
    <w:rsid w:val="00AD1B6B"/>
    <w:rsid w:val="00AD1B81"/>
    <w:rsid w:val="00AD1F63"/>
    <w:rsid w:val="00AD24F6"/>
    <w:rsid w:val="00AD2A9D"/>
    <w:rsid w:val="00AD2C72"/>
    <w:rsid w:val="00AD3BF1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12ED"/>
    <w:rsid w:val="00AE3BAF"/>
    <w:rsid w:val="00AE63B2"/>
    <w:rsid w:val="00AE64E5"/>
    <w:rsid w:val="00AE7284"/>
    <w:rsid w:val="00AE73E7"/>
    <w:rsid w:val="00AF055E"/>
    <w:rsid w:val="00AF22D0"/>
    <w:rsid w:val="00AF26DA"/>
    <w:rsid w:val="00AF2CA8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1A61"/>
    <w:rsid w:val="00B12FE4"/>
    <w:rsid w:val="00B146E5"/>
    <w:rsid w:val="00B14EF1"/>
    <w:rsid w:val="00B17035"/>
    <w:rsid w:val="00B17D6B"/>
    <w:rsid w:val="00B21306"/>
    <w:rsid w:val="00B2191E"/>
    <w:rsid w:val="00B25099"/>
    <w:rsid w:val="00B252B5"/>
    <w:rsid w:val="00B26543"/>
    <w:rsid w:val="00B266D4"/>
    <w:rsid w:val="00B26B8F"/>
    <w:rsid w:val="00B272B9"/>
    <w:rsid w:val="00B31148"/>
    <w:rsid w:val="00B317F9"/>
    <w:rsid w:val="00B31800"/>
    <w:rsid w:val="00B32BA5"/>
    <w:rsid w:val="00B4037D"/>
    <w:rsid w:val="00B40681"/>
    <w:rsid w:val="00B41612"/>
    <w:rsid w:val="00B42248"/>
    <w:rsid w:val="00B466D7"/>
    <w:rsid w:val="00B46B48"/>
    <w:rsid w:val="00B4745E"/>
    <w:rsid w:val="00B506A8"/>
    <w:rsid w:val="00B5225D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894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6BFA"/>
    <w:rsid w:val="00B973DD"/>
    <w:rsid w:val="00BA0587"/>
    <w:rsid w:val="00BA0B34"/>
    <w:rsid w:val="00BA222E"/>
    <w:rsid w:val="00BA2757"/>
    <w:rsid w:val="00BA293C"/>
    <w:rsid w:val="00BA2DF7"/>
    <w:rsid w:val="00BA3835"/>
    <w:rsid w:val="00BA4BAC"/>
    <w:rsid w:val="00BA577D"/>
    <w:rsid w:val="00BA5C14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4F2"/>
    <w:rsid w:val="00BC0E34"/>
    <w:rsid w:val="00BC1209"/>
    <w:rsid w:val="00BC2862"/>
    <w:rsid w:val="00BC2D62"/>
    <w:rsid w:val="00BC3386"/>
    <w:rsid w:val="00BC3FE5"/>
    <w:rsid w:val="00BC4A56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4A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2BF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0CE9"/>
    <w:rsid w:val="00C1162A"/>
    <w:rsid w:val="00C11D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8D6"/>
    <w:rsid w:val="00C660C3"/>
    <w:rsid w:val="00C66F20"/>
    <w:rsid w:val="00C67F27"/>
    <w:rsid w:val="00C722CE"/>
    <w:rsid w:val="00C72E32"/>
    <w:rsid w:val="00C73962"/>
    <w:rsid w:val="00C75FD9"/>
    <w:rsid w:val="00C7643F"/>
    <w:rsid w:val="00C77069"/>
    <w:rsid w:val="00C80643"/>
    <w:rsid w:val="00C80B92"/>
    <w:rsid w:val="00C80C08"/>
    <w:rsid w:val="00C810AF"/>
    <w:rsid w:val="00C84592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552F"/>
    <w:rsid w:val="00C971A7"/>
    <w:rsid w:val="00C97553"/>
    <w:rsid w:val="00CA00EF"/>
    <w:rsid w:val="00CA0783"/>
    <w:rsid w:val="00CA0923"/>
    <w:rsid w:val="00CA2702"/>
    <w:rsid w:val="00CA729A"/>
    <w:rsid w:val="00CA7B78"/>
    <w:rsid w:val="00CB00E6"/>
    <w:rsid w:val="00CB1442"/>
    <w:rsid w:val="00CB43A3"/>
    <w:rsid w:val="00CB5C64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6E19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D6A58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4CD1"/>
    <w:rsid w:val="00D067F4"/>
    <w:rsid w:val="00D06AE0"/>
    <w:rsid w:val="00D074AE"/>
    <w:rsid w:val="00D07A45"/>
    <w:rsid w:val="00D11FB7"/>
    <w:rsid w:val="00D12566"/>
    <w:rsid w:val="00D13B2C"/>
    <w:rsid w:val="00D163AF"/>
    <w:rsid w:val="00D21AEF"/>
    <w:rsid w:val="00D21ED1"/>
    <w:rsid w:val="00D223EA"/>
    <w:rsid w:val="00D22DE8"/>
    <w:rsid w:val="00D23D48"/>
    <w:rsid w:val="00D25312"/>
    <w:rsid w:val="00D26BFE"/>
    <w:rsid w:val="00D26C58"/>
    <w:rsid w:val="00D277E2"/>
    <w:rsid w:val="00D27D05"/>
    <w:rsid w:val="00D315B5"/>
    <w:rsid w:val="00D31F6B"/>
    <w:rsid w:val="00D3203B"/>
    <w:rsid w:val="00D34CD2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2B32"/>
    <w:rsid w:val="00D63350"/>
    <w:rsid w:val="00D6464C"/>
    <w:rsid w:val="00D6527F"/>
    <w:rsid w:val="00D66E3D"/>
    <w:rsid w:val="00D70716"/>
    <w:rsid w:val="00D71016"/>
    <w:rsid w:val="00D71DE6"/>
    <w:rsid w:val="00D72455"/>
    <w:rsid w:val="00D725C0"/>
    <w:rsid w:val="00D727E4"/>
    <w:rsid w:val="00D75169"/>
    <w:rsid w:val="00D7526D"/>
    <w:rsid w:val="00D76FE3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556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0B0"/>
    <w:rsid w:val="00DB33F1"/>
    <w:rsid w:val="00DB33FF"/>
    <w:rsid w:val="00DB4B88"/>
    <w:rsid w:val="00DB50B4"/>
    <w:rsid w:val="00DB7980"/>
    <w:rsid w:val="00DC25CB"/>
    <w:rsid w:val="00DC32BD"/>
    <w:rsid w:val="00DC36B9"/>
    <w:rsid w:val="00DC3973"/>
    <w:rsid w:val="00DC667B"/>
    <w:rsid w:val="00DC7461"/>
    <w:rsid w:val="00DC7CBA"/>
    <w:rsid w:val="00DD196F"/>
    <w:rsid w:val="00DD2D03"/>
    <w:rsid w:val="00DD454E"/>
    <w:rsid w:val="00DD499F"/>
    <w:rsid w:val="00DD4A87"/>
    <w:rsid w:val="00DD6280"/>
    <w:rsid w:val="00DD65F3"/>
    <w:rsid w:val="00DD6B4F"/>
    <w:rsid w:val="00DD6BAF"/>
    <w:rsid w:val="00DD7EAB"/>
    <w:rsid w:val="00DE275A"/>
    <w:rsid w:val="00DE46D6"/>
    <w:rsid w:val="00DE5570"/>
    <w:rsid w:val="00DE759B"/>
    <w:rsid w:val="00DF0912"/>
    <w:rsid w:val="00DF2B48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A76"/>
    <w:rsid w:val="00E15F38"/>
    <w:rsid w:val="00E1657D"/>
    <w:rsid w:val="00E20133"/>
    <w:rsid w:val="00E20222"/>
    <w:rsid w:val="00E24C75"/>
    <w:rsid w:val="00E25C79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3954"/>
    <w:rsid w:val="00E4537C"/>
    <w:rsid w:val="00E50017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6CF"/>
    <w:rsid w:val="00E8473E"/>
    <w:rsid w:val="00E84BDE"/>
    <w:rsid w:val="00E85617"/>
    <w:rsid w:val="00E85880"/>
    <w:rsid w:val="00E85AD0"/>
    <w:rsid w:val="00E865E0"/>
    <w:rsid w:val="00E872DD"/>
    <w:rsid w:val="00E8776D"/>
    <w:rsid w:val="00E90DA6"/>
    <w:rsid w:val="00E919BD"/>
    <w:rsid w:val="00E91CF3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14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F43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0E23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3254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4EE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187"/>
    <w:rsid w:val="00F72AD9"/>
    <w:rsid w:val="00F731DE"/>
    <w:rsid w:val="00F73614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87DD0"/>
    <w:rsid w:val="00F91042"/>
    <w:rsid w:val="00F917CF"/>
    <w:rsid w:val="00F91CFC"/>
    <w:rsid w:val="00F92034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444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34EE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etti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EC0E-E333-41C2-85BA-8C19710C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701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Huisbeurs-highlight 2023 bij SieMatic: 'The Joy of FurnSpin by Hettich'</vt:lpstr>
      <vt:lpstr>Hettich zeigt Innovationen zur Eurobois 2022: Möbelgestaltung nach Wunsch und wandelbare Räume</vt:lpstr>
    </vt:vector>
  </TitlesOfParts>
  <Company>.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Huisbeurs-highlight 2023 bij SieMatic: 'The Joy of FurnSpin by Hettich'</dc:title>
  <dc:creator>Anke Wöhler</dc:creator>
  <cp:lastModifiedBy>Anke Wöhler</cp:lastModifiedBy>
  <cp:revision>8</cp:revision>
  <cp:lastPrinted>2021-10-28T06:33:00Z</cp:lastPrinted>
  <dcterms:created xsi:type="dcterms:W3CDTF">2023-09-14T07:27:00Z</dcterms:created>
  <dcterms:modified xsi:type="dcterms:W3CDTF">2023-09-20T09:11:00Z</dcterms:modified>
</cp:coreProperties>
</file>