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0D980" w14:textId="77777777" w:rsidR="001479A8" w:rsidRDefault="001479A8" w:rsidP="00D95016">
      <w:pPr>
        <w:spacing w:line="360" w:lineRule="auto"/>
        <w:rPr>
          <w:rFonts w:cs="Arial"/>
          <w:b/>
          <w:color w:val="auto"/>
          <w:szCs w:val="24"/>
          <w:lang w:val="en-GB"/>
        </w:rPr>
      </w:pPr>
    </w:p>
    <w:p w14:paraId="03B078DC" w14:textId="04318E30" w:rsidR="00D95016" w:rsidRPr="009A52F8" w:rsidRDefault="00F24AA8" w:rsidP="00D95016">
      <w:pPr>
        <w:spacing w:line="360" w:lineRule="auto"/>
        <w:rPr>
          <w:rFonts w:cs="Arial"/>
          <w:b/>
          <w:bCs/>
          <w:color w:val="auto"/>
          <w:sz w:val="28"/>
          <w:szCs w:val="28"/>
          <w:lang w:val="en-GB"/>
        </w:rPr>
      </w:pPr>
      <w:r w:rsidRPr="009A52F8">
        <w:rPr>
          <w:rFonts w:cs="Arial"/>
          <w:b/>
          <w:color w:val="auto"/>
          <w:sz w:val="28"/>
          <w:szCs w:val="28"/>
          <w:lang w:val="en-GB"/>
        </w:rPr>
        <w:t>F</w:t>
      </w:r>
      <w:r w:rsidR="00D87322" w:rsidRPr="009A52F8">
        <w:rPr>
          <w:rFonts w:cs="Arial"/>
          <w:b/>
          <w:color w:val="auto"/>
          <w:sz w:val="28"/>
          <w:szCs w:val="28"/>
          <w:lang w:val="en-GB"/>
        </w:rPr>
        <w:t>ormatio</w:t>
      </w:r>
      <w:r w:rsidRPr="009A52F8">
        <w:rPr>
          <w:rFonts w:cs="Arial"/>
          <w:b/>
          <w:color w:val="auto"/>
          <w:sz w:val="28"/>
          <w:szCs w:val="28"/>
          <w:lang w:val="en-GB"/>
        </w:rPr>
        <w:t xml:space="preserve"> wird Netzwerkpartner „Moved by RoomSpin“</w:t>
      </w:r>
    </w:p>
    <w:p w14:paraId="03222F7C" w14:textId="0E1CD3B9" w:rsidR="00357207" w:rsidRPr="009A52F8" w:rsidRDefault="00357207" w:rsidP="00682C48">
      <w:pPr>
        <w:spacing w:line="360" w:lineRule="auto"/>
        <w:rPr>
          <w:rFonts w:cs="Arial"/>
          <w:b/>
          <w:color w:val="auto"/>
          <w:szCs w:val="24"/>
        </w:rPr>
      </w:pPr>
      <w:r w:rsidRPr="009A52F8">
        <w:rPr>
          <w:rFonts w:cs="Arial"/>
          <w:b/>
          <w:color w:val="auto"/>
          <w:szCs w:val="24"/>
        </w:rPr>
        <w:t>Gemeinsam mit Hettich Inneneinrichtungen neu denken</w:t>
      </w:r>
    </w:p>
    <w:p w14:paraId="76F418BB" w14:textId="77777777" w:rsidR="00E6264A" w:rsidRPr="00130942" w:rsidRDefault="00E6264A" w:rsidP="00682C48">
      <w:pPr>
        <w:spacing w:line="360" w:lineRule="auto"/>
        <w:rPr>
          <w:rFonts w:cs="Arial"/>
          <w:b/>
          <w:color w:val="auto"/>
          <w:szCs w:val="24"/>
        </w:rPr>
      </w:pPr>
    </w:p>
    <w:p w14:paraId="1252E8B6" w14:textId="769F4093" w:rsidR="003645C2" w:rsidRDefault="002009AC" w:rsidP="00682C48">
      <w:pPr>
        <w:widowControl w:val="0"/>
        <w:suppressAutoHyphens/>
        <w:spacing w:line="360" w:lineRule="auto"/>
        <w:ind w:right="-1"/>
        <w:rPr>
          <w:rFonts w:cs="Arial"/>
          <w:b/>
          <w:color w:val="auto"/>
          <w:szCs w:val="24"/>
        </w:rPr>
      </w:pPr>
      <w:r>
        <w:rPr>
          <w:rFonts w:cs="Arial"/>
          <w:b/>
          <w:color w:val="auto"/>
          <w:szCs w:val="24"/>
        </w:rPr>
        <w:t xml:space="preserve">Hettich hat mit der Entwicklung </w:t>
      </w:r>
      <w:r w:rsidR="00F045BE">
        <w:rPr>
          <w:rFonts w:cs="Arial"/>
          <w:b/>
          <w:color w:val="auto"/>
          <w:szCs w:val="24"/>
        </w:rPr>
        <w:t xml:space="preserve">seiner </w:t>
      </w:r>
      <w:r>
        <w:rPr>
          <w:rFonts w:cs="Arial"/>
          <w:b/>
          <w:color w:val="auto"/>
          <w:szCs w:val="24"/>
        </w:rPr>
        <w:t xml:space="preserve">SpinLines-Produktfamilie </w:t>
      </w:r>
      <w:r w:rsidR="006E686C">
        <w:rPr>
          <w:rFonts w:cs="Arial"/>
          <w:b/>
          <w:color w:val="auto"/>
          <w:szCs w:val="24"/>
        </w:rPr>
        <w:t xml:space="preserve">eine disruptive Betrachtung von Möbeln </w:t>
      </w:r>
      <w:r w:rsidR="00BF7FD8">
        <w:rPr>
          <w:rFonts w:cs="Arial"/>
          <w:b/>
          <w:color w:val="auto"/>
          <w:szCs w:val="24"/>
        </w:rPr>
        <w:t xml:space="preserve">und Raumkonzepten </w:t>
      </w:r>
      <w:r w:rsidR="006E686C">
        <w:rPr>
          <w:rFonts w:cs="Arial"/>
          <w:b/>
          <w:color w:val="auto"/>
          <w:szCs w:val="24"/>
        </w:rPr>
        <w:t>angestoßen. Insbesondere RoomSpin macht das Potenzial von drehbaren Einrichtungen für die Flächeneffizienz und Multifunktionalität von Räumen deutlich.</w:t>
      </w:r>
      <w:r w:rsidR="00BF7FD8">
        <w:rPr>
          <w:rFonts w:cs="Arial"/>
          <w:b/>
          <w:color w:val="auto"/>
          <w:szCs w:val="24"/>
        </w:rPr>
        <w:t xml:space="preserve"> </w:t>
      </w:r>
      <w:r w:rsidR="00B558FB">
        <w:rPr>
          <w:rFonts w:cs="Arial"/>
          <w:b/>
          <w:color w:val="auto"/>
          <w:szCs w:val="24"/>
        </w:rPr>
        <w:t xml:space="preserve">Mit der </w:t>
      </w:r>
      <w:r w:rsidR="000E0017">
        <w:rPr>
          <w:rFonts w:cs="Arial"/>
          <w:b/>
          <w:color w:val="auto"/>
          <w:szCs w:val="24"/>
        </w:rPr>
        <w:t>F</w:t>
      </w:r>
      <w:r w:rsidR="00B558FB">
        <w:rPr>
          <w:rFonts w:cs="Arial"/>
          <w:b/>
          <w:color w:val="auto"/>
          <w:szCs w:val="24"/>
        </w:rPr>
        <w:t>ormatio Einrichtung</w:t>
      </w:r>
      <w:r w:rsidR="000E0017">
        <w:rPr>
          <w:rFonts w:cs="Arial"/>
          <w:b/>
          <w:color w:val="auto"/>
          <w:szCs w:val="24"/>
        </w:rPr>
        <w:t>en</w:t>
      </w:r>
      <w:r w:rsidR="00B558FB">
        <w:rPr>
          <w:rFonts w:cs="Arial"/>
          <w:b/>
          <w:color w:val="auto"/>
          <w:szCs w:val="24"/>
        </w:rPr>
        <w:t xml:space="preserve"> GmbH &amp; Co. KG aus Lemgo begrüßt Hettich seinen ersten offiziellen Netzwerkpartner</w:t>
      </w:r>
      <w:r w:rsidR="003A10D7">
        <w:rPr>
          <w:rFonts w:cs="Arial"/>
          <w:b/>
          <w:color w:val="auto"/>
          <w:szCs w:val="24"/>
        </w:rPr>
        <w:t xml:space="preserve"> für </w:t>
      </w:r>
      <w:r w:rsidR="00B558FB">
        <w:rPr>
          <w:rFonts w:cs="Arial"/>
          <w:b/>
          <w:color w:val="auto"/>
          <w:szCs w:val="24"/>
        </w:rPr>
        <w:t>„Moved by RoomSpin“. D</w:t>
      </w:r>
      <w:r w:rsidR="00BF7FD8">
        <w:rPr>
          <w:rFonts w:cs="Arial"/>
          <w:b/>
          <w:color w:val="auto"/>
          <w:szCs w:val="24"/>
        </w:rPr>
        <w:t>as erste Partnerp</w:t>
      </w:r>
      <w:r w:rsidR="00B558FB">
        <w:rPr>
          <w:rFonts w:cs="Arial"/>
          <w:b/>
          <w:color w:val="auto"/>
          <w:szCs w:val="24"/>
        </w:rPr>
        <w:t>rojekt</w:t>
      </w:r>
      <w:r w:rsidR="00D217C0">
        <w:rPr>
          <w:rFonts w:cs="Arial"/>
          <w:b/>
          <w:color w:val="auto"/>
          <w:szCs w:val="24"/>
        </w:rPr>
        <w:t xml:space="preserve"> </w:t>
      </w:r>
      <w:r w:rsidR="00BF7FD8">
        <w:rPr>
          <w:rFonts w:cs="Arial"/>
          <w:b/>
          <w:color w:val="auto"/>
          <w:szCs w:val="24"/>
        </w:rPr>
        <w:t>wurde bereits erfolgreich umgesetzt</w:t>
      </w:r>
      <w:r w:rsidR="00B558FB">
        <w:rPr>
          <w:rFonts w:cs="Arial"/>
          <w:b/>
          <w:color w:val="auto"/>
          <w:szCs w:val="24"/>
        </w:rPr>
        <w:t xml:space="preserve">: </w:t>
      </w:r>
      <w:r w:rsidR="00FC3566">
        <w:rPr>
          <w:rFonts w:cs="Arial"/>
          <w:b/>
          <w:color w:val="auto"/>
          <w:szCs w:val="24"/>
        </w:rPr>
        <w:t>Gemeinsam wurde d</w:t>
      </w:r>
      <w:r w:rsidR="00642283">
        <w:rPr>
          <w:rFonts w:cs="Arial"/>
          <w:b/>
          <w:color w:val="auto"/>
          <w:szCs w:val="24"/>
        </w:rPr>
        <w:t>ie Inneneinrichtung eines</w:t>
      </w:r>
      <w:r w:rsidR="003645C2">
        <w:rPr>
          <w:rFonts w:cs="Arial"/>
          <w:b/>
          <w:color w:val="auto"/>
          <w:szCs w:val="24"/>
        </w:rPr>
        <w:t xml:space="preserve"> </w:t>
      </w:r>
      <w:r w:rsidR="00642283">
        <w:rPr>
          <w:rFonts w:cs="Arial"/>
          <w:b/>
          <w:color w:val="auto"/>
          <w:szCs w:val="24"/>
        </w:rPr>
        <w:t>Raum</w:t>
      </w:r>
      <w:r w:rsidR="000E0017">
        <w:rPr>
          <w:rFonts w:cs="Arial"/>
          <w:b/>
          <w:color w:val="auto"/>
          <w:szCs w:val="24"/>
        </w:rPr>
        <w:t>e</w:t>
      </w:r>
      <w:r w:rsidR="00642283">
        <w:rPr>
          <w:rFonts w:cs="Arial"/>
          <w:b/>
          <w:color w:val="auto"/>
          <w:szCs w:val="24"/>
        </w:rPr>
        <w:t>s</w:t>
      </w:r>
      <w:r w:rsidR="003645C2">
        <w:rPr>
          <w:rFonts w:cs="Arial"/>
          <w:b/>
          <w:color w:val="auto"/>
          <w:szCs w:val="24"/>
        </w:rPr>
        <w:t xml:space="preserve"> i</w:t>
      </w:r>
      <w:r w:rsidR="00B558FB">
        <w:rPr>
          <w:rFonts w:cs="Arial"/>
          <w:b/>
          <w:color w:val="auto"/>
          <w:szCs w:val="24"/>
        </w:rPr>
        <w:t>m Souterrain einer Villa in Potsdam</w:t>
      </w:r>
      <w:r w:rsidR="00FC3566">
        <w:rPr>
          <w:rFonts w:cs="Arial"/>
          <w:b/>
          <w:color w:val="auto"/>
          <w:szCs w:val="24"/>
        </w:rPr>
        <w:t xml:space="preserve"> gestaltet</w:t>
      </w:r>
      <w:r w:rsidR="00D217C0">
        <w:rPr>
          <w:rFonts w:cs="Arial"/>
          <w:b/>
          <w:color w:val="auto"/>
          <w:szCs w:val="24"/>
        </w:rPr>
        <w:t>, die</w:t>
      </w:r>
      <w:r w:rsidR="00642283">
        <w:rPr>
          <w:rFonts w:cs="Arial"/>
          <w:b/>
          <w:color w:val="auto"/>
          <w:szCs w:val="24"/>
        </w:rPr>
        <w:t xml:space="preserve"> auf der einen Seite ein modernes</w:t>
      </w:r>
      <w:r w:rsidR="003645C2">
        <w:rPr>
          <w:rFonts w:cs="Arial"/>
          <w:b/>
          <w:color w:val="auto"/>
          <w:szCs w:val="24"/>
        </w:rPr>
        <w:t xml:space="preserve"> Gym </w:t>
      </w:r>
      <w:r w:rsidR="00642283">
        <w:rPr>
          <w:rFonts w:cs="Arial"/>
          <w:b/>
          <w:color w:val="auto"/>
          <w:szCs w:val="24"/>
        </w:rPr>
        <w:t>und auf der anderen einen individuellen Storage</w:t>
      </w:r>
      <w:r w:rsidR="000E0017">
        <w:rPr>
          <w:rFonts w:cs="Arial"/>
          <w:b/>
          <w:color w:val="auto"/>
          <w:szCs w:val="24"/>
        </w:rPr>
        <w:t>-B</w:t>
      </w:r>
      <w:r w:rsidR="00642283">
        <w:rPr>
          <w:rFonts w:cs="Arial"/>
          <w:b/>
          <w:color w:val="auto"/>
          <w:szCs w:val="24"/>
        </w:rPr>
        <w:t>ereich</w:t>
      </w:r>
      <w:r w:rsidR="00D217C0">
        <w:rPr>
          <w:rFonts w:cs="Arial"/>
          <w:b/>
          <w:color w:val="auto"/>
          <w:szCs w:val="24"/>
        </w:rPr>
        <w:t xml:space="preserve"> bietet</w:t>
      </w:r>
      <w:r w:rsidR="00642283">
        <w:rPr>
          <w:rFonts w:cs="Arial"/>
          <w:b/>
          <w:color w:val="auto"/>
          <w:szCs w:val="24"/>
        </w:rPr>
        <w:t>.</w:t>
      </w:r>
    </w:p>
    <w:p w14:paraId="05D12F10" w14:textId="77777777" w:rsidR="00DA5C23" w:rsidRDefault="00DA5C23" w:rsidP="00682C48">
      <w:pPr>
        <w:widowControl w:val="0"/>
        <w:suppressAutoHyphens/>
        <w:spacing w:line="360" w:lineRule="auto"/>
        <w:ind w:right="-1"/>
        <w:rPr>
          <w:rFonts w:cs="Arial"/>
          <w:b/>
          <w:color w:val="auto"/>
          <w:szCs w:val="24"/>
        </w:rPr>
      </w:pPr>
    </w:p>
    <w:p w14:paraId="676DA000" w14:textId="7B791625" w:rsidR="002906CC" w:rsidRDefault="00D217C0" w:rsidP="00DA5C23">
      <w:pPr>
        <w:widowControl w:val="0"/>
        <w:suppressAutoHyphens/>
        <w:spacing w:line="360" w:lineRule="auto"/>
        <w:ind w:right="-1"/>
        <w:rPr>
          <w:rFonts w:cs="Arial"/>
          <w:bCs/>
          <w:color w:val="auto"/>
          <w:szCs w:val="24"/>
        </w:rPr>
      </w:pPr>
      <w:r>
        <w:rPr>
          <w:rFonts w:cs="Arial"/>
          <w:bCs/>
          <w:color w:val="auto"/>
          <w:szCs w:val="24"/>
        </w:rPr>
        <w:t xml:space="preserve">Der Ausgangspunkt für die Entwicklung der innovativen Dreh-Schwenk-Systeme SpinLines waren für Hettich die veränderten Bedürfnisse der Menschen an das Wohnen und Arbeiten. </w:t>
      </w:r>
      <w:r w:rsidR="00377385">
        <w:rPr>
          <w:rFonts w:cs="Arial"/>
          <w:bCs/>
          <w:color w:val="auto"/>
          <w:szCs w:val="24"/>
        </w:rPr>
        <w:t xml:space="preserve">Für den </w:t>
      </w:r>
      <w:r>
        <w:rPr>
          <w:rFonts w:cs="Arial"/>
          <w:bCs/>
          <w:color w:val="auto"/>
          <w:szCs w:val="24"/>
        </w:rPr>
        <w:t>Beschlagspezialist</w:t>
      </w:r>
      <w:r w:rsidR="000E0017">
        <w:rPr>
          <w:rFonts w:cs="Arial"/>
          <w:bCs/>
          <w:color w:val="auto"/>
          <w:szCs w:val="24"/>
        </w:rPr>
        <w:t>en</w:t>
      </w:r>
      <w:r>
        <w:rPr>
          <w:rFonts w:cs="Arial"/>
          <w:bCs/>
          <w:color w:val="auto"/>
          <w:szCs w:val="24"/>
        </w:rPr>
        <w:t xml:space="preserve"> </w:t>
      </w:r>
      <w:r w:rsidR="00377385">
        <w:rPr>
          <w:rFonts w:cs="Arial"/>
          <w:bCs/>
          <w:color w:val="auto"/>
          <w:szCs w:val="24"/>
        </w:rPr>
        <w:t xml:space="preserve">war klar, dass neue Anwendungen nur entstehen können, wenn bestehende Grenzen im Möbel verschoben werden. </w:t>
      </w:r>
      <w:r w:rsidR="00BF7FD8">
        <w:rPr>
          <w:rFonts w:cs="Arial"/>
          <w:bCs/>
          <w:color w:val="auto"/>
          <w:szCs w:val="24"/>
        </w:rPr>
        <w:t>Um Lösungen mit RoomSpin au</w:t>
      </w:r>
      <w:r w:rsidR="002906CC">
        <w:rPr>
          <w:rFonts w:cs="Arial"/>
          <w:bCs/>
          <w:color w:val="auto"/>
          <w:szCs w:val="24"/>
        </w:rPr>
        <w:t xml:space="preserve">f </w:t>
      </w:r>
      <w:r w:rsidR="00BF7FD8">
        <w:rPr>
          <w:rFonts w:cs="Arial"/>
          <w:bCs/>
          <w:color w:val="auto"/>
          <w:szCs w:val="24"/>
        </w:rPr>
        <w:t>verschieden</w:t>
      </w:r>
      <w:r w:rsidR="002906CC">
        <w:rPr>
          <w:rFonts w:cs="Arial"/>
          <w:bCs/>
          <w:color w:val="auto"/>
          <w:szCs w:val="24"/>
        </w:rPr>
        <w:t>ste Anwendungsbereiche ganz individuell übertragen zu können, baut Hettich ein Partnernetzwerk „Moved by RoomSpin“ auf.</w:t>
      </w:r>
    </w:p>
    <w:p w14:paraId="0E306729" w14:textId="77777777" w:rsidR="00377385" w:rsidRDefault="00377385" w:rsidP="00DA5C23">
      <w:pPr>
        <w:widowControl w:val="0"/>
        <w:suppressAutoHyphens/>
        <w:spacing w:line="360" w:lineRule="auto"/>
        <w:ind w:right="-1"/>
        <w:rPr>
          <w:rFonts w:cs="Arial"/>
          <w:bCs/>
          <w:color w:val="auto"/>
          <w:szCs w:val="24"/>
        </w:rPr>
      </w:pPr>
    </w:p>
    <w:p w14:paraId="1BE0048C" w14:textId="2FFF75D3" w:rsidR="00F045BE" w:rsidRDefault="00D87322" w:rsidP="00DA5C23">
      <w:pPr>
        <w:widowControl w:val="0"/>
        <w:suppressAutoHyphens/>
        <w:spacing w:line="360" w:lineRule="auto"/>
        <w:ind w:right="-1"/>
        <w:rPr>
          <w:rFonts w:cs="Arial"/>
          <w:bCs/>
          <w:color w:val="auto"/>
          <w:szCs w:val="24"/>
        </w:rPr>
      </w:pPr>
      <w:r>
        <w:rPr>
          <w:rFonts w:cs="Arial"/>
          <w:b/>
          <w:color w:val="auto"/>
          <w:szCs w:val="24"/>
        </w:rPr>
        <w:t>Perfektes Match</w:t>
      </w:r>
      <w:r w:rsidR="0092562B">
        <w:rPr>
          <w:rFonts w:cs="Arial"/>
          <w:b/>
          <w:color w:val="auto"/>
          <w:szCs w:val="24"/>
        </w:rPr>
        <w:br/>
      </w:r>
      <w:r>
        <w:rPr>
          <w:rFonts w:cs="Arial"/>
          <w:bCs/>
          <w:color w:val="auto"/>
          <w:szCs w:val="24"/>
        </w:rPr>
        <w:lastRenderedPageBreak/>
        <w:t xml:space="preserve">Formatio verbindet </w:t>
      </w:r>
      <w:r w:rsidR="00F21441">
        <w:rPr>
          <w:rFonts w:cs="Arial"/>
          <w:bCs/>
          <w:color w:val="auto"/>
          <w:szCs w:val="24"/>
        </w:rPr>
        <w:t>maßgeschneiderte Lösungen mit einem hohen Automatisierungsgrad</w:t>
      </w:r>
      <w:r w:rsidR="00D2326D">
        <w:rPr>
          <w:rFonts w:cs="Arial"/>
          <w:bCs/>
          <w:color w:val="auto"/>
          <w:szCs w:val="24"/>
        </w:rPr>
        <w:t xml:space="preserve"> und versteht sich als industriell ausgerichtete Manufaktur </w:t>
      </w:r>
      <w:r w:rsidR="00FC3566">
        <w:rPr>
          <w:rFonts w:cs="Arial"/>
          <w:bCs/>
          <w:color w:val="auto"/>
          <w:szCs w:val="24"/>
        </w:rPr>
        <w:t>im</w:t>
      </w:r>
      <w:r w:rsidR="00D2326D">
        <w:rPr>
          <w:rFonts w:cs="Arial"/>
          <w:bCs/>
          <w:color w:val="auto"/>
          <w:szCs w:val="24"/>
        </w:rPr>
        <w:t xml:space="preserve"> Tischler</w:t>
      </w:r>
      <w:r w:rsidR="00FC3566">
        <w:rPr>
          <w:rFonts w:cs="Arial"/>
          <w:bCs/>
          <w:color w:val="auto"/>
          <w:szCs w:val="24"/>
        </w:rPr>
        <w:t>handwerk</w:t>
      </w:r>
      <w:r w:rsidR="00F21441">
        <w:rPr>
          <w:rFonts w:cs="Arial"/>
          <w:bCs/>
          <w:color w:val="auto"/>
          <w:szCs w:val="24"/>
        </w:rPr>
        <w:t xml:space="preserve">. </w:t>
      </w:r>
      <w:r w:rsidR="00D2326D">
        <w:rPr>
          <w:rFonts w:cs="Arial"/>
          <w:bCs/>
          <w:color w:val="auto"/>
          <w:szCs w:val="24"/>
        </w:rPr>
        <w:t>Insbesondere auf</w:t>
      </w:r>
      <w:r w:rsidR="00FC3566">
        <w:rPr>
          <w:rFonts w:cs="Arial"/>
          <w:bCs/>
          <w:color w:val="auto"/>
          <w:szCs w:val="24"/>
        </w:rPr>
        <w:t xml:space="preserve">grund seiner </w:t>
      </w:r>
      <w:r w:rsidR="00D2326D">
        <w:rPr>
          <w:rFonts w:cs="Arial"/>
          <w:bCs/>
          <w:color w:val="auto"/>
          <w:szCs w:val="24"/>
        </w:rPr>
        <w:t xml:space="preserve">digitalen </w:t>
      </w:r>
      <w:r w:rsidR="00FC3566">
        <w:rPr>
          <w:rFonts w:cs="Arial"/>
          <w:bCs/>
          <w:color w:val="auto"/>
          <w:szCs w:val="24"/>
        </w:rPr>
        <w:t>P</w:t>
      </w:r>
      <w:r w:rsidR="00D2326D">
        <w:rPr>
          <w:rFonts w:cs="Arial"/>
          <w:bCs/>
          <w:color w:val="auto"/>
          <w:szCs w:val="24"/>
        </w:rPr>
        <w:t xml:space="preserve">rozesse zwischen Planung, Konstruktion und Fertigung </w:t>
      </w:r>
      <w:r w:rsidR="00F21441">
        <w:rPr>
          <w:rFonts w:cs="Arial"/>
          <w:bCs/>
          <w:color w:val="auto"/>
          <w:szCs w:val="24"/>
        </w:rPr>
        <w:t xml:space="preserve">war </w:t>
      </w:r>
      <w:r w:rsidR="00FC3566">
        <w:rPr>
          <w:rFonts w:cs="Arial"/>
          <w:bCs/>
          <w:color w:val="auto"/>
          <w:szCs w:val="24"/>
        </w:rPr>
        <w:t>Formatio für Hettich als</w:t>
      </w:r>
      <w:r w:rsidR="00D2326D">
        <w:rPr>
          <w:rFonts w:cs="Arial"/>
          <w:bCs/>
          <w:color w:val="auto"/>
          <w:szCs w:val="24"/>
        </w:rPr>
        <w:t xml:space="preserve"> „Moved by RoomSpin“-Partner prädestiniert.</w:t>
      </w:r>
    </w:p>
    <w:p w14:paraId="33EE1993" w14:textId="77777777" w:rsidR="00F045BE" w:rsidRDefault="00F045BE" w:rsidP="00DA5C23">
      <w:pPr>
        <w:widowControl w:val="0"/>
        <w:suppressAutoHyphens/>
        <w:spacing w:line="360" w:lineRule="auto"/>
        <w:ind w:right="-1"/>
        <w:rPr>
          <w:rFonts w:cs="Arial"/>
          <w:bCs/>
          <w:color w:val="auto"/>
          <w:szCs w:val="24"/>
        </w:rPr>
      </w:pPr>
    </w:p>
    <w:p w14:paraId="313AAD99" w14:textId="02D5A934" w:rsidR="00490FBB" w:rsidRDefault="00D2326D" w:rsidP="00DA5C23">
      <w:pPr>
        <w:widowControl w:val="0"/>
        <w:suppressAutoHyphens/>
        <w:spacing w:line="360" w:lineRule="auto"/>
        <w:ind w:right="-1"/>
        <w:rPr>
          <w:rFonts w:cs="Arial"/>
          <w:bCs/>
          <w:color w:val="auto"/>
          <w:szCs w:val="24"/>
        </w:rPr>
      </w:pPr>
      <w:r>
        <w:rPr>
          <w:rFonts w:cs="Arial"/>
          <w:bCs/>
          <w:color w:val="auto"/>
          <w:szCs w:val="24"/>
        </w:rPr>
        <w:t xml:space="preserve">Nachdem Hettich 2023 die </w:t>
      </w:r>
      <w:r w:rsidR="00D87322">
        <w:rPr>
          <w:rFonts w:cs="Arial"/>
          <w:bCs/>
          <w:color w:val="auto"/>
          <w:szCs w:val="24"/>
        </w:rPr>
        <w:t xml:space="preserve">RoomSpin-Technik </w:t>
      </w:r>
      <w:r>
        <w:rPr>
          <w:rFonts w:cs="Arial"/>
          <w:bCs/>
          <w:color w:val="auto"/>
          <w:szCs w:val="24"/>
        </w:rPr>
        <w:t xml:space="preserve">bei Formatio </w:t>
      </w:r>
      <w:r w:rsidR="00D87322">
        <w:rPr>
          <w:rFonts w:cs="Arial"/>
          <w:bCs/>
          <w:color w:val="auto"/>
          <w:szCs w:val="24"/>
        </w:rPr>
        <w:t>vor</w:t>
      </w:r>
      <w:r>
        <w:rPr>
          <w:rFonts w:cs="Arial"/>
          <w:bCs/>
          <w:color w:val="auto"/>
          <w:szCs w:val="24"/>
        </w:rPr>
        <w:t xml:space="preserve">stellte, war klar, dass eine partnerschaftliche Zusammenarbeit für beide Seiten einen großen Mehrwert </w:t>
      </w:r>
      <w:r w:rsidR="002906CC">
        <w:rPr>
          <w:rFonts w:cs="Arial"/>
          <w:bCs/>
          <w:color w:val="auto"/>
          <w:szCs w:val="24"/>
        </w:rPr>
        <w:t>bedeuten</w:t>
      </w:r>
      <w:r>
        <w:rPr>
          <w:rFonts w:cs="Arial"/>
          <w:bCs/>
          <w:color w:val="auto"/>
          <w:szCs w:val="24"/>
        </w:rPr>
        <w:t xml:space="preserve"> </w:t>
      </w:r>
      <w:r w:rsidR="00FC3566">
        <w:rPr>
          <w:rFonts w:cs="Arial"/>
          <w:bCs/>
          <w:color w:val="auto"/>
          <w:szCs w:val="24"/>
        </w:rPr>
        <w:t>würde</w:t>
      </w:r>
      <w:r>
        <w:rPr>
          <w:rFonts w:cs="Arial"/>
          <w:bCs/>
          <w:color w:val="auto"/>
          <w:szCs w:val="24"/>
        </w:rPr>
        <w:t xml:space="preserve">. </w:t>
      </w:r>
      <w:r w:rsidR="002541A9">
        <w:rPr>
          <w:rFonts w:cs="Arial"/>
          <w:bCs/>
          <w:color w:val="auto"/>
          <w:szCs w:val="24"/>
        </w:rPr>
        <w:t xml:space="preserve">Das erste </w:t>
      </w:r>
      <w:r w:rsidR="002906CC">
        <w:rPr>
          <w:rFonts w:cs="Arial"/>
          <w:bCs/>
          <w:color w:val="auto"/>
          <w:szCs w:val="24"/>
        </w:rPr>
        <w:t>gemeinsame Partnerp</w:t>
      </w:r>
      <w:r w:rsidR="002541A9">
        <w:rPr>
          <w:rFonts w:cs="Arial"/>
          <w:bCs/>
          <w:color w:val="auto"/>
          <w:szCs w:val="24"/>
        </w:rPr>
        <w:t xml:space="preserve">rojekt „Villa Potsdam“ beweist, dass </w:t>
      </w:r>
      <w:r w:rsidR="00490FBB">
        <w:rPr>
          <w:rFonts w:cs="Arial"/>
          <w:bCs/>
          <w:color w:val="auto"/>
          <w:szCs w:val="24"/>
        </w:rPr>
        <w:t>Leuchtturmprojekte</w:t>
      </w:r>
      <w:r w:rsidR="002541A9">
        <w:rPr>
          <w:rFonts w:cs="Arial"/>
          <w:bCs/>
          <w:color w:val="auto"/>
          <w:szCs w:val="24"/>
        </w:rPr>
        <w:t xml:space="preserve"> entstehen k</w:t>
      </w:r>
      <w:r w:rsidR="00490FBB">
        <w:rPr>
          <w:rFonts w:cs="Arial"/>
          <w:bCs/>
          <w:color w:val="auto"/>
          <w:szCs w:val="24"/>
        </w:rPr>
        <w:t>önnen</w:t>
      </w:r>
      <w:r w:rsidR="002541A9">
        <w:rPr>
          <w:rFonts w:cs="Arial"/>
          <w:bCs/>
          <w:color w:val="auto"/>
          <w:szCs w:val="24"/>
        </w:rPr>
        <w:t>, wenn Hersteller und Verarbeiter ihr</w:t>
      </w:r>
      <w:r w:rsidR="000E0017">
        <w:rPr>
          <w:rFonts w:cs="Arial"/>
          <w:bCs/>
          <w:color w:val="auto"/>
          <w:szCs w:val="24"/>
        </w:rPr>
        <w:t>e</w:t>
      </w:r>
      <w:r w:rsidR="002541A9">
        <w:rPr>
          <w:rFonts w:cs="Arial"/>
          <w:bCs/>
          <w:color w:val="auto"/>
          <w:szCs w:val="24"/>
        </w:rPr>
        <w:t xml:space="preserve"> Kompetenzen bündeln. </w:t>
      </w:r>
      <w:r w:rsidR="00F23F79">
        <w:rPr>
          <w:rFonts w:cs="Arial"/>
          <w:bCs/>
          <w:color w:val="auto"/>
          <w:szCs w:val="24"/>
        </w:rPr>
        <w:t>„Wir hatten bereits angefangen, uns ein Konzept für den unansehnlichsten Raum unseres schöne</w:t>
      </w:r>
      <w:r w:rsidR="00A77C49">
        <w:rPr>
          <w:rFonts w:cs="Arial"/>
          <w:bCs/>
          <w:color w:val="auto"/>
          <w:szCs w:val="24"/>
        </w:rPr>
        <w:t>n</w:t>
      </w:r>
      <w:r w:rsidR="00F23F79">
        <w:rPr>
          <w:rFonts w:cs="Arial"/>
          <w:bCs/>
          <w:color w:val="auto"/>
          <w:szCs w:val="24"/>
        </w:rPr>
        <w:t xml:space="preserve"> Haus</w:t>
      </w:r>
      <w:r w:rsidR="00A77C49">
        <w:rPr>
          <w:rFonts w:cs="Arial"/>
          <w:bCs/>
          <w:color w:val="auto"/>
          <w:szCs w:val="24"/>
        </w:rPr>
        <w:t>es</w:t>
      </w:r>
      <w:r w:rsidR="00F23F79">
        <w:rPr>
          <w:rFonts w:cs="Arial"/>
          <w:bCs/>
          <w:color w:val="auto"/>
          <w:szCs w:val="24"/>
        </w:rPr>
        <w:t xml:space="preserve"> zu über</w:t>
      </w:r>
      <w:r w:rsidR="00A77C49">
        <w:rPr>
          <w:rFonts w:cs="Arial"/>
          <w:bCs/>
          <w:color w:val="auto"/>
          <w:szCs w:val="24"/>
        </w:rPr>
        <w:t xml:space="preserve">legen – einen 40 qm großer </w:t>
      </w:r>
      <w:r w:rsidR="00CB66F8">
        <w:rPr>
          <w:rFonts w:cs="Arial"/>
          <w:bCs/>
          <w:color w:val="auto"/>
          <w:szCs w:val="24"/>
        </w:rPr>
        <w:t>Keller</w:t>
      </w:r>
      <w:r w:rsidR="00A77C49">
        <w:rPr>
          <w:rFonts w:cs="Arial"/>
          <w:bCs/>
          <w:color w:val="auto"/>
          <w:szCs w:val="24"/>
        </w:rPr>
        <w:t xml:space="preserve"> mit Lichtschächten,“ erklärt der </w:t>
      </w:r>
      <w:r w:rsidR="00490FBB">
        <w:rPr>
          <w:rFonts w:cs="Arial"/>
          <w:bCs/>
          <w:color w:val="auto"/>
          <w:szCs w:val="24"/>
        </w:rPr>
        <w:t>private Bauherr</w:t>
      </w:r>
      <w:r w:rsidR="00A77C49">
        <w:rPr>
          <w:rFonts w:cs="Arial"/>
          <w:bCs/>
          <w:color w:val="auto"/>
          <w:szCs w:val="24"/>
        </w:rPr>
        <w:t>. Dieser wurde g</w:t>
      </w:r>
      <w:r w:rsidR="00490FBB">
        <w:rPr>
          <w:rFonts w:cs="Arial"/>
          <w:bCs/>
          <w:color w:val="auto"/>
          <w:szCs w:val="24"/>
        </w:rPr>
        <w:t xml:space="preserve">emeinsam </w:t>
      </w:r>
      <w:r w:rsidR="00A77C49">
        <w:rPr>
          <w:rFonts w:cs="Arial"/>
          <w:bCs/>
          <w:color w:val="auto"/>
          <w:szCs w:val="24"/>
        </w:rPr>
        <w:t xml:space="preserve">von Formatio und Hettich </w:t>
      </w:r>
      <w:r w:rsidR="00490FBB">
        <w:rPr>
          <w:rFonts w:cs="Arial"/>
          <w:bCs/>
          <w:color w:val="auto"/>
          <w:szCs w:val="24"/>
        </w:rPr>
        <w:t>ganzheitlich betreut und bekam alles aus einer Hand inklusive Beratung zu Oberflächen, Licht, Farben und Sportboden</w:t>
      </w:r>
      <w:r w:rsidR="00A77C49">
        <w:rPr>
          <w:rFonts w:cs="Arial"/>
          <w:bCs/>
          <w:color w:val="auto"/>
          <w:szCs w:val="24"/>
        </w:rPr>
        <w:t>.</w:t>
      </w:r>
    </w:p>
    <w:p w14:paraId="4E8BAD11" w14:textId="77777777" w:rsidR="00D2326D" w:rsidRDefault="00D2326D" w:rsidP="00DA5C23">
      <w:pPr>
        <w:widowControl w:val="0"/>
        <w:suppressAutoHyphens/>
        <w:spacing w:line="360" w:lineRule="auto"/>
        <w:ind w:right="-1"/>
        <w:rPr>
          <w:rFonts w:cs="Arial"/>
          <w:bCs/>
          <w:color w:val="auto"/>
          <w:szCs w:val="24"/>
        </w:rPr>
      </w:pPr>
    </w:p>
    <w:p w14:paraId="59BA401B" w14:textId="544EFC7D" w:rsidR="00490FBB" w:rsidRPr="00490FBB" w:rsidRDefault="00490FBB" w:rsidP="00DA5C23">
      <w:pPr>
        <w:widowControl w:val="0"/>
        <w:suppressAutoHyphens/>
        <w:spacing w:line="360" w:lineRule="auto"/>
        <w:ind w:right="-1"/>
        <w:rPr>
          <w:rFonts w:cs="Arial"/>
          <w:b/>
          <w:color w:val="auto"/>
          <w:szCs w:val="24"/>
        </w:rPr>
      </w:pPr>
      <w:r w:rsidRPr="00490FBB">
        <w:rPr>
          <w:rFonts w:cs="Arial"/>
          <w:b/>
          <w:color w:val="auto"/>
          <w:szCs w:val="24"/>
        </w:rPr>
        <w:t>Modernes Gym und Storage in einem</w:t>
      </w:r>
    </w:p>
    <w:p w14:paraId="202E8DCB" w14:textId="06E9CBEA" w:rsidR="001479A8" w:rsidRDefault="00A77C49" w:rsidP="00DA5C23">
      <w:pPr>
        <w:widowControl w:val="0"/>
        <w:suppressAutoHyphens/>
        <w:spacing w:line="360" w:lineRule="auto"/>
        <w:ind w:right="-1"/>
        <w:rPr>
          <w:rFonts w:cs="Arial"/>
          <w:bCs/>
          <w:color w:val="auto"/>
          <w:szCs w:val="24"/>
        </w:rPr>
      </w:pPr>
      <w:r>
        <w:rPr>
          <w:rFonts w:cs="Arial"/>
          <w:bCs/>
          <w:color w:val="auto"/>
          <w:szCs w:val="24"/>
        </w:rPr>
        <w:t>Für Jan Christoph Kahre-Heidemann, Geschäftsführer Formatio, war das Projekt die Gelegenheit: „Ein zukunftsweisendes Projekt in einer außergewöhnlichen Location, optimal geeignet, um die Leistungsfähigkeit der innovativen RoomSpin-Technologie in der Praxis zu evaluieren</w:t>
      </w:r>
      <w:r w:rsidR="00CB66F8">
        <w:rPr>
          <w:rFonts w:cs="Arial"/>
          <w:bCs/>
          <w:color w:val="auto"/>
          <w:szCs w:val="24"/>
        </w:rPr>
        <w:t>,“ erklärt er rückblickend.</w:t>
      </w:r>
      <w:r>
        <w:rPr>
          <w:rFonts w:cs="Arial"/>
          <w:bCs/>
          <w:color w:val="auto"/>
          <w:szCs w:val="24"/>
        </w:rPr>
        <w:t xml:space="preserve"> </w:t>
      </w:r>
      <w:r w:rsidR="00866FB9">
        <w:rPr>
          <w:rFonts w:cs="Arial"/>
          <w:bCs/>
          <w:color w:val="auto"/>
          <w:szCs w:val="24"/>
        </w:rPr>
        <w:t xml:space="preserve">Vier raumhohe Einbaumöbel mit RoomSpin-Basis wurden an einer Wand angeordnet, die sich kaskadenförmig drehen lassen. Jedes Möbelelement wurde nach den Wünschen des Kunden individuell geplant und gefertigt. Die primäre Seite stellt alles bereit, was für </w:t>
      </w:r>
      <w:r w:rsidR="00866FB9">
        <w:rPr>
          <w:rFonts w:cs="Arial"/>
          <w:bCs/>
          <w:color w:val="auto"/>
          <w:szCs w:val="24"/>
        </w:rPr>
        <w:lastRenderedPageBreak/>
        <w:t>einen perfekt ausgestatteten Fitnessraum benötigt wird: Stauraum für Hanteln und weitere Sportgegenstände</w:t>
      </w:r>
      <w:r w:rsidR="00964200">
        <w:rPr>
          <w:rFonts w:cs="Arial"/>
          <w:bCs/>
          <w:color w:val="auto"/>
          <w:szCs w:val="24"/>
        </w:rPr>
        <w:t xml:space="preserve"> sowie</w:t>
      </w:r>
      <w:r w:rsidR="00866FB9">
        <w:rPr>
          <w:rFonts w:cs="Arial"/>
          <w:bCs/>
          <w:color w:val="auto"/>
          <w:szCs w:val="24"/>
        </w:rPr>
        <w:t xml:space="preserve"> Schubkästen für Handtücher</w:t>
      </w:r>
      <w:r w:rsidR="00964200">
        <w:rPr>
          <w:rFonts w:cs="Arial"/>
          <w:bCs/>
          <w:color w:val="auto"/>
          <w:szCs w:val="24"/>
        </w:rPr>
        <w:t>. Auch ein</w:t>
      </w:r>
      <w:r w:rsidR="00866FB9">
        <w:rPr>
          <w:rFonts w:cs="Arial"/>
          <w:bCs/>
          <w:color w:val="auto"/>
          <w:szCs w:val="24"/>
        </w:rPr>
        <w:t xml:space="preserve"> Flatscreen</w:t>
      </w:r>
      <w:r w:rsidR="00964200">
        <w:rPr>
          <w:rFonts w:cs="Arial"/>
          <w:bCs/>
          <w:color w:val="auto"/>
          <w:szCs w:val="24"/>
        </w:rPr>
        <w:t xml:space="preserve"> </w:t>
      </w:r>
      <w:r w:rsidR="002906CC">
        <w:rPr>
          <w:rFonts w:cs="Arial"/>
          <w:bCs/>
          <w:color w:val="auto"/>
          <w:szCs w:val="24"/>
        </w:rPr>
        <w:t xml:space="preserve">und ein Kühlschrank </w:t>
      </w:r>
      <w:r w:rsidR="00964200">
        <w:rPr>
          <w:rFonts w:cs="Arial"/>
          <w:bCs/>
          <w:color w:val="auto"/>
          <w:szCs w:val="24"/>
        </w:rPr>
        <w:t>wurde</w:t>
      </w:r>
      <w:r w:rsidR="002906CC">
        <w:rPr>
          <w:rFonts w:cs="Arial"/>
          <w:bCs/>
          <w:color w:val="auto"/>
          <w:szCs w:val="24"/>
        </w:rPr>
        <w:t>n</w:t>
      </w:r>
      <w:r w:rsidR="00964200">
        <w:rPr>
          <w:rFonts w:cs="Arial"/>
          <w:bCs/>
          <w:color w:val="auto"/>
          <w:szCs w:val="24"/>
        </w:rPr>
        <w:t xml:space="preserve"> integriert</w:t>
      </w:r>
      <w:r w:rsidR="00866FB9">
        <w:rPr>
          <w:rFonts w:cs="Arial"/>
          <w:bCs/>
          <w:color w:val="auto"/>
          <w:szCs w:val="24"/>
        </w:rPr>
        <w:t xml:space="preserve">. </w:t>
      </w:r>
      <w:r w:rsidR="00490FBB">
        <w:rPr>
          <w:rFonts w:cs="Arial"/>
          <w:bCs/>
          <w:color w:val="auto"/>
          <w:szCs w:val="24"/>
        </w:rPr>
        <w:t>Neben der effizienten Nutzung des Raums steht das Wohlgefühl durch eine hochwertiges Möbeldesign im Mittelpunkt der Inneneinrichtung</w:t>
      </w:r>
      <w:r w:rsidR="00964200">
        <w:rPr>
          <w:rFonts w:cs="Arial"/>
          <w:bCs/>
          <w:color w:val="auto"/>
          <w:szCs w:val="24"/>
        </w:rPr>
        <w:t xml:space="preserve">, die </w:t>
      </w:r>
      <w:r w:rsidR="00CB66F8">
        <w:rPr>
          <w:rFonts w:cs="Arial"/>
          <w:bCs/>
          <w:color w:val="auto"/>
          <w:szCs w:val="24"/>
        </w:rPr>
        <w:t>mit</w:t>
      </w:r>
      <w:r w:rsidR="00964200">
        <w:rPr>
          <w:rFonts w:cs="Arial"/>
          <w:bCs/>
          <w:color w:val="auto"/>
          <w:szCs w:val="24"/>
        </w:rPr>
        <w:t xml:space="preserve"> </w:t>
      </w:r>
      <w:r w:rsidR="00B9301C">
        <w:rPr>
          <w:rFonts w:cs="Arial"/>
          <w:bCs/>
          <w:color w:val="auto"/>
          <w:szCs w:val="24"/>
        </w:rPr>
        <w:t>Echtholz</w:t>
      </w:r>
      <w:r w:rsidR="00964200">
        <w:rPr>
          <w:rFonts w:cs="Arial"/>
          <w:bCs/>
          <w:color w:val="auto"/>
          <w:szCs w:val="24"/>
        </w:rPr>
        <w:t>oberflächen</w:t>
      </w:r>
      <w:r w:rsidR="00B9301C">
        <w:rPr>
          <w:rFonts w:cs="Arial"/>
          <w:bCs/>
          <w:color w:val="auto"/>
          <w:szCs w:val="24"/>
        </w:rPr>
        <w:t xml:space="preserve"> in Nussbaum und </w:t>
      </w:r>
      <w:r w:rsidR="00964200">
        <w:rPr>
          <w:rFonts w:cs="Arial"/>
          <w:bCs/>
          <w:color w:val="auto"/>
          <w:szCs w:val="24"/>
        </w:rPr>
        <w:t>Lamellenoptik gestaltet wurde</w:t>
      </w:r>
      <w:r w:rsidR="00490FBB">
        <w:rPr>
          <w:rFonts w:cs="Arial"/>
          <w:bCs/>
          <w:color w:val="auto"/>
          <w:szCs w:val="24"/>
        </w:rPr>
        <w:t>.</w:t>
      </w:r>
      <w:r w:rsidR="00964200">
        <w:rPr>
          <w:rFonts w:cs="Arial"/>
          <w:bCs/>
          <w:color w:val="auto"/>
          <w:szCs w:val="24"/>
        </w:rPr>
        <w:t xml:space="preserve"> Durch die Drehung der Einbaumöbel offenbart sich ein perfekt durchdachter Storage</w:t>
      </w:r>
      <w:r w:rsidR="000E0017">
        <w:rPr>
          <w:rFonts w:cs="Arial"/>
          <w:bCs/>
          <w:color w:val="auto"/>
          <w:szCs w:val="24"/>
        </w:rPr>
        <w:t>-B</w:t>
      </w:r>
      <w:r w:rsidR="00964200">
        <w:rPr>
          <w:rFonts w:cs="Arial"/>
          <w:bCs/>
          <w:color w:val="auto"/>
          <w:szCs w:val="24"/>
        </w:rPr>
        <w:t>ereich. Ob Ski- und Tauchausrüstung oder die Spielsachen der Kinder – Formatio hat jeden Bereich explizit auf das Staugut hin geplant und ein Musterbeispiel für individuellen Innenausbau geschaffen.</w:t>
      </w:r>
      <w:r w:rsidR="0092562B">
        <w:rPr>
          <w:rFonts w:cs="Arial"/>
          <w:bCs/>
          <w:color w:val="auto"/>
          <w:szCs w:val="24"/>
        </w:rPr>
        <w:br/>
      </w:r>
    </w:p>
    <w:p w14:paraId="2F234D2B" w14:textId="21EA6392" w:rsidR="00F23F79" w:rsidRDefault="00964200" w:rsidP="00DA5C23">
      <w:pPr>
        <w:widowControl w:val="0"/>
        <w:suppressAutoHyphens/>
        <w:spacing w:line="360" w:lineRule="auto"/>
        <w:ind w:right="-1"/>
        <w:rPr>
          <w:rFonts w:cs="Arial"/>
          <w:bCs/>
          <w:color w:val="auto"/>
          <w:szCs w:val="24"/>
        </w:rPr>
      </w:pPr>
      <w:r>
        <w:rPr>
          <w:rFonts w:cs="Arial"/>
          <w:bCs/>
          <w:color w:val="auto"/>
          <w:szCs w:val="24"/>
        </w:rPr>
        <w:t>Der private Bauherr profitiert</w:t>
      </w:r>
      <w:r w:rsidR="00F045BE">
        <w:rPr>
          <w:rFonts w:cs="Arial"/>
          <w:bCs/>
          <w:color w:val="auto"/>
          <w:szCs w:val="24"/>
        </w:rPr>
        <w:t xml:space="preserve"> </w:t>
      </w:r>
      <w:r w:rsidR="005E7CCF">
        <w:rPr>
          <w:rFonts w:cs="Arial"/>
          <w:bCs/>
          <w:color w:val="auto"/>
          <w:szCs w:val="24"/>
        </w:rPr>
        <w:t>mehrfach</w:t>
      </w:r>
      <w:r w:rsidR="00821D4C">
        <w:rPr>
          <w:rFonts w:cs="Arial"/>
          <w:bCs/>
          <w:color w:val="auto"/>
          <w:szCs w:val="24"/>
        </w:rPr>
        <w:t xml:space="preserve">. Normalerweise würde die gewünschte Nutzung das </w:t>
      </w:r>
      <w:r w:rsidR="00126092">
        <w:rPr>
          <w:rFonts w:cs="Arial"/>
          <w:bCs/>
          <w:color w:val="auto"/>
          <w:szCs w:val="24"/>
        </w:rPr>
        <w:t>D</w:t>
      </w:r>
      <w:r w:rsidR="00821D4C">
        <w:rPr>
          <w:rFonts w:cs="Arial"/>
          <w:bCs/>
          <w:color w:val="auto"/>
          <w:szCs w:val="24"/>
        </w:rPr>
        <w:t xml:space="preserve">oppelte an Fläche und mindestens die Möblierung an zwei Wänden erfordern. Dank der RoomSpin-Technik kann der Flächenbedarf halbiert werden und es stehen drei Wände zur freien Gestaltung zur Verfügung. In diesem Fall wurde eine Wand verspiegelt und die andere als Gerätewand genutzt. </w:t>
      </w:r>
      <w:r w:rsidR="00F23F79">
        <w:rPr>
          <w:rFonts w:cs="Arial"/>
          <w:bCs/>
          <w:color w:val="auto"/>
          <w:szCs w:val="24"/>
        </w:rPr>
        <w:t>„Heute ist es der Raum in unserem Haus mit dem absoluten Wow-Charakter. Ein Fitnessraum mit hoher Aufenthaltsqualität und reichlich verstecktem Platz für alles, was mit vielen Kindern und Hobbies in einem Keller Platz finden muss,“ freut sich der Bauherr. „Herzlichen Dank an das gesamte Team.</w:t>
      </w:r>
      <w:r w:rsidR="00CB66F8">
        <w:rPr>
          <w:rFonts w:cs="Arial"/>
          <w:bCs/>
          <w:color w:val="auto"/>
          <w:szCs w:val="24"/>
        </w:rPr>
        <w:t>“</w:t>
      </w:r>
      <w:r w:rsidR="003A10D7">
        <w:rPr>
          <w:rFonts w:cs="Arial"/>
          <w:bCs/>
          <w:color w:val="auto"/>
          <w:szCs w:val="24"/>
        </w:rPr>
        <w:br/>
      </w:r>
    </w:p>
    <w:p w14:paraId="526904D5" w14:textId="0CC928D3" w:rsidR="00F23F79" w:rsidRPr="00E06F70" w:rsidRDefault="003A10D7" w:rsidP="00DA5C23">
      <w:pPr>
        <w:widowControl w:val="0"/>
        <w:suppressAutoHyphens/>
        <w:spacing w:line="360" w:lineRule="auto"/>
        <w:ind w:right="-1"/>
        <w:rPr>
          <w:rFonts w:cs="Arial"/>
          <w:b/>
          <w:color w:val="auto"/>
          <w:szCs w:val="24"/>
        </w:rPr>
      </w:pPr>
      <w:r w:rsidRPr="00E06F70">
        <w:rPr>
          <w:rFonts w:cs="Arial"/>
          <w:b/>
          <w:color w:val="auto"/>
          <w:szCs w:val="24"/>
        </w:rPr>
        <w:t>Partnernetzwerk „Moved by RoomSpin“</w:t>
      </w:r>
    </w:p>
    <w:p w14:paraId="5E3106E8" w14:textId="215C87EC" w:rsidR="00821D4C" w:rsidRDefault="0022403C" w:rsidP="00DA5C23">
      <w:pPr>
        <w:widowControl w:val="0"/>
        <w:suppressAutoHyphens/>
        <w:spacing w:line="360" w:lineRule="auto"/>
        <w:ind w:right="-1"/>
        <w:rPr>
          <w:rFonts w:cs="Arial"/>
          <w:bCs/>
          <w:color w:val="auto"/>
          <w:szCs w:val="24"/>
        </w:rPr>
      </w:pPr>
      <w:r>
        <w:rPr>
          <w:rFonts w:cs="Arial"/>
          <w:bCs/>
          <w:color w:val="auto"/>
          <w:szCs w:val="24"/>
        </w:rPr>
        <w:t xml:space="preserve">Das Projekt zeigt das </w:t>
      </w:r>
      <w:r w:rsidR="006A6B5B">
        <w:rPr>
          <w:rFonts w:cs="Arial"/>
          <w:bCs/>
          <w:color w:val="auto"/>
          <w:szCs w:val="24"/>
        </w:rPr>
        <w:t xml:space="preserve">große </w:t>
      </w:r>
      <w:r>
        <w:rPr>
          <w:rFonts w:cs="Arial"/>
          <w:bCs/>
          <w:color w:val="auto"/>
          <w:szCs w:val="24"/>
        </w:rPr>
        <w:t xml:space="preserve">Potenzial </w:t>
      </w:r>
      <w:r w:rsidR="006A6B5B">
        <w:rPr>
          <w:rFonts w:cs="Arial"/>
          <w:bCs/>
          <w:color w:val="auto"/>
          <w:szCs w:val="24"/>
        </w:rPr>
        <w:t>für die Transformation von Möbeln und Räumen mit der SpinLines</w:t>
      </w:r>
      <w:r w:rsidR="003A10D7">
        <w:rPr>
          <w:rFonts w:cs="Arial"/>
          <w:bCs/>
          <w:color w:val="auto"/>
          <w:szCs w:val="24"/>
        </w:rPr>
        <w:t>-</w:t>
      </w:r>
      <w:r w:rsidR="006A6B5B">
        <w:rPr>
          <w:rFonts w:cs="Arial"/>
          <w:bCs/>
          <w:color w:val="auto"/>
          <w:szCs w:val="24"/>
        </w:rPr>
        <w:t xml:space="preserve">Produktfamilie von Hettich, da sie sich auf verschiedene Anwendungen skalieren </w:t>
      </w:r>
      <w:r w:rsidR="006A6B5B">
        <w:rPr>
          <w:rFonts w:cs="Arial"/>
          <w:bCs/>
          <w:color w:val="auto"/>
          <w:szCs w:val="24"/>
        </w:rPr>
        <w:lastRenderedPageBreak/>
        <w:t>lässt – sei es im öffentlichen und privaten Bauen sowie für Retail und New Work</w:t>
      </w:r>
      <w:r w:rsidR="000E0017">
        <w:rPr>
          <w:rFonts w:cs="Arial"/>
          <w:bCs/>
          <w:color w:val="auto"/>
          <w:szCs w:val="24"/>
        </w:rPr>
        <w:t>.</w:t>
      </w:r>
      <w:r w:rsidR="00CB66F8">
        <w:rPr>
          <w:rFonts w:cs="Arial"/>
          <w:bCs/>
          <w:color w:val="auto"/>
          <w:szCs w:val="24"/>
        </w:rPr>
        <w:t xml:space="preserve"> Auch das Projektteam von Hettich zieht </w:t>
      </w:r>
      <w:r w:rsidR="003A10D7">
        <w:rPr>
          <w:rFonts w:cs="Arial"/>
          <w:bCs/>
          <w:color w:val="auto"/>
          <w:szCs w:val="24"/>
        </w:rPr>
        <w:t xml:space="preserve">eine </w:t>
      </w:r>
      <w:r w:rsidR="00CB66F8">
        <w:rPr>
          <w:rFonts w:cs="Arial"/>
          <w:bCs/>
          <w:color w:val="auto"/>
          <w:szCs w:val="24"/>
        </w:rPr>
        <w:t>positive Bilanz: „Die vertrauensvolle Zusammenarbeit zwischen Formatio und Hettich ist für uns eine hervorragende Möglichkeit, RoomSpin auf wichtige Kunden- und Endkundenbedürfnisse hin zu validieren und weiterzuentwickeln“</w:t>
      </w:r>
      <w:r w:rsidR="00C058E0">
        <w:rPr>
          <w:rFonts w:cs="Arial"/>
          <w:bCs/>
          <w:color w:val="auto"/>
          <w:szCs w:val="24"/>
        </w:rPr>
        <w:t>, meint Sören Beumler vom Team Space to Architecture bei Hettich.</w:t>
      </w:r>
    </w:p>
    <w:p w14:paraId="2FBD1068" w14:textId="77777777" w:rsidR="00821D4C" w:rsidRDefault="00821D4C" w:rsidP="00DA5C23">
      <w:pPr>
        <w:widowControl w:val="0"/>
        <w:suppressAutoHyphens/>
        <w:spacing w:line="360" w:lineRule="auto"/>
        <w:ind w:right="-1"/>
        <w:rPr>
          <w:rFonts w:cs="Arial"/>
          <w:bCs/>
          <w:color w:val="auto"/>
          <w:szCs w:val="24"/>
        </w:rPr>
      </w:pPr>
    </w:p>
    <w:p w14:paraId="49B6BB08" w14:textId="3826D233" w:rsidR="00821D4C" w:rsidRDefault="00821D4C" w:rsidP="00DA5C23">
      <w:pPr>
        <w:widowControl w:val="0"/>
        <w:suppressAutoHyphens/>
        <w:spacing w:line="360" w:lineRule="auto"/>
        <w:ind w:right="-1"/>
        <w:rPr>
          <w:rFonts w:cs="Arial"/>
          <w:bCs/>
          <w:color w:val="auto"/>
          <w:szCs w:val="24"/>
        </w:rPr>
      </w:pPr>
      <w:r>
        <w:rPr>
          <w:rFonts w:cs="Arial"/>
          <w:bCs/>
          <w:color w:val="auto"/>
          <w:szCs w:val="24"/>
        </w:rPr>
        <w:t>Architekten und Planer, die sich für die transformativen Innen</w:t>
      </w:r>
      <w:r w:rsidR="0022403C">
        <w:rPr>
          <w:rFonts w:cs="Arial"/>
          <w:bCs/>
          <w:color w:val="auto"/>
          <w:szCs w:val="24"/>
        </w:rPr>
        <w:t xml:space="preserve">einrichtungen mit dem Objektträger RoomSpin interessieren, finden bei Hettich nicht nur ein kompetentes Architekturteam als Ansprechpartner, sondern über das im Aufbau befindliche Partnernetzwerk „Moved by RoomSpin“ auch gleich die spezialisierten Manufakturen für die </w:t>
      </w:r>
      <w:r w:rsidR="006A6B5B">
        <w:rPr>
          <w:rFonts w:cs="Arial"/>
          <w:bCs/>
          <w:color w:val="auto"/>
          <w:szCs w:val="24"/>
        </w:rPr>
        <w:t>Realisation</w:t>
      </w:r>
      <w:r w:rsidR="0022403C">
        <w:rPr>
          <w:rFonts w:cs="Arial"/>
          <w:bCs/>
          <w:color w:val="auto"/>
          <w:szCs w:val="24"/>
        </w:rPr>
        <w:t xml:space="preserve"> dazu</w:t>
      </w:r>
      <w:r w:rsidR="007009CE">
        <w:rPr>
          <w:rFonts w:cs="Arial"/>
          <w:bCs/>
          <w:color w:val="auto"/>
          <w:szCs w:val="24"/>
        </w:rPr>
        <w:t>.</w:t>
      </w:r>
    </w:p>
    <w:p w14:paraId="29381659" w14:textId="77777777" w:rsidR="00821D4C" w:rsidRDefault="00821D4C" w:rsidP="00DA5C23">
      <w:pPr>
        <w:widowControl w:val="0"/>
        <w:suppressAutoHyphens/>
        <w:spacing w:line="360" w:lineRule="auto"/>
        <w:ind w:right="-1"/>
        <w:rPr>
          <w:rFonts w:cs="Arial"/>
          <w:bCs/>
          <w:color w:val="auto"/>
          <w:szCs w:val="24"/>
        </w:rPr>
      </w:pPr>
    </w:p>
    <w:p w14:paraId="6A04CCF9" w14:textId="35D097F3" w:rsidR="007009CE" w:rsidRDefault="007009CE" w:rsidP="00DA5C23">
      <w:pPr>
        <w:widowControl w:val="0"/>
        <w:suppressAutoHyphens/>
        <w:spacing w:line="360" w:lineRule="auto"/>
        <w:ind w:right="-1"/>
        <w:rPr>
          <w:rFonts w:cs="Arial"/>
          <w:bCs/>
          <w:color w:val="auto"/>
          <w:szCs w:val="24"/>
        </w:rPr>
      </w:pPr>
      <w:r>
        <w:rPr>
          <w:rFonts w:cs="Arial"/>
          <w:bCs/>
          <w:color w:val="auto"/>
          <w:szCs w:val="24"/>
        </w:rPr>
        <w:t>Weitere Informationen:</w:t>
      </w:r>
    </w:p>
    <w:p w14:paraId="381C04A8" w14:textId="77777777" w:rsidR="007009CE" w:rsidRPr="00E06F70" w:rsidRDefault="007009CE" w:rsidP="007009CE">
      <w:pPr>
        <w:widowControl w:val="0"/>
        <w:suppressAutoHyphens/>
        <w:spacing w:line="360" w:lineRule="auto"/>
        <w:ind w:right="-1"/>
        <w:rPr>
          <w:rFonts w:cs="Arial"/>
          <w:bCs/>
          <w:color w:val="EE0000"/>
          <w:szCs w:val="24"/>
        </w:rPr>
      </w:pPr>
      <w:hyperlink r:id="rId11" w:history="1">
        <w:r w:rsidRPr="00E06F70">
          <w:rPr>
            <w:rStyle w:val="Hyperlink"/>
            <w:rFonts w:cs="Arial"/>
            <w:bCs/>
            <w:szCs w:val="24"/>
          </w:rPr>
          <w:t>Spaces to Architecture – Flexible modulare Raumlösungen für Büro, Retail &amp; Wohnen | Hettich</w:t>
        </w:r>
      </w:hyperlink>
    </w:p>
    <w:p w14:paraId="359D5596" w14:textId="77777777" w:rsidR="00E95CEB" w:rsidRPr="00E06F70" w:rsidRDefault="00E95CEB" w:rsidP="00682C48">
      <w:pPr>
        <w:widowControl w:val="0"/>
        <w:suppressAutoHyphens/>
        <w:spacing w:line="360" w:lineRule="auto"/>
        <w:ind w:right="-1"/>
        <w:rPr>
          <w:rFonts w:cs="Arial"/>
          <w:bCs/>
          <w:color w:val="auto"/>
          <w:szCs w:val="24"/>
        </w:rPr>
      </w:pPr>
    </w:p>
    <w:p w14:paraId="2DB58C1B" w14:textId="77777777" w:rsidR="005A3C05" w:rsidRDefault="005A3C05" w:rsidP="005A3C05">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12" w:history="1"/>
      <w:r w:rsidRPr="00130942">
        <w:rPr>
          <w:rFonts w:cs="Arial"/>
          <w:color w:val="auto"/>
          <w:szCs w:val="24"/>
          <w:lang w:val="sv-SE" w:eastAsia="sv-SE"/>
        </w:rPr>
        <w:t xml:space="preserve">Folgendes Bildmaterial steht im </w:t>
      </w:r>
      <w:r w:rsidRPr="00130942">
        <w:rPr>
          <w:rFonts w:cs="Arial"/>
          <w:b/>
          <w:color w:val="auto"/>
          <w:szCs w:val="24"/>
          <w:lang w:val="sv-SE" w:eastAsia="sv-SE"/>
        </w:rPr>
        <w:t>Menü ”Presse”</w:t>
      </w:r>
      <w:r w:rsidRPr="00130942">
        <w:rPr>
          <w:rFonts w:cs="Arial"/>
          <w:color w:val="auto"/>
          <w:szCs w:val="24"/>
          <w:lang w:val="sv-SE" w:eastAsia="sv-SE"/>
        </w:rPr>
        <w:t xml:space="preserve"> auf </w:t>
      </w:r>
      <w:r w:rsidRPr="00130942">
        <w:rPr>
          <w:rFonts w:cs="Arial"/>
          <w:b/>
          <w:color w:val="auto"/>
          <w:szCs w:val="24"/>
          <w:lang w:val="sv-SE" w:eastAsia="sv-SE"/>
        </w:rPr>
        <w:t>www.hettich.com</w:t>
      </w:r>
      <w:r w:rsidRPr="00130942">
        <w:rPr>
          <w:rFonts w:cs="Arial"/>
          <w:color w:val="auto"/>
          <w:szCs w:val="24"/>
          <w:lang w:val="sv-SE" w:eastAsia="sv-SE"/>
        </w:rPr>
        <w:t xml:space="preserve"> zum Download bereit:</w:t>
      </w:r>
    </w:p>
    <w:p w14:paraId="12B7FC76" w14:textId="24C4E407" w:rsidR="00617FC8" w:rsidRPr="00E06F70" w:rsidRDefault="00E06F70" w:rsidP="005A3C05">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lang w:val="sv-SE" w:eastAsia="sv-SE"/>
        </w:rPr>
      </w:pPr>
      <w:r w:rsidRPr="00E06F70">
        <w:rPr>
          <w:rFonts w:cs="Arial"/>
          <w:b/>
          <w:bCs/>
          <w:color w:val="auto"/>
          <w:szCs w:val="24"/>
          <w:lang w:val="sv-SE" w:eastAsia="sv-SE"/>
        </w:rPr>
        <w:t>Abbildungen</w:t>
      </w:r>
    </w:p>
    <w:p w14:paraId="522AD1E5" w14:textId="4607AC42" w:rsidR="00E06F70" w:rsidRPr="00E06F70" w:rsidRDefault="00E06F70" w:rsidP="005A3C05">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lang w:val="sv-SE" w:eastAsia="sv-SE"/>
        </w:rPr>
      </w:pPr>
      <w:r w:rsidRPr="00E06F70">
        <w:rPr>
          <w:rFonts w:cs="Arial"/>
          <w:b/>
          <w:bCs/>
          <w:color w:val="auto"/>
          <w:szCs w:val="24"/>
          <w:lang w:val="sv-SE" w:eastAsia="sv-SE"/>
        </w:rPr>
        <w:t>Bildunterschriften</w:t>
      </w:r>
    </w:p>
    <w:p w14:paraId="01CC07AE" w14:textId="56FC0402" w:rsidR="00617FC8" w:rsidRDefault="00B9301C" w:rsidP="005A3C05">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 w:val="22"/>
          <w:szCs w:val="22"/>
          <w:lang w:val="sv-SE" w:eastAsia="sv-SE"/>
        </w:rPr>
      </w:pPr>
      <w:r>
        <w:rPr>
          <w:noProof/>
        </w:rPr>
        <w:drawing>
          <wp:inline distT="0" distB="0" distL="0" distR="0" wp14:anchorId="2C0FA3FD" wp14:editId="7B9F4519">
            <wp:extent cx="1836420" cy="1225318"/>
            <wp:effectExtent l="0" t="0" r="0" b="0"/>
            <wp:docPr id="1333761804" name="Grafik 2" descr="Ein Bild, das Im Haus, Decke, Inneneinrichtung,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761804" name="Grafik 2" descr="Ein Bild, das Im Haus, Decke, Inneneinrichtung, Wand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7961" cy="1233019"/>
                    </a:xfrm>
                    <a:prstGeom prst="rect">
                      <a:avLst/>
                    </a:prstGeom>
                    <a:noFill/>
                    <a:ln>
                      <a:noFill/>
                    </a:ln>
                  </pic:spPr>
                </pic:pic>
              </a:graphicData>
            </a:graphic>
          </wp:inline>
        </w:drawing>
      </w:r>
    </w:p>
    <w:p w14:paraId="31AFF388" w14:textId="142C0791" w:rsidR="00F9727F" w:rsidRPr="00E06F70" w:rsidRDefault="00B9301C" w:rsidP="00617FC8">
      <w:pPr>
        <w:pStyle w:val="KeinLeerraum"/>
        <w:rPr>
          <w:rFonts w:ascii="Arial" w:hAnsi="Arial" w:cs="Arial"/>
          <w:b/>
          <w:bCs/>
          <w:lang w:val="sv-SE"/>
        </w:rPr>
      </w:pPr>
      <w:r w:rsidRPr="00E06F70">
        <w:rPr>
          <w:rFonts w:ascii="Arial" w:hAnsi="Arial" w:cs="Arial"/>
          <w:b/>
          <w:bCs/>
          <w:lang w:val="sv-SE"/>
        </w:rPr>
        <w:t>33</w:t>
      </w:r>
      <w:r w:rsidR="00F9727F" w:rsidRPr="00E06F70">
        <w:rPr>
          <w:rFonts w:ascii="Arial" w:hAnsi="Arial" w:cs="Arial"/>
          <w:b/>
          <w:bCs/>
          <w:lang w:val="sv-SE"/>
        </w:rPr>
        <w:t>2025_a</w:t>
      </w:r>
    </w:p>
    <w:p w14:paraId="6487A540" w14:textId="1F5E4FDC" w:rsidR="00943F46" w:rsidRDefault="00B9301C" w:rsidP="00617FC8">
      <w:pPr>
        <w:pStyle w:val="KeinLeerraum"/>
        <w:rPr>
          <w:rFonts w:ascii="Arial" w:hAnsi="Arial" w:cs="Arial"/>
          <w:lang w:val="sv-SE"/>
        </w:rPr>
      </w:pPr>
      <w:r>
        <w:rPr>
          <w:rFonts w:ascii="Arial" w:hAnsi="Arial" w:cs="Arial"/>
        </w:rPr>
        <w:t xml:space="preserve">Das Ergebnis einer erfolgreichen Partnerschaft „Moved by RoomSpin“ von Formatio und Hettich: Auf der primären Seite </w:t>
      </w:r>
      <w:r w:rsidR="00CE1A47">
        <w:rPr>
          <w:rFonts w:ascii="Arial" w:hAnsi="Arial" w:cs="Arial"/>
        </w:rPr>
        <w:t xml:space="preserve">der vier </w:t>
      </w:r>
      <w:r w:rsidR="00CE1A47">
        <w:rPr>
          <w:rFonts w:ascii="Arial" w:hAnsi="Arial" w:cs="Arial"/>
        </w:rPr>
        <w:lastRenderedPageBreak/>
        <w:t xml:space="preserve">Wandelemente </w:t>
      </w:r>
      <w:r>
        <w:rPr>
          <w:rFonts w:ascii="Arial" w:hAnsi="Arial" w:cs="Arial"/>
        </w:rPr>
        <w:t xml:space="preserve">befindet sich ein bis ins Detail durchdachtes Gym, das aus hochwertigen Materialien gefertigt wurde und für Wohlfühlatmosphäre sorgt. </w:t>
      </w:r>
      <w:r w:rsidR="00F9727F" w:rsidRPr="00617FC8">
        <w:rPr>
          <w:rFonts w:ascii="Arial" w:hAnsi="Arial" w:cs="Arial"/>
          <w:lang w:val="sv-SE"/>
        </w:rPr>
        <w:t xml:space="preserve">Foto: </w:t>
      </w:r>
      <w:r>
        <w:rPr>
          <w:rFonts w:ascii="Arial" w:hAnsi="Arial" w:cs="Arial"/>
          <w:lang w:val="sv-SE"/>
        </w:rPr>
        <w:t>Hettich</w:t>
      </w:r>
      <w:r w:rsidR="003D33D8">
        <w:rPr>
          <w:rFonts w:ascii="Arial" w:hAnsi="Arial" w:cs="Arial"/>
          <w:lang w:val="sv-SE"/>
        </w:rPr>
        <w:br/>
      </w:r>
    </w:p>
    <w:p w14:paraId="12A4F3F4" w14:textId="5594F6DB" w:rsidR="00943F46" w:rsidRDefault="00B9301C" w:rsidP="00617FC8">
      <w:pPr>
        <w:pStyle w:val="KeinLeerraum"/>
        <w:rPr>
          <w:rFonts w:ascii="Arial" w:hAnsi="Arial" w:cs="Arial"/>
          <w:lang w:val="sv-SE"/>
        </w:rPr>
      </w:pPr>
      <w:r>
        <w:rPr>
          <w:noProof/>
        </w:rPr>
        <w:drawing>
          <wp:inline distT="0" distB="0" distL="0" distR="0" wp14:anchorId="5206F7BE" wp14:editId="08D8AE31">
            <wp:extent cx="1813560" cy="1210064"/>
            <wp:effectExtent l="0" t="0" r="0" b="9525"/>
            <wp:docPr id="84644752" name="Grafik 4" descr="Ein Bild, das Im Haus, Decke, Inneneinrichtung, Regal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4752" name="Grafik 4" descr="Ein Bild, das Im Haus, Decke, Inneneinrichtung, Regale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4996" cy="1217694"/>
                    </a:xfrm>
                    <a:prstGeom prst="rect">
                      <a:avLst/>
                    </a:prstGeom>
                    <a:noFill/>
                    <a:ln>
                      <a:noFill/>
                    </a:ln>
                  </pic:spPr>
                </pic:pic>
              </a:graphicData>
            </a:graphic>
          </wp:inline>
        </w:drawing>
      </w:r>
    </w:p>
    <w:p w14:paraId="2565BC6E" w14:textId="0FFBEA8B" w:rsidR="00F4451D" w:rsidRPr="00E06F70" w:rsidRDefault="00E06F70" w:rsidP="00F4451D">
      <w:pPr>
        <w:pStyle w:val="KeinLeerraum"/>
        <w:rPr>
          <w:rFonts w:ascii="Arial" w:hAnsi="Arial" w:cs="Arial"/>
          <w:b/>
          <w:bCs/>
          <w:lang w:val="sv-SE"/>
        </w:rPr>
      </w:pPr>
      <w:r>
        <w:rPr>
          <w:rFonts w:ascii="Arial" w:hAnsi="Arial" w:cs="Arial"/>
          <w:b/>
          <w:bCs/>
          <w:lang w:val="sv-SE"/>
        </w:rPr>
        <w:t>3</w:t>
      </w:r>
      <w:r w:rsidR="00B9301C" w:rsidRPr="00E06F70">
        <w:rPr>
          <w:rFonts w:ascii="Arial" w:hAnsi="Arial" w:cs="Arial"/>
          <w:b/>
          <w:bCs/>
          <w:lang w:val="sv-SE"/>
        </w:rPr>
        <w:t>3</w:t>
      </w:r>
      <w:r w:rsidR="00F4451D" w:rsidRPr="00E06F70">
        <w:rPr>
          <w:rFonts w:ascii="Arial" w:hAnsi="Arial" w:cs="Arial"/>
          <w:b/>
          <w:bCs/>
          <w:lang w:val="sv-SE"/>
        </w:rPr>
        <w:t>2025_b</w:t>
      </w:r>
    </w:p>
    <w:p w14:paraId="07A1C5A7" w14:textId="3F139A3E" w:rsidR="00CE1A47" w:rsidRDefault="002906CC" w:rsidP="00F4451D">
      <w:pPr>
        <w:pStyle w:val="KeinLeerraum"/>
        <w:rPr>
          <w:rFonts w:ascii="Arial" w:hAnsi="Arial" w:cs="Arial"/>
          <w:lang w:val="sv-SE"/>
        </w:rPr>
      </w:pPr>
      <w:r>
        <w:rPr>
          <w:rFonts w:ascii="Arial" w:hAnsi="Arial" w:cs="Arial"/>
          <w:lang w:val="sv-SE"/>
        </w:rPr>
        <w:t>D</w:t>
      </w:r>
      <w:r w:rsidR="00CE1A47">
        <w:rPr>
          <w:rFonts w:ascii="Arial" w:hAnsi="Arial" w:cs="Arial"/>
          <w:lang w:val="sv-SE"/>
        </w:rPr>
        <w:t xml:space="preserve">urch den am Boden </w:t>
      </w:r>
      <w:r>
        <w:rPr>
          <w:rFonts w:ascii="Arial" w:hAnsi="Arial" w:cs="Arial"/>
          <w:lang w:val="sv-SE"/>
        </w:rPr>
        <w:t>montierten</w:t>
      </w:r>
      <w:r w:rsidR="00CE1A47">
        <w:rPr>
          <w:rFonts w:ascii="Arial" w:hAnsi="Arial" w:cs="Arial"/>
          <w:lang w:val="sv-SE"/>
        </w:rPr>
        <w:t xml:space="preserve"> RoomSpin </w:t>
      </w:r>
      <w:r w:rsidR="00B9301C">
        <w:rPr>
          <w:rFonts w:ascii="Arial" w:hAnsi="Arial" w:cs="Arial"/>
          <w:lang w:val="sv-SE"/>
        </w:rPr>
        <w:t>lassen sich d</w:t>
      </w:r>
      <w:r w:rsidR="00CE1A47">
        <w:rPr>
          <w:rFonts w:ascii="Arial" w:hAnsi="Arial" w:cs="Arial"/>
          <w:lang w:val="sv-SE"/>
        </w:rPr>
        <w:t>ie Wandelemente komfortabel drehen. Auf gleicher Fläche entsteht so eine völlig andere Raumnutzung. Foto: Hettich</w:t>
      </w:r>
    </w:p>
    <w:p w14:paraId="1B2FB1E0" w14:textId="77777777" w:rsidR="00CE1A47" w:rsidRDefault="00CE1A47" w:rsidP="00F4451D">
      <w:pPr>
        <w:pStyle w:val="KeinLeerraum"/>
        <w:rPr>
          <w:rFonts w:ascii="Arial" w:hAnsi="Arial" w:cs="Arial"/>
          <w:lang w:val="sv-SE"/>
        </w:rPr>
      </w:pPr>
    </w:p>
    <w:p w14:paraId="2063F619" w14:textId="3FDC61B2" w:rsidR="00CE1A47" w:rsidRDefault="00CE1A47" w:rsidP="00F4451D">
      <w:pPr>
        <w:pStyle w:val="KeinLeerraum"/>
        <w:rPr>
          <w:rFonts w:ascii="Arial" w:hAnsi="Arial" w:cs="Arial"/>
          <w:lang w:val="sv-SE"/>
        </w:rPr>
      </w:pPr>
      <w:r>
        <w:rPr>
          <w:noProof/>
        </w:rPr>
        <w:drawing>
          <wp:inline distT="0" distB="0" distL="0" distR="0" wp14:anchorId="3E3AED58" wp14:editId="01D2A38B">
            <wp:extent cx="1838672" cy="1226820"/>
            <wp:effectExtent l="0" t="0" r="9525" b="0"/>
            <wp:docPr id="952094208" name="Grafik 5" descr="Ein Bild, das Im Haus, Decke, Inneneinrichtung, Regal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94208" name="Grafik 5" descr="Ein Bild, das Im Haus, Decke, Inneneinrichtung, Regale enthält.&#10;&#10;KI-generierte Inhalte können fehlerhaft sei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9920" cy="1240997"/>
                    </a:xfrm>
                    <a:prstGeom prst="rect">
                      <a:avLst/>
                    </a:prstGeom>
                    <a:noFill/>
                    <a:ln>
                      <a:noFill/>
                    </a:ln>
                  </pic:spPr>
                </pic:pic>
              </a:graphicData>
            </a:graphic>
          </wp:inline>
        </w:drawing>
      </w:r>
    </w:p>
    <w:p w14:paraId="4859CA0A" w14:textId="11CB468B" w:rsidR="00DA7425" w:rsidRPr="00E06F70" w:rsidRDefault="00E06F70" w:rsidP="00DA7425">
      <w:pPr>
        <w:pStyle w:val="KeinLeerraum"/>
        <w:rPr>
          <w:rFonts w:ascii="Arial" w:hAnsi="Arial" w:cs="Arial"/>
          <w:b/>
          <w:bCs/>
        </w:rPr>
      </w:pPr>
      <w:r w:rsidRPr="00E06F70">
        <w:rPr>
          <w:rFonts w:ascii="Arial" w:hAnsi="Arial" w:cs="Arial"/>
          <w:b/>
          <w:bCs/>
        </w:rPr>
        <w:t>3</w:t>
      </w:r>
      <w:r w:rsidR="00CE1A47" w:rsidRPr="00E06F70">
        <w:rPr>
          <w:rFonts w:ascii="Arial" w:hAnsi="Arial" w:cs="Arial"/>
          <w:b/>
          <w:bCs/>
        </w:rPr>
        <w:t>3</w:t>
      </w:r>
      <w:r w:rsidR="00DA7425" w:rsidRPr="00E06F70">
        <w:rPr>
          <w:rFonts w:ascii="Arial" w:hAnsi="Arial" w:cs="Arial"/>
          <w:b/>
          <w:bCs/>
        </w:rPr>
        <w:t>2025_</w:t>
      </w:r>
      <w:r w:rsidR="00CE1A47" w:rsidRPr="00E06F70">
        <w:rPr>
          <w:rFonts w:ascii="Arial" w:hAnsi="Arial" w:cs="Arial"/>
          <w:b/>
          <w:bCs/>
        </w:rPr>
        <w:t>c</w:t>
      </w:r>
    </w:p>
    <w:p w14:paraId="38592BDE" w14:textId="2EF06021" w:rsidR="00CE1A47" w:rsidRDefault="00CE1A47" w:rsidP="00DA7425">
      <w:pPr>
        <w:pStyle w:val="KeinLeerraum"/>
        <w:rPr>
          <w:rFonts w:ascii="Arial" w:hAnsi="Arial" w:cs="Arial"/>
        </w:rPr>
      </w:pPr>
      <w:r>
        <w:rPr>
          <w:rFonts w:ascii="Arial" w:hAnsi="Arial" w:cs="Arial"/>
        </w:rPr>
        <w:t xml:space="preserve">Auf der anderen Seite </w:t>
      </w:r>
      <w:r w:rsidR="002906CC">
        <w:rPr>
          <w:rFonts w:ascii="Arial" w:hAnsi="Arial" w:cs="Arial"/>
        </w:rPr>
        <w:t xml:space="preserve">befindet sich </w:t>
      </w:r>
      <w:r>
        <w:rPr>
          <w:rFonts w:ascii="Arial" w:hAnsi="Arial" w:cs="Arial"/>
        </w:rPr>
        <w:t xml:space="preserve">ein großzügiger Storage-Bereich mit individuell auf das Staugut abgestimmter Gestaltung. </w:t>
      </w:r>
    </w:p>
    <w:p w14:paraId="1783B17B" w14:textId="462A7582" w:rsidR="00DA7425" w:rsidRPr="00DA7425" w:rsidRDefault="00DA7425" w:rsidP="00DA7425">
      <w:pPr>
        <w:pStyle w:val="KeinLeerraum"/>
        <w:rPr>
          <w:rFonts w:ascii="Arial" w:hAnsi="Arial" w:cs="Arial"/>
        </w:rPr>
      </w:pPr>
      <w:r w:rsidRPr="00DA7425">
        <w:rPr>
          <w:rFonts w:ascii="Arial" w:hAnsi="Arial" w:cs="Arial"/>
        </w:rPr>
        <w:t xml:space="preserve">Foto: </w:t>
      </w:r>
      <w:r w:rsidR="00CE1A47">
        <w:rPr>
          <w:rFonts w:ascii="Arial" w:hAnsi="Arial" w:cs="Arial"/>
        </w:rPr>
        <w:t>Hettich</w:t>
      </w:r>
    </w:p>
    <w:p w14:paraId="65A60E94" w14:textId="77777777" w:rsidR="00F4451D" w:rsidRPr="00DA7425" w:rsidRDefault="00F4451D" w:rsidP="00DA7425">
      <w:pPr>
        <w:pStyle w:val="KeinLeerraum"/>
        <w:rPr>
          <w:rFonts w:ascii="Arial" w:hAnsi="Arial" w:cs="Arial"/>
        </w:rPr>
      </w:pPr>
    </w:p>
    <w:p w14:paraId="1D83C4C7" w14:textId="77777777" w:rsidR="00682C48" w:rsidRPr="008C32CE" w:rsidRDefault="00682C48" w:rsidP="005A3C05">
      <w:pPr>
        <w:pStyle w:val="KeinLeerraum"/>
        <w:widowControl w:val="0"/>
        <w:suppressAutoHyphens/>
        <w:rPr>
          <w:rFonts w:ascii="Arial" w:hAnsi="Arial" w:cs="Arial"/>
          <w:bCs/>
        </w:rPr>
      </w:pPr>
    </w:p>
    <w:p w14:paraId="4C3FE477" w14:textId="77777777" w:rsidR="00571996" w:rsidRPr="009A52F8" w:rsidRDefault="00571996" w:rsidP="005A3C05">
      <w:pPr>
        <w:widowControl w:val="0"/>
        <w:suppressAutoHyphens/>
        <w:spacing w:line="360" w:lineRule="auto"/>
        <w:rPr>
          <w:rFonts w:cs="Arial"/>
          <w:bCs/>
          <w:sz w:val="18"/>
          <w:szCs w:val="18"/>
          <w:u w:val="single"/>
        </w:rPr>
      </w:pPr>
      <w:r w:rsidRPr="009A52F8">
        <w:rPr>
          <w:rFonts w:cs="Arial"/>
          <w:bCs/>
          <w:sz w:val="18"/>
          <w:szCs w:val="18"/>
          <w:u w:val="single"/>
        </w:rPr>
        <w:t>Über Hettich</w:t>
      </w:r>
    </w:p>
    <w:p w14:paraId="29D80DC3" w14:textId="118CCE9B" w:rsidR="00571996" w:rsidRPr="009A52F8" w:rsidRDefault="00F24EF4" w:rsidP="005A3C05">
      <w:pPr>
        <w:suppressAutoHyphens/>
        <w:rPr>
          <w:rStyle w:val="Hyperlink"/>
          <w:rFonts w:cs="Arial"/>
          <w:bCs/>
          <w:color w:val="auto"/>
          <w:sz w:val="18"/>
          <w:szCs w:val="18"/>
        </w:rPr>
      </w:pPr>
      <w:r w:rsidRPr="009A52F8">
        <w:rPr>
          <w:rFonts w:cs="Arial"/>
          <w:bCs/>
          <w:sz w:val="18"/>
          <w:szCs w:val="18"/>
        </w:rPr>
        <w:t>Hettich wurde 1888 gegründet und gehört heute zu den weltweit größten und erfolgreichsten Herstellern von Möbelbeschlägen. Stammsitz des Familienunternehmens ist Kirchlengern im Möbelcluster Ostwestfalen. Rund 8.</w:t>
      </w:r>
      <w:r w:rsidR="00D90EFA" w:rsidRPr="009A52F8">
        <w:rPr>
          <w:rFonts w:cs="Arial"/>
          <w:bCs/>
          <w:sz w:val="18"/>
          <w:szCs w:val="18"/>
        </w:rPr>
        <w:t>4</w:t>
      </w:r>
      <w:r w:rsidRPr="009A52F8">
        <w:rPr>
          <w:rFonts w:cs="Arial"/>
          <w:bCs/>
          <w:sz w:val="18"/>
          <w:szCs w:val="18"/>
        </w:rPr>
        <w:t xml:space="preserve">00 Kolleginnen 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t>
      </w:r>
      <w:hyperlink r:id="rId16" w:history="1">
        <w:r w:rsidR="00571996" w:rsidRPr="009A52F8">
          <w:rPr>
            <w:rStyle w:val="Hyperlink"/>
            <w:rFonts w:cs="Arial"/>
            <w:bCs/>
            <w:color w:val="auto"/>
            <w:sz w:val="18"/>
            <w:szCs w:val="18"/>
          </w:rPr>
          <w:t>www.hettich.com</w:t>
        </w:r>
      </w:hyperlink>
    </w:p>
    <w:p w14:paraId="0B59025B" w14:textId="77777777" w:rsidR="00BC10A4" w:rsidRPr="009A52F8" w:rsidRDefault="00BC10A4" w:rsidP="005A3C05">
      <w:pPr>
        <w:suppressAutoHyphens/>
        <w:rPr>
          <w:rStyle w:val="Hyperlink"/>
          <w:rFonts w:cs="Arial"/>
          <w:bCs/>
          <w:color w:val="auto"/>
          <w:sz w:val="18"/>
          <w:szCs w:val="18"/>
        </w:rPr>
      </w:pPr>
    </w:p>
    <w:p w14:paraId="49C95139" w14:textId="77777777" w:rsidR="00BC10A4" w:rsidRPr="009A52F8" w:rsidRDefault="00BC10A4" w:rsidP="005A3C05">
      <w:pPr>
        <w:suppressAutoHyphens/>
        <w:rPr>
          <w:rFonts w:cs="Arial"/>
          <w:bCs/>
          <w:color w:val="auto"/>
          <w:sz w:val="18"/>
          <w:szCs w:val="18"/>
        </w:rPr>
      </w:pPr>
    </w:p>
    <w:sectPr w:rsidR="00BC10A4" w:rsidRPr="009A52F8" w:rsidSect="0053418F">
      <w:headerReference w:type="default" r:id="rId17"/>
      <w:footerReference w:type="default" r:id="rId18"/>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5F2C2" w14:textId="77777777" w:rsidR="00BB2626" w:rsidRDefault="00BB2626">
      <w:r>
        <w:separator/>
      </w:r>
    </w:p>
  </w:endnote>
  <w:endnote w:type="continuationSeparator" w:id="0">
    <w:p w14:paraId="6CCE6028" w14:textId="77777777" w:rsidR="00BB2626" w:rsidRDefault="00BB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001" w:usb1="00000001" w:usb2="00000000" w:usb3="00000000" w:csb0="0000009F" w:csb1="00000000"/>
  </w:font>
  <w:font w:name="Gotham Narrow Book">
    <w:altName w:val="Tahoma"/>
    <w:panose1 w:val="00000000000000000000"/>
    <w:charset w:val="00"/>
    <w:family w:val="modern"/>
    <w:notTrueType/>
    <w:pitch w:val="variable"/>
    <w:sig w:usb0="A00000FF" w:usb1="4000004A" w:usb2="00000000" w:usb3="00000000" w:csb0="0000009B"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0B131" w14:textId="77777777" w:rsidR="00BB2626" w:rsidRDefault="00BB2626">
      <w:r>
        <w:separator/>
      </w:r>
    </w:p>
  </w:footnote>
  <w:footnote w:type="continuationSeparator" w:id="0">
    <w:p w14:paraId="287956C3" w14:textId="77777777" w:rsidR="00BB2626" w:rsidRDefault="00BB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7B9E" w14:textId="77777777" w:rsidR="00BC10A4" w:rsidRDefault="00BC10A4" w:rsidP="005F115D">
    <w:pPr>
      <w:pStyle w:val="Kopfzeile"/>
      <w:ind w:left="-1417"/>
    </w:pPr>
    <w:r>
      <w:t xml:space="preserve">                                </w:t>
    </w:r>
  </w:p>
  <w:p w14:paraId="5C677748" w14:textId="43C8FA24" w:rsidR="006F175E" w:rsidRDefault="007009CE" w:rsidP="00DA5C23">
    <w:pPr>
      <w:pStyle w:val="Kopfzeile"/>
    </w:pPr>
    <w:r>
      <w:rPr>
        <w:noProof/>
        <w:szCs w:val="24"/>
      </w:rPr>
      <w:drawing>
        <wp:anchor distT="0" distB="0" distL="114300" distR="114300" simplePos="0" relativeHeight="251662336" behindDoc="0" locked="0" layoutInCell="1" allowOverlap="1" wp14:anchorId="3FAD9B04" wp14:editId="2F44B7B5">
          <wp:simplePos x="0" y="0"/>
          <wp:positionH relativeFrom="margin">
            <wp:align>left</wp:align>
          </wp:positionH>
          <wp:positionV relativeFrom="paragraph">
            <wp:posOffset>446405</wp:posOffset>
          </wp:positionV>
          <wp:extent cx="2086610" cy="719455"/>
          <wp:effectExtent l="0" t="0" r="8890" b="4445"/>
          <wp:wrapSquare wrapText="bothSides"/>
          <wp:docPr id="1979858998" name="Grafik 2" descr="Ein Bild, das Schrift, Tex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858998" name="Grafik 2" descr="Ein Bild, das Schrift, Text, Logo, Grafiken enthält.&#10;&#10;KI-generierte Inhalte können fehlerhaft sei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86610" cy="719455"/>
                  </a:xfrm>
                  <a:prstGeom prst="rect">
                    <a:avLst/>
                  </a:prstGeom>
                  <a:noFill/>
                  <a:ln>
                    <a:noFill/>
                  </a:ln>
                </pic:spPr>
              </pic:pic>
            </a:graphicData>
          </a:graphic>
        </wp:anchor>
      </w:drawing>
    </w:r>
    <w:r w:rsidR="00BC10A4">
      <w:rPr>
        <w:noProof/>
      </w:rPr>
      <mc:AlternateContent>
        <mc:Choice Requires="wps">
          <w:drawing>
            <wp:anchor distT="0" distB="0" distL="114300" distR="114300" simplePos="0" relativeHeight="251658240" behindDoc="0" locked="0" layoutInCell="1" allowOverlap="1" wp14:anchorId="0AB92BAC" wp14:editId="10311FFB">
              <wp:simplePos x="0" y="0"/>
              <wp:positionH relativeFrom="column">
                <wp:posOffset>4624070</wp:posOffset>
              </wp:positionH>
              <wp:positionV relativeFrom="paragraph">
                <wp:posOffset>2584450</wp:posOffset>
              </wp:positionV>
              <wp:extent cx="1924216" cy="6429375"/>
              <wp:effectExtent l="0" t="0" r="0" b="9525"/>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216" cy="6429375"/>
                      </a:xfrm>
                      <a:prstGeom prst="rect">
                        <a:avLst/>
                      </a:prstGeom>
                      <a:solidFill>
                        <a:srgbClr val="FFFFFF"/>
                      </a:solidFill>
                      <a:ln>
                        <a:noFill/>
                      </a:ln>
                    </wps:spPr>
                    <wps:txbx>
                      <w:txbxContent>
                        <w:p w14:paraId="63A7FF1F" w14:textId="77777777" w:rsidR="006B1A07" w:rsidRDefault="006B1A07" w:rsidP="006B1A07">
                          <w:pPr>
                            <w:jc w:val="center"/>
                            <w:rPr>
                              <w:sz w:val="20"/>
                            </w:rPr>
                          </w:pPr>
                        </w:p>
                        <w:p w14:paraId="5F20A095" w14:textId="77777777" w:rsidR="00560941" w:rsidRDefault="00560941" w:rsidP="003153CC">
                          <w:pPr>
                            <w:rPr>
                              <w:rFonts w:ascii="Agfa Rotis Sans Serif" w:hAnsi="Agfa Rotis Sans Serif" w:cs="Arial"/>
                              <w:sz w:val="16"/>
                              <w:szCs w:val="16"/>
                            </w:rPr>
                          </w:pPr>
                        </w:p>
                        <w:p w14:paraId="26A6D749" w14:textId="77777777" w:rsidR="00B9301C" w:rsidRDefault="00B9301C" w:rsidP="003153CC">
                          <w:pPr>
                            <w:rPr>
                              <w:rFonts w:ascii="Agfa Rotis Sans Serif" w:hAnsi="Agfa Rotis Sans Serif" w:cs="Arial"/>
                              <w:sz w:val="16"/>
                              <w:szCs w:val="16"/>
                            </w:rPr>
                          </w:pPr>
                        </w:p>
                        <w:p w14:paraId="651F3E03" w14:textId="77777777" w:rsidR="00B9301C" w:rsidRDefault="00B9301C" w:rsidP="003153CC">
                          <w:pPr>
                            <w:rPr>
                              <w:rFonts w:ascii="Agfa Rotis Sans Serif" w:hAnsi="Agfa Rotis Sans Serif" w:cs="Arial"/>
                              <w:sz w:val="16"/>
                              <w:szCs w:val="16"/>
                            </w:rPr>
                          </w:pPr>
                        </w:p>
                        <w:p w14:paraId="2335A822" w14:textId="77777777" w:rsidR="00B9301C" w:rsidRDefault="00B9301C" w:rsidP="003153CC">
                          <w:pPr>
                            <w:rPr>
                              <w:rFonts w:ascii="Agfa Rotis Sans Serif" w:hAnsi="Agfa Rotis Sans Serif" w:cs="Arial"/>
                              <w:sz w:val="16"/>
                              <w:szCs w:val="16"/>
                            </w:rPr>
                          </w:pPr>
                        </w:p>
                        <w:p w14:paraId="2F55B908" w14:textId="77777777" w:rsidR="00B9301C" w:rsidRDefault="00B9301C" w:rsidP="003153CC">
                          <w:pPr>
                            <w:rPr>
                              <w:rFonts w:ascii="Agfa Rotis Sans Serif" w:hAnsi="Agfa Rotis Sans Serif" w:cs="Arial"/>
                              <w:sz w:val="16"/>
                              <w:szCs w:val="16"/>
                            </w:rPr>
                          </w:pPr>
                        </w:p>
                        <w:p w14:paraId="00A1460B" w14:textId="77777777" w:rsidR="00B9301C" w:rsidRDefault="00B9301C" w:rsidP="003153CC">
                          <w:pPr>
                            <w:rPr>
                              <w:rFonts w:ascii="Agfa Rotis Sans Serif" w:hAnsi="Agfa Rotis Sans Serif" w:cs="Arial"/>
                              <w:sz w:val="16"/>
                              <w:szCs w:val="16"/>
                            </w:rPr>
                          </w:pPr>
                        </w:p>
                        <w:p w14:paraId="5BBC28E7" w14:textId="77777777" w:rsidR="00B9301C" w:rsidRDefault="00B9301C" w:rsidP="003153CC">
                          <w:pPr>
                            <w:rPr>
                              <w:rFonts w:ascii="Agfa Rotis Sans Serif" w:hAnsi="Agfa Rotis Sans Serif" w:cs="Arial"/>
                              <w:sz w:val="16"/>
                              <w:szCs w:val="16"/>
                            </w:rPr>
                          </w:pPr>
                        </w:p>
                        <w:p w14:paraId="50B7173E" w14:textId="77777777" w:rsidR="00B9301C" w:rsidRDefault="00B9301C" w:rsidP="003153CC">
                          <w:pPr>
                            <w:rPr>
                              <w:rFonts w:ascii="Agfa Rotis Sans Serif" w:hAnsi="Agfa Rotis Sans Serif" w:cs="Arial"/>
                              <w:sz w:val="16"/>
                              <w:szCs w:val="16"/>
                            </w:rPr>
                          </w:pPr>
                        </w:p>
                        <w:p w14:paraId="731E593F" w14:textId="77777777" w:rsidR="00B9301C" w:rsidRDefault="00B9301C" w:rsidP="003153CC">
                          <w:pPr>
                            <w:rPr>
                              <w:rFonts w:ascii="Agfa Rotis Sans Serif" w:hAnsi="Agfa Rotis Sans Serif" w:cs="Arial"/>
                              <w:sz w:val="16"/>
                              <w:szCs w:val="16"/>
                            </w:rPr>
                          </w:pPr>
                        </w:p>
                        <w:p w14:paraId="75F6CF96" w14:textId="77777777" w:rsidR="00B9301C" w:rsidRDefault="00B9301C" w:rsidP="003153CC">
                          <w:pPr>
                            <w:rPr>
                              <w:rFonts w:ascii="Agfa Rotis Sans Serif" w:hAnsi="Agfa Rotis Sans Serif" w:cs="Arial"/>
                              <w:sz w:val="16"/>
                              <w:szCs w:val="16"/>
                            </w:rPr>
                          </w:pPr>
                        </w:p>
                        <w:p w14:paraId="7FD3EDA7" w14:textId="77777777" w:rsidR="00B9301C" w:rsidRDefault="00B9301C" w:rsidP="003153CC">
                          <w:pPr>
                            <w:rPr>
                              <w:rFonts w:ascii="Agfa Rotis Sans Serif" w:hAnsi="Agfa Rotis Sans Serif" w:cs="Arial"/>
                              <w:sz w:val="16"/>
                              <w:szCs w:val="16"/>
                            </w:rPr>
                          </w:pPr>
                        </w:p>
                        <w:p w14:paraId="4138373E" w14:textId="77777777" w:rsidR="00B9301C" w:rsidRDefault="00B9301C" w:rsidP="003153CC">
                          <w:pPr>
                            <w:rPr>
                              <w:rFonts w:ascii="Agfa Rotis Sans Serif" w:hAnsi="Agfa Rotis Sans Serif" w:cs="Arial"/>
                              <w:sz w:val="16"/>
                              <w:szCs w:val="16"/>
                            </w:rPr>
                          </w:pPr>
                        </w:p>
                        <w:p w14:paraId="790E406B" w14:textId="77777777" w:rsidR="00B9301C" w:rsidRDefault="00B9301C" w:rsidP="003153CC">
                          <w:pPr>
                            <w:rPr>
                              <w:rFonts w:ascii="Agfa Rotis Sans Serif" w:hAnsi="Agfa Rotis Sans Serif" w:cs="Arial"/>
                              <w:sz w:val="16"/>
                              <w:szCs w:val="16"/>
                            </w:rPr>
                          </w:pPr>
                        </w:p>
                        <w:p w14:paraId="16340623" w14:textId="77777777" w:rsidR="00B9301C" w:rsidRDefault="00B9301C" w:rsidP="003153CC">
                          <w:pPr>
                            <w:rPr>
                              <w:rFonts w:ascii="Agfa Rotis Sans Serif" w:hAnsi="Agfa Rotis Sans Serif" w:cs="Arial"/>
                              <w:sz w:val="16"/>
                              <w:szCs w:val="16"/>
                            </w:rPr>
                          </w:pPr>
                        </w:p>
                        <w:p w14:paraId="6CA35FC5" w14:textId="77777777" w:rsidR="00B9301C" w:rsidRDefault="00B9301C" w:rsidP="003153CC">
                          <w:pPr>
                            <w:rPr>
                              <w:rFonts w:ascii="Agfa Rotis Sans Serif" w:hAnsi="Agfa Rotis Sans Serif" w:cs="Arial"/>
                              <w:sz w:val="16"/>
                              <w:szCs w:val="16"/>
                            </w:rPr>
                          </w:pPr>
                        </w:p>
                        <w:p w14:paraId="135EA3C5" w14:textId="77777777" w:rsidR="00B9301C" w:rsidRDefault="00B9301C" w:rsidP="003153CC">
                          <w:pPr>
                            <w:rPr>
                              <w:rFonts w:ascii="Agfa Rotis Sans Serif" w:hAnsi="Agfa Rotis Sans Serif" w:cs="Arial"/>
                              <w:sz w:val="16"/>
                              <w:szCs w:val="16"/>
                            </w:rPr>
                          </w:pPr>
                        </w:p>
                        <w:p w14:paraId="6D0D5859" w14:textId="77777777" w:rsidR="00B9301C" w:rsidRDefault="00B9301C" w:rsidP="003153CC">
                          <w:pPr>
                            <w:rPr>
                              <w:rFonts w:ascii="Agfa Rotis Sans Serif" w:hAnsi="Agfa Rotis Sans Serif" w:cs="Arial"/>
                              <w:sz w:val="16"/>
                              <w:szCs w:val="16"/>
                            </w:rPr>
                          </w:pPr>
                        </w:p>
                        <w:p w14:paraId="7D0599A8" w14:textId="77777777" w:rsidR="00B9301C" w:rsidRDefault="00B9301C" w:rsidP="003153CC">
                          <w:pPr>
                            <w:rPr>
                              <w:rFonts w:ascii="Agfa Rotis Sans Serif" w:hAnsi="Agfa Rotis Sans Serif" w:cs="Arial"/>
                              <w:sz w:val="16"/>
                              <w:szCs w:val="16"/>
                            </w:rPr>
                          </w:pPr>
                        </w:p>
                        <w:p w14:paraId="11F70C69" w14:textId="77777777" w:rsidR="00B9301C" w:rsidRDefault="00B9301C" w:rsidP="003153CC">
                          <w:pPr>
                            <w:rPr>
                              <w:rFonts w:ascii="Agfa Rotis Sans Serif" w:hAnsi="Agfa Rotis Sans Serif" w:cs="Arial"/>
                              <w:sz w:val="16"/>
                              <w:szCs w:val="16"/>
                            </w:rPr>
                          </w:pPr>
                        </w:p>
                        <w:p w14:paraId="21347403" w14:textId="77777777" w:rsidR="00B9301C" w:rsidRDefault="00B9301C" w:rsidP="003153CC">
                          <w:pPr>
                            <w:rPr>
                              <w:rFonts w:ascii="Agfa Rotis Sans Serif" w:hAnsi="Agfa Rotis Sans Serif" w:cs="Arial"/>
                              <w:sz w:val="16"/>
                              <w:szCs w:val="16"/>
                            </w:rPr>
                          </w:pPr>
                        </w:p>
                        <w:p w14:paraId="3C5D3775" w14:textId="77777777" w:rsidR="00B9301C" w:rsidRDefault="00B9301C" w:rsidP="003153CC">
                          <w:pPr>
                            <w:rPr>
                              <w:rFonts w:ascii="Agfa Rotis Sans Serif" w:hAnsi="Agfa Rotis Sans Serif" w:cs="Arial"/>
                              <w:sz w:val="16"/>
                              <w:szCs w:val="16"/>
                            </w:rPr>
                          </w:pPr>
                        </w:p>
                        <w:p w14:paraId="37584C31" w14:textId="77777777" w:rsidR="00B9301C" w:rsidRDefault="00B9301C" w:rsidP="003153CC">
                          <w:pPr>
                            <w:rPr>
                              <w:rFonts w:ascii="Agfa Rotis Sans Serif" w:hAnsi="Agfa Rotis Sans Serif" w:cs="Arial"/>
                              <w:sz w:val="16"/>
                              <w:szCs w:val="16"/>
                            </w:rPr>
                          </w:pPr>
                        </w:p>
                        <w:p w14:paraId="6EEF5354" w14:textId="77777777" w:rsidR="00B9301C" w:rsidRDefault="00B9301C" w:rsidP="003153CC">
                          <w:pPr>
                            <w:rPr>
                              <w:rFonts w:ascii="Agfa Rotis Sans Serif" w:hAnsi="Agfa Rotis Sans Serif" w:cs="Arial"/>
                              <w:sz w:val="16"/>
                              <w:szCs w:val="16"/>
                            </w:rPr>
                          </w:pPr>
                        </w:p>
                        <w:p w14:paraId="574AEA6B" w14:textId="77777777" w:rsidR="00560941" w:rsidRDefault="00560941" w:rsidP="003153CC">
                          <w:pPr>
                            <w:rPr>
                              <w:rFonts w:ascii="Agfa Rotis Sans Serif" w:hAnsi="Agfa Rotis Sans Serif" w:cs="Arial"/>
                              <w:sz w:val="16"/>
                              <w:szCs w:val="16"/>
                            </w:rPr>
                          </w:pPr>
                        </w:p>
                        <w:p w14:paraId="615ABD0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5A7BE7"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005A7BE7" w:rsidRPr="00165C67">
                            <w:rPr>
                              <w:rFonts w:ascii="Agfa Rotis Sans Serif" w:hAnsi="Agfa Rotis Sans Serif" w:cs="Arial"/>
                              <w:sz w:val="16"/>
                              <w:szCs w:val="16"/>
                              <w:lang w:val="sv-SE"/>
                            </w:rPr>
                            <w:t>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5EE20A77"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20B871AA" w14:textId="7B91A533" w:rsidR="003153CC" w:rsidRDefault="003A203C" w:rsidP="003153CC">
                          <w:pPr>
                            <w:rPr>
                              <w:rFonts w:ascii="Agfa Rotis Sans Serif" w:hAnsi="Agfa Rotis Sans Serif" w:cs="Arial"/>
                              <w:sz w:val="16"/>
                              <w:szCs w:val="16"/>
                              <w:lang w:val="sv-SE"/>
                            </w:rPr>
                          </w:pPr>
                          <w:r w:rsidRPr="003A203C">
                            <w:rPr>
                              <w:rFonts w:ascii="Agfa Rotis Sans Serif" w:hAnsi="Agfa Rotis Sans Serif" w:cs="Arial"/>
                              <w:sz w:val="16"/>
                              <w:szCs w:val="16"/>
                              <w:lang w:val="sv-SE"/>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1CC47C91" w14:textId="45C100B5" w:rsidR="003A203C" w:rsidRPr="00165C67" w:rsidRDefault="003A203C" w:rsidP="003A203C">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Belegexemplar erbeten</w:t>
                          </w:r>
                        </w:p>
                        <w:p w14:paraId="0631CA96" w14:textId="77777777" w:rsidR="00230446" w:rsidRDefault="00230446" w:rsidP="003153CC">
                          <w:pPr>
                            <w:rPr>
                              <w:rFonts w:ascii="Agfa Rotis Sans Serif Ex Bold" w:hAnsi="Agfa Rotis Sans Serif Ex Bold"/>
                              <w:sz w:val="20"/>
                            </w:rPr>
                          </w:pPr>
                        </w:p>
                        <w:p w14:paraId="1DFAB1E9" w14:textId="474BF510"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0F6EBB">
                            <w:rPr>
                              <w:rFonts w:ascii="Agfa Rotis Sans Serif Ex Bold" w:hAnsi="Agfa Rotis Sans Serif Ex Bold"/>
                              <w:sz w:val="20"/>
                            </w:rPr>
                            <w:t>33</w:t>
                          </w:r>
                          <w:r w:rsidRPr="00A50C9A">
                            <w:rPr>
                              <w:rFonts w:ascii="Agfa Rotis Sans Serif Ex Bold" w:hAnsi="Agfa Rotis Sans Serif Ex Bold"/>
                              <w:sz w:val="20"/>
                            </w:rPr>
                            <w:t>202</w:t>
                          </w:r>
                          <w:r w:rsidR="00CA0826">
                            <w:rPr>
                              <w:rFonts w:ascii="Agfa Rotis Sans Serif Ex Bold" w:hAnsi="Agfa Rotis Sans Serif Ex Bold"/>
                              <w:sz w:val="20"/>
                            </w:rPr>
                            <w:t>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margin-left:364.1pt;margin-top:203.5pt;width:151.5pt;height:50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" stroked="f">
              <v:textbox>
                <w:txbxContent>
                  <w:p w14:paraId="63A7FF1F" w14:textId="77777777" w:rsidR="006B1A07" w:rsidRDefault="006B1A07" w:rsidP="006B1A07">
                    <w:pPr>
                      <w:jc w:val="center"/>
                      <w:rPr>
                        <w:sz w:val="20"/>
                      </w:rPr>
                    </w:pPr>
                  </w:p>
                  <w:p w14:paraId="5F20A095" w14:textId="77777777" w:rsidR="00560941" w:rsidRDefault="00560941" w:rsidP="003153CC">
                    <w:pPr>
                      <w:rPr>
                        <w:rFonts w:ascii="Agfa Rotis Sans Serif" w:hAnsi="Agfa Rotis Sans Serif" w:cs="Arial"/>
                        <w:sz w:val="16"/>
                        <w:szCs w:val="16"/>
                      </w:rPr>
                    </w:pPr>
                  </w:p>
                  <w:p w14:paraId="26A6D749" w14:textId="77777777" w:rsidR="00B9301C" w:rsidRDefault="00B9301C" w:rsidP="003153CC">
                    <w:pPr>
                      <w:rPr>
                        <w:rFonts w:ascii="Agfa Rotis Sans Serif" w:hAnsi="Agfa Rotis Sans Serif" w:cs="Arial"/>
                        <w:sz w:val="16"/>
                        <w:szCs w:val="16"/>
                      </w:rPr>
                    </w:pPr>
                  </w:p>
                  <w:p w14:paraId="651F3E03" w14:textId="77777777" w:rsidR="00B9301C" w:rsidRDefault="00B9301C" w:rsidP="003153CC">
                    <w:pPr>
                      <w:rPr>
                        <w:rFonts w:ascii="Agfa Rotis Sans Serif" w:hAnsi="Agfa Rotis Sans Serif" w:cs="Arial"/>
                        <w:sz w:val="16"/>
                        <w:szCs w:val="16"/>
                      </w:rPr>
                    </w:pPr>
                  </w:p>
                  <w:p w14:paraId="2335A822" w14:textId="77777777" w:rsidR="00B9301C" w:rsidRDefault="00B9301C" w:rsidP="003153CC">
                    <w:pPr>
                      <w:rPr>
                        <w:rFonts w:ascii="Agfa Rotis Sans Serif" w:hAnsi="Agfa Rotis Sans Serif" w:cs="Arial"/>
                        <w:sz w:val="16"/>
                        <w:szCs w:val="16"/>
                      </w:rPr>
                    </w:pPr>
                  </w:p>
                  <w:p w14:paraId="2F55B908" w14:textId="77777777" w:rsidR="00B9301C" w:rsidRDefault="00B9301C" w:rsidP="003153CC">
                    <w:pPr>
                      <w:rPr>
                        <w:rFonts w:ascii="Agfa Rotis Sans Serif" w:hAnsi="Agfa Rotis Sans Serif" w:cs="Arial"/>
                        <w:sz w:val="16"/>
                        <w:szCs w:val="16"/>
                      </w:rPr>
                    </w:pPr>
                  </w:p>
                  <w:p w14:paraId="00A1460B" w14:textId="77777777" w:rsidR="00B9301C" w:rsidRDefault="00B9301C" w:rsidP="003153CC">
                    <w:pPr>
                      <w:rPr>
                        <w:rFonts w:ascii="Agfa Rotis Sans Serif" w:hAnsi="Agfa Rotis Sans Serif" w:cs="Arial"/>
                        <w:sz w:val="16"/>
                        <w:szCs w:val="16"/>
                      </w:rPr>
                    </w:pPr>
                  </w:p>
                  <w:p w14:paraId="5BBC28E7" w14:textId="77777777" w:rsidR="00B9301C" w:rsidRDefault="00B9301C" w:rsidP="003153CC">
                    <w:pPr>
                      <w:rPr>
                        <w:rFonts w:ascii="Agfa Rotis Sans Serif" w:hAnsi="Agfa Rotis Sans Serif" w:cs="Arial"/>
                        <w:sz w:val="16"/>
                        <w:szCs w:val="16"/>
                      </w:rPr>
                    </w:pPr>
                  </w:p>
                  <w:p w14:paraId="50B7173E" w14:textId="77777777" w:rsidR="00B9301C" w:rsidRDefault="00B9301C" w:rsidP="003153CC">
                    <w:pPr>
                      <w:rPr>
                        <w:rFonts w:ascii="Agfa Rotis Sans Serif" w:hAnsi="Agfa Rotis Sans Serif" w:cs="Arial"/>
                        <w:sz w:val="16"/>
                        <w:szCs w:val="16"/>
                      </w:rPr>
                    </w:pPr>
                  </w:p>
                  <w:p w14:paraId="731E593F" w14:textId="77777777" w:rsidR="00B9301C" w:rsidRDefault="00B9301C" w:rsidP="003153CC">
                    <w:pPr>
                      <w:rPr>
                        <w:rFonts w:ascii="Agfa Rotis Sans Serif" w:hAnsi="Agfa Rotis Sans Serif" w:cs="Arial"/>
                        <w:sz w:val="16"/>
                        <w:szCs w:val="16"/>
                      </w:rPr>
                    </w:pPr>
                  </w:p>
                  <w:p w14:paraId="75F6CF96" w14:textId="77777777" w:rsidR="00B9301C" w:rsidRDefault="00B9301C" w:rsidP="003153CC">
                    <w:pPr>
                      <w:rPr>
                        <w:rFonts w:ascii="Agfa Rotis Sans Serif" w:hAnsi="Agfa Rotis Sans Serif" w:cs="Arial"/>
                        <w:sz w:val="16"/>
                        <w:szCs w:val="16"/>
                      </w:rPr>
                    </w:pPr>
                  </w:p>
                  <w:p w14:paraId="7FD3EDA7" w14:textId="77777777" w:rsidR="00B9301C" w:rsidRDefault="00B9301C" w:rsidP="003153CC">
                    <w:pPr>
                      <w:rPr>
                        <w:rFonts w:ascii="Agfa Rotis Sans Serif" w:hAnsi="Agfa Rotis Sans Serif" w:cs="Arial"/>
                        <w:sz w:val="16"/>
                        <w:szCs w:val="16"/>
                      </w:rPr>
                    </w:pPr>
                  </w:p>
                  <w:p w14:paraId="4138373E" w14:textId="77777777" w:rsidR="00B9301C" w:rsidRDefault="00B9301C" w:rsidP="003153CC">
                    <w:pPr>
                      <w:rPr>
                        <w:rFonts w:ascii="Agfa Rotis Sans Serif" w:hAnsi="Agfa Rotis Sans Serif" w:cs="Arial"/>
                        <w:sz w:val="16"/>
                        <w:szCs w:val="16"/>
                      </w:rPr>
                    </w:pPr>
                  </w:p>
                  <w:p w14:paraId="790E406B" w14:textId="77777777" w:rsidR="00B9301C" w:rsidRDefault="00B9301C" w:rsidP="003153CC">
                    <w:pPr>
                      <w:rPr>
                        <w:rFonts w:ascii="Agfa Rotis Sans Serif" w:hAnsi="Agfa Rotis Sans Serif" w:cs="Arial"/>
                        <w:sz w:val="16"/>
                        <w:szCs w:val="16"/>
                      </w:rPr>
                    </w:pPr>
                  </w:p>
                  <w:p w14:paraId="16340623" w14:textId="77777777" w:rsidR="00B9301C" w:rsidRDefault="00B9301C" w:rsidP="003153CC">
                    <w:pPr>
                      <w:rPr>
                        <w:rFonts w:ascii="Agfa Rotis Sans Serif" w:hAnsi="Agfa Rotis Sans Serif" w:cs="Arial"/>
                        <w:sz w:val="16"/>
                        <w:szCs w:val="16"/>
                      </w:rPr>
                    </w:pPr>
                  </w:p>
                  <w:p w14:paraId="6CA35FC5" w14:textId="77777777" w:rsidR="00B9301C" w:rsidRDefault="00B9301C" w:rsidP="003153CC">
                    <w:pPr>
                      <w:rPr>
                        <w:rFonts w:ascii="Agfa Rotis Sans Serif" w:hAnsi="Agfa Rotis Sans Serif" w:cs="Arial"/>
                        <w:sz w:val="16"/>
                        <w:szCs w:val="16"/>
                      </w:rPr>
                    </w:pPr>
                  </w:p>
                  <w:p w14:paraId="135EA3C5" w14:textId="77777777" w:rsidR="00B9301C" w:rsidRDefault="00B9301C" w:rsidP="003153CC">
                    <w:pPr>
                      <w:rPr>
                        <w:rFonts w:ascii="Agfa Rotis Sans Serif" w:hAnsi="Agfa Rotis Sans Serif" w:cs="Arial"/>
                        <w:sz w:val="16"/>
                        <w:szCs w:val="16"/>
                      </w:rPr>
                    </w:pPr>
                  </w:p>
                  <w:p w14:paraId="6D0D5859" w14:textId="77777777" w:rsidR="00B9301C" w:rsidRDefault="00B9301C" w:rsidP="003153CC">
                    <w:pPr>
                      <w:rPr>
                        <w:rFonts w:ascii="Agfa Rotis Sans Serif" w:hAnsi="Agfa Rotis Sans Serif" w:cs="Arial"/>
                        <w:sz w:val="16"/>
                        <w:szCs w:val="16"/>
                      </w:rPr>
                    </w:pPr>
                  </w:p>
                  <w:p w14:paraId="7D0599A8" w14:textId="77777777" w:rsidR="00B9301C" w:rsidRDefault="00B9301C" w:rsidP="003153CC">
                    <w:pPr>
                      <w:rPr>
                        <w:rFonts w:ascii="Agfa Rotis Sans Serif" w:hAnsi="Agfa Rotis Sans Serif" w:cs="Arial"/>
                        <w:sz w:val="16"/>
                        <w:szCs w:val="16"/>
                      </w:rPr>
                    </w:pPr>
                  </w:p>
                  <w:p w14:paraId="11F70C69" w14:textId="77777777" w:rsidR="00B9301C" w:rsidRDefault="00B9301C" w:rsidP="003153CC">
                    <w:pPr>
                      <w:rPr>
                        <w:rFonts w:ascii="Agfa Rotis Sans Serif" w:hAnsi="Agfa Rotis Sans Serif" w:cs="Arial"/>
                        <w:sz w:val="16"/>
                        <w:szCs w:val="16"/>
                      </w:rPr>
                    </w:pPr>
                  </w:p>
                  <w:p w14:paraId="21347403" w14:textId="77777777" w:rsidR="00B9301C" w:rsidRDefault="00B9301C" w:rsidP="003153CC">
                    <w:pPr>
                      <w:rPr>
                        <w:rFonts w:ascii="Agfa Rotis Sans Serif" w:hAnsi="Agfa Rotis Sans Serif" w:cs="Arial"/>
                        <w:sz w:val="16"/>
                        <w:szCs w:val="16"/>
                      </w:rPr>
                    </w:pPr>
                  </w:p>
                  <w:p w14:paraId="3C5D3775" w14:textId="77777777" w:rsidR="00B9301C" w:rsidRDefault="00B9301C" w:rsidP="003153CC">
                    <w:pPr>
                      <w:rPr>
                        <w:rFonts w:ascii="Agfa Rotis Sans Serif" w:hAnsi="Agfa Rotis Sans Serif" w:cs="Arial"/>
                        <w:sz w:val="16"/>
                        <w:szCs w:val="16"/>
                      </w:rPr>
                    </w:pPr>
                  </w:p>
                  <w:p w14:paraId="37584C31" w14:textId="77777777" w:rsidR="00B9301C" w:rsidRDefault="00B9301C" w:rsidP="003153CC">
                    <w:pPr>
                      <w:rPr>
                        <w:rFonts w:ascii="Agfa Rotis Sans Serif" w:hAnsi="Agfa Rotis Sans Serif" w:cs="Arial"/>
                        <w:sz w:val="16"/>
                        <w:szCs w:val="16"/>
                      </w:rPr>
                    </w:pPr>
                  </w:p>
                  <w:p w14:paraId="6EEF5354" w14:textId="77777777" w:rsidR="00B9301C" w:rsidRDefault="00B9301C" w:rsidP="003153CC">
                    <w:pPr>
                      <w:rPr>
                        <w:rFonts w:ascii="Agfa Rotis Sans Serif" w:hAnsi="Agfa Rotis Sans Serif" w:cs="Arial"/>
                        <w:sz w:val="16"/>
                        <w:szCs w:val="16"/>
                      </w:rPr>
                    </w:pPr>
                  </w:p>
                  <w:p w14:paraId="574AEA6B" w14:textId="77777777" w:rsidR="00560941" w:rsidRDefault="00560941" w:rsidP="003153CC">
                    <w:pPr>
                      <w:rPr>
                        <w:rFonts w:ascii="Agfa Rotis Sans Serif" w:hAnsi="Agfa Rotis Sans Serif" w:cs="Arial"/>
                        <w:sz w:val="16"/>
                        <w:szCs w:val="16"/>
                      </w:rPr>
                    </w:pPr>
                  </w:p>
                  <w:p w14:paraId="615ABD0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5A7BE7"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005A7BE7" w:rsidRPr="00165C67">
                      <w:rPr>
                        <w:rFonts w:ascii="Agfa Rotis Sans Serif" w:hAnsi="Agfa Rotis Sans Serif" w:cs="Arial"/>
                        <w:sz w:val="16"/>
                        <w:szCs w:val="16"/>
                        <w:lang w:val="sv-SE"/>
                      </w:rPr>
                      <w:t>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5EE20A77"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20B871AA" w14:textId="7B91A533" w:rsidR="003153CC" w:rsidRDefault="003A203C" w:rsidP="003153CC">
                    <w:pPr>
                      <w:rPr>
                        <w:rFonts w:ascii="Agfa Rotis Sans Serif" w:hAnsi="Agfa Rotis Sans Serif" w:cs="Arial"/>
                        <w:sz w:val="16"/>
                        <w:szCs w:val="16"/>
                        <w:lang w:val="sv-SE"/>
                      </w:rPr>
                    </w:pPr>
                    <w:r w:rsidRPr="003A203C">
                      <w:rPr>
                        <w:rFonts w:ascii="Agfa Rotis Sans Serif" w:hAnsi="Agfa Rotis Sans Serif" w:cs="Arial"/>
                        <w:sz w:val="16"/>
                        <w:szCs w:val="16"/>
                        <w:lang w:val="sv-SE"/>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1CC47C91" w14:textId="45C100B5" w:rsidR="003A203C" w:rsidRPr="00165C67" w:rsidRDefault="003A203C" w:rsidP="003A203C">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Belegexemplar erbeten</w:t>
                    </w:r>
                  </w:p>
                  <w:p w14:paraId="0631CA96" w14:textId="77777777" w:rsidR="00230446" w:rsidRDefault="00230446" w:rsidP="003153CC">
                    <w:pPr>
                      <w:rPr>
                        <w:rFonts w:ascii="Agfa Rotis Sans Serif Ex Bold" w:hAnsi="Agfa Rotis Sans Serif Ex Bold"/>
                        <w:sz w:val="20"/>
                      </w:rPr>
                    </w:pPr>
                  </w:p>
                  <w:p w14:paraId="1DFAB1E9" w14:textId="474BF510"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0F6EBB">
                      <w:rPr>
                        <w:rFonts w:ascii="Agfa Rotis Sans Serif Ex Bold" w:hAnsi="Agfa Rotis Sans Serif Ex Bold"/>
                        <w:sz w:val="20"/>
                      </w:rPr>
                      <w:t>33</w:t>
                    </w:r>
                    <w:r w:rsidRPr="00A50C9A">
                      <w:rPr>
                        <w:rFonts w:ascii="Agfa Rotis Sans Serif Ex Bold" w:hAnsi="Agfa Rotis Sans Serif Ex Bold"/>
                        <w:sz w:val="20"/>
                      </w:rPr>
                      <w:t>202</w:t>
                    </w:r>
                    <w:r w:rsidR="00CA0826">
                      <w:rPr>
                        <w:rFonts w:ascii="Agfa Rotis Sans Serif Ex Bold" w:hAnsi="Agfa Rotis Sans Serif Ex Bold"/>
                        <w:sz w:val="20"/>
                      </w:rPr>
                      <w:t>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64A0"/>
    <w:rsid w:val="00017980"/>
    <w:rsid w:val="0002101A"/>
    <w:rsid w:val="00022380"/>
    <w:rsid w:val="00022F04"/>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6E65"/>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2EAB"/>
    <w:rsid w:val="000639B8"/>
    <w:rsid w:val="00063A0B"/>
    <w:rsid w:val="00063C8F"/>
    <w:rsid w:val="00065441"/>
    <w:rsid w:val="00065C61"/>
    <w:rsid w:val="00065F24"/>
    <w:rsid w:val="0006689A"/>
    <w:rsid w:val="00066D5E"/>
    <w:rsid w:val="000670F4"/>
    <w:rsid w:val="000672DA"/>
    <w:rsid w:val="0006739A"/>
    <w:rsid w:val="00067787"/>
    <w:rsid w:val="00067C8F"/>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6A64"/>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4964"/>
    <w:rsid w:val="000A5409"/>
    <w:rsid w:val="000A5B21"/>
    <w:rsid w:val="000A5CBD"/>
    <w:rsid w:val="000A60E5"/>
    <w:rsid w:val="000A689F"/>
    <w:rsid w:val="000A6FF7"/>
    <w:rsid w:val="000B04D9"/>
    <w:rsid w:val="000B2007"/>
    <w:rsid w:val="000B229C"/>
    <w:rsid w:val="000B3BBE"/>
    <w:rsid w:val="000B4D30"/>
    <w:rsid w:val="000B5FA2"/>
    <w:rsid w:val="000B618B"/>
    <w:rsid w:val="000B62D1"/>
    <w:rsid w:val="000B7282"/>
    <w:rsid w:val="000C0158"/>
    <w:rsid w:val="000C06F2"/>
    <w:rsid w:val="000C09C6"/>
    <w:rsid w:val="000C1460"/>
    <w:rsid w:val="000C1B90"/>
    <w:rsid w:val="000C2F61"/>
    <w:rsid w:val="000C4520"/>
    <w:rsid w:val="000C4640"/>
    <w:rsid w:val="000C48E7"/>
    <w:rsid w:val="000C58D5"/>
    <w:rsid w:val="000C66F1"/>
    <w:rsid w:val="000C6B60"/>
    <w:rsid w:val="000C7389"/>
    <w:rsid w:val="000C7BD6"/>
    <w:rsid w:val="000C7D6B"/>
    <w:rsid w:val="000D0C04"/>
    <w:rsid w:val="000D0E29"/>
    <w:rsid w:val="000D3050"/>
    <w:rsid w:val="000D518E"/>
    <w:rsid w:val="000D5398"/>
    <w:rsid w:val="000D5497"/>
    <w:rsid w:val="000D5616"/>
    <w:rsid w:val="000D6032"/>
    <w:rsid w:val="000D63CD"/>
    <w:rsid w:val="000D7AE3"/>
    <w:rsid w:val="000D7F8C"/>
    <w:rsid w:val="000E0017"/>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0D"/>
    <w:rsid w:val="000F32D0"/>
    <w:rsid w:val="000F4376"/>
    <w:rsid w:val="000F4EBB"/>
    <w:rsid w:val="000F5756"/>
    <w:rsid w:val="000F5947"/>
    <w:rsid w:val="000F5956"/>
    <w:rsid w:val="000F5F9A"/>
    <w:rsid w:val="000F6EBB"/>
    <w:rsid w:val="000F7581"/>
    <w:rsid w:val="000F7E13"/>
    <w:rsid w:val="00100286"/>
    <w:rsid w:val="001002C9"/>
    <w:rsid w:val="0010226C"/>
    <w:rsid w:val="00104861"/>
    <w:rsid w:val="00104FB4"/>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2F0E"/>
    <w:rsid w:val="00113875"/>
    <w:rsid w:val="0011492B"/>
    <w:rsid w:val="00114954"/>
    <w:rsid w:val="0011518F"/>
    <w:rsid w:val="001151B8"/>
    <w:rsid w:val="00115F6B"/>
    <w:rsid w:val="00116758"/>
    <w:rsid w:val="00116D7A"/>
    <w:rsid w:val="00120E3B"/>
    <w:rsid w:val="001213F4"/>
    <w:rsid w:val="00121A5C"/>
    <w:rsid w:val="00122A6E"/>
    <w:rsid w:val="00125055"/>
    <w:rsid w:val="00126092"/>
    <w:rsid w:val="00130272"/>
    <w:rsid w:val="00130942"/>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844"/>
    <w:rsid w:val="00141AEE"/>
    <w:rsid w:val="00141E91"/>
    <w:rsid w:val="00143E80"/>
    <w:rsid w:val="00143F3C"/>
    <w:rsid w:val="00144152"/>
    <w:rsid w:val="00144C7D"/>
    <w:rsid w:val="0014676E"/>
    <w:rsid w:val="00146BDB"/>
    <w:rsid w:val="001479A8"/>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1A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43E3"/>
    <w:rsid w:val="00184448"/>
    <w:rsid w:val="00185372"/>
    <w:rsid w:val="00186CEC"/>
    <w:rsid w:val="00187404"/>
    <w:rsid w:val="001902FB"/>
    <w:rsid w:val="0019039A"/>
    <w:rsid w:val="00190502"/>
    <w:rsid w:val="00191CE9"/>
    <w:rsid w:val="00193873"/>
    <w:rsid w:val="00194C6D"/>
    <w:rsid w:val="00195DE1"/>
    <w:rsid w:val="00196001"/>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CF4"/>
    <w:rsid w:val="001B45A0"/>
    <w:rsid w:val="001B482C"/>
    <w:rsid w:val="001B54E6"/>
    <w:rsid w:val="001C1105"/>
    <w:rsid w:val="001C274E"/>
    <w:rsid w:val="001C2B51"/>
    <w:rsid w:val="001C3B72"/>
    <w:rsid w:val="001C51DD"/>
    <w:rsid w:val="001C60F2"/>
    <w:rsid w:val="001C6A08"/>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09AC"/>
    <w:rsid w:val="00201573"/>
    <w:rsid w:val="002018E1"/>
    <w:rsid w:val="00202835"/>
    <w:rsid w:val="0020294D"/>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03C"/>
    <w:rsid w:val="002242B0"/>
    <w:rsid w:val="00225A0B"/>
    <w:rsid w:val="00225C4F"/>
    <w:rsid w:val="00230446"/>
    <w:rsid w:val="00230A6A"/>
    <w:rsid w:val="002317B2"/>
    <w:rsid w:val="00231B35"/>
    <w:rsid w:val="002321FF"/>
    <w:rsid w:val="00232401"/>
    <w:rsid w:val="0023295A"/>
    <w:rsid w:val="00232FA7"/>
    <w:rsid w:val="00233D3B"/>
    <w:rsid w:val="00235415"/>
    <w:rsid w:val="00235C1C"/>
    <w:rsid w:val="002361CE"/>
    <w:rsid w:val="00237D37"/>
    <w:rsid w:val="00240E2E"/>
    <w:rsid w:val="00240FE7"/>
    <w:rsid w:val="002414A7"/>
    <w:rsid w:val="00241545"/>
    <w:rsid w:val="002420D5"/>
    <w:rsid w:val="0024410A"/>
    <w:rsid w:val="00244EDE"/>
    <w:rsid w:val="00250B98"/>
    <w:rsid w:val="00250D1B"/>
    <w:rsid w:val="00251299"/>
    <w:rsid w:val="00251F52"/>
    <w:rsid w:val="00252886"/>
    <w:rsid w:val="0025294D"/>
    <w:rsid w:val="0025357E"/>
    <w:rsid w:val="002541A9"/>
    <w:rsid w:val="00254478"/>
    <w:rsid w:val="00254ADF"/>
    <w:rsid w:val="00255086"/>
    <w:rsid w:val="002550BA"/>
    <w:rsid w:val="00255342"/>
    <w:rsid w:val="00255985"/>
    <w:rsid w:val="00256132"/>
    <w:rsid w:val="00256FAA"/>
    <w:rsid w:val="00257485"/>
    <w:rsid w:val="00260C5B"/>
    <w:rsid w:val="00261335"/>
    <w:rsid w:val="002623B5"/>
    <w:rsid w:val="00262EA2"/>
    <w:rsid w:val="00264493"/>
    <w:rsid w:val="00264C39"/>
    <w:rsid w:val="00265E5C"/>
    <w:rsid w:val="0026621D"/>
    <w:rsid w:val="002663FD"/>
    <w:rsid w:val="0026702D"/>
    <w:rsid w:val="00271760"/>
    <w:rsid w:val="00271C73"/>
    <w:rsid w:val="00272EB5"/>
    <w:rsid w:val="0027384E"/>
    <w:rsid w:val="00273BB0"/>
    <w:rsid w:val="002747F6"/>
    <w:rsid w:val="00274A4E"/>
    <w:rsid w:val="00274E5D"/>
    <w:rsid w:val="00274F08"/>
    <w:rsid w:val="0027523E"/>
    <w:rsid w:val="00276634"/>
    <w:rsid w:val="00276765"/>
    <w:rsid w:val="002769CE"/>
    <w:rsid w:val="00277099"/>
    <w:rsid w:val="0027727D"/>
    <w:rsid w:val="002779EB"/>
    <w:rsid w:val="00280488"/>
    <w:rsid w:val="00280ADC"/>
    <w:rsid w:val="002816B9"/>
    <w:rsid w:val="00281B5B"/>
    <w:rsid w:val="0028205D"/>
    <w:rsid w:val="002843F7"/>
    <w:rsid w:val="00285422"/>
    <w:rsid w:val="00285A41"/>
    <w:rsid w:val="002864CF"/>
    <w:rsid w:val="00287631"/>
    <w:rsid w:val="002906CC"/>
    <w:rsid w:val="00292167"/>
    <w:rsid w:val="0029227F"/>
    <w:rsid w:val="00292F2F"/>
    <w:rsid w:val="00293AFF"/>
    <w:rsid w:val="00293E1A"/>
    <w:rsid w:val="00293E40"/>
    <w:rsid w:val="002944A5"/>
    <w:rsid w:val="00294580"/>
    <w:rsid w:val="00294A00"/>
    <w:rsid w:val="00295F1F"/>
    <w:rsid w:val="00296463"/>
    <w:rsid w:val="00296EDE"/>
    <w:rsid w:val="00297A57"/>
    <w:rsid w:val="00297D0C"/>
    <w:rsid w:val="002A0ED1"/>
    <w:rsid w:val="002A1131"/>
    <w:rsid w:val="002A2288"/>
    <w:rsid w:val="002A3406"/>
    <w:rsid w:val="002A389B"/>
    <w:rsid w:val="002A3C58"/>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478"/>
    <w:rsid w:val="002C09EC"/>
    <w:rsid w:val="002C20D5"/>
    <w:rsid w:val="002C2563"/>
    <w:rsid w:val="002C354D"/>
    <w:rsid w:val="002C365D"/>
    <w:rsid w:val="002C3D72"/>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089F"/>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4A0"/>
    <w:rsid w:val="00344849"/>
    <w:rsid w:val="00344AB6"/>
    <w:rsid w:val="00344FA5"/>
    <w:rsid w:val="003462B7"/>
    <w:rsid w:val="00346332"/>
    <w:rsid w:val="003479C4"/>
    <w:rsid w:val="0035190D"/>
    <w:rsid w:val="00351A2F"/>
    <w:rsid w:val="003520C9"/>
    <w:rsid w:val="003525CC"/>
    <w:rsid w:val="00352796"/>
    <w:rsid w:val="00353121"/>
    <w:rsid w:val="00354062"/>
    <w:rsid w:val="003549FD"/>
    <w:rsid w:val="003568BE"/>
    <w:rsid w:val="00357013"/>
    <w:rsid w:val="00357207"/>
    <w:rsid w:val="00360356"/>
    <w:rsid w:val="0036044E"/>
    <w:rsid w:val="0036244C"/>
    <w:rsid w:val="00362C4E"/>
    <w:rsid w:val="003645C2"/>
    <w:rsid w:val="003648BD"/>
    <w:rsid w:val="00364E11"/>
    <w:rsid w:val="00365051"/>
    <w:rsid w:val="003655A6"/>
    <w:rsid w:val="00366547"/>
    <w:rsid w:val="00366ADA"/>
    <w:rsid w:val="00366BD4"/>
    <w:rsid w:val="00366DBD"/>
    <w:rsid w:val="003673A8"/>
    <w:rsid w:val="00371C58"/>
    <w:rsid w:val="0037357B"/>
    <w:rsid w:val="003757FD"/>
    <w:rsid w:val="00375E50"/>
    <w:rsid w:val="00377385"/>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18FA"/>
    <w:rsid w:val="003925FE"/>
    <w:rsid w:val="003927BE"/>
    <w:rsid w:val="00393955"/>
    <w:rsid w:val="00393FE7"/>
    <w:rsid w:val="0039439A"/>
    <w:rsid w:val="00395850"/>
    <w:rsid w:val="00395D78"/>
    <w:rsid w:val="00396774"/>
    <w:rsid w:val="003968AA"/>
    <w:rsid w:val="00396BF4"/>
    <w:rsid w:val="00397611"/>
    <w:rsid w:val="00397C0E"/>
    <w:rsid w:val="003A051B"/>
    <w:rsid w:val="003A0FB5"/>
    <w:rsid w:val="003A10D7"/>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5EE4"/>
    <w:rsid w:val="003B66BC"/>
    <w:rsid w:val="003B6B8C"/>
    <w:rsid w:val="003B7550"/>
    <w:rsid w:val="003C055F"/>
    <w:rsid w:val="003C0997"/>
    <w:rsid w:val="003C20E5"/>
    <w:rsid w:val="003C2DDF"/>
    <w:rsid w:val="003C3B87"/>
    <w:rsid w:val="003C3FF1"/>
    <w:rsid w:val="003C4D9C"/>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33D8"/>
    <w:rsid w:val="003D40C5"/>
    <w:rsid w:val="003D4152"/>
    <w:rsid w:val="003D6340"/>
    <w:rsid w:val="003D6692"/>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008"/>
    <w:rsid w:val="003F35BE"/>
    <w:rsid w:val="003F3797"/>
    <w:rsid w:val="003F4CFD"/>
    <w:rsid w:val="003F5E38"/>
    <w:rsid w:val="003F69F5"/>
    <w:rsid w:val="003F6B05"/>
    <w:rsid w:val="004001E9"/>
    <w:rsid w:val="00400BE4"/>
    <w:rsid w:val="004011FD"/>
    <w:rsid w:val="0040326F"/>
    <w:rsid w:val="00403307"/>
    <w:rsid w:val="00404A19"/>
    <w:rsid w:val="0040646D"/>
    <w:rsid w:val="0041059C"/>
    <w:rsid w:val="00411C34"/>
    <w:rsid w:val="004129DB"/>
    <w:rsid w:val="00413E87"/>
    <w:rsid w:val="00416CA5"/>
    <w:rsid w:val="00417024"/>
    <w:rsid w:val="00417B5E"/>
    <w:rsid w:val="00420363"/>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3F97"/>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CF0"/>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38"/>
    <w:rsid w:val="00484D77"/>
    <w:rsid w:val="0048721A"/>
    <w:rsid w:val="00490FBB"/>
    <w:rsid w:val="00491112"/>
    <w:rsid w:val="00492783"/>
    <w:rsid w:val="00492B7E"/>
    <w:rsid w:val="00492F27"/>
    <w:rsid w:val="00495893"/>
    <w:rsid w:val="00495964"/>
    <w:rsid w:val="00495E40"/>
    <w:rsid w:val="00496319"/>
    <w:rsid w:val="004A097C"/>
    <w:rsid w:val="004A116F"/>
    <w:rsid w:val="004A17EE"/>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9C0"/>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919"/>
    <w:rsid w:val="004E1BD1"/>
    <w:rsid w:val="004E36E1"/>
    <w:rsid w:val="004E53EA"/>
    <w:rsid w:val="004E541C"/>
    <w:rsid w:val="004E5B11"/>
    <w:rsid w:val="004E66B4"/>
    <w:rsid w:val="004E7D18"/>
    <w:rsid w:val="004F048D"/>
    <w:rsid w:val="004F0571"/>
    <w:rsid w:val="004F094A"/>
    <w:rsid w:val="004F0BC2"/>
    <w:rsid w:val="004F1E24"/>
    <w:rsid w:val="004F5ACF"/>
    <w:rsid w:val="004F6098"/>
    <w:rsid w:val="004F67A0"/>
    <w:rsid w:val="004F6A31"/>
    <w:rsid w:val="004F6DED"/>
    <w:rsid w:val="004F6FAE"/>
    <w:rsid w:val="004F76B2"/>
    <w:rsid w:val="00500550"/>
    <w:rsid w:val="00500648"/>
    <w:rsid w:val="0050200E"/>
    <w:rsid w:val="0050216B"/>
    <w:rsid w:val="005023FC"/>
    <w:rsid w:val="00503706"/>
    <w:rsid w:val="00505381"/>
    <w:rsid w:val="005059F1"/>
    <w:rsid w:val="00506335"/>
    <w:rsid w:val="00507175"/>
    <w:rsid w:val="0050782E"/>
    <w:rsid w:val="005108CA"/>
    <w:rsid w:val="0051132C"/>
    <w:rsid w:val="00511691"/>
    <w:rsid w:val="005121AA"/>
    <w:rsid w:val="005122E9"/>
    <w:rsid w:val="00512841"/>
    <w:rsid w:val="0051296A"/>
    <w:rsid w:val="0051458E"/>
    <w:rsid w:val="00515071"/>
    <w:rsid w:val="005151A5"/>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280E"/>
    <w:rsid w:val="00533434"/>
    <w:rsid w:val="0053408C"/>
    <w:rsid w:val="0053418F"/>
    <w:rsid w:val="0053469B"/>
    <w:rsid w:val="00535EA3"/>
    <w:rsid w:val="00536E6B"/>
    <w:rsid w:val="005376A2"/>
    <w:rsid w:val="00537962"/>
    <w:rsid w:val="00540A75"/>
    <w:rsid w:val="00542D2F"/>
    <w:rsid w:val="00542DA6"/>
    <w:rsid w:val="0054312B"/>
    <w:rsid w:val="0054481D"/>
    <w:rsid w:val="00544F6A"/>
    <w:rsid w:val="00545165"/>
    <w:rsid w:val="00545585"/>
    <w:rsid w:val="00546E71"/>
    <w:rsid w:val="00551326"/>
    <w:rsid w:val="0055156A"/>
    <w:rsid w:val="00551E06"/>
    <w:rsid w:val="005537B2"/>
    <w:rsid w:val="00553C5E"/>
    <w:rsid w:val="00553E29"/>
    <w:rsid w:val="0055602D"/>
    <w:rsid w:val="005563B9"/>
    <w:rsid w:val="00556C54"/>
    <w:rsid w:val="005573D5"/>
    <w:rsid w:val="00557746"/>
    <w:rsid w:val="00557E5F"/>
    <w:rsid w:val="00560941"/>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77F00"/>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2D54"/>
    <w:rsid w:val="0059458A"/>
    <w:rsid w:val="0059535E"/>
    <w:rsid w:val="0059591B"/>
    <w:rsid w:val="00595ECF"/>
    <w:rsid w:val="005962CE"/>
    <w:rsid w:val="005963A6"/>
    <w:rsid w:val="00596A61"/>
    <w:rsid w:val="00596EA9"/>
    <w:rsid w:val="00597A7E"/>
    <w:rsid w:val="00597F52"/>
    <w:rsid w:val="005A030D"/>
    <w:rsid w:val="005A0B30"/>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EC1"/>
    <w:rsid w:val="005D4FD6"/>
    <w:rsid w:val="005D58C2"/>
    <w:rsid w:val="005D5CD2"/>
    <w:rsid w:val="005E00DB"/>
    <w:rsid w:val="005E01B5"/>
    <w:rsid w:val="005E10C3"/>
    <w:rsid w:val="005E1FE7"/>
    <w:rsid w:val="005E2713"/>
    <w:rsid w:val="005E3852"/>
    <w:rsid w:val="005E5A3A"/>
    <w:rsid w:val="005E6D6A"/>
    <w:rsid w:val="005E701A"/>
    <w:rsid w:val="005E78CC"/>
    <w:rsid w:val="005E7CCF"/>
    <w:rsid w:val="005F003B"/>
    <w:rsid w:val="005F02BE"/>
    <w:rsid w:val="005F0553"/>
    <w:rsid w:val="005F115D"/>
    <w:rsid w:val="005F1AF8"/>
    <w:rsid w:val="005F371C"/>
    <w:rsid w:val="005F3819"/>
    <w:rsid w:val="005F3B32"/>
    <w:rsid w:val="005F3B53"/>
    <w:rsid w:val="005F3DD2"/>
    <w:rsid w:val="005F42D8"/>
    <w:rsid w:val="005F4395"/>
    <w:rsid w:val="005F46D1"/>
    <w:rsid w:val="005F48E0"/>
    <w:rsid w:val="005F4E92"/>
    <w:rsid w:val="005F50F3"/>
    <w:rsid w:val="005F53FF"/>
    <w:rsid w:val="005F6B0D"/>
    <w:rsid w:val="005F7EDE"/>
    <w:rsid w:val="00600ABD"/>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36F"/>
    <w:rsid w:val="00615B5B"/>
    <w:rsid w:val="00616C14"/>
    <w:rsid w:val="00617D33"/>
    <w:rsid w:val="00617FC8"/>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F6"/>
    <w:rsid w:val="0063395F"/>
    <w:rsid w:val="00634EF9"/>
    <w:rsid w:val="00635521"/>
    <w:rsid w:val="006365DB"/>
    <w:rsid w:val="0064027D"/>
    <w:rsid w:val="00641130"/>
    <w:rsid w:val="00642283"/>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BA4"/>
    <w:rsid w:val="00655FDC"/>
    <w:rsid w:val="00657382"/>
    <w:rsid w:val="0066075F"/>
    <w:rsid w:val="006626C3"/>
    <w:rsid w:val="00663E09"/>
    <w:rsid w:val="00664CD0"/>
    <w:rsid w:val="006654F3"/>
    <w:rsid w:val="00665A27"/>
    <w:rsid w:val="006704C5"/>
    <w:rsid w:val="00671E74"/>
    <w:rsid w:val="00672FCB"/>
    <w:rsid w:val="00673643"/>
    <w:rsid w:val="00674EA7"/>
    <w:rsid w:val="00676BFA"/>
    <w:rsid w:val="00677BE5"/>
    <w:rsid w:val="006803C1"/>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04"/>
    <w:rsid w:val="006A4D5C"/>
    <w:rsid w:val="006A54F8"/>
    <w:rsid w:val="006A5FFB"/>
    <w:rsid w:val="006A6B5B"/>
    <w:rsid w:val="006A70AB"/>
    <w:rsid w:val="006A7C56"/>
    <w:rsid w:val="006A7CC9"/>
    <w:rsid w:val="006B0C48"/>
    <w:rsid w:val="006B1971"/>
    <w:rsid w:val="006B1A07"/>
    <w:rsid w:val="006B2BDD"/>
    <w:rsid w:val="006B3043"/>
    <w:rsid w:val="006B3204"/>
    <w:rsid w:val="006B394B"/>
    <w:rsid w:val="006B41D3"/>
    <w:rsid w:val="006B6652"/>
    <w:rsid w:val="006B699C"/>
    <w:rsid w:val="006B70EF"/>
    <w:rsid w:val="006C03C5"/>
    <w:rsid w:val="006C22B0"/>
    <w:rsid w:val="006C308E"/>
    <w:rsid w:val="006C39E9"/>
    <w:rsid w:val="006C3D08"/>
    <w:rsid w:val="006C3F84"/>
    <w:rsid w:val="006C4E6C"/>
    <w:rsid w:val="006C5B1B"/>
    <w:rsid w:val="006C62A5"/>
    <w:rsid w:val="006C6E51"/>
    <w:rsid w:val="006D04EF"/>
    <w:rsid w:val="006D2B92"/>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86C"/>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09CE"/>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3207"/>
    <w:rsid w:val="0072430F"/>
    <w:rsid w:val="00726544"/>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D3"/>
    <w:rsid w:val="007461E3"/>
    <w:rsid w:val="007464D0"/>
    <w:rsid w:val="00747796"/>
    <w:rsid w:val="00750ACD"/>
    <w:rsid w:val="00750ECF"/>
    <w:rsid w:val="007527D3"/>
    <w:rsid w:val="00753462"/>
    <w:rsid w:val="00753DAD"/>
    <w:rsid w:val="007542D8"/>
    <w:rsid w:val="00754A7E"/>
    <w:rsid w:val="00755096"/>
    <w:rsid w:val="0075541D"/>
    <w:rsid w:val="00756D65"/>
    <w:rsid w:val="00757C4F"/>
    <w:rsid w:val="007621B9"/>
    <w:rsid w:val="00762905"/>
    <w:rsid w:val="0076301B"/>
    <w:rsid w:val="007651DB"/>
    <w:rsid w:val="00766334"/>
    <w:rsid w:val="00767766"/>
    <w:rsid w:val="00767E20"/>
    <w:rsid w:val="00767FFA"/>
    <w:rsid w:val="00770669"/>
    <w:rsid w:val="00770A59"/>
    <w:rsid w:val="00772859"/>
    <w:rsid w:val="00772BE9"/>
    <w:rsid w:val="00772E61"/>
    <w:rsid w:val="00773483"/>
    <w:rsid w:val="0077503E"/>
    <w:rsid w:val="00776490"/>
    <w:rsid w:val="00776CEC"/>
    <w:rsid w:val="0077730E"/>
    <w:rsid w:val="007773F7"/>
    <w:rsid w:val="0078006D"/>
    <w:rsid w:val="00780290"/>
    <w:rsid w:val="00781457"/>
    <w:rsid w:val="007815D4"/>
    <w:rsid w:val="00782242"/>
    <w:rsid w:val="0078314A"/>
    <w:rsid w:val="007839F6"/>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4912"/>
    <w:rsid w:val="007A6D09"/>
    <w:rsid w:val="007A7029"/>
    <w:rsid w:val="007A70A2"/>
    <w:rsid w:val="007A73B9"/>
    <w:rsid w:val="007A7BE9"/>
    <w:rsid w:val="007B02CF"/>
    <w:rsid w:val="007B0640"/>
    <w:rsid w:val="007B06BE"/>
    <w:rsid w:val="007B08EA"/>
    <w:rsid w:val="007B5F7A"/>
    <w:rsid w:val="007B632E"/>
    <w:rsid w:val="007B6732"/>
    <w:rsid w:val="007B6E99"/>
    <w:rsid w:val="007B704F"/>
    <w:rsid w:val="007B7ACA"/>
    <w:rsid w:val="007C0149"/>
    <w:rsid w:val="007C052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4A9D"/>
    <w:rsid w:val="007D5808"/>
    <w:rsid w:val="007D5A56"/>
    <w:rsid w:val="007D6385"/>
    <w:rsid w:val="007D69A4"/>
    <w:rsid w:val="007D6D3C"/>
    <w:rsid w:val="007D79FA"/>
    <w:rsid w:val="007E0F59"/>
    <w:rsid w:val="007E2790"/>
    <w:rsid w:val="007E33A0"/>
    <w:rsid w:val="007E364A"/>
    <w:rsid w:val="007E636D"/>
    <w:rsid w:val="007E669F"/>
    <w:rsid w:val="007E6AF7"/>
    <w:rsid w:val="007E7AF6"/>
    <w:rsid w:val="007E7BAF"/>
    <w:rsid w:val="007F02B4"/>
    <w:rsid w:val="007F09BC"/>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D4C"/>
    <w:rsid w:val="00821F3F"/>
    <w:rsid w:val="0082330E"/>
    <w:rsid w:val="0082363B"/>
    <w:rsid w:val="00823AA3"/>
    <w:rsid w:val="0082453F"/>
    <w:rsid w:val="008248CE"/>
    <w:rsid w:val="00824BC1"/>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278"/>
    <w:rsid w:val="008616E7"/>
    <w:rsid w:val="00861FFF"/>
    <w:rsid w:val="0086373A"/>
    <w:rsid w:val="00863CC1"/>
    <w:rsid w:val="0086467C"/>
    <w:rsid w:val="008648E4"/>
    <w:rsid w:val="0086692D"/>
    <w:rsid w:val="00866FB9"/>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0716"/>
    <w:rsid w:val="00881C27"/>
    <w:rsid w:val="00882058"/>
    <w:rsid w:val="00882572"/>
    <w:rsid w:val="00883B8D"/>
    <w:rsid w:val="008844D3"/>
    <w:rsid w:val="00884D1B"/>
    <w:rsid w:val="008853B4"/>
    <w:rsid w:val="00885843"/>
    <w:rsid w:val="00886CF6"/>
    <w:rsid w:val="00887995"/>
    <w:rsid w:val="00890C8E"/>
    <w:rsid w:val="00890CD6"/>
    <w:rsid w:val="00891510"/>
    <w:rsid w:val="008929DB"/>
    <w:rsid w:val="00893997"/>
    <w:rsid w:val="008946C8"/>
    <w:rsid w:val="00895491"/>
    <w:rsid w:val="0089692C"/>
    <w:rsid w:val="008A035C"/>
    <w:rsid w:val="008A0782"/>
    <w:rsid w:val="008A0BFF"/>
    <w:rsid w:val="008A0FE3"/>
    <w:rsid w:val="008A1AE1"/>
    <w:rsid w:val="008A34B0"/>
    <w:rsid w:val="008A54D9"/>
    <w:rsid w:val="008A64EF"/>
    <w:rsid w:val="008A674F"/>
    <w:rsid w:val="008A7D18"/>
    <w:rsid w:val="008B01F9"/>
    <w:rsid w:val="008B0831"/>
    <w:rsid w:val="008B12DF"/>
    <w:rsid w:val="008B31F3"/>
    <w:rsid w:val="008B3246"/>
    <w:rsid w:val="008B3E94"/>
    <w:rsid w:val="008B40EA"/>
    <w:rsid w:val="008B5368"/>
    <w:rsid w:val="008B6564"/>
    <w:rsid w:val="008B6D13"/>
    <w:rsid w:val="008B7417"/>
    <w:rsid w:val="008C1305"/>
    <w:rsid w:val="008C1E56"/>
    <w:rsid w:val="008C1E9B"/>
    <w:rsid w:val="008C239E"/>
    <w:rsid w:val="008C2A2C"/>
    <w:rsid w:val="008C32CE"/>
    <w:rsid w:val="008C4543"/>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3D6D"/>
    <w:rsid w:val="008F4848"/>
    <w:rsid w:val="008F5D6E"/>
    <w:rsid w:val="008F6195"/>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65B3"/>
    <w:rsid w:val="009065C4"/>
    <w:rsid w:val="00907A85"/>
    <w:rsid w:val="00907F8D"/>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562B"/>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46"/>
    <w:rsid w:val="00943F78"/>
    <w:rsid w:val="00946451"/>
    <w:rsid w:val="00950316"/>
    <w:rsid w:val="00951764"/>
    <w:rsid w:val="009526A5"/>
    <w:rsid w:val="00952B38"/>
    <w:rsid w:val="009539E2"/>
    <w:rsid w:val="00954023"/>
    <w:rsid w:val="00955CF8"/>
    <w:rsid w:val="009568C2"/>
    <w:rsid w:val="00956C30"/>
    <w:rsid w:val="00957B4B"/>
    <w:rsid w:val="00961877"/>
    <w:rsid w:val="0096190C"/>
    <w:rsid w:val="00962195"/>
    <w:rsid w:val="00962675"/>
    <w:rsid w:val="00962CF3"/>
    <w:rsid w:val="00964200"/>
    <w:rsid w:val="009672E3"/>
    <w:rsid w:val="009677B5"/>
    <w:rsid w:val="00967881"/>
    <w:rsid w:val="009706F2"/>
    <w:rsid w:val="00971C0D"/>
    <w:rsid w:val="0097237A"/>
    <w:rsid w:val="009724AC"/>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94BF1"/>
    <w:rsid w:val="0099690C"/>
    <w:rsid w:val="009A0853"/>
    <w:rsid w:val="009A21FB"/>
    <w:rsid w:val="009A277A"/>
    <w:rsid w:val="009A39EA"/>
    <w:rsid w:val="009A4571"/>
    <w:rsid w:val="009A52F8"/>
    <w:rsid w:val="009A6793"/>
    <w:rsid w:val="009A69A6"/>
    <w:rsid w:val="009A6A58"/>
    <w:rsid w:val="009A6AD8"/>
    <w:rsid w:val="009A6F09"/>
    <w:rsid w:val="009A7021"/>
    <w:rsid w:val="009A7D27"/>
    <w:rsid w:val="009B0556"/>
    <w:rsid w:val="009B0A05"/>
    <w:rsid w:val="009B1392"/>
    <w:rsid w:val="009B1F1D"/>
    <w:rsid w:val="009B25C0"/>
    <w:rsid w:val="009B2C79"/>
    <w:rsid w:val="009B3047"/>
    <w:rsid w:val="009B360B"/>
    <w:rsid w:val="009B3C2E"/>
    <w:rsid w:val="009B4C19"/>
    <w:rsid w:val="009B6AC1"/>
    <w:rsid w:val="009B7E0A"/>
    <w:rsid w:val="009C02BF"/>
    <w:rsid w:val="009C11F8"/>
    <w:rsid w:val="009C16DF"/>
    <w:rsid w:val="009C241A"/>
    <w:rsid w:val="009C29B6"/>
    <w:rsid w:val="009C4152"/>
    <w:rsid w:val="009C4B3A"/>
    <w:rsid w:val="009C55F6"/>
    <w:rsid w:val="009C6136"/>
    <w:rsid w:val="009C674E"/>
    <w:rsid w:val="009C7119"/>
    <w:rsid w:val="009C76A9"/>
    <w:rsid w:val="009D15C5"/>
    <w:rsid w:val="009D2229"/>
    <w:rsid w:val="009D22CD"/>
    <w:rsid w:val="009D282F"/>
    <w:rsid w:val="009D320C"/>
    <w:rsid w:val="009D33DF"/>
    <w:rsid w:val="009D3512"/>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062"/>
    <w:rsid w:val="00A31E1E"/>
    <w:rsid w:val="00A321B1"/>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4FF6"/>
    <w:rsid w:val="00A461EF"/>
    <w:rsid w:val="00A4660B"/>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372"/>
    <w:rsid w:val="00A63403"/>
    <w:rsid w:val="00A65AF3"/>
    <w:rsid w:val="00A66270"/>
    <w:rsid w:val="00A667C6"/>
    <w:rsid w:val="00A67759"/>
    <w:rsid w:val="00A71597"/>
    <w:rsid w:val="00A74291"/>
    <w:rsid w:val="00A7559E"/>
    <w:rsid w:val="00A759FB"/>
    <w:rsid w:val="00A7620D"/>
    <w:rsid w:val="00A76CBC"/>
    <w:rsid w:val="00A777B7"/>
    <w:rsid w:val="00A77903"/>
    <w:rsid w:val="00A77C49"/>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078"/>
    <w:rsid w:val="00AA48F2"/>
    <w:rsid w:val="00AA49D2"/>
    <w:rsid w:val="00AA4B11"/>
    <w:rsid w:val="00AA4DCD"/>
    <w:rsid w:val="00AA532E"/>
    <w:rsid w:val="00AA5421"/>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0239"/>
    <w:rsid w:val="00AF1BE1"/>
    <w:rsid w:val="00AF22D0"/>
    <w:rsid w:val="00AF26DA"/>
    <w:rsid w:val="00AF2CA8"/>
    <w:rsid w:val="00AF2D28"/>
    <w:rsid w:val="00AF48EB"/>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768"/>
    <w:rsid w:val="00B14E78"/>
    <w:rsid w:val="00B14EF1"/>
    <w:rsid w:val="00B16E94"/>
    <w:rsid w:val="00B17035"/>
    <w:rsid w:val="00B17D6B"/>
    <w:rsid w:val="00B21232"/>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58FB"/>
    <w:rsid w:val="00B56378"/>
    <w:rsid w:val="00B56ACF"/>
    <w:rsid w:val="00B56F84"/>
    <w:rsid w:val="00B573F5"/>
    <w:rsid w:val="00B57CE2"/>
    <w:rsid w:val="00B601CC"/>
    <w:rsid w:val="00B60C28"/>
    <w:rsid w:val="00B61800"/>
    <w:rsid w:val="00B6319B"/>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629"/>
    <w:rsid w:val="00B91802"/>
    <w:rsid w:val="00B91C22"/>
    <w:rsid w:val="00B9214A"/>
    <w:rsid w:val="00B92CAD"/>
    <w:rsid w:val="00B9301C"/>
    <w:rsid w:val="00B930B0"/>
    <w:rsid w:val="00B94975"/>
    <w:rsid w:val="00B94DF0"/>
    <w:rsid w:val="00B95E50"/>
    <w:rsid w:val="00B967B7"/>
    <w:rsid w:val="00B973DD"/>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1492"/>
    <w:rsid w:val="00BB2626"/>
    <w:rsid w:val="00BB277A"/>
    <w:rsid w:val="00BB45D3"/>
    <w:rsid w:val="00BB47D4"/>
    <w:rsid w:val="00BB499D"/>
    <w:rsid w:val="00BB4AF8"/>
    <w:rsid w:val="00BB59CB"/>
    <w:rsid w:val="00BB5C5B"/>
    <w:rsid w:val="00BB5DFE"/>
    <w:rsid w:val="00BB6606"/>
    <w:rsid w:val="00BB6D37"/>
    <w:rsid w:val="00BB7979"/>
    <w:rsid w:val="00BB7A1D"/>
    <w:rsid w:val="00BB7E3A"/>
    <w:rsid w:val="00BC0E34"/>
    <w:rsid w:val="00BC1021"/>
    <w:rsid w:val="00BC10A4"/>
    <w:rsid w:val="00BC1209"/>
    <w:rsid w:val="00BC2673"/>
    <w:rsid w:val="00BC2862"/>
    <w:rsid w:val="00BC2D62"/>
    <w:rsid w:val="00BC2F32"/>
    <w:rsid w:val="00BC3386"/>
    <w:rsid w:val="00BC339B"/>
    <w:rsid w:val="00BC38D3"/>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32F9"/>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BF7FD8"/>
    <w:rsid w:val="00C003EB"/>
    <w:rsid w:val="00C00EBB"/>
    <w:rsid w:val="00C01D5A"/>
    <w:rsid w:val="00C02C65"/>
    <w:rsid w:val="00C02E2B"/>
    <w:rsid w:val="00C03C6F"/>
    <w:rsid w:val="00C058E0"/>
    <w:rsid w:val="00C05E5B"/>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1EDD"/>
    <w:rsid w:val="00C334DF"/>
    <w:rsid w:val="00C33D2F"/>
    <w:rsid w:val="00C3433D"/>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664"/>
    <w:rsid w:val="00C47D85"/>
    <w:rsid w:val="00C50B7F"/>
    <w:rsid w:val="00C50BE7"/>
    <w:rsid w:val="00C50CAF"/>
    <w:rsid w:val="00C52289"/>
    <w:rsid w:val="00C5272E"/>
    <w:rsid w:val="00C528BB"/>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E32"/>
    <w:rsid w:val="00C7643F"/>
    <w:rsid w:val="00C77069"/>
    <w:rsid w:val="00C80643"/>
    <w:rsid w:val="00C80C08"/>
    <w:rsid w:val="00C80D49"/>
    <w:rsid w:val="00C80ECA"/>
    <w:rsid w:val="00C810AF"/>
    <w:rsid w:val="00C84D7F"/>
    <w:rsid w:val="00C86E50"/>
    <w:rsid w:val="00C86E52"/>
    <w:rsid w:val="00C87BFC"/>
    <w:rsid w:val="00C907A2"/>
    <w:rsid w:val="00C911EC"/>
    <w:rsid w:val="00C916FB"/>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729A"/>
    <w:rsid w:val="00CA7B78"/>
    <w:rsid w:val="00CB0FB5"/>
    <w:rsid w:val="00CB1442"/>
    <w:rsid w:val="00CB266C"/>
    <w:rsid w:val="00CB2856"/>
    <w:rsid w:val="00CB2F13"/>
    <w:rsid w:val="00CB385C"/>
    <w:rsid w:val="00CB43A3"/>
    <w:rsid w:val="00CB621C"/>
    <w:rsid w:val="00CB66F8"/>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0E34"/>
    <w:rsid w:val="00CE150C"/>
    <w:rsid w:val="00CE1A47"/>
    <w:rsid w:val="00CE2AB2"/>
    <w:rsid w:val="00CE2F75"/>
    <w:rsid w:val="00CE7CBC"/>
    <w:rsid w:val="00CF114F"/>
    <w:rsid w:val="00CF130C"/>
    <w:rsid w:val="00CF1F33"/>
    <w:rsid w:val="00CF266E"/>
    <w:rsid w:val="00CF2A8C"/>
    <w:rsid w:val="00CF3085"/>
    <w:rsid w:val="00CF3746"/>
    <w:rsid w:val="00CF5A74"/>
    <w:rsid w:val="00CF6436"/>
    <w:rsid w:val="00CF6AA1"/>
    <w:rsid w:val="00CF6D26"/>
    <w:rsid w:val="00CF724C"/>
    <w:rsid w:val="00CF7283"/>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20243"/>
    <w:rsid w:val="00D217C0"/>
    <w:rsid w:val="00D21AEF"/>
    <w:rsid w:val="00D21ED1"/>
    <w:rsid w:val="00D223EA"/>
    <w:rsid w:val="00D22C97"/>
    <w:rsid w:val="00D22DE8"/>
    <w:rsid w:val="00D2326D"/>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1A0B"/>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83"/>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87322"/>
    <w:rsid w:val="00D90037"/>
    <w:rsid w:val="00D90142"/>
    <w:rsid w:val="00D90EFA"/>
    <w:rsid w:val="00D90F28"/>
    <w:rsid w:val="00D9113C"/>
    <w:rsid w:val="00D91E58"/>
    <w:rsid w:val="00D928B8"/>
    <w:rsid w:val="00D94998"/>
    <w:rsid w:val="00D94CEF"/>
    <w:rsid w:val="00D94F83"/>
    <w:rsid w:val="00D95016"/>
    <w:rsid w:val="00D965A5"/>
    <w:rsid w:val="00D972F9"/>
    <w:rsid w:val="00D97534"/>
    <w:rsid w:val="00DA0446"/>
    <w:rsid w:val="00DA0EC0"/>
    <w:rsid w:val="00DA105D"/>
    <w:rsid w:val="00DA1F49"/>
    <w:rsid w:val="00DA2DA5"/>
    <w:rsid w:val="00DA3B6F"/>
    <w:rsid w:val="00DA53A6"/>
    <w:rsid w:val="00DA5C23"/>
    <w:rsid w:val="00DA5CB8"/>
    <w:rsid w:val="00DA7211"/>
    <w:rsid w:val="00DA7425"/>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4CEC"/>
    <w:rsid w:val="00DE5570"/>
    <w:rsid w:val="00DE5C2C"/>
    <w:rsid w:val="00DE759B"/>
    <w:rsid w:val="00DE782C"/>
    <w:rsid w:val="00DF0912"/>
    <w:rsid w:val="00DF2D61"/>
    <w:rsid w:val="00DF3005"/>
    <w:rsid w:val="00DF3A9E"/>
    <w:rsid w:val="00DF3EBD"/>
    <w:rsid w:val="00DF4A04"/>
    <w:rsid w:val="00DF5BD4"/>
    <w:rsid w:val="00DF699C"/>
    <w:rsid w:val="00DF6A20"/>
    <w:rsid w:val="00DF7631"/>
    <w:rsid w:val="00E0134E"/>
    <w:rsid w:val="00E016B6"/>
    <w:rsid w:val="00E02670"/>
    <w:rsid w:val="00E03F4E"/>
    <w:rsid w:val="00E05B6D"/>
    <w:rsid w:val="00E05D73"/>
    <w:rsid w:val="00E0607C"/>
    <w:rsid w:val="00E06B7A"/>
    <w:rsid w:val="00E06F70"/>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0DE"/>
    <w:rsid w:val="00E172EA"/>
    <w:rsid w:val="00E20133"/>
    <w:rsid w:val="00E20D43"/>
    <w:rsid w:val="00E22ED1"/>
    <w:rsid w:val="00E23BC1"/>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56117"/>
    <w:rsid w:val="00E60AD2"/>
    <w:rsid w:val="00E615FC"/>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5CEB"/>
    <w:rsid w:val="00E961E2"/>
    <w:rsid w:val="00E96636"/>
    <w:rsid w:val="00E9685A"/>
    <w:rsid w:val="00E97305"/>
    <w:rsid w:val="00E97455"/>
    <w:rsid w:val="00EA05BB"/>
    <w:rsid w:val="00EA1731"/>
    <w:rsid w:val="00EA2724"/>
    <w:rsid w:val="00EA2810"/>
    <w:rsid w:val="00EA2827"/>
    <w:rsid w:val="00EA3403"/>
    <w:rsid w:val="00EA5538"/>
    <w:rsid w:val="00EA635E"/>
    <w:rsid w:val="00EB067F"/>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6FA6"/>
    <w:rsid w:val="00EC706F"/>
    <w:rsid w:val="00EC78EC"/>
    <w:rsid w:val="00EC7A3B"/>
    <w:rsid w:val="00ED00E3"/>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24D"/>
    <w:rsid w:val="00F00C7F"/>
    <w:rsid w:val="00F022F8"/>
    <w:rsid w:val="00F045BE"/>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1441"/>
    <w:rsid w:val="00F22886"/>
    <w:rsid w:val="00F23F79"/>
    <w:rsid w:val="00F24AA8"/>
    <w:rsid w:val="00F24B97"/>
    <w:rsid w:val="00F24EF4"/>
    <w:rsid w:val="00F2657C"/>
    <w:rsid w:val="00F2683F"/>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51D"/>
    <w:rsid w:val="00F44F33"/>
    <w:rsid w:val="00F452D3"/>
    <w:rsid w:val="00F45CAF"/>
    <w:rsid w:val="00F46059"/>
    <w:rsid w:val="00F4607E"/>
    <w:rsid w:val="00F46B84"/>
    <w:rsid w:val="00F46F2E"/>
    <w:rsid w:val="00F47580"/>
    <w:rsid w:val="00F47A15"/>
    <w:rsid w:val="00F47E5B"/>
    <w:rsid w:val="00F502AF"/>
    <w:rsid w:val="00F50477"/>
    <w:rsid w:val="00F50D02"/>
    <w:rsid w:val="00F50DB6"/>
    <w:rsid w:val="00F5185D"/>
    <w:rsid w:val="00F51F06"/>
    <w:rsid w:val="00F52595"/>
    <w:rsid w:val="00F52CA0"/>
    <w:rsid w:val="00F5351D"/>
    <w:rsid w:val="00F53DC0"/>
    <w:rsid w:val="00F53DFE"/>
    <w:rsid w:val="00F553AA"/>
    <w:rsid w:val="00F57C89"/>
    <w:rsid w:val="00F613B0"/>
    <w:rsid w:val="00F614D5"/>
    <w:rsid w:val="00F6171C"/>
    <w:rsid w:val="00F61AE9"/>
    <w:rsid w:val="00F63461"/>
    <w:rsid w:val="00F644CE"/>
    <w:rsid w:val="00F64973"/>
    <w:rsid w:val="00F6567F"/>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6D43"/>
    <w:rsid w:val="00F96F87"/>
    <w:rsid w:val="00F97127"/>
    <w:rsid w:val="00F9727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3566"/>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36DF"/>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uiPriority w:val="99"/>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 w:type="paragraph" w:customStyle="1" w:styleId="VIVAWESTADRESSE">
    <w:name w:val="VIVAWEST ADRESSE"/>
    <w:basedOn w:val="Standard"/>
    <w:uiPriority w:val="99"/>
    <w:qFormat/>
    <w:rsid w:val="00BC10A4"/>
    <w:pPr>
      <w:tabs>
        <w:tab w:val="left" w:pos="7655"/>
      </w:tabs>
      <w:spacing w:line="200" w:lineRule="exact"/>
    </w:pPr>
    <w:rPr>
      <w:rFonts w:ascii="Gotham Narrow Book" w:hAnsi="Gotham Narrow Book"/>
      <w:color w:val="auto"/>
      <w:sz w:val="14"/>
    </w:rPr>
  </w:style>
  <w:style w:type="paragraph" w:customStyle="1" w:styleId="Default">
    <w:name w:val="Default"/>
    <w:rsid w:val="00BC10A4"/>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hettich.com/nl-be/producten-eshop/techniek-innovaties-202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ettich.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ttich.com/de-de/inspiration/spaces-to-architecture" TargetMode="Externa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cid:image002.png@01DC3206.A0C43CC0" TargetMode="External"/><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1cbacf-81fd-45e7-9623-a8d9b94e1f0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6F5E68C895DBB4D9E0233F34AB71FD5" ma:contentTypeVersion="15" ma:contentTypeDescription="Ein neues Dokument erstellen." ma:contentTypeScope="" ma:versionID="f117a87eb1891359bebbb9a0c2c2a934">
  <xsd:schema xmlns:xsd="http://www.w3.org/2001/XMLSchema" xmlns:xs="http://www.w3.org/2001/XMLSchema" xmlns:p="http://schemas.microsoft.com/office/2006/metadata/properties" xmlns:ns2="5b1cbacf-81fd-45e7-9623-a8d9b94e1f03" xmlns:ns3="ef323cae-2027-4639-8f23-4d4f37b35313" targetNamespace="http://schemas.microsoft.com/office/2006/metadata/properties" ma:root="true" ma:fieldsID="47fcfe2b2823c5f3eb070228c8063968" ns2:_="" ns3:_="">
    <xsd:import namespace="5b1cbacf-81fd-45e7-9623-a8d9b94e1f03"/>
    <xsd:import namespace="ef323cae-2027-4639-8f23-4d4f37b3531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cbacf-81fd-45e7-9623-a8d9b94e1f0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139953ce-7686-466e-b0a7-7c23b4c8ea6a"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323cae-2027-4639-8f23-4d4f37b35313" elementFormDefault="qualified">
    <xsd:import namespace="http://schemas.microsoft.com/office/2006/documentManagement/types"/>
    <xsd:import namespace="http://schemas.microsoft.com/office/infopath/2007/PartnerControls"/>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4B146-D728-4F66-BF8E-DF449705D13F}">
  <ds:schemaRefs>
    <ds:schemaRef ds:uri="5b1cbacf-81fd-45e7-9623-a8d9b94e1f03"/>
    <ds:schemaRef ds:uri="http://purl.org/dc/terms/"/>
    <ds:schemaRef ds:uri="ef323cae-2027-4639-8f23-4d4f37b35313"/>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customXml/itemProps3.xml><?xml version="1.0" encoding="utf-8"?>
<ds:datastoreItem xmlns:ds="http://schemas.openxmlformats.org/officeDocument/2006/customXml" ds:itemID="{A1C67CE9-CB4A-4D15-AD1D-8023432E5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cbacf-81fd-45e7-9623-a8d9b94e1f03"/>
    <ds:schemaRef ds:uri="ef323cae-2027-4639-8f23-4d4f37b35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C989B7-EF96-4869-BB71-EEDA99C60FC2}">
  <ds:schemaRefs>
    <ds:schemaRef ds:uri="http://schemas.microsoft.com/sharepoint/v3/contenttype/forms"/>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871</Words>
  <Characters>6098</Characters>
  <Application>Microsoft Office Word</Application>
  <DocSecurity>0</DocSecurity>
  <Lines>50</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Formatio und Hettich - Inneneinrichtungen neu denken</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Formatio und Hettich - Inneneinrichtungen neu denken</dc:title>
  <dc:creator>Frauke Sänger</dc:creator>
  <cp:lastModifiedBy>Anke Wöhler</cp:lastModifiedBy>
  <cp:revision>8</cp:revision>
  <cp:lastPrinted>2025-09-30T12:28:00Z</cp:lastPrinted>
  <dcterms:created xsi:type="dcterms:W3CDTF">2025-09-30T12:06:00Z</dcterms:created>
  <dcterms:modified xsi:type="dcterms:W3CDTF">2025-10-07T13:13:00Z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0x01010006F5E68C895DBB4D9E0233F34AB71FD5</vt:lpwstr>
  </property>
  <property fmtid="{D5CDD505-2E9C-101B-9397-08002B2CF9AE}" pid="3" name="MediaServiceImageTags">
    <vt:lpwstr/>
  </property>
</Properties>
</file>