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CC4DA" w14:textId="4CC8FF72" w:rsidR="00A03954" w:rsidRPr="00240E2E" w:rsidRDefault="00D52924" w:rsidP="00326213">
      <w:pPr>
        <w:pStyle w:val="KeinLeerraum"/>
        <w:widowControl w:val="0"/>
        <w:suppressAutoHyphens/>
        <w:spacing w:line="360" w:lineRule="auto"/>
        <w:rPr>
          <w:rFonts w:ascii="Arial" w:hAnsi="Arial" w:cs="Arial"/>
          <w:b/>
          <w:sz w:val="28"/>
          <w:szCs w:val="28"/>
        </w:rPr>
      </w:pPr>
      <w:bookmarkStart w:id="0" w:name="_GoBack"/>
      <w:r>
        <w:rPr>
          <w:rFonts w:ascii="Arial" w:hAnsi="Arial" w:cs="Arial"/>
          <w:b/>
          <w:sz w:val="28"/>
          <w:szCs w:val="28"/>
        </w:rPr>
        <w:t>Hettich at Esprit Meuble 2021</w:t>
      </w:r>
    </w:p>
    <w:p w14:paraId="4B7F2B28" w14:textId="0C0F3032" w:rsidR="00D52924" w:rsidRPr="00240E2E" w:rsidRDefault="000B7282" w:rsidP="00326213">
      <w:pPr>
        <w:pStyle w:val="KeinLeerraum"/>
        <w:widowControl w:val="0"/>
        <w:suppressAutoHyphens/>
        <w:spacing w:line="360" w:lineRule="auto"/>
        <w:rPr>
          <w:rFonts w:ascii="Arial" w:hAnsi="Arial" w:cs="Arial"/>
          <w:b/>
          <w:sz w:val="24"/>
          <w:szCs w:val="24"/>
        </w:rPr>
      </w:pPr>
      <w:r>
        <w:rPr>
          <w:rFonts w:ascii="Arial" w:hAnsi="Arial" w:cs="Arial"/>
          <w:b/>
          <w:sz w:val="24"/>
          <w:szCs w:val="24"/>
        </w:rPr>
        <w:t>Solutions customised for the modern home and working world</w:t>
      </w:r>
    </w:p>
    <w:bookmarkEnd w:id="0"/>
    <w:p w14:paraId="7B702B1F" w14:textId="77777777" w:rsidR="00D52924" w:rsidRPr="00240E2E" w:rsidRDefault="00D52924" w:rsidP="00326213">
      <w:pPr>
        <w:pStyle w:val="KeinLeerraum"/>
        <w:widowControl w:val="0"/>
        <w:suppressAutoHyphens/>
        <w:spacing w:line="360" w:lineRule="auto"/>
        <w:rPr>
          <w:rFonts w:ascii="Arial" w:hAnsi="Arial" w:cs="Arial"/>
          <w:b/>
          <w:sz w:val="24"/>
          <w:szCs w:val="24"/>
        </w:rPr>
      </w:pPr>
    </w:p>
    <w:p w14:paraId="737F2566" w14:textId="3FE4AD16" w:rsidR="00BE791A" w:rsidRPr="00240E2E" w:rsidRDefault="00BE791A" w:rsidP="008C7887">
      <w:pPr>
        <w:pStyle w:val="KeinLeerraum"/>
        <w:widowControl w:val="0"/>
        <w:suppressAutoHyphens/>
        <w:spacing w:line="360" w:lineRule="auto"/>
        <w:rPr>
          <w:rFonts w:ascii="Arial" w:hAnsi="Arial" w:cs="Arial"/>
          <w:b/>
          <w:sz w:val="24"/>
          <w:szCs w:val="24"/>
        </w:rPr>
      </w:pPr>
      <w:r>
        <w:rPr>
          <w:rFonts w:ascii="Arial" w:hAnsi="Arial" w:cs="Arial"/>
          <w:b/>
          <w:sz w:val="24"/>
          <w:szCs w:val="24"/>
        </w:rPr>
        <w:t>When the industry meets at Esprit Meuble in Paris from 20 to 23 November, Hettich will be pointing the way: on stand F49, the fittings specialist will be showing creative solutions for customised furniture design and modern spatial concepts. Highlights include new features for the AvanTech YOU drawer platform, the Cadro aluminium frame system and folding door solutions with WingLine L for transformable spaces. Already internationally acclaimed, Hettich's "Tiny Home" storage wizard will also be on show at Esprit Meuble for all to witness in real life.</w:t>
      </w:r>
    </w:p>
    <w:p w14:paraId="7DA6DB37" w14:textId="77777777" w:rsidR="006A4D5C" w:rsidRPr="00240E2E" w:rsidRDefault="006A4D5C" w:rsidP="008C7887">
      <w:pPr>
        <w:pStyle w:val="KeinLeerraum"/>
        <w:widowControl w:val="0"/>
        <w:suppressAutoHyphens/>
        <w:spacing w:line="360" w:lineRule="auto"/>
        <w:rPr>
          <w:rFonts w:ascii="Arial" w:hAnsi="Arial" w:cs="Arial"/>
          <w:b/>
          <w:sz w:val="24"/>
          <w:szCs w:val="24"/>
        </w:rPr>
      </w:pPr>
    </w:p>
    <w:p w14:paraId="4C8AA98C" w14:textId="74B75EAB" w:rsidR="00146BDB" w:rsidRPr="00240E2E" w:rsidRDefault="00146BDB" w:rsidP="00393FE7">
      <w:pPr>
        <w:pStyle w:val="KeinLeerraum"/>
        <w:widowControl w:val="0"/>
        <w:suppressAutoHyphens/>
        <w:spacing w:line="360" w:lineRule="auto"/>
        <w:rPr>
          <w:rFonts w:ascii="Arial" w:hAnsi="Arial" w:cs="Arial"/>
          <w:sz w:val="24"/>
          <w:szCs w:val="24"/>
        </w:rPr>
      </w:pPr>
      <w:r>
        <w:rPr>
          <w:rFonts w:ascii="Arial" w:hAnsi="Arial" w:cs="Arial"/>
          <w:sz w:val="24"/>
          <w:szCs w:val="24"/>
        </w:rPr>
        <w:t>With a turnover of over € 1 billion, Hettich is one of the world's largest and most successful manufacturers of furniture fittings. At Esprit Meuble, the specialist will be presenting some startlingly fresh ideas for the French market.</w:t>
      </w:r>
    </w:p>
    <w:p w14:paraId="7E972FCE" w14:textId="77777777" w:rsidR="00146BDB" w:rsidRPr="00240E2E" w:rsidRDefault="00146BDB" w:rsidP="00393FE7">
      <w:pPr>
        <w:pStyle w:val="KeinLeerraum"/>
        <w:widowControl w:val="0"/>
        <w:suppressAutoHyphens/>
        <w:spacing w:line="360" w:lineRule="auto"/>
        <w:rPr>
          <w:rFonts w:ascii="Arial" w:hAnsi="Arial" w:cs="Arial"/>
          <w:sz w:val="24"/>
          <w:szCs w:val="24"/>
        </w:rPr>
      </w:pPr>
    </w:p>
    <w:p w14:paraId="46854D10" w14:textId="0B468BDE" w:rsidR="004B485A" w:rsidRPr="00240E2E" w:rsidRDefault="00393FE7" w:rsidP="00393FE7">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Individuality is what it's all about: a new generation of furniture that can be designed in many different ways comes with clear added value for furniture manufacturers, shop and interior fitters, retailers and consumers. The versatile and adaptable AvanTech YOU drawer system from </w:t>
      </w:r>
      <w:proofErr w:type="spellStart"/>
      <w:r>
        <w:rPr>
          <w:rFonts w:ascii="Arial" w:hAnsi="Arial" w:cs="Arial"/>
          <w:sz w:val="24"/>
          <w:szCs w:val="24"/>
        </w:rPr>
        <w:t>Hettich</w:t>
      </w:r>
      <w:proofErr w:type="spellEnd"/>
      <w:r>
        <w:rPr>
          <w:rFonts w:ascii="Arial" w:hAnsi="Arial" w:cs="Arial"/>
          <w:sz w:val="24"/>
          <w:szCs w:val="24"/>
        </w:rPr>
        <w:t xml:space="preserve"> </w:t>
      </w:r>
      <w:r w:rsidRPr="00290783">
        <w:rPr>
          <w:rFonts w:ascii="Arial" w:hAnsi="Arial" w:cs="Arial"/>
          <w:sz w:val="24"/>
          <w:szCs w:val="24"/>
        </w:rPr>
        <w:t xml:space="preserve">takes </w:t>
      </w:r>
      <w:r w:rsidR="001437FE" w:rsidRPr="00290783">
        <w:rPr>
          <w:rFonts w:ascii="Arial" w:hAnsi="Arial" w:cs="Arial"/>
          <w:sz w:val="24"/>
          <w:szCs w:val="24"/>
        </w:rPr>
        <w:t xml:space="preserve">the </w:t>
      </w:r>
      <w:r w:rsidRPr="00290783">
        <w:rPr>
          <w:rFonts w:ascii="Arial" w:hAnsi="Arial" w:cs="Arial"/>
          <w:sz w:val="24"/>
          <w:szCs w:val="24"/>
        </w:rPr>
        <w:t xml:space="preserve">effort out </w:t>
      </w:r>
      <w:r>
        <w:rPr>
          <w:rFonts w:ascii="Arial" w:hAnsi="Arial" w:cs="Arial"/>
          <w:sz w:val="24"/>
          <w:szCs w:val="24"/>
        </w:rPr>
        <w:t xml:space="preserve">of customising design to meet any preference in colour, format and material. The platform principle means all components can be combined in any chosen way. Now offering new DesignCapes in copper and concrete look, Hettich has added two on trend design options to its standard AvanTech YOU range. By way of option, AvanTech YOU </w:t>
      </w:r>
      <w:r>
        <w:rPr>
          <w:rFonts w:ascii="Arial" w:hAnsi="Arial" w:cs="Arial"/>
          <w:sz w:val="24"/>
          <w:szCs w:val="24"/>
        </w:rPr>
        <w:lastRenderedPageBreak/>
        <w:t>now even gives furniture its own signature lighting: clip-on LED DesignProfiles or illuminated glass inlays create stunning effects and a touch of elegance. – These and other new releases from Hettich will be on display for all to witness in real life at Esprit Meuble.</w:t>
      </w:r>
    </w:p>
    <w:p w14:paraId="5CE20126" w14:textId="37A1090C" w:rsidR="00AD1B81" w:rsidRPr="00240E2E" w:rsidRDefault="00AD1B81" w:rsidP="00326213">
      <w:pPr>
        <w:pStyle w:val="KeinLeerraum"/>
        <w:widowControl w:val="0"/>
        <w:suppressAutoHyphens/>
        <w:spacing w:line="360" w:lineRule="auto"/>
        <w:rPr>
          <w:rFonts w:ascii="Arial" w:hAnsi="Arial" w:cs="Arial"/>
          <w:b/>
          <w:sz w:val="24"/>
          <w:szCs w:val="24"/>
        </w:rPr>
      </w:pPr>
      <w:r>
        <w:rPr>
          <w:rFonts w:ascii="Arial" w:hAnsi="Arial" w:cs="Arial"/>
          <w:b/>
          <w:sz w:val="24"/>
          <w:szCs w:val="24"/>
        </w:rPr>
        <w:t>www.hettich.com</w:t>
      </w:r>
    </w:p>
    <w:p w14:paraId="130C58FF" w14:textId="77777777" w:rsidR="003E5AA8" w:rsidRPr="00240E2E" w:rsidRDefault="003E5AA8" w:rsidP="00326213">
      <w:pPr>
        <w:widowControl w:val="0"/>
        <w:suppressAutoHyphens/>
        <w:spacing w:line="360" w:lineRule="auto"/>
        <w:rPr>
          <w:rFonts w:cs="Arial"/>
          <w:color w:val="auto"/>
          <w:szCs w:val="24"/>
          <w:lang w:val="sv-SE" w:eastAsia="sv-SE"/>
        </w:rPr>
      </w:pPr>
    </w:p>
    <w:p w14:paraId="774A3840" w14:textId="3AC0B7A4" w:rsidR="00500648" w:rsidRPr="00240E2E" w:rsidRDefault="00500648" w:rsidP="00326213">
      <w:pPr>
        <w:widowControl w:val="0"/>
        <w:suppressAutoHyphens/>
        <w:spacing w:line="360" w:lineRule="auto"/>
        <w:rPr>
          <w:rFonts w:cs="Arial"/>
          <w:color w:val="auto"/>
          <w:szCs w:val="24"/>
          <w:lang w:val="sv-SE" w:eastAsia="sv-SE"/>
        </w:rPr>
      </w:pPr>
      <w:r>
        <w:rPr>
          <w:rFonts w:cs="Arial"/>
          <w:color w:val="auto"/>
          <w:szCs w:val="24"/>
        </w:rPr>
        <w:t xml:space="preserve">The following picture material is available for downloading from </w:t>
      </w:r>
      <w:r>
        <w:rPr>
          <w:rFonts w:cs="Arial"/>
          <w:b/>
          <w:color w:val="auto"/>
          <w:szCs w:val="24"/>
        </w:rPr>
        <w:t>www.hettich.com, menu: Press</w:t>
      </w:r>
      <w:r>
        <w:rPr>
          <w:rFonts w:cs="Arial"/>
          <w:color w:val="auto"/>
          <w:szCs w:val="24"/>
        </w:rPr>
        <w:t>:</w:t>
      </w:r>
    </w:p>
    <w:p w14:paraId="06BF1AA8" w14:textId="0AD6850B" w:rsidR="00EB3DC2" w:rsidRPr="00916C92" w:rsidRDefault="00EB3DC2" w:rsidP="00EB3DC2">
      <w:pPr>
        <w:widowControl w:val="0"/>
        <w:suppressAutoHyphens/>
        <w:spacing w:line="360" w:lineRule="auto"/>
        <w:jc w:val="both"/>
        <w:rPr>
          <w:rFonts w:cs="Arial"/>
          <w:color w:val="auto"/>
          <w:szCs w:val="24"/>
          <w:lang w:val="sv-SE" w:eastAsia="sv-SE"/>
        </w:rPr>
      </w:pPr>
    </w:p>
    <w:p w14:paraId="611EBB9F" w14:textId="6CA3A91F" w:rsidR="00B60C28" w:rsidRDefault="0017551D" w:rsidP="00EB3DC2">
      <w:pPr>
        <w:suppressAutoHyphens/>
        <w:rPr>
          <w:rFonts w:cs="Arial"/>
          <w:color w:val="auto"/>
          <w:sz w:val="22"/>
          <w:szCs w:val="22"/>
        </w:rPr>
      </w:pPr>
      <w:r>
        <w:rPr>
          <w:rFonts w:cs="Arial"/>
          <w:noProof/>
          <w:color w:val="auto"/>
          <w:sz w:val="22"/>
          <w:szCs w:val="22"/>
          <w:lang w:val="de-DE" w:eastAsia="de-DE"/>
        </w:rPr>
        <w:drawing>
          <wp:inline distT="0" distB="0" distL="0" distR="0" wp14:anchorId="5D9C09DD" wp14:editId="5EA56F6C">
            <wp:extent cx="2305716" cy="775411"/>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PRITMEUBLE.jpg"/>
                    <pic:cNvPicPr/>
                  </pic:nvPicPr>
                  <pic:blipFill>
                    <a:blip r:embed="rId7" cstate="email">
                      <a:extLst>
                        <a:ext uri="{28A0092B-C50C-407E-A947-70E740481C1C}">
                          <a14:useLocalDpi xmlns:a14="http://schemas.microsoft.com/office/drawing/2010/main"/>
                        </a:ext>
                      </a:extLst>
                    </a:blip>
                    <a:stretch>
                      <a:fillRect/>
                    </a:stretch>
                  </pic:blipFill>
                  <pic:spPr>
                    <a:xfrm>
                      <a:off x="0" y="0"/>
                      <a:ext cx="2339989" cy="786937"/>
                    </a:xfrm>
                    <a:prstGeom prst="rect">
                      <a:avLst/>
                    </a:prstGeom>
                  </pic:spPr>
                </pic:pic>
              </a:graphicData>
            </a:graphic>
          </wp:inline>
        </w:drawing>
      </w:r>
    </w:p>
    <w:p w14:paraId="732A2ECF" w14:textId="77777777" w:rsidR="00044245" w:rsidRDefault="00044245" w:rsidP="00044245">
      <w:pPr>
        <w:suppressAutoHyphens/>
        <w:rPr>
          <w:rFonts w:cs="Arial"/>
          <w:color w:val="auto"/>
          <w:sz w:val="22"/>
          <w:szCs w:val="22"/>
        </w:rPr>
      </w:pPr>
      <w:r>
        <w:rPr>
          <w:rFonts w:cs="Arial"/>
          <w:color w:val="auto"/>
          <w:sz w:val="22"/>
          <w:szCs w:val="22"/>
        </w:rPr>
        <w:t>372021_a</w:t>
      </w:r>
    </w:p>
    <w:p w14:paraId="7310A66A" w14:textId="241F47FC" w:rsidR="00B60C28" w:rsidRDefault="0017551D" w:rsidP="00EB3DC2">
      <w:pPr>
        <w:suppressAutoHyphens/>
        <w:rPr>
          <w:rFonts w:cs="Arial"/>
          <w:sz w:val="22"/>
          <w:szCs w:val="22"/>
        </w:rPr>
      </w:pPr>
      <w:r>
        <w:rPr>
          <w:rFonts w:cs="Arial"/>
          <w:sz w:val="22"/>
          <w:szCs w:val="22"/>
        </w:rPr>
        <w:t>Hettich at Esprit Meuble: from 20 to 23 November 2021 trade visitors will have the opportunity on stand F 49 to let Hettich fill them with precisely the inspiration they're looking for. Graphic: Esprit Meuble</w:t>
      </w:r>
    </w:p>
    <w:p w14:paraId="6C6457A0" w14:textId="77777777" w:rsidR="00FA1E09" w:rsidRDefault="00FA1E09" w:rsidP="00EB3DC2">
      <w:pPr>
        <w:suppressAutoHyphens/>
        <w:rPr>
          <w:rFonts w:cs="Arial"/>
          <w:sz w:val="22"/>
          <w:szCs w:val="22"/>
        </w:rPr>
      </w:pPr>
    </w:p>
    <w:p w14:paraId="3A923074" w14:textId="77777777" w:rsidR="00044245" w:rsidRDefault="00044245" w:rsidP="00EB3DC2">
      <w:pPr>
        <w:suppressAutoHyphens/>
        <w:rPr>
          <w:rFonts w:cs="Arial"/>
          <w:color w:val="auto"/>
          <w:sz w:val="22"/>
          <w:szCs w:val="22"/>
        </w:rPr>
      </w:pPr>
    </w:p>
    <w:p w14:paraId="1B36E8A8" w14:textId="70F01FCC" w:rsidR="006A34B4" w:rsidRDefault="006A34B4" w:rsidP="006A34B4">
      <w:pPr>
        <w:suppressAutoHyphens/>
        <w:rPr>
          <w:rFonts w:cs="Arial"/>
          <w:color w:val="auto"/>
          <w:sz w:val="22"/>
          <w:szCs w:val="22"/>
        </w:rPr>
      </w:pPr>
      <w:r>
        <w:rPr>
          <w:noProof/>
          <w:lang w:val="de-DE" w:eastAsia="de-DE"/>
        </w:rPr>
        <w:drawing>
          <wp:inline distT="0" distB="0" distL="0" distR="0" wp14:anchorId="18839E03" wp14:editId="0C518B98">
            <wp:extent cx="1625600" cy="1173738"/>
            <wp:effectExtent l="0" t="0" r="0"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_Bild_AvanTechYOU_Licht_2_180x130_PR.jpg"/>
                    <pic:cNvPicPr/>
                  </pic:nvPicPr>
                  <pic:blipFill>
                    <a:blip r:embed="rId8" cstate="email">
                      <a:extLst>
                        <a:ext uri="{28A0092B-C50C-407E-A947-70E740481C1C}">
                          <a14:useLocalDpi xmlns:a14="http://schemas.microsoft.com/office/drawing/2010/main"/>
                        </a:ext>
                      </a:extLst>
                    </a:blip>
                    <a:stretch>
                      <a:fillRect/>
                    </a:stretch>
                  </pic:blipFill>
                  <pic:spPr>
                    <a:xfrm>
                      <a:off x="0" y="0"/>
                      <a:ext cx="1686842" cy="1217957"/>
                    </a:xfrm>
                    <a:prstGeom prst="rect">
                      <a:avLst/>
                    </a:prstGeom>
                  </pic:spPr>
                </pic:pic>
              </a:graphicData>
            </a:graphic>
          </wp:inline>
        </w:drawing>
      </w:r>
      <w:r>
        <w:rPr>
          <w:rFonts w:cs="Arial"/>
          <w:color w:val="auto"/>
          <w:sz w:val="22"/>
          <w:szCs w:val="22"/>
        </w:rPr>
        <w:br/>
        <w:t>372021_</w:t>
      </w:r>
      <w:r w:rsidR="00290783">
        <w:rPr>
          <w:rFonts w:cs="Arial"/>
          <w:color w:val="auto"/>
          <w:sz w:val="22"/>
          <w:szCs w:val="22"/>
        </w:rPr>
        <w:t>b</w:t>
      </w:r>
    </w:p>
    <w:p w14:paraId="248835C5" w14:textId="1000C390" w:rsidR="006A34B4" w:rsidRPr="003F341C" w:rsidRDefault="003A6045" w:rsidP="006A34B4">
      <w:pPr>
        <w:widowControl w:val="0"/>
        <w:suppressAutoHyphens/>
        <w:rPr>
          <w:rFonts w:cs="Arial"/>
          <w:color w:val="000000" w:themeColor="text1"/>
          <w:sz w:val="22"/>
          <w:szCs w:val="22"/>
        </w:rPr>
      </w:pPr>
      <w:r>
        <w:rPr>
          <w:rFonts w:cstheme="minorHAnsi"/>
          <w:sz w:val="22"/>
          <w:szCs w:val="22"/>
        </w:rPr>
        <w:t xml:space="preserve">As an option, AvanTech YOU from Hettich now gives drawers their own LED signature lighting. </w:t>
      </w:r>
      <w:r>
        <w:rPr>
          <w:rFonts w:cs="Arial"/>
          <w:color w:val="000000" w:themeColor="text1"/>
          <w:sz w:val="22"/>
          <w:szCs w:val="22"/>
        </w:rPr>
        <w:t>Photo: Hettich</w:t>
      </w:r>
    </w:p>
    <w:p w14:paraId="7C135B9E" w14:textId="77777777" w:rsidR="00044245" w:rsidRDefault="00044245">
      <w:pPr>
        <w:widowControl w:val="0"/>
        <w:suppressAutoHyphens/>
        <w:spacing w:line="360" w:lineRule="auto"/>
        <w:jc w:val="both"/>
        <w:rPr>
          <w:rFonts w:cs="Arial"/>
          <w:color w:val="auto"/>
          <w:szCs w:val="24"/>
          <w:lang w:val="sv-SE" w:eastAsia="sv-S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Pr>
          <w:rFonts w:cs="Arial"/>
          <w:color w:val="auto"/>
          <w:sz w:val="20"/>
          <w:u w:val="single"/>
        </w:rPr>
        <w:t>About Hettich</w:t>
      </w:r>
    </w:p>
    <w:p w14:paraId="2DF4C9E3" w14:textId="2E76CB16" w:rsidR="00326213" w:rsidRPr="00916C92" w:rsidRDefault="00112E6E" w:rsidP="00FE71B2">
      <w:pPr>
        <w:suppressAutoHyphens/>
        <w:ind w:right="-1"/>
        <w:rPr>
          <w:rFonts w:cs="Arial"/>
          <w:color w:val="auto"/>
          <w:szCs w:val="24"/>
          <w:lang w:val="sv-SE" w:eastAsia="sv-SE"/>
        </w:rPr>
      </w:pPr>
      <w:r>
        <w:rPr>
          <w:rFonts w:cs="Arial"/>
          <w:color w:val="auto"/>
          <w:sz w:val="20"/>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 The Hettich brand stands for consistent values: for quality and innovation. For reliability and customer proximity. Despite its size and international significance, Hettich has remained a family business. Independent of investors, the company's future is shaped freely, humanely and sustainably. www.hettich.com</w:t>
      </w:r>
    </w:p>
    <w:sectPr w:rsidR="00326213" w:rsidRPr="00916C92" w:rsidSect="00E05D73">
      <w:headerReference w:type="default" r:id="rId9"/>
      <w:footerReference w:type="default" r:id="rId10"/>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1A172" w14:textId="77777777" w:rsidR="006711D2" w:rsidRDefault="006711D2">
      <w:r>
        <w:separator/>
      </w:r>
    </w:p>
  </w:endnote>
  <w:endnote w:type="continuationSeparator" w:id="0">
    <w:p w14:paraId="0078BEE0" w14:textId="77777777" w:rsidR="006711D2" w:rsidRDefault="0067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 xml:space="preserve">Hettich Marketing und </w:t>
                          </w:r>
                          <w:proofErr w:type="gramStart"/>
                          <w:r>
                            <w:rPr>
                              <w:rFonts w:cs="Arial"/>
                              <w:sz w:val="16"/>
                              <w:szCs w:val="16"/>
                            </w:rPr>
                            <w:t>Vertriebs  GmbH</w:t>
                          </w:r>
                          <w:proofErr w:type="gramEnd"/>
                          <w:r>
                            <w:rPr>
                              <w:rFonts w:cs="Arial"/>
                              <w:sz w:val="16"/>
                              <w:szCs w:val="16"/>
                            </w:rPr>
                            <w:t xml:space="preserve">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5B16F434"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Germany</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17A2E9BB" w:rsidR="003153CC" w:rsidRPr="003153CC" w:rsidRDefault="005A7BE7" w:rsidP="003153CC">
                    <w:pPr>
                      <w:rPr>
                        <w:rFonts w:cs="Arial"/>
                        <w:sz w:val="16"/>
                        <w:szCs w:val="16"/>
                        <w:lang w:val="sv-SE"/>
                      </w:rPr>
                    </w:pPr>
                    <w:r>
                      <w:rPr>
                        <w:rFonts w:ascii="Arial" w:hAnsi="Arial" w:cs="Arial"/>
                        <w:sz w:val="16"/>
                        <w:szCs w:val="16"/>
                      </w:rPr>
                      <w:t xml:space="preserve">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4A9F4367" w:rsidR="006F175E" w:rsidRPr="00BB7979" w:rsidRDefault="00386000" w:rsidP="002D1426">
                          <w:pPr>
                            <w:rPr>
                              <w:sz w:val="22"/>
                              <w:szCs w:val="22"/>
                            </w:rPr>
                          </w:pPr>
                          <w:r>
                            <w:rPr>
                              <w:sz w:val="22"/>
                              <w:szCs w:val="22"/>
                            </w:rPr>
                            <w:t>PR_372021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4A9F4367" w:rsidR="006F175E" w:rsidRPr="00BB7979" w:rsidRDefault="00386000" w:rsidP="002D1426">
                    <w:pPr>
                      <w:rPr>
                        <w:sz w:val="22"/>
                        <w:szCs w:val="22"/>
                      </w:rPr>
                    </w:pPr>
                    <w:r>
                      <w:rPr>
                        <w:sz w:val="22"/>
                        <w:szCs w:val="22"/>
                      </w:rPr>
                      <w:t xml:space="preserve">PR_372021</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615F5" w14:textId="77777777" w:rsidR="006711D2" w:rsidRDefault="006711D2">
      <w:r>
        <w:separator/>
      </w:r>
    </w:p>
  </w:footnote>
  <w:footnote w:type="continuationSeparator" w:id="0">
    <w:p w14:paraId="60217678" w14:textId="77777777" w:rsidR="006711D2" w:rsidRDefault="00671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7980"/>
    <w:rsid w:val="0002101A"/>
    <w:rsid w:val="00025DEB"/>
    <w:rsid w:val="00026658"/>
    <w:rsid w:val="00032952"/>
    <w:rsid w:val="00032B24"/>
    <w:rsid w:val="0003312D"/>
    <w:rsid w:val="000405EC"/>
    <w:rsid w:val="00044245"/>
    <w:rsid w:val="00044F8C"/>
    <w:rsid w:val="00045378"/>
    <w:rsid w:val="00047086"/>
    <w:rsid w:val="0005470F"/>
    <w:rsid w:val="00054FEC"/>
    <w:rsid w:val="00062779"/>
    <w:rsid w:val="000639B8"/>
    <w:rsid w:val="00063A0B"/>
    <w:rsid w:val="000670F4"/>
    <w:rsid w:val="000715E1"/>
    <w:rsid w:val="00072478"/>
    <w:rsid w:val="000776D3"/>
    <w:rsid w:val="00082B18"/>
    <w:rsid w:val="00087DB3"/>
    <w:rsid w:val="00091D3B"/>
    <w:rsid w:val="0009469D"/>
    <w:rsid w:val="000A0796"/>
    <w:rsid w:val="000A5409"/>
    <w:rsid w:val="000A689F"/>
    <w:rsid w:val="000A6FF7"/>
    <w:rsid w:val="000B7282"/>
    <w:rsid w:val="000C0158"/>
    <w:rsid w:val="000C1B90"/>
    <w:rsid w:val="000C2F61"/>
    <w:rsid w:val="000C7D6B"/>
    <w:rsid w:val="000D0E29"/>
    <w:rsid w:val="000D518E"/>
    <w:rsid w:val="000D63CD"/>
    <w:rsid w:val="000D7AE3"/>
    <w:rsid w:val="000E06B9"/>
    <w:rsid w:val="000E13ED"/>
    <w:rsid w:val="000E16AD"/>
    <w:rsid w:val="000E2A52"/>
    <w:rsid w:val="000F05ED"/>
    <w:rsid w:val="000F458B"/>
    <w:rsid w:val="000F5947"/>
    <w:rsid w:val="00104861"/>
    <w:rsid w:val="00105DE5"/>
    <w:rsid w:val="00106CF3"/>
    <w:rsid w:val="00107533"/>
    <w:rsid w:val="001112A8"/>
    <w:rsid w:val="00111302"/>
    <w:rsid w:val="0011150E"/>
    <w:rsid w:val="00111F87"/>
    <w:rsid w:val="00112205"/>
    <w:rsid w:val="001124CE"/>
    <w:rsid w:val="00112E6E"/>
    <w:rsid w:val="00115F6B"/>
    <w:rsid w:val="001213F4"/>
    <w:rsid w:val="00130272"/>
    <w:rsid w:val="001355E1"/>
    <w:rsid w:val="00136311"/>
    <w:rsid w:val="00137F95"/>
    <w:rsid w:val="00141170"/>
    <w:rsid w:val="001437FE"/>
    <w:rsid w:val="0014676E"/>
    <w:rsid w:val="00146BDB"/>
    <w:rsid w:val="00157475"/>
    <w:rsid w:val="00164110"/>
    <w:rsid w:val="00164CA4"/>
    <w:rsid w:val="00170B29"/>
    <w:rsid w:val="00171CBE"/>
    <w:rsid w:val="001742A3"/>
    <w:rsid w:val="0017551D"/>
    <w:rsid w:val="001762A0"/>
    <w:rsid w:val="0017673D"/>
    <w:rsid w:val="001768E0"/>
    <w:rsid w:val="001839EB"/>
    <w:rsid w:val="001843E3"/>
    <w:rsid w:val="00184448"/>
    <w:rsid w:val="001902FB"/>
    <w:rsid w:val="00191CE9"/>
    <w:rsid w:val="00193873"/>
    <w:rsid w:val="001A1F21"/>
    <w:rsid w:val="001A6CB5"/>
    <w:rsid w:val="001A7E7A"/>
    <w:rsid w:val="001B0D02"/>
    <w:rsid w:val="001B25CA"/>
    <w:rsid w:val="001B45A0"/>
    <w:rsid w:val="001C7571"/>
    <w:rsid w:val="001D0C17"/>
    <w:rsid w:val="001D2D5E"/>
    <w:rsid w:val="001D53C9"/>
    <w:rsid w:val="001D7777"/>
    <w:rsid w:val="001E2141"/>
    <w:rsid w:val="001E4F13"/>
    <w:rsid w:val="001E5E37"/>
    <w:rsid w:val="001F0AE4"/>
    <w:rsid w:val="001F1C08"/>
    <w:rsid w:val="001F6ECE"/>
    <w:rsid w:val="00201573"/>
    <w:rsid w:val="002018E1"/>
    <w:rsid w:val="00211508"/>
    <w:rsid w:val="00213519"/>
    <w:rsid w:val="002165B5"/>
    <w:rsid w:val="00216CD3"/>
    <w:rsid w:val="00225C4F"/>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71C73"/>
    <w:rsid w:val="00285422"/>
    <w:rsid w:val="00290783"/>
    <w:rsid w:val="00293AFF"/>
    <w:rsid w:val="00293E40"/>
    <w:rsid w:val="002944A5"/>
    <w:rsid w:val="00295F1F"/>
    <w:rsid w:val="00297D0C"/>
    <w:rsid w:val="002A1131"/>
    <w:rsid w:val="002A51EB"/>
    <w:rsid w:val="002A58B0"/>
    <w:rsid w:val="002A5C00"/>
    <w:rsid w:val="002A60F2"/>
    <w:rsid w:val="002A638A"/>
    <w:rsid w:val="002B030A"/>
    <w:rsid w:val="002B0572"/>
    <w:rsid w:val="002B2038"/>
    <w:rsid w:val="002B4B0A"/>
    <w:rsid w:val="002B5E66"/>
    <w:rsid w:val="002B79CA"/>
    <w:rsid w:val="002B7A19"/>
    <w:rsid w:val="002C2563"/>
    <w:rsid w:val="002C6009"/>
    <w:rsid w:val="002D00A3"/>
    <w:rsid w:val="002D1426"/>
    <w:rsid w:val="002E6E15"/>
    <w:rsid w:val="002F355F"/>
    <w:rsid w:val="002F613C"/>
    <w:rsid w:val="00304334"/>
    <w:rsid w:val="00313181"/>
    <w:rsid w:val="003153CC"/>
    <w:rsid w:val="00317AE9"/>
    <w:rsid w:val="00326213"/>
    <w:rsid w:val="003329CB"/>
    <w:rsid w:val="00335B79"/>
    <w:rsid w:val="0033634E"/>
    <w:rsid w:val="003462B7"/>
    <w:rsid w:val="003479C4"/>
    <w:rsid w:val="00351A2F"/>
    <w:rsid w:val="00352796"/>
    <w:rsid w:val="00354062"/>
    <w:rsid w:val="00362C4E"/>
    <w:rsid w:val="00366DBD"/>
    <w:rsid w:val="003673A8"/>
    <w:rsid w:val="003757FD"/>
    <w:rsid w:val="00375E50"/>
    <w:rsid w:val="0038034A"/>
    <w:rsid w:val="003830A3"/>
    <w:rsid w:val="00384C5C"/>
    <w:rsid w:val="00386000"/>
    <w:rsid w:val="00387167"/>
    <w:rsid w:val="00393FE7"/>
    <w:rsid w:val="0039439A"/>
    <w:rsid w:val="00395850"/>
    <w:rsid w:val="00395D78"/>
    <w:rsid w:val="00396774"/>
    <w:rsid w:val="003A051B"/>
    <w:rsid w:val="003A0FB5"/>
    <w:rsid w:val="003A6045"/>
    <w:rsid w:val="003A6F41"/>
    <w:rsid w:val="003B0830"/>
    <w:rsid w:val="003B299E"/>
    <w:rsid w:val="003B66BC"/>
    <w:rsid w:val="003C2DDF"/>
    <w:rsid w:val="003C5D38"/>
    <w:rsid w:val="003C62F9"/>
    <w:rsid w:val="003D1CCC"/>
    <w:rsid w:val="003D2967"/>
    <w:rsid w:val="003D2C40"/>
    <w:rsid w:val="003D2E5F"/>
    <w:rsid w:val="003E1F60"/>
    <w:rsid w:val="003E5AA8"/>
    <w:rsid w:val="003E5F3D"/>
    <w:rsid w:val="003E7127"/>
    <w:rsid w:val="003F1F52"/>
    <w:rsid w:val="003F5E38"/>
    <w:rsid w:val="003F6B05"/>
    <w:rsid w:val="00400BE4"/>
    <w:rsid w:val="00403307"/>
    <w:rsid w:val="00413E87"/>
    <w:rsid w:val="00416CA5"/>
    <w:rsid w:val="00422257"/>
    <w:rsid w:val="00423DF6"/>
    <w:rsid w:val="00425616"/>
    <w:rsid w:val="00426023"/>
    <w:rsid w:val="00427194"/>
    <w:rsid w:val="0042799B"/>
    <w:rsid w:val="004328DA"/>
    <w:rsid w:val="00437874"/>
    <w:rsid w:val="004417E0"/>
    <w:rsid w:val="004418D4"/>
    <w:rsid w:val="0044611D"/>
    <w:rsid w:val="004478D8"/>
    <w:rsid w:val="00447B08"/>
    <w:rsid w:val="00452EC2"/>
    <w:rsid w:val="00460E78"/>
    <w:rsid w:val="004619F3"/>
    <w:rsid w:val="0046240B"/>
    <w:rsid w:val="00467AEC"/>
    <w:rsid w:val="00470856"/>
    <w:rsid w:val="00470F00"/>
    <w:rsid w:val="00471599"/>
    <w:rsid w:val="00471C92"/>
    <w:rsid w:val="00472903"/>
    <w:rsid w:val="00483DF7"/>
    <w:rsid w:val="00491112"/>
    <w:rsid w:val="00492F27"/>
    <w:rsid w:val="00495893"/>
    <w:rsid w:val="00495964"/>
    <w:rsid w:val="004A276D"/>
    <w:rsid w:val="004A4F97"/>
    <w:rsid w:val="004B2693"/>
    <w:rsid w:val="004B485A"/>
    <w:rsid w:val="004B6394"/>
    <w:rsid w:val="004C1A9D"/>
    <w:rsid w:val="004D15C5"/>
    <w:rsid w:val="004D1B6C"/>
    <w:rsid w:val="004E1BD1"/>
    <w:rsid w:val="004E36E1"/>
    <w:rsid w:val="004F094A"/>
    <w:rsid w:val="004F0BC2"/>
    <w:rsid w:val="004F6DED"/>
    <w:rsid w:val="00500648"/>
    <w:rsid w:val="00507175"/>
    <w:rsid w:val="0050782E"/>
    <w:rsid w:val="0051132C"/>
    <w:rsid w:val="00511691"/>
    <w:rsid w:val="0051296A"/>
    <w:rsid w:val="00515071"/>
    <w:rsid w:val="00516FEF"/>
    <w:rsid w:val="005175F4"/>
    <w:rsid w:val="00522A94"/>
    <w:rsid w:val="00533434"/>
    <w:rsid w:val="00535EA3"/>
    <w:rsid w:val="005376A2"/>
    <w:rsid w:val="00551326"/>
    <w:rsid w:val="0055156A"/>
    <w:rsid w:val="00553E29"/>
    <w:rsid w:val="005620EC"/>
    <w:rsid w:val="005650C0"/>
    <w:rsid w:val="00566256"/>
    <w:rsid w:val="00567ED1"/>
    <w:rsid w:val="00572674"/>
    <w:rsid w:val="00577BF9"/>
    <w:rsid w:val="00580AE0"/>
    <w:rsid w:val="00587F2B"/>
    <w:rsid w:val="0059132B"/>
    <w:rsid w:val="0059152E"/>
    <w:rsid w:val="00595ECF"/>
    <w:rsid w:val="005963A6"/>
    <w:rsid w:val="00596EA9"/>
    <w:rsid w:val="00597F52"/>
    <w:rsid w:val="005A2114"/>
    <w:rsid w:val="005A2DB5"/>
    <w:rsid w:val="005A4A43"/>
    <w:rsid w:val="005A57B3"/>
    <w:rsid w:val="005A6B3D"/>
    <w:rsid w:val="005A7BE7"/>
    <w:rsid w:val="005B24C9"/>
    <w:rsid w:val="005B253D"/>
    <w:rsid w:val="005B2C77"/>
    <w:rsid w:val="005B33F2"/>
    <w:rsid w:val="005B4B68"/>
    <w:rsid w:val="005B63B1"/>
    <w:rsid w:val="005C44BA"/>
    <w:rsid w:val="005C7AEF"/>
    <w:rsid w:val="005C7D80"/>
    <w:rsid w:val="005C7FBA"/>
    <w:rsid w:val="005D1BCC"/>
    <w:rsid w:val="005D47F3"/>
    <w:rsid w:val="005D4C80"/>
    <w:rsid w:val="005E00DB"/>
    <w:rsid w:val="005E01B5"/>
    <w:rsid w:val="005E3852"/>
    <w:rsid w:val="005E6D6A"/>
    <w:rsid w:val="005F0553"/>
    <w:rsid w:val="005F115D"/>
    <w:rsid w:val="005F42D8"/>
    <w:rsid w:val="005F4395"/>
    <w:rsid w:val="005F53FF"/>
    <w:rsid w:val="0060121D"/>
    <w:rsid w:val="006031C4"/>
    <w:rsid w:val="00603994"/>
    <w:rsid w:val="00607FE3"/>
    <w:rsid w:val="0061031B"/>
    <w:rsid w:val="00614ED8"/>
    <w:rsid w:val="00624282"/>
    <w:rsid w:val="00626C85"/>
    <w:rsid w:val="006303B4"/>
    <w:rsid w:val="00630947"/>
    <w:rsid w:val="00630E87"/>
    <w:rsid w:val="006336F6"/>
    <w:rsid w:val="00634EF9"/>
    <w:rsid w:val="00643625"/>
    <w:rsid w:val="00643928"/>
    <w:rsid w:val="00645FBE"/>
    <w:rsid w:val="00657382"/>
    <w:rsid w:val="006626C3"/>
    <w:rsid w:val="00665A27"/>
    <w:rsid w:val="006704C5"/>
    <w:rsid w:val="006711D2"/>
    <w:rsid w:val="00683020"/>
    <w:rsid w:val="006839C5"/>
    <w:rsid w:val="00696528"/>
    <w:rsid w:val="0069737C"/>
    <w:rsid w:val="006A064D"/>
    <w:rsid w:val="006A20AE"/>
    <w:rsid w:val="006A34B4"/>
    <w:rsid w:val="006A4D5C"/>
    <w:rsid w:val="006B0C48"/>
    <w:rsid w:val="006B3043"/>
    <w:rsid w:val="006C308E"/>
    <w:rsid w:val="006C3F84"/>
    <w:rsid w:val="006D3A04"/>
    <w:rsid w:val="006D49DA"/>
    <w:rsid w:val="006D5B5A"/>
    <w:rsid w:val="006D5E28"/>
    <w:rsid w:val="006D6475"/>
    <w:rsid w:val="006D7EEB"/>
    <w:rsid w:val="006E0EF6"/>
    <w:rsid w:val="006E3384"/>
    <w:rsid w:val="006E40AA"/>
    <w:rsid w:val="006E72B7"/>
    <w:rsid w:val="006F013D"/>
    <w:rsid w:val="006F175E"/>
    <w:rsid w:val="006F40C5"/>
    <w:rsid w:val="006F57A7"/>
    <w:rsid w:val="00702CC5"/>
    <w:rsid w:val="007065DB"/>
    <w:rsid w:val="007118C5"/>
    <w:rsid w:val="0071252F"/>
    <w:rsid w:val="00714D86"/>
    <w:rsid w:val="00715F3F"/>
    <w:rsid w:val="007274B1"/>
    <w:rsid w:val="007317E5"/>
    <w:rsid w:val="0073193C"/>
    <w:rsid w:val="007319FA"/>
    <w:rsid w:val="00744E11"/>
    <w:rsid w:val="00744E66"/>
    <w:rsid w:val="00750ECF"/>
    <w:rsid w:val="00766334"/>
    <w:rsid w:val="00767766"/>
    <w:rsid w:val="00770A59"/>
    <w:rsid w:val="00776CEC"/>
    <w:rsid w:val="007773F7"/>
    <w:rsid w:val="00781457"/>
    <w:rsid w:val="00783C0F"/>
    <w:rsid w:val="007937FA"/>
    <w:rsid w:val="00793AEE"/>
    <w:rsid w:val="007965BC"/>
    <w:rsid w:val="007A3307"/>
    <w:rsid w:val="007A3CCD"/>
    <w:rsid w:val="007A6D09"/>
    <w:rsid w:val="007B5F7A"/>
    <w:rsid w:val="007B6732"/>
    <w:rsid w:val="007C0DDD"/>
    <w:rsid w:val="007C2D93"/>
    <w:rsid w:val="007C698D"/>
    <w:rsid w:val="007C7989"/>
    <w:rsid w:val="007D182E"/>
    <w:rsid w:val="007D3A58"/>
    <w:rsid w:val="007D5808"/>
    <w:rsid w:val="007E0F59"/>
    <w:rsid w:val="007E7BAF"/>
    <w:rsid w:val="007F02B4"/>
    <w:rsid w:val="007F0B0D"/>
    <w:rsid w:val="007F684D"/>
    <w:rsid w:val="007F7A8D"/>
    <w:rsid w:val="00800472"/>
    <w:rsid w:val="00803D14"/>
    <w:rsid w:val="00806502"/>
    <w:rsid w:val="00812C5D"/>
    <w:rsid w:val="008135B5"/>
    <w:rsid w:val="00815FA5"/>
    <w:rsid w:val="00816DFB"/>
    <w:rsid w:val="00821F3F"/>
    <w:rsid w:val="00823AA3"/>
    <w:rsid w:val="008248CE"/>
    <w:rsid w:val="0082635E"/>
    <w:rsid w:val="00835338"/>
    <w:rsid w:val="00835E1A"/>
    <w:rsid w:val="00840F81"/>
    <w:rsid w:val="008413E2"/>
    <w:rsid w:val="008425AD"/>
    <w:rsid w:val="00846EAF"/>
    <w:rsid w:val="00847EB1"/>
    <w:rsid w:val="008611FB"/>
    <w:rsid w:val="0086467C"/>
    <w:rsid w:val="00867A17"/>
    <w:rsid w:val="0087084B"/>
    <w:rsid w:val="00870D47"/>
    <w:rsid w:val="00876CAF"/>
    <w:rsid w:val="00877E66"/>
    <w:rsid w:val="00883B8D"/>
    <w:rsid w:val="00884D1B"/>
    <w:rsid w:val="00890C8E"/>
    <w:rsid w:val="00893997"/>
    <w:rsid w:val="008A0782"/>
    <w:rsid w:val="008A0BFF"/>
    <w:rsid w:val="008A34B0"/>
    <w:rsid w:val="008B6D13"/>
    <w:rsid w:val="008C1E56"/>
    <w:rsid w:val="008C1E9B"/>
    <w:rsid w:val="008C239E"/>
    <w:rsid w:val="008C6D7A"/>
    <w:rsid w:val="008C7887"/>
    <w:rsid w:val="008D4F13"/>
    <w:rsid w:val="008D785E"/>
    <w:rsid w:val="008E11AA"/>
    <w:rsid w:val="008E7C60"/>
    <w:rsid w:val="008F1D09"/>
    <w:rsid w:val="008F356C"/>
    <w:rsid w:val="008F5D6E"/>
    <w:rsid w:val="009028B7"/>
    <w:rsid w:val="009125AE"/>
    <w:rsid w:val="00913466"/>
    <w:rsid w:val="00915A3F"/>
    <w:rsid w:val="00916C92"/>
    <w:rsid w:val="009205C0"/>
    <w:rsid w:val="00921C46"/>
    <w:rsid w:val="009267B5"/>
    <w:rsid w:val="00926BED"/>
    <w:rsid w:val="00931946"/>
    <w:rsid w:val="00933683"/>
    <w:rsid w:val="0094160D"/>
    <w:rsid w:val="009424BB"/>
    <w:rsid w:val="00946451"/>
    <w:rsid w:val="00951764"/>
    <w:rsid w:val="009539E2"/>
    <w:rsid w:val="00954023"/>
    <w:rsid w:val="00975001"/>
    <w:rsid w:val="00982945"/>
    <w:rsid w:val="009838BD"/>
    <w:rsid w:val="0098593B"/>
    <w:rsid w:val="0099033B"/>
    <w:rsid w:val="00991E3B"/>
    <w:rsid w:val="009929E0"/>
    <w:rsid w:val="009A6793"/>
    <w:rsid w:val="009A6A58"/>
    <w:rsid w:val="009A7D27"/>
    <w:rsid w:val="009B25C0"/>
    <w:rsid w:val="009B4C19"/>
    <w:rsid w:val="009C4152"/>
    <w:rsid w:val="009C55F6"/>
    <w:rsid w:val="009D15C5"/>
    <w:rsid w:val="009D22CD"/>
    <w:rsid w:val="009D282F"/>
    <w:rsid w:val="009D3A38"/>
    <w:rsid w:val="009D4ABD"/>
    <w:rsid w:val="009D4DDC"/>
    <w:rsid w:val="009E299A"/>
    <w:rsid w:val="009F2646"/>
    <w:rsid w:val="009F43B3"/>
    <w:rsid w:val="00A015AF"/>
    <w:rsid w:val="00A033DF"/>
    <w:rsid w:val="00A03954"/>
    <w:rsid w:val="00A10E00"/>
    <w:rsid w:val="00A14375"/>
    <w:rsid w:val="00A1587B"/>
    <w:rsid w:val="00A206AE"/>
    <w:rsid w:val="00A277E5"/>
    <w:rsid w:val="00A27B50"/>
    <w:rsid w:val="00A30C79"/>
    <w:rsid w:val="00A40563"/>
    <w:rsid w:val="00A42362"/>
    <w:rsid w:val="00A4437C"/>
    <w:rsid w:val="00A5006A"/>
    <w:rsid w:val="00A50131"/>
    <w:rsid w:val="00A5162B"/>
    <w:rsid w:val="00A516FC"/>
    <w:rsid w:val="00A5430E"/>
    <w:rsid w:val="00A5572F"/>
    <w:rsid w:val="00A573DD"/>
    <w:rsid w:val="00A66270"/>
    <w:rsid w:val="00A76CBC"/>
    <w:rsid w:val="00A77903"/>
    <w:rsid w:val="00A80E36"/>
    <w:rsid w:val="00A92454"/>
    <w:rsid w:val="00A935E0"/>
    <w:rsid w:val="00AA580E"/>
    <w:rsid w:val="00AA66DD"/>
    <w:rsid w:val="00AA71D3"/>
    <w:rsid w:val="00AB5F71"/>
    <w:rsid w:val="00AC4A94"/>
    <w:rsid w:val="00AC754D"/>
    <w:rsid w:val="00AD1B81"/>
    <w:rsid w:val="00AD2A9D"/>
    <w:rsid w:val="00AD2C72"/>
    <w:rsid w:val="00AD427D"/>
    <w:rsid w:val="00AE64E5"/>
    <w:rsid w:val="00AF26DA"/>
    <w:rsid w:val="00AF56EA"/>
    <w:rsid w:val="00B00144"/>
    <w:rsid w:val="00B018AE"/>
    <w:rsid w:val="00B052D9"/>
    <w:rsid w:val="00B12FE4"/>
    <w:rsid w:val="00B14EF1"/>
    <w:rsid w:val="00B21306"/>
    <w:rsid w:val="00B252B5"/>
    <w:rsid w:val="00B272B9"/>
    <w:rsid w:val="00B31148"/>
    <w:rsid w:val="00B42248"/>
    <w:rsid w:val="00B46B48"/>
    <w:rsid w:val="00B4745E"/>
    <w:rsid w:val="00B506A8"/>
    <w:rsid w:val="00B56ACF"/>
    <w:rsid w:val="00B60C28"/>
    <w:rsid w:val="00B63E31"/>
    <w:rsid w:val="00B65817"/>
    <w:rsid w:val="00B6659F"/>
    <w:rsid w:val="00B6744B"/>
    <w:rsid w:val="00B711E5"/>
    <w:rsid w:val="00B714F5"/>
    <w:rsid w:val="00B86FF8"/>
    <w:rsid w:val="00B91802"/>
    <w:rsid w:val="00B94DF0"/>
    <w:rsid w:val="00BA2DF7"/>
    <w:rsid w:val="00BA3835"/>
    <w:rsid w:val="00BA6896"/>
    <w:rsid w:val="00BB7979"/>
    <w:rsid w:val="00BC3FE5"/>
    <w:rsid w:val="00BC4EDC"/>
    <w:rsid w:val="00BC6D40"/>
    <w:rsid w:val="00BC7C68"/>
    <w:rsid w:val="00BD2FCB"/>
    <w:rsid w:val="00BD5920"/>
    <w:rsid w:val="00BD6090"/>
    <w:rsid w:val="00BD75B2"/>
    <w:rsid w:val="00BE0183"/>
    <w:rsid w:val="00BE791A"/>
    <w:rsid w:val="00BF2E47"/>
    <w:rsid w:val="00BF5F60"/>
    <w:rsid w:val="00C003EB"/>
    <w:rsid w:val="00C01D5A"/>
    <w:rsid w:val="00C070A1"/>
    <w:rsid w:val="00C078EA"/>
    <w:rsid w:val="00C1021F"/>
    <w:rsid w:val="00C1162A"/>
    <w:rsid w:val="00C15FBA"/>
    <w:rsid w:val="00C17614"/>
    <w:rsid w:val="00C25208"/>
    <w:rsid w:val="00C26513"/>
    <w:rsid w:val="00C27A7A"/>
    <w:rsid w:val="00C33D2F"/>
    <w:rsid w:val="00C362A3"/>
    <w:rsid w:val="00C36C1D"/>
    <w:rsid w:val="00C458F4"/>
    <w:rsid w:val="00C50BE7"/>
    <w:rsid w:val="00C52289"/>
    <w:rsid w:val="00C5655B"/>
    <w:rsid w:val="00C660C3"/>
    <w:rsid w:val="00C72E32"/>
    <w:rsid w:val="00C7643F"/>
    <w:rsid w:val="00C923E6"/>
    <w:rsid w:val="00C94704"/>
    <w:rsid w:val="00C9492F"/>
    <w:rsid w:val="00C94BF6"/>
    <w:rsid w:val="00C97553"/>
    <w:rsid w:val="00CB43A3"/>
    <w:rsid w:val="00CB68D4"/>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6AA1"/>
    <w:rsid w:val="00CF7283"/>
    <w:rsid w:val="00CF76A5"/>
    <w:rsid w:val="00CF7B65"/>
    <w:rsid w:val="00D07A45"/>
    <w:rsid w:val="00D12566"/>
    <w:rsid w:val="00D21AEF"/>
    <w:rsid w:val="00D21ED1"/>
    <w:rsid w:val="00D26BFE"/>
    <w:rsid w:val="00D26C58"/>
    <w:rsid w:val="00D363A6"/>
    <w:rsid w:val="00D40533"/>
    <w:rsid w:val="00D40871"/>
    <w:rsid w:val="00D414CE"/>
    <w:rsid w:val="00D434CE"/>
    <w:rsid w:val="00D45B67"/>
    <w:rsid w:val="00D46D49"/>
    <w:rsid w:val="00D46D75"/>
    <w:rsid w:val="00D51832"/>
    <w:rsid w:val="00D52924"/>
    <w:rsid w:val="00D54697"/>
    <w:rsid w:val="00D55F44"/>
    <w:rsid w:val="00D63350"/>
    <w:rsid w:val="00D70716"/>
    <w:rsid w:val="00D71016"/>
    <w:rsid w:val="00D725C0"/>
    <w:rsid w:val="00D727E4"/>
    <w:rsid w:val="00D75169"/>
    <w:rsid w:val="00D771FE"/>
    <w:rsid w:val="00D77C2B"/>
    <w:rsid w:val="00D811EC"/>
    <w:rsid w:val="00D81A0A"/>
    <w:rsid w:val="00D83E1F"/>
    <w:rsid w:val="00D8654B"/>
    <w:rsid w:val="00D90142"/>
    <w:rsid w:val="00D9113C"/>
    <w:rsid w:val="00D94F83"/>
    <w:rsid w:val="00DB223D"/>
    <w:rsid w:val="00DC3973"/>
    <w:rsid w:val="00DC667B"/>
    <w:rsid w:val="00DC7CBA"/>
    <w:rsid w:val="00DD2D03"/>
    <w:rsid w:val="00DD454E"/>
    <w:rsid w:val="00DE46D6"/>
    <w:rsid w:val="00DF3A9E"/>
    <w:rsid w:val="00DF6A20"/>
    <w:rsid w:val="00DF7631"/>
    <w:rsid w:val="00E0134E"/>
    <w:rsid w:val="00E05D73"/>
    <w:rsid w:val="00E100AF"/>
    <w:rsid w:val="00E10867"/>
    <w:rsid w:val="00E118A6"/>
    <w:rsid w:val="00E151EA"/>
    <w:rsid w:val="00E2710D"/>
    <w:rsid w:val="00E311CB"/>
    <w:rsid w:val="00E35CDD"/>
    <w:rsid w:val="00E36025"/>
    <w:rsid w:val="00E3688D"/>
    <w:rsid w:val="00E40AB8"/>
    <w:rsid w:val="00E51362"/>
    <w:rsid w:val="00E52A88"/>
    <w:rsid w:val="00E535AB"/>
    <w:rsid w:val="00E53A3C"/>
    <w:rsid w:val="00E60AD2"/>
    <w:rsid w:val="00E63C46"/>
    <w:rsid w:val="00E6495F"/>
    <w:rsid w:val="00E64FF9"/>
    <w:rsid w:val="00E66696"/>
    <w:rsid w:val="00E73C32"/>
    <w:rsid w:val="00E75EEB"/>
    <w:rsid w:val="00E76146"/>
    <w:rsid w:val="00E845A7"/>
    <w:rsid w:val="00E85AD0"/>
    <w:rsid w:val="00E8776D"/>
    <w:rsid w:val="00E97455"/>
    <w:rsid w:val="00EA3403"/>
    <w:rsid w:val="00EA5538"/>
    <w:rsid w:val="00EA635E"/>
    <w:rsid w:val="00EB35B5"/>
    <w:rsid w:val="00EB3D02"/>
    <w:rsid w:val="00EB3DC2"/>
    <w:rsid w:val="00EC0387"/>
    <w:rsid w:val="00EC11EF"/>
    <w:rsid w:val="00EC3CFF"/>
    <w:rsid w:val="00ED0564"/>
    <w:rsid w:val="00ED0729"/>
    <w:rsid w:val="00ED13F7"/>
    <w:rsid w:val="00ED5AA1"/>
    <w:rsid w:val="00EE6973"/>
    <w:rsid w:val="00EE711D"/>
    <w:rsid w:val="00EF151E"/>
    <w:rsid w:val="00EF7C5A"/>
    <w:rsid w:val="00F0512F"/>
    <w:rsid w:val="00F0745C"/>
    <w:rsid w:val="00F16A31"/>
    <w:rsid w:val="00F16CC3"/>
    <w:rsid w:val="00F17A1C"/>
    <w:rsid w:val="00F22886"/>
    <w:rsid w:val="00F24B97"/>
    <w:rsid w:val="00F2657C"/>
    <w:rsid w:val="00F319A4"/>
    <w:rsid w:val="00F31A5C"/>
    <w:rsid w:val="00F35525"/>
    <w:rsid w:val="00F37C96"/>
    <w:rsid w:val="00F40F54"/>
    <w:rsid w:val="00F4283B"/>
    <w:rsid w:val="00F42B4B"/>
    <w:rsid w:val="00F42EEA"/>
    <w:rsid w:val="00F4350D"/>
    <w:rsid w:val="00F452D3"/>
    <w:rsid w:val="00F50D02"/>
    <w:rsid w:val="00F50DB6"/>
    <w:rsid w:val="00F5185D"/>
    <w:rsid w:val="00F5351D"/>
    <w:rsid w:val="00F553AA"/>
    <w:rsid w:val="00F64973"/>
    <w:rsid w:val="00F708AB"/>
    <w:rsid w:val="00F70AAC"/>
    <w:rsid w:val="00F74A0C"/>
    <w:rsid w:val="00F75B93"/>
    <w:rsid w:val="00F813C4"/>
    <w:rsid w:val="00F83517"/>
    <w:rsid w:val="00F87A0C"/>
    <w:rsid w:val="00F96637"/>
    <w:rsid w:val="00FA1373"/>
    <w:rsid w:val="00FA1E09"/>
    <w:rsid w:val="00FB1914"/>
    <w:rsid w:val="00FB27C6"/>
    <w:rsid w:val="00FB3909"/>
    <w:rsid w:val="00FB437F"/>
    <w:rsid w:val="00FB4F36"/>
    <w:rsid w:val="00FC0575"/>
    <w:rsid w:val="00FC08CB"/>
    <w:rsid w:val="00FC1DFB"/>
    <w:rsid w:val="00FC608A"/>
    <w:rsid w:val="00FD33AE"/>
    <w:rsid w:val="00FD394B"/>
    <w:rsid w:val="00FD4AD4"/>
    <w:rsid w:val="00FE71B2"/>
    <w:rsid w:val="00FF0276"/>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FCF2-3FC1-4369-AF6B-193993A8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454</Words>
  <Characters>2500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Hettich auf der Esprit Meuble 2021: Individuelle Lösungen für modernes Wohnen und Arbeiten</vt:lpstr>
      <vt:lpstr>Hettich auf der Esprit Meuble 2021: Individuelle Lösungen für modernes Wohnen und Arbeiten</vt:lpstr>
    </vt:vector>
  </TitlesOfParts>
  <Company>.</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at Esprit Meuble 2021: Solutions customised for the modern home and working world</dc:title>
  <dc:creator>Prototype</dc:creator>
  <cp:lastModifiedBy>Anke Wöhler</cp:lastModifiedBy>
  <cp:revision>6</cp:revision>
  <cp:lastPrinted>2021-09-16T13:00:00Z</cp:lastPrinted>
  <dcterms:created xsi:type="dcterms:W3CDTF">2021-09-16T11:40:00Z</dcterms:created>
  <dcterms:modified xsi:type="dcterms:W3CDTF">2021-09-16T13:00:00Z</dcterms:modified>
</cp:coreProperties>
</file>