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6549" w14:textId="2A5D92A4" w:rsidR="008A739F" w:rsidRPr="008A739F" w:rsidRDefault="00560D17" w:rsidP="00421E07">
      <w:pPr>
        <w:spacing w:line="360" w:lineRule="auto"/>
        <w:rPr>
          <w:rFonts w:cs="Arial"/>
          <w:b/>
          <w:color w:val="auto"/>
          <w:sz w:val="28"/>
          <w:szCs w:val="28"/>
        </w:rPr>
      </w:pPr>
      <w:r>
        <w:rPr>
          <w:rFonts w:cs="Arial"/>
          <w:b/>
          <w:sz w:val="28"/>
          <w:szCs w:val="28"/>
        </w:rPr>
        <w:t>HOLZ-HANDWERK</w:t>
      </w:r>
      <w:r w:rsidR="008A739F">
        <w:rPr>
          <w:rFonts w:cs="Arial"/>
          <w:b/>
          <w:color w:val="auto"/>
          <w:sz w:val="28"/>
          <w:szCs w:val="28"/>
        </w:rPr>
        <w:t xml:space="preserve"> 2026: </w:t>
      </w:r>
      <w:proofErr w:type="spellStart"/>
      <w:r w:rsidR="008A739F">
        <w:rPr>
          <w:rFonts w:cs="Arial"/>
          <w:b/>
          <w:color w:val="auto"/>
          <w:sz w:val="28"/>
          <w:szCs w:val="28"/>
        </w:rPr>
        <w:t>Ontdek</w:t>
      </w:r>
      <w:proofErr w:type="spellEnd"/>
      <w:r w:rsidR="008A739F">
        <w:rPr>
          <w:rFonts w:cs="Arial"/>
          <w:b/>
          <w:color w:val="auto"/>
          <w:sz w:val="28"/>
          <w:szCs w:val="28"/>
        </w:rPr>
        <w:t xml:space="preserve"> </w:t>
      </w:r>
      <w:proofErr w:type="spellStart"/>
      <w:r w:rsidR="008A739F">
        <w:rPr>
          <w:rFonts w:cs="Arial"/>
          <w:b/>
          <w:color w:val="auto"/>
          <w:sz w:val="28"/>
          <w:szCs w:val="28"/>
        </w:rPr>
        <w:t>nieuwe</w:t>
      </w:r>
      <w:proofErr w:type="spellEnd"/>
      <w:r w:rsidR="008A739F">
        <w:rPr>
          <w:rFonts w:cs="Arial"/>
          <w:b/>
          <w:color w:val="auto"/>
          <w:sz w:val="28"/>
          <w:szCs w:val="28"/>
        </w:rPr>
        <w:t xml:space="preserve"> </w:t>
      </w:r>
      <w:proofErr w:type="spellStart"/>
      <w:r w:rsidR="008A739F">
        <w:rPr>
          <w:rFonts w:cs="Arial"/>
          <w:b/>
          <w:color w:val="auto"/>
          <w:sz w:val="28"/>
          <w:szCs w:val="28"/>
        </w:rPr>
        <w:t>mogelijkheden</w:t>
      </w:r>
      <w:proofErr w:type="spellEnd"/>
      <w:r w:rsidR="008A739F">
        <w:rPr>
          <w:rFonts w:cs="Arial"/>
          <w:b/>
          <w:color w:val="auto"/>
          <w:sz w:val="28"/>
          <w:szCs w:val="28"/>
        </w:rPr>
        <w:t xml:space="preserve"> </w:t>
      </w:r>
      <w:proofErr w:type="spellStart"/>
      <w:r w:rsidR="008A739F">
        <w:rPr>
          <w:rFonts w:cs="Arial"/>
          <w:b/>
          <w:color w:val="auto"/>
          <w:sz w:val="28"/>
          <w:szCs w:val="28"/>
        </w:rPr>
        <w:t>met</w:t>
      </w:r>
      <w:proofErr w:type="spellEnd"/>
      <w:r w:rsidR="008A739F">
        <w:rPr>
          <w:rFonts w:cs="Arial"/>
          <w:b/>
          <w:color w:val="auto"/>
          <w:sz w:val="28"/>
          <w:szCs w:val="28"/>
        </w:rPr>
        <w:t xml:space="preserve"> Hettich</w:t>
      </w:r>
    </w:p>
    <w:p w14:paraId="747B7CC9" w14:textId="39E2C12F" w:rsidR="008A739F" w:rsidRDefault="001477C7" w:rsidP="00421E07">
      <w:pPr>
        <w:spacing w:line="360" w:lineRule="auto"/>
        <w:rPr>
          <w:rFonts w:cs="Arial"/>
          <w:b/>
          <w:color w:val="auto"/>
          <w:szCs w:val="24"/>
        </w:rPr>
      </w:pPr>
      <w:r>
        <w:rPr>
          <w:rFonts w:cs="Arial"/>
          <w:b/>
          <w:color w:val="auto"/>
          <w:szCs w:val="24"/>
        </w:rPr>
        <w:t>Hettich maakt van beursstand een interactieve belevings-ruimte</w:t>
      </w:r>
    </w:p>
    <w:p w14:paraId="51336440" w14:textId="77777777" w:rsidR="008A739F" w:rsidRDefault="008A739F" w:rsidP="00421E07">
      <w:pPr>
        <w:spacing w:line="360" w:lineRule="auto"/>
        <w:rPr>
          <w:rFonts w:cs="Arial"/>
          <w:b/>
          <w:color w:val="auto"/>
          <w:szCs w:val="24"/>
        </w:rPr>
      </w:pPr>
    </w:p>
    <w:p w14:paraId="4A175B90" w14:textId="1AD1CE05" w:rsidR="00B55C39" w:rsidRDefault="00E70B82" w:rsidP="00421E07">
      <w:pPr>
        <w:spacing w:line="360" w:lineRule="auto"/>
        <w:rPr>
          <w:rFonts w:cs="Arial"/>
          <w:b/>
          <w:color w:val="auto"/>
          <w:szCs w:val="24"/>
        </w:rPr>
      </w:pPr>
      <w:r>
        <w:rPr>
          <w:rFonts w:cs="Arial"/>
          <w:b/>
          <w:color w:val="auto"/>
          <w:szCs w:val="24"/>
        </w:rPr>
        <w:t xml:space="preserve">Onder het motto "Maak waar je van gemaakt bent - met Hettich" laat de beslagspecialist zien hoe meubelmakers hun sterktes ten volle kunnen benutten met Hettich als partner. Wie van 24 tot 27 maart de HOLZ-HANDWERK bezoekt, heeft op de Hettich stand 12.0-805 in </w:t>
      </w:r>
      <w:proofErr w:type="spellStart"/>
      <w:r>
        <w:rPr>
          <w:rFonts w:cs="Arial"/>
          <w:b/>
          <w:color w:val="auto"/>
          <w:szCs w:val="24"/>
        </w:rPr>
        <w:t>hal</w:t>
      </w:r>
      <w:proofErr w:type="spellEnd"/>
      <w:r>
        <w:rPr>
          <w:rFonts w:cs="Arial"/>
          <w:b/>
          <w:color w:val="auto"/>
          <w:szCs w:val="24"/>
        </w:rPr>
        <w:t xml:space="preserve"> 12.</w:t>
      </w:r>
      <w:r w:rsidR="00090129">
        <w:rPr>
          <w:rFonts w:cs="Arial"/>
          <w:b/>
          <w:color w:val="auto"/>
          <w:szCs w:val="24"/>
        </w:rPr>
        <w:t xml:space="preserve">0 </w:t>
      </w:r>
      <w:r>
        <w:rPr>
          <w:rFonts w:cs="Arial"/>
          <w:b/>
          <w:color w:val="auto"/>
          <w:szCs w:val="24"/>
        </w:rPr>
        <w:t xml:space="preserve">de </w:t>
      </w:r>
      <w:proofErr w:type="spellStart"/>
      <w:r>
        <w:rPr>
          <w:rFonts w:cs="Arial"/>
          <w:b/>
          <w:color w:val="auto"/>
          <w:szCs w:val="24"/>
        </w:rPr>
        <w:t>gelegenheid</w:t>
      </w:r>
      <w:proofErr w:type="spellEnd"/>
      <w:r>
        <w:rPr>
          <w:rFonts w:cs="Arial"/>
          <w:b/>
          <w:color w:val="auto"/>
          <w:szCs w:val="24"/>
        </w:rPr>
        <w:t xml:space="preserve">, </w:t>
      </w:r>
      <w:proofErr w:type="spellStart"/>
      <w:r>
        <w:rPr>
          <w:rFonts w:cs="Arial"/>
          <w:b/>
          <w:color w:val="auto"/>
          <w:szCs w:val="24"/>
        </w:rPr>
        <w:t>deze</w:t>
      </w:r>
      <w:proofErr w:type="spellEnd"/>
      <w:r>
        <w:rPr>
          <w:rFonts w:cs="Arial"/>
          <w:b/>
          <w:color w:val="auto"/>
          <w:szCs w:val="24"/>
        </w:rPr>
        <w:t xml:space="preserve"> </w:t>
      </w:r>
      <w:proofErr w:type="spellStart"/>
      <w:r>
        <w:rPr>
          <w:rFonts w:cs="Arial"/>
          <w:b/>
          <w:color w:val="auto"/>
          <w:szCs w:val="24"/>
        </w:rPr>
        <w:t>mogelijkheden</w:t>
      </w:r>
      <w:proofErr w:type="spellEnd"/>
      <w:r>
        <w:rPr>
          <w:rFonts w:cs="Arial"/>
          <w:b/>
          <w:color w:val="auto"/>
          <w:szCs w:val="24"/>
        </w:rPr>
        <w:t xml:space="preserve"> </w:t>
      </w:r>
      <w:proofErr w:type="spellStart"/>
      <w:r>
        <w:rPr>
          <w:rFonts w:cs="Arial"/>
          <w:b/>
          <w:color w:val="auto"/>
          <w:szCs w:val="24"/>
        </w:rPr>
        <w:t>zelf</w:t>
      </w:r>
      <w:proofErr w:type="spellEnd"/>
      <w:r>
        <w:rPr>
          <w:rFonts w:cs="Arial"/>
          <w:b/>
          <w:color w:val="auto"/>
          <w:szCs w:val="24"/>
        </w:rPr>
        <w:t xml:space="preserve"> </w:t>
      </w:r>
      <w:proofErr w:type="spellStart"/>
      <w:r>
        <w:rPr>
          <w:rFonts w:cs="Arial"/>
          <w:b/>
          <w:color w:val="auto"/>
          <w:szCs w:val="24"/>
        </w:rPr>
        <w:t>te</w:t>
      </w:r>
      <w:proofErr w:type="spellEnd"/>
      <w:r>
        <w:rPr>
          <w:rFonts w:cs="Arial"/>
          <w:b/>
          <w:color w:val="auto"/>
          <w:szCs w:val="24"/>
        </w:rPr>
        <w:t xml:space="preserve"> ontdekken: of het nu gaat om meubeloplossingen, productinnovaties, digitale tools of montage - Hettich creëert op de toonaangevende beurs voor het ambacht een afmetingen interactieve ervaringsruimte die alle processen omvat. </w:t>
      </w:r>
    </w:p>
    <w:p w14:paraId="659E6E1C" w14:textId="77777777" w:rsidR="00B55C39" w:rsidRDefault="00B55C39" w:rsidP="00421E07">
      <w:pPr>
        <w:spacing w:line="360" w:lineRule="auto"/>
        <w:rPr>
          <w:rFonts w:cs="Arial"/>
          <w:b/>
          <w:color w:val="auto"/>
          <w:szCs w:val="24"/>
        </w:rPr>
      </w:pPr>
    </w:p>
    <w:p w14:paraId="3300EED8" w14:textId="74A9863E" w:rsidR="009446FE" w:rsidRDefault="00525E98" w:rsidP="00421E07">
      <w:pPr>
        <w:spacing w:line="360" w:lineRule="auto"/>
        <w:rPr>
          <w:rFonts w:cs="Arial"/>
          <w:bCs/>
          <w:color w:val="auto"/>
          <w:szCs w:val="24"/>
        </w:rPr>
      </w:pPr>
      <w:r>
        <w:rPr>
          <w:rFonts w:cs="Arial"/>
          <w:bCs/>
          <w:color w:val="auto"/>
          <w:szCs w:val="24"/>
        </w:rPr>
        <w:t xml:space="preserve">Hettich geeft een duidelijk signaal af aan de meubelmakers: "Wij geloven in jullie en dat jullie nog veel meer kunnen bereiken met jullie passie en liefde voor hout en de bouw van unieke meubels. We weten welke verantwoordelijkheid we als producent en </w:t>
      </w:r>
      <w:proofErr w:type="spellStart"/>
      <w:r>
        <w:rPr>
          <w:rFonts w:cs="Arial"/>
          <w:bCs/>
          <w:color w:val="auto"/>
          <w:szCs w:val="24"/>
        </w:rPr>
        <w:t>partner</w:t>
      </w:r>
      <w:proofErr w:type="spellEnd"/>
      <w:r>
        <w:rPr>
          <w:rFonts w:cs="Arial"/>
          <w:bCs/>
          <w:color w:val="auto"/>
          <w:szCs w:val="24"/>
        </w:rPr>
        <w:t xml:space="preserve"> </w:t>
      </w:r>
      <w:proofErr w:type="spellStart"/>
      <w:r>
        <w:rPr>
          <w:rFonts w:cs="Arial"/>
          <w:bCs/>
          <w:color w:val="auto"/>
          <w:szCs w:val="24"/>
        </w:rPr>
        <w:t>hebben</w:t>
      </w:r>
      <w:proofErr w:type="spellEnd"/>
      <w:r>
        <w:rPr>
          <w:rFonts w:cs="Arial"/>
          <w:bCs/>
          <w:color w:val="auto"/>
          <w:szCs w:val="24"/>
        </w:rPr>
        <w:t xml:space="preserve"> </w:t>
      </w:r>
      <w:proofErr w:type="spellStart"/>
      <w:r>
        <w:rPr>
          <w:rFonts w:cs="Arial"/>
          <w:bCs/>
          <w:color w:val="auto"/>
          <w:szCs w:val="24"/>
        </w:rPr>
        <w:t>tegenover</w:t>
      </w:r>
      <w:proofErr w:type="spellEnd"/>
      <w:r>
        <w:rPr>
          <w:rFonts w:cs="Arial"/>
          <w:bCs/>
          <w:color w:val="auto"/>
          <w:szCs w:val="24"/>
        </w:rPr>
        <w:t xml:space="preserve"> de </w:t>
      </w:r>
      <w:proofErr w:type="spellStart"/>
      <w:r>
        <w:rPr>
          <w:rFonts w:cs="Arial"/>
          <w:bCs/>
          <w:color w:val="auto"/>
          <w:szCs w:val="24"/>
        </w:rPr>
        <w:t>vele</w:t>
      </w:r>
      <w:proofErr w:type="spellEnd"/>
      <w:r>
        <w:rPr>
          <w:rFonts w:cs="Arial"/>
          <w:bCs/>
          <w:color w:val="auto"/>
          <w:szCs w:val="24"/>
        </w:rPr>
        <w:t xml:space="preserve"> </w:t>
      </w:r>
      <w:proofErr w:type="spellStart"/>
      <w:r>
        <w:rPr>
          <w:rFonts w:cs="Arial"/>
          <w:bCs/>
          <w:color w:val="auto"/>
          <w:szCs w:val="24"/>
        </w:rPr>
        <w:t>creatieve</w:t>
      </w:r>
      <w:proofErr w:type="spellEnd"/>
      <w:r>
        <w:rPr>
          <w:rFonts w:cs="Arial"/>
          <w:bCs/>
          <w:color w:val="auto"/>
          <w:szCs w:val="24"/>
        </w:rPr>
        <w:t xml:space="preserve"> en </w:t>
      </w:r>
      <w:proofErr w:type="spellStart"/>
      <w:r>
        <w:rPr>
          <w:rFonts w:cs="Arial"/>
          <w:bCs/>
          <w:color w:val="auto"/>
          <w:szCs w:val="24"/>
        </w:rPr>
        <w:t>betrokken</w:t>
      </w:r>
      <w:proofErr w:type="spellEnd"/>
      <w:r>
        <w:rPr>
          <w:rFonts w:cs="Arial"/>
          <w:bCs/>
          <w:color w:val="auto"/>
          <w:szCs w:val="24"/>
        </w:rPr>
        <w:t xml:space="preserve"> </w:t>
      </w:r>
      <w:proofErr w:type="spellStart"/>
      <w:r>
        <w:rPr>
          <w:rFonts w:cs="Arial"/>
          <w:bCs/>
          <w:color w:val="auto"/>
          <w:szCs w:val="24"/>
        </w:rPr>
        <w:t>meubelmakers</w:t>
      </w:r>
      <w:proofErr w:type="spellEnd"/>
      <w:r>
        <w:rPr>
          <w:rFonts w:cs="Arial"/>
          <w:bCs/>
          <w:color w:val="auto"/>
          <w:szCs w:val="24"/>
        </w:rPr>
        <w:t>,</w:t>
      </w:r>
      <w:r w:rsidR="00560D17" w:rsidRPr="00560D17">
        <w:rPr>
          <w:rFonts w:cs="Arial"/>
          <w:bCs/>
          <w:color w:val="auto"/>
          <w:szCs w:val="24"/>
        </w:rPr>
        <w:t xml:space="preserve"> </w:t>
      </w:r>
      <w:r w:rsidR="00560D17">
        <w:rPr>
          <w:rFonts w:cs="Arial"/>
          <w:bCs/>
          <w:color w:val="auto"/>
          <w:szCs w:val="24"/>
        </w:rPr>
        <w:t xml:space="preserve">" </w:t>
      </w:r>
      <w:proofErr w:type="spellStart"/>
      <w:r>
        <w:rPr>
          <w:rFonts w:cs="Arial"/>
          <w:bCs/>
          <w:color w:val="auto"/>
          <w:szCs w:val="24"/>
        </w:rPr>
        <w:t>verklaart</w:t>
      </w:r>
      <w:proofErr w:type="spellEnd"/>
      <w:r>
        <w:rPr>
          <w:rFonts w:cs="Arial"/>
          <w:bCs/>
          <w:color w:val="auto"/>
          <w:szCs w:val="24"/>
        </w:rPr>
        <w:t xml:space="preserve"> Jan Hübschmann, Sales Manager bij Hettich". "Thema's als digitalisering, een tekort aan geschoolde werknemers, verkoop of kostendruk binden vaak veel capaciteit vast, waardoor er weinig vrije ruimte overblijft. Daarom bieden we gerichte ondersteuning met ideeën en innovaties, maar ook met praktische oplossingen en services die het ambacht versterken en het dagelijks leven gemakkelijker maken: 'Maak waar je van gemaakt bent - met Hettich'. Hier staan mensen en hun vaardigheden centraal," voert hij aan. </w:t>
      </w:r>
    </w:p>
    <w:p w14:paraId="371F0F7E" w14:textId="62A09281" w:rsidR="00170DAA" w:rsidRDefault="00170DAA" w:rsidP="00421E07">
      <w:pPr>
        <w:spacing w:line="360" w:lineRule="auto"/>
        <w:rPr>
          <w:rFonts w:cs="Arial"/>
          <w:bCs/>
          <w:color w:val="auto"/>
          <w:szCs w:val="24"/>
        </w:rPr>
      </w:pPr>
      <w:r>
        <w:rPr>
          <w:rFonts w:cs="Arial"/>
          <w:bCs/>
          <w:color w:val="auto"/>
          <w:szCs w:val="24"/>
        </w:rPr>
        <w:lastRenderedPageBreak/>
        <w:t>Hettich nodigt alle bezoekers van het ambacht uit om nieuwe dingen uit te proberen en te beleven hoeveel ongekend potentieel ze kunnen ontplooien als ze innovatieve techniek en service met hun eigen vaardigheden verbinden.</w:t>
      </w:r>
    </w:p>
    <w:p w14:paraId="0DF4FBF9" w14:textId="77777777" w:rsidR="00170DAA" w:rsidRDefault="00170DAA" w:rsidP="00421E07">
      <w:pPr>
        <w:spacing w:line="360" w:lineRule="auto"/>
        <w:rPr>
          <w:rFonts w:cs="Arial"/>
          <w:bCs/>
          <w:color w:val="auto"/>
          <w:szCs w:val="24"/>
        </w:rPr>
      </w:pPr>
    </w:p>
    <w:p w14:paraId="0EC8B8B9" w14:textId="77CFD88B" w:rsidR="00020744" w:rsidRPr="00020744" w:rsidRDefault="00020744" w:rsidP="00421E07">
      <w:pPr>
        <w:spacing w:line="360" w:lineRule="auto"/>
        <w:rPr>
          <w:rFonts w:cs="Arial"/>
          <w:b/>
          <w:color w:val="auto"/>
          <w:szCs w:val="24"/>
        </w:rPr>
      </w:pPr>
      <w:r>
        <w:rPr>
          <w:rFonts w:cs="Arial"/>
          <w:b/>
          <w:color w:val="auto"/>
          <w:szCs w:val="24"/>
        </w:rPr>
        <w:t>Ontdekken. Beleven. Maken.</w:t>
      </w:r>
    </w:p>
    <w:p w14:paraId="52C5B90A" w14:textId="27EBCB73" w:rsidR="00221B75" w:rsidRDefault="00E823DD" w:rsidP="00421E07">
      <w:pPr>
        <w:spacing w:line="360" w:lineRule="auto"/>
        <w:rPr>
          <w:rFonts w:cs="Arial"/>
          <w:bCs/>
          <w:color w:val="auto"/>
          <w:szCs w:val="24"/>
        </w:rPr>
      </w:pPr>
      <w:r>
        <w:rPr>
          <w:rFonts w:cs="Arial"/>
          <w:bCs/>
          <w:color w:val="auto"/>
          <w:szCs w:val="24"/>
        </w:rPr>
        <w:t xml:space="preserve">Een bezoek aan de Hettich-beurs leeft van persoonlijkheid en deelname. Individueel advies, praktische tips en interactieve acties creëren nieuwe impulsen en belevenissen die in het geheugen gegrift blijven. Bezoekers kunnen hun persoonlijke Hettich-moment vastleggen in een fotobox. Op de werkplek met Paul krijgen ze de kans om zelf actief te worden en de FurnSpin te testen en af te stellen. En in het bar-gedeelte is er dan gelegen-heid om gezamenlijk in een ontspannen sfeer na te denken over de nieuw opgedane kennis. Het middelpunt van de beursstand vormen de trendtentoonstellingen, die oplossingen van Hettich in een echte omgeving tonen voor keukens, badkamers, woon - kamers en slaapkamers. Hier beleven bezoekers het perfecte samenspel van beweging, kwaliteit en design - en de mogelijk - heden die dit biedt voor eigen meubelideeën, kwaliteitseisen of onderscheidende kenmerken. </w:t>
      </w:r>
    </w:p>
    <w:p w14:paraId="0223D2B6" w14:textId="77777777" w:rsidR="007D47E6" w:rsidRDefault="007D47E6" w:rsidP="00421E07">
      <w:pPr>
        <w:spacing w:line="360" w:lineRule="auto"/>
        <w:rPr>
          <w:rFonts w:cs="Arial"/>
          <w:bCs/>
          <w:color w:val="auto"/>
          <w:szCs w:val="24"/>
        </w:rPr>
      </w:pPr>
    </w:p>
    <w:p w14:paraId="34B7DC2E" w14:textId="7408C49F" w:rsidR="007D47E6" w:rsidRPr="00560D17" w:rsidRDefault="007D47E6" w:rsidP="00421E07">
      <w:pPr>
        <w:spacing w:line="360" w:lineRule="auto"/>
        <w:rPr>
          <w:rFonts w:cs="Arial"/>
          <w:b/>
          <w:color w:val="auto"/>
          <w:szCs w:val="24"/>
          <w:lang w:val="en-US"/>
        </w:rPr>
      </w:pPr>
      <w:proofErr w:type="spellStart"/>
      <w:r w:rsidRPr="00560D17">
        <w:rPr>
          <w:rFonts w:cs="Arial"/>
          <w:b/>
          <w:color w:val="auto"/>
          <w:szCs w:val="24"/>
          <w:lang w:val="en-US"/>
        </w:rPr>
        <w:t>FurnSpin</w:t>
      </w:r>
      <w:proofErr w:type="spellEnd"/>
      <w:r w:rsidRPr="00560D17">
        <w:rPr>
          <w:rFonts w:cs="Arial"/>
          <w:b/>
          <w:color w:val="auto"/>
          <w:szCs w:val="24"/>
          <w:lang w:val="en-US"/>
        </w:rPr>
        <w:t xml:space="preserve">: Live design </w:t>
      </w:r>
      <w:proofErr w:type="spellStart"/>
      <w:r w:rsidRPr="00560D17">
        <w:rPr>
          <w:rFonts w:cs="Arial"/>
          <w:b/>
          <w:color w:val="auto"/>
          <w:szCs w:val="24"/>
          <w:lang w:val="en-US"/>
        </w:rPr>
        <w:t>en</w:t>
      </w:r>
      <w:proofErr w:type="spellEnd"/>
      <w:r w:rsidRPr="00560D17">
        <w:rPr>
          <w:rFonts w:cs="Arial"/>
          <w:b/>
          <w:color w:val="auto"/>
          <w:szCs w:val="24"/>
          <w:lang w:val="en-US"/>
        </w:rPr>
        <w:t xml:space="preserve"> montage </w:t>
      </w:r>
      <w:proofErr w:type="spellStart"/>
      <w:r w:rsidRPr="00560D17">
        <w:rPr>
          <w:rFonts w:cs="Arial"/>
          <w:b/>
          <w:color w:val="auto"/>
          <w:szCs w:val="24"/>
          <w:lang w:val="en-US"/>
        </w:rPr>
        <w:t>beleven</w:t>
      </w:r>
      <w:proofErr w:type="spellEnd"/>
    </w:p>
    <w:p w14:paraId="788003BF" w14:textId="77062E47" w:rsidR="002920F2" w:rsidRDefault="007227AE" w:rsidP="00421E07">
      <w:pPr>
        <w:spacing w:line="360" w:lineRule="auto"/>
        <w:rPr>
          <w:rFonts w:cs="Arial"/>
          <w:bCs/>
          <w:color w:val="auto"/>
          <w:szCs w:val="24"/>
        </w:rPr>
      </w:pPr>
      <w:r w:rsidRPr="00560D17">
        <w:rPr>
          <w:rFonts w:cs="Arial"/>
          <w:bCs/>
          <w:color w:val="auto"/>
          <w:szCs w:val="24"/>
          <w:lang w:val="en-US"/>
        </w:rPr>
        <w:t xml:space="preserve">De </w:t>
      </w:r>
      <w:proofErr w:type="spellStart"/>
      <w:r w:rsidRPr="00560D17">
        <w:rPr>
          <w:rFonts w:cs="Arial"/>
          <w:bCs/>
          <w:color w:val="auto"/>
          <w:szCs w:val="24"/>
          <w:lang w:val="en-US"/>
        </w:rPr>
        <w:t>beslaginnovatie</w:t>
      </w:r>
      <w:proofErr w:type="spellEnd"/>
      <w:r w:rsidRPr="00560D17">
        <w:rPr>
          <w:rFonts w:cs="Arial"/>
          <w:bCs/>
          <w:color w:val="auto"/>
          <w:szCs w:val="24"/>
          <w:lang w:val="en-US"/>
        </w:rPr>
        <w:t xml:space="preserve"> </w:t>
      </w:r>
      <w:proofErr w:type="spellStart"/>
      <w:r w:rsidRPr="00560D17">
        <w:rPr>
          <w:rFonts w:cs="Arial"/>
          <w:bCs/>
          <w:color w:val="auto"/>
          <w:szCs w:val="24"/>
          <w:lang w:val="en-US"/>
        </w:rPr>
        <w:t>bij</w:t>
      </w:r>
      <w:proofErr w:type="spellEnd"/>
      <w:r w:rsidRPr="00560D17">
        <w:rPr>
          <w:rFonts w:cs="Arial"/>
          <w:bCs/>
          <w:color w:val="auto"/>
          <w:szCs w:val="24"/>
          <w:lang w:val="en-US"/>
        </w:rPr>
        <w:t xml:space="preserve"> </w:t>
      </w:r>
      <w:proofErr w:type="spellStart"/>
      <w:r w:rsidRPr="00560D17">
        <w:rPr>
          <w:rFonts w:cs="Arial"/>
          <w:bCs/>
          <w:color w:val="auto"/>
          <w:szCs w:val="24"/>
          <w:lang w:val="en-US"/>
        </w:rPr>
        <w:t>uitstek</w:t>
      </w:r>
      <w:proofErr w:type="spellEnd"/>
      <w:r w:rsidRPr="00560D17">
        <w:rPr>
          <w:rFonts w:cs="Arial"/>
          <w:bCs/>
          <w:color w:val="auto"/>
          <w:szCs w:val="24"/>
          <w:lang w:val="en-US"/>
        </w:rPr>
        <w:t xml:space="preserve"> </w:t>
      </w:r>
      <w:proofErr w:type="spellStart"/>
      <w:r w:rsidRPr="00560D17">
        <w:rPr>
          <w:rFonts w:cs="Arial"/>
          <w:bCs/>
          <w:color w:val="auto"/>
          <w:szCs w:val="24"/>
          <w:lang w:val="en-US"/>
        </w:rPr>
        <w:t>biedt</w:t>
      </w:r>
      <w:proofErr w:type="spellEnd"/>
      <w:r w:rsidRPr="00560D17">
        <w:rPr>
          <w:rFonts w:cs="Arial"/>
          <w:bCs/>
          <w:color w:val="auto"/>
          <w:szCs w:val="24"/>
          <w:lang w:val="en-US"/>
        </w:rPr>
        <w:t xml:space="preserve"> </w:t>
      </w:r>
      <w:proofErr w:type="spellStart"/>
      <w:r w:rsidRPr="00560D17">
        <w:rPr>
          <w:rFonts w:cs="Arial"/>
          <w:bCs/>
          <w:color w:val="auto"/>
          <w:szCs w:val="24"/>
          <w:lang w:val="en-US"/>
        </w:rPr>
        <w:t>nieuwe</w:t>
      </w:r>
      <w:proofErr w:type="spellEnd"/>
      <w:r w:rsidRPr="00560D17">
        <w:rPr>
          <w:rFonts w:cs="Arial"/>
          <w:bCs/>
          <w:color w:val="auto"/>
          <w:szCs w:val="24"/>
          <w:lang w:val="en-US"/>
        </w:rPr>
        <w:t xml:space="preserve"> </w:t>
      </w:r>
      <w:proofErr w:type="spellStart"/>
      <w:r w:rsidRPr="00560D17">
        <w:rPr>
          <w:rFonts w:cs="Arial"/>
          <w:bCs/>
          <w:color w:val="auto"/>
          <w:szCs w:val="24"/>
          <w:lang w:val="en-US"/>
        </w:rPr>
        <w:t>mogelijkheden</w:t>
      </w:r>
      <w:proofErr w:type="spellEnd"/>
      <w:r w:rsidRPr="00560D17">
        <w:rPr>
          <w:rFonts w:cs="Arial"/>
          <w:bCs/>
          <w:color w:val="auto"/>
          <w:szCs w:val="24"/>
          <w:lang w:val="en-US"/>
        </w:rPr>
        <w:t xml:space="preserve"> </w:t>
      </w:r>
      <w:proofErr w:type="spellStart"/>
      <w:r w:rsidRPr="00560D17">
        <w:rPr>
          <w:rFonts w:cs="Arial"/>
          <w:bCs/>
          <w:color w:val="auto"/>
          <w:szCs w:val="24"/>
          <w:lang w:val="en-US"/>
        </w:rPr>
        <w:t>voor</w:t>
      </w:r>
      <w:proofErr w:type="spellEnd"/>
      <w:r w:rsidRPr="00560D17">
        <w:rPr>
          <w:rFonts w:cs="Arial"/>
          <w:bCs/>
          <w:color w:val="auto"/>
          <w:szCs w:val="24"/>
          <w:lang w:val="en-US"/>
        </w:rPr>
        <w:t xml:space="preserve"> </w:t>
      </w:r>
      <w:proofErr w:type="spellStart"/>
      <w:r w:rsidRPr="00560D17">
        <w:rPr>
          <w:rFonts w:cs="Arial"/>
          <w:bCs/>
          <w:color w:val="auto"/>
          <w:szCs w:val="24"/>
          <w:lang w:val="en-US"/>
        </w:rPr>
        <w:t>unieke</w:t>
      </w:r>
      <w:proofErr w:type="spellEnd"/>
      <w:r w:rsidRPr="00560D17">
        <w:rPr>
          <w:rFonts w:cs="Arial"/>
          <w:bCs/>
          <w:color w:val="auto"/>
          <w:szCs w:val="24"/>
          <w:lang w:val="en-US"/>
        </w:rPr>
        <w:t xml:space="preserve"> </w:t>
      </w:r>
      <w:proofErr w:type="spellStart"/>
      <w:r w:rsidRPr="00560D17">
        <w:rPr>
          <w:rFonts w:cs="Arial"/>
          <w:bCs/>
          <w:color w:val="auto"/>
          <w:szCs w:val="24"/>
          <w:lang w:val="en-US"/>
        </w:rPr>
        <w:t>meubels</w:t>
      </w:r>
      <w:proofErr w:type="spellEnd"/>
      <w:r w:rsidRPr="00560D17">
        <w:rPr>
          <w:rFonts w:cs="Arial"/>
          <w:bCs/>
          <w:color w:val="auto"/>
          <w:szCs w:val="24"/>
          <w:lang w:val="en-US"/>
        </w:rPr>
        <w:t xml:space="preserve"> </w:t>
      </w:r>
      <w:proofErr w:type="spellStart"/>
      <w:r w:rsidRPr="00560D17">
        <w:rPr>
          <w:rFonts w:cs="Arial"/>
          <w:bCs/>
          <w:color w:val="auto"/>
          <w:szCs w:val="24"/>
          <w:lang w:val="en-US"/>
        </w:rPr>
        <w:t>en</w:t>
      </w:r>
      <w:proofErr w:type="spellEnd"/>
      <w:r w:rsidRPr="00560D17">
        <w:rPr>
          <w:rFonts w:cs="Arial"/>
          <w:bCs/>
          <w:color w:val="auto"/>
          <w:szCs w:val="24"/>
          <w:lang w:val="en-US"/>
        </w:rPr>
        <w:t xml:space="preserve"> </w:t>
      </w:r>
      <w:proofErr w:type="spellStart"/>
      <w:r w:rsidRPr="00560D17">
        <w:rPr>
          <w:rFonts w:cs="Arial"/>
          <w:bCs/>
          <w:color w:val="auto"/>
          <w:szCs w:val="24"/>
          <w:lang w:val="en-US"/>
        </w:rPr>
        <w:t>ruimteconcepten</w:t>
      </w:r>
      <w:proofErr w:type="spellEnd"/>
      <w:r w:rsidRPr="00560D17">
        <w:rPr>
          <w:rFonts w:cs="Arial"/>
          <w:bCs/>
          <w:color w:val="auto"/>
          <w:szCs w:val="24"/>
          <w:lang w:val="en-US"/>
        </w:rPr>
        <w:t xml:space="preserve"> met </w:t>
      </w:r>
      <w:proofErr w:type="spellStart"/>
      <w:r w:rsidRPr="00560D17">
        <w:rPr>
          <w:rFonts w:cs="Arial"/>
          <w:bCs/>
          <w:color w:val="auto"/>
          <w:szCs w:val="24"/>
          <w:lang w:val="en-US"/>
        </w:rPr>
        <w:t>een</w:t>
      </w:r>
      <w:proofErr w:type="spellEnd"/>
      <w:r w:rsidRPr="00560D17">
        <w:rPr>
          <w:rFonts w:cs="Arial"/>
          <w:bCs/>
          <w:color w:val="auto"/>
          <w:szCs w:val="24"/>
          <w:lang w:val="en-US"/>
        </w:rPr>
        <w:t xml:space="preserve"> </w:t>
      </w:r>
      <w:proofErr w:type="spellStart"/>
      <w:r w:rsidRPr="00560D17">
        <w:rPr>
          <w:rFonts w:cs="Arial"/>
          <w:bCs/>
          <w:color w:val="auto"/>
          <w:szCs w:val="24"/>
          <w:lang w:val="en-US"/>
        </w:rPr>
        <w:t>belevingsfactor</w:t>
      </w:r>
      <w:proofErr w:type="spellEnd"/>
      <w:r w:rsidRPr="00560D17">
        <w:rPr>
          <w:rFonts w:cs="Arial"/>
          <w:bCs/>
          <w:color w:val="auto"/>
          <w:szCs w:val="24"/>
          <w:lang w:val="en-US"/>
        </w:rPr>
        <w:t xml:space="preserve">: het </w:t>
      </w:r>
      <w:proofErr w:type="spellStart"/>
      <w:r w:rsidRPr="00560D17">
        <w:rPr>
          <w:rFonts w:cs="Arial"/>
          <w:bCs/>
          <w:color w:val="auto"/>
          <w:szCs w:val="24"/>
          <w:lang w:val="en-US"/>
        </w:rPr>
        <w:t>FurnSpin</w:t>
      </w:r>
      <w:proofErr w:type="spellEnd"/>
      <w:r w:rsidRPr="00560D17">
        <w:rPr>
          <w:rFonts w:cs="Arial"/>
          <w:bCs/>
          <w:color w:val="auto"/>
          <w:szCs w:val="24"/>
          <w:lang w:val="en-US"/>
        </w:rPr>
        <w:t xml:space="preserve"> </w:t>
      </w:r>
      <w:proofErr w:type="spellStart"/>
      <w:r w:rsidRPr="00560D17">
        <w:rPr>
          <w:rFonts w:cs="Arial"/>
          <w:bCs/>
          <w:color w:val="auto"/>
          <w:szCs w:val="24"/>
          <w:lang w:val="en-US"/>
        </w:rPr>
        <w:t>draai</w:t>
      </w:r>
      <w:proofErr w:type="spellEnd"/>
      <w:r w:rsidRPr="00560D17">
        <w:rPr>
          <w:rFonts w:cs="Arial"/>
          <w:bCs/>
          <w:color w:val="auto"/>
          <w:szCs w:val="24"/>
          <w:lang w:val="en-US"/>
        </w:rPr>
        <w:t xml:space="preserve">- </w:t>
      </w:r>
      <w:proofErr w:type="spellStart"/>
      <w:r w:rsidRPr="00560D17">
        <w:rPr>
          <w:rFonts w:cs="Arial"/>
          <w:bCs/>
          <w:color w:val="auto"/>
          <w:szCs w:val="24"/>
          <w:lang w:val="en-US"/>
        </w:rPr>
        <w:t>en</w:t>
      </w:r>
      <w:proofErr w:type="spellEnd"/>
      <w:r w:rsidRPr="00560D17">
        <w:rPr>
          <w:rFonts w:cs="Arial"/>
          <w:bCs/>
          <w:color w:val="auto"/>
          <w:szCs w:val="24"/>
          <w:lang w:val="en-US"/>
        </w:rPr>
        <w:t xml:space="preserve"> </w:t>
      </w:r>
      <w:proofErr w:type="spellStart"/>
      <w:r w:rsidRPr="00560D17">
        <w:rPr>
          <w:rFonts w:cs="Arial"/>
          <w:bCs/>
          <w:color w:val="auto"/>
          <w:szCs w:val="24"/>
          <w:lang w:val="en-US"/>
        </w:rPr>
        <w:t>zwenk</w:t>
      </w:r>
      <w:proofErr w:type="spellEnd"/>
      <w:r w:rsidRPr="00560D17">
        <w:rPr>
          <w:rFonts w:cs="Arial"/>
          <w:bCs/>
          <w:color w:val="auto"/>
          <w:szCs w:val="24"/>
          <w:lang w:val="en-US"/>
        </w:rPr>
        <w:t xml:space="preserve"> </w:t>
      </w:r>
      <w:proofErr w:type="spellStart"/>
      <w:r w:rsidRPr="00560D17">
        <w:rPr>
          <w:rFonts w:cs="Arial"/>
          <w:bCs/>
          <w:color w:val="auto"/>
          <w:szCs w:val="24"/>
          <w:lang w:val="en-US"/>
        </w:rPr>
        <w:t>systeem</w:t>
      </w:r>
      <w:proofErr w:type="spellEnd"/>
      <w:r w:rsidRPr="00560D17">
        <w:rPr>
          <w:rFonts w:cs="Arial"/>
          <w:bCs/>
          <w:color w:val="auto"/>
          <w:szCs w:val="24"/>
          <w:lang w:val="en-US"/>
        </w:rPr>
        <w:t xml:space="preserve"> van Hettich. </w:t>
      </w:r>
      <w:r>
        <w:rPr>
          <w:rFonts w:cs="Arial"/>
          <w:bCs/>
          <w:color w:val="auto"/>
          <w:szCs w:val="24"/>
        </w:rPr>
        <w:t xml:space="preserve">De </w:t>
      </w:r>
      <w:proofErr w:type="spellStart"/>
      <w:r>
        <w:rPr>
          <w:rFonts w:cs="Arial"/>
          <w:bCs/>
          <w:color w:val="auto"/>
          <w:szCs w:val="24"/>
        </w:rPr>
        <w:t>unieke</w:t>
      </w:r>
      <w:proofErr w:type="spellEnd"/>
      <w:r>
        <w:rPr>
          <w:rFonts w:cs="Arial"/>
          <w:bCs/>
          <w:color w:val="auto"/>
          <w:szCs w:val="24"/>
        </w:rPr>
        <w:t xml:space="preserve"> </w:t>
      </w:r>
      <w:proofErr w:type="spellStart"/>
      <w:r>
        <w:rPr>
          <w:rFonts w:cs="Arial"/>
          <w:bCs/>
          <w:color w:val="auto"/>
          <w:szCs w:val="24"/>
        </w:rPr>
        <w:t>kinematica</w:t>
      </w:r>
      <w:proofErr w:type="spellEnd"/>
      <w:r>
        <w:rPr>
          <w:rFonts w:cs="Arial"/>
          <w:bCs/>
          <w:color w:val="auto"/>
          <w:szCs w:val="24"/>
        </w:rPr>
        <w:t xml:space="preserve"> </w:t>
      </w:r>
      <w:proofErr w:type="spellStart"/>
      <w:r>
        <w:rPr>
          <w:rFonts w:cs="Arial"/>
          <w:bCs/>
          <w:color w:val="auto"/>
          <w:szCs w:val="24"/>
        </w:rPr>
        <w:t>zorgt</w:t>
      </w:r>
      <w:proofErr w:type="spellEnd"/>
      <w:r>
        <w:rPr>
          <w:rFonts w:cs="Arial"/>
          <w:bCs/>
          <w:color w:val="auto"/>
          <w:szCs w:val="24"/>
        </w:rPr>
        <w:t xml:space="preserve"> </w:t>
      </w:r>
      <w:proofErr w:type="spellStart"/>
      <w:r>
        <w:rPr>
          <w:rFonts w:cs="Arial"/>
          <w:bCs/>
          <w:color w:val="auto"/>
          <w:szCs w:val="24"/>
        </w:rPr>
        <w:t>voor</w:t>
      </w:r>
      <w:proofErr w:type="spellEnd"/>
      <w:r>
        <w:rPr>
          <w:rFonts w:cs="Arial"/>
          <w:bCs/>
          <w:color w:val="auto"/>
          <w:szCs w:val="24"/>
        </w:rPr>
        <w:t xml:space="preserve"> een revolutie in opbergruimte planning en maakt van draaien de nieuwe opening. Meubelelementen laten zich met FurnSpin in één handgreep 180 graden draaien. Dit combineert twee designs in één meubels: het gesloten </w:t>
      </w:r>
      <w:r>
        <w:rPr>
          <w:rFonts w:cs="Arial"/>
          <w:bCs/>
          <w:color w:val="auto"/>
          <w:szCs w:val="24"/>
        </w:rPr>
        <w:lastRenderedPageBreak/>
        <w:t>vooraanzicht en de open schap met comfortabele toegang vanaf twee kanten. Wie deze draaiing zelf uitprobeert, herkent al snel welke mogelijkheden FurnSpin biedt voor creatieve meubel - vormgeving en het benutten van opbergruimte. Hettich collega Paul gebruikt zijn werkplek om op humoristische wijze de werking van FurnSpin te verklaren en demonstreert duidelijk de montage en instelling van het bekroonde draai- en zwenksysteem.</w:t>
      </w:r>
    </w:p>
    <w:p w14:paraId="0B0C7F4A" w14:textId="77777777" w:rsidR="008A739F" w:rsidRDefault="008A739F" w:rsidP="00421E07">
      <w:pPr>
        <w:spacing w:line="360" w:lineRule="auto"/>
        <w:rPr>
          <w:rFonts w:cs="Arial"/>
          <w:bCs/>
          <w:color w:val="auto"/>
          <w:szCs w:val="24"/>
        </w:rPr>
      </w:pPr>
    </w:p>
    <w:p w14:paraId="18619DAA" w14:textId="241A033F" w:rsidR="00C815CE" w:rsidRPr="002920F2" w:rsidRDefault="002920F2" w:rsidP="00421E07">
      <w:pPr>
        <w:spacing w:line="360" w:lineRule="auto"/>
        <w:rPr>
          <w:rFonts w:cs="Arial"/>
          <w:b/>
          <w:color w:val="auto"/>
          <w:szCs w:val="24"/>
        </w:rPr>
      </w:pPr>
      <w:r>
        <w:rPr>
          <w:rFonts w:cs="Arial"/>
          <w:b/>
          <w:color w:val="auto"/>
          <w:szCs w:val="24"/>
        </w:rPr>
        <w:t xml:space="preserve">Producthighlights voor meerdere potentiële ontwikkelingen </w:t>
      </w:r>
    </w:p>
    <w:p w14:paraId="0F3534DD" w14:textId="58DDC509" w:rsidR="008901B3" w:rsidRDefault="002920F2" w:rsidP="00421E07">
      <w:pPr>
        <w:spacing w:line="360" w:lineRule="auto"/>
        <w:rPr>
          <w:rFonts w:cs="Arial"/>
          <w:bCs/>
          <w:color w:val="auto"/>
          <w:szCs w:val="24"/>
        </w:rPr>
      </w:pPr>
      <w:r>
        <w:rPr>
          <w:rFonts w:cs="Arial"/>
          <w:bCs/>
          <w:color w:val="auto"/>
          <w:szCs w:val="24"/>
        </w:rPr>
        <w:t>De volgende verrassing staat al te wachten in de keuken - tentoonstelling: de nieuwe wandkastinrichting van Hettich - optimaal gebruik van opbergruimte met een stijlvolle optiek en overtuigende ergonomie. Het consistente concept kan individueel en variabel worden gebruikt, van de klassieke binnenschuif lade tot aan de doordachte hoge kast- en hoekkastinrichting. Vier designlijnen bieden hiervoor optimale mogelijkheden: stalen manden van verchroomde ronde draad, stalen plateau’s met poedercoating en gesloten oppervlak, plateau’s met verchroomde ronde reling of met een moderne platte reling. Nog een voordeel: antraciet afgestemde elementen grijpen terug op het design van andere Hettich producten en zorgen voor een harmonieus totaalbeeld, van de schuifladen tot de Sensys snelmontage scharnierserie. Andere nieuwigheden zoals de SAH 500 kastophanger voor zwaar gebruik, de nieuwe generatie van het WingLine L vouwdeursysteem, de upgrade van de Led-verlichting voor AvanTech YOU schuifladen en houten schuifladen, of de comfortabele Captura en Giro elektronische vergrendelings-systemen en vele andere producten wachten erop om ontdekt, beleefd en uitgeprobeerd te worden.</w:t>
      </w:r>
    </w:p>
    <w:p w14:paraId="3ED05BC8" w14:textId="2FB05171" w:rsidR="00183F03" w:rsidRDefault="008901B3" w:rsidP="00421E07">
      <w:pPr>
        <w:spacing w:line="360" w:lineRule="auto"/>
      </w:pPr>
      <w:r>
        <w:lastRenderedPageBreak/>
        <w:t xml:space="preserve">Het team van Hettich verheugt zich op de uitwisseling en het geven van frisse impulsen vanuit het meubelmakersvak. Meer informatie kunt u vinden op </w:t>
      </w:r>
      <w:hyperlink r:id="rId8" w:history="1">
        <w:r>
          <w:rPr>
            <w:rStyle w:val="Hyperlink"/>
          </w:rPr>
          <w:t>Hettich beurspagina</w:t>
        </w:r>
      </w:hyperlink>
      <w:r>
        <w:t>.</w:t>
      </w:r>
    </w:p>
    <w:p w14:paraId="1D9CB465" w14:textId="514BA6EB" w:rsidR="00020744" w:rsidRDefault="00020744" w:rsidP="00421E07">
      <w:pPr>
        <w:spacing w:line="360" w:lineRule="auto"/>
      </w:pPr>
    </w:p>
    <w:p w14:paraId="2B39C3B2" w14:textId="77777777" w:rsidR="00421E07" w:rsidRP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Pr>
          <w:rFonts w:cs="Arial"/>
          <w:color w:val="auto"/>
          <w:szCs w:val="24"/>
        </w:rPr>
        <w:t xml:space="preserve">U </w:t>
      </w:r>
      <w:proofErr w:type="spellStart"/>
      <w:r>
        <w:rPr>
          <w:rFonts w:cs="Arial"/>
          <w:color w:val="auto"/>
          <w:szCs w:val="24"/>
        </w:rPr>
        <w:t>kunt</w:t>
      </w:r>
      <w:proofErr w:type="spellEnd"/>
      <w:r>
        <w:rPr>
          <w:rFonts w:cs="Arial"/>
          <w:color w:val="auto"/>
          <w:szCs w:val="24"/>
        </w:rPr>
        <w:t xml:space="preserve"> </w:t>
      </w:r>
      <w:proofErr w:type="spellStart"/>
      <w:r>
        <w:rPr>
          <w:rFonts w:cs="Arial"/>
          <w:color w:val="auto"/>
          <w:szCs w:val="24"/>
        </w:rPr>
        <w:t>het</w:t>
      </w:r>
      <w:proofErr w:type="spellEnd"/>
      <w:r>
        <w:rPr>
          <w:rFonts w:cs="Arial"/>
          <w:color w:val="auto"/>
          <w:szCs w:val="24"/>
        </w:rPr>
        <w:t xml:space="preserve"> </w:t>
      </w:r>
      <w:proofErr w:type="spellStart"/>
      <w:r>
        <w:rPr>
          <w:rFonts w:cs="Arial"/>
          <w:color w:val="auto"/>
          <w:szCs w:val="24"/>
        </w:rPr>
        <w:t>onderstaande</w:t>
      </w:r>
      <w:proofErr w:type="spellEnd"/>
      <w:r>
        <w:rPr>
          <w:rFonts w:cs="Arial"/>
          <w:color w:val="auto"/>
          <w:szCs w:val="24"/>
        </w:rPr>
        <w:t xml:space="preserve"> fotomateriaal downloaden via </w:t>
      </w:r>
      <w:r>
        <w:rPr>
          <w:rFonts w:cs="Arial"/>
          <w:b/>
          <w:color w:val="auto"/>
          <w:szCs w:val="24"/>
        </w:rPr>
        <w:t>https://web.hettich.com/nl-nl/pers.jsp</w:t>
      </w:r>
      <w:r>
        <w:rPr>
          <w:rFonts w:cs="Arial"/>
          <w:color w:val="auto"/>
          <w:szCs w:val="24"/>
        </w:rPr>
        <w:t>:</w:t>
      </w:r>
    </w:p>
    <w:p w14:paraId="3B501946" w14:textId="247B2415" w:rsidR="00421E07" w:rsidRPr="00670E03" w:rsidRDefault="00670E03" w:rsidP="00421E07">
      <w:pPr>
        <w:spacing w:line="360" w:lineRule="auto"/>
        <w:rPr>
          <w:rFonts w:cs="Arial"/>
          <w:b/>
          <w:color w:val="auto"/>
          <w:szCs w:val="24"/>
          <w:lang w:val="sv-SE"/>
        </w:rPr>
      </w:pPr>
      <w:r>
        <w:rPr>
          <w:rFonts w:cs="Arial"/>
          <w:b/>
          <w:color w:val="auto"/>
          <w:szCs w:val="24"/>
        </w:rPr>
        <w:t>Afbeeldingen</w:t>
      </w:r>
      <w:r>
        <w:rPr>
          <w:rFonts w:cs="Arial"/>
          <w:b/>
          <w:color w:val="auto"/>
          <w:szCs w:val="24"/>
        </w:rPr>
        <w:br/>
        <w:t>Teksten onder afbeeldingen</w:t>
      </w:r>
    </w:p>
    <w:p w14:paraId="0AE6544C" w14:textId="4928145E" w:rsidR="00421E07" w:rsidRPr="00421E07" w:rsidRDefault="00C3372F" w:rsidP="00421E07">
      <w:pPr>
        <w:rPr>
          <w:rFonts w:cs="Arial"/>
          <w:bCs/>
          <w:color w:val="auto"/>
          <w:sz w:val="22"/>
          <w:szCs w:val="22"/>
          <w:lang w:val="sv-SE"/>
        </w:rPr>
      </w:pPr>
      <w:bookmarkStart w:id="0" w:name="_Hlk218833873"/>
      <w:r>
        <w:rPr>
          <w:noProof/>
        </w:rPr>
        <w:drawing>
          <wp:inline distT="0" distB="0" distL="0" distR="0" wp14:anchorId="684161B5" wp14:editId="792E37D5">
            <wp:extent cx="2722538" cy="1531620"/>
            <wp:effectExtent l="0" t="0" r="1905" b="0"/>
            <wp:docPr id="675751289" name="Grafik 2" descr="Ein Bild, das Menschliches Gesicht, Person, Kleid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51289" name="Grafik 2" descr="Ein Bild, das Menschliches Gesicht, Person, Kleidung,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6777" cy="1534005"/>
                    </a:xfrm>
                    <a:prstGeom prst="rect">
                      <a:avLst/>
                    </a:prstGeom>
                    <a:noFill/>
                    <a:ln>
                      <a:noFill/>
                    </a:ln>
                  </pic:spPr>
                </pic:pic>
              </a:graphicData>
            </a:graphic>
          </wp:inline>
        </w:drawing>
      </w:r>
    </w:p>
    <w:p w14:paraId="11F6176A" w14:textId="21BC83A3" w:rsidR="00421E07" w:rsidRPr="00421E07" w:rsidRDefault="00546BF8" w:rsidP="00421E07">
      <w:pPr>
        <w:rPr>
          <w:rFonts w:cs="Arial"/>
          <w:b/>
          <w:color w:val="auto"/>
          <w:sz w:val="22"/>
          <w:szCs w:val="22"/>
        </w:rPr>
      </w:pPr>
      <w:r>
        <w:rPr>
          <w:rFonts w:cs="Arial"/>
          <w:b/>
          <w:color w:val="auto"/>
          <w:sz w:val="22"/>
          <w:szCs w:val="22"/>
        </w:rPr>
        <w:t>022026_a</w:t>
      </w:r>
    </w:p>
    <w:p w14:paraId="4B252309" w14:textId="40950DD8" w:rsidR="00421E07" w:rsidRDefault="00546BF8" w:rsidP="00421E07">
      <w:pPr>
        <w:rPr>
          <w:rFonts w:cs="Arial"/>
          <w:bCs/>
          <w:color w:val="auto"/>
          <w:sz w:val="22"/>
          <w:szCs w:val="22"/>
        </w:rPr>
      </w:pPr>
      <w:r>
        <w:rPr>
          <w:rFonts w:cs="Arial"/>
          <w:bCs/>
          <w:color w:val="auto"/>
          <w:sz w:val="22"/>
          <w:szCs w:val="22"/>
        </w:rPr>
        <w:t>Op de HOLZ-HANDWERK 2026 creëert Hettich belevenissen die het ambacht versterken, het dagelijkse leven in de werkplaats vergemakkelijken en laten zien hoeveel meerdere mogelijkheden er in iedere meubelmaker/interieurbouwer schuilen. Foto: Hettich</w:t>
      </w:r>
    </w:p>
    <w:p w14:paraId="4ECABEB0" w14:textId="77777777" w:rsidR="00B544A9" w:rsidRDefault="00B544A9" w:rsidP="00421E07">
      <w:pPr>
        <w:rPr>
          <w:rFonts w:cs="Arial"/>
          <w:bCs/>
          <w:color w:val="auto"/>
          <w:sz w:val="22"/>
          <w:szCs w:val="22"/>
        </w:rPr>
      </w:pPr>
    </w:p>
    <w:p w14:paraId="37B28519" w14:textId="21A231AB" w:rsidR="00183F03" w:rsidRDefault="00B544A9" w:rsidP="00421E07">
      <w:pPr>
        <w:rPr>
          <w:rFonts w:cs="Arial"/>
          <w:bCs/>
          <w:color w:val="auto"/>
          <w:sz w:val="22"/>
          <w:szCs w:val="22"/>
        </w:rPr>
      </w:pPr>
      <w:r>
        <w:rPr>
          <w:noProof/>
        </w:rPr>
        <w:drawing>
          <wp:inline distT="0" distB="0" distL="0" distR="0" wp14:anchorId="168B8095" wp14:editId="7E0B5EF7">
            <wp:extent cx="2626918" cy="1752762"/>
            <wp:effectExtent l="0" t="0" r="2540" b="0"/>
            <wp:docPr id="593736385" name="Grafik 3" descr="Ein Bild, das Im Haus, Wand, Inneneinrichtung,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36385" name="Grafik 3" descr="Ein Bild, das Im Haus, Wand, Inneneinrichtung, Möbel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5037" cy="1764851"/>
                    </a:xfrm>
                    <a:prstGeom prst="rect">
                      <a:avLst/>
                    </a:prstGeom>
                    <a:noFill/>
                    <a:ln>
                      <a:noFill/>
                    </a:ln>
                  </pic:spPr>
                </pic:pic>
              </a:graphicData>
            </a:graphic>
          </wp:inline>
        </w:drawing>
      </w:r>
    </w:p>
    <w:p w14:paraId="33AD9CB4" w14:textId="0B8020A6" w:rsidR="00B544A9" w:rsidRPr="00421E07" w:rsidRDefault="00B544A9" w:rsidP="00B544A9">
      <w:pPr>
        <w:rPr>
          <w:rFonts w:cs="Arial"/>
          <w:b/>
          <w:color w:val="auto"/>
          <w:sz w:val="22"/>
          <w:szCs w:val="22"/>
        </w:rPr>
      </w:pPr>
      <w:r>
        <w:rPr>
          <w:rFonts w:cs="Arial"/>
          <w:b/>
          <w:color w:val="auto"/>
          <w:sz w:val="22"/>
          <w:szCs w:val="22"/>
        </w:rPr>
        <w:t>022026_b</w:t>
      </w:r>
    </w:p>
    <w:p w14:paraId="26617604" w14:textId="3E4407C7" w:rsidR="00B544A9" w:rsidRDefault="00B544A9" w:rsidP="00B544A9">
      <w:pPr>
        <w:rPr>
          <w:rFonts w:cs="Arial"/>
          <w:bCs/>
          <w:color w:val="auto"/>
          <w:sz w:val="22"/>
          <w:szCs w:val="22"/>
        </w:rPr>
      </w:pPr>
      <w:r>
        <w:rPr>
          <w:rFonts w:cs="Arial"/>
          <w:bCs/>
          <w:color w:val="auto"/>
          <w:sz w:val="22"/>
          <w:szCs w:val="22"/>
        </w:rPr>
        <w:t>Het FurnSpin systeem biedt nieuwe mogelijkheden voor uniek meubeldesign in een breed scala aan toepassingen. Dit is een badkamermeubel met een hoge kast van FurnSpin die dubbelzijdig draaibaar is. Foto: Hettich</w:t>
      </w:r>
    </w:p>
    <w:p w14:paraId="28F7B659" w14:textId="77777777" w:rsidR="00183F03" w:rsidRDefault="00183F03" w:rsidP="00421E07">
      <w:pPr>
        <w:rPr>
          <w:rFonts w:cs="Arial"/>
          <w:bCs/>
          <w:color w:val="auto"/>
          <w:sz w:val="22"/>
          <w:szCs w:val="22"/>
        </w:rPr>
      </w:pPr>
    </w:p>
    <w:p w14:paraId="4BC3D2E8" w14:textId="77777777" w:rsidR="00B544A9" w:rsidRDefault="00B544A9" w:rsidP="00421E07">
      <w:pPr>
        <w:rPr>
          <w:rFonts w:cs="Arial"/>
          <w:bCs/>
          <w:color w:val="auto"/>
          <w:sz w:val="22"/>
          <w:szCs w:val="22"/>
        </w:rPr>
      </w:pPr>
    </w:p>
    <w:p w14:paraId="47A79570" w14:textId="3CFF0104" w:rsidR="00B544A9" w:rsidRDefault="003F745C" w:rsidP="00421E07">
      <w:pPr>
        <w:rPr>
          <w:rFonts w:cs="Arial"/>
          <w:bCs/>
          <w:color w:val="auto"/>
          <w:sz w:val="22"/>
          <w:szCs w:val="22"/>
        </w:rPr>
      </w:pPr>
      <w:r>
        <w:rPr>
          <w:noProof/>
        </w:rPr>
        <w:lastRenderedPageBreak/>
        <w:drawing>
          <wp:inline distT="0" distB="0" distL="0" distR="0" wp14:anchorId="20C8F698" wp14:editId="649C3134">
            <wp:extent cx="1633235" cy="2273381"/>
            <wp:effectExtent l="0" t="0" r="5080" b="0"/>
            <wp:docPr id="1228012986" name="Grafik 4" descr="Ein Bild, das Person, Mobiliar, Kleid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12986" name="Grafik 4" descr="Ein Bild, das Person, Mobiliar, Kleidung, Im Haus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2697" cy="2286551"/>
                    </a:xfrm>
                    <a:prstGeom prst="rect">
                      <a:avLst/>
                    </a:prstGeom>
                    <a:noFill/>
                    <a:ln>
                      <a:noFill/>
                    </a:ln>
                  </pic:spPr>
                </pic:pic>
              </a:graphicData>
            </a:graphic>
          </wp:inline>
        </w:drawing>
      </w:r>
    </w:p>
    <w:p w14:paraId="3DE03AFD" w14:textId="1CDBE55A" w:rsidR="00B544A9" w:rsidRPr="00421E07" w:rsidRDefault="00B544A9" w:rsidP="00B544A9">
      <w:pPr>
        <w:rPr>
          <w:rFonts w:cs="Arial"/>
          <w:b/>
          <w:color w:val="auto"/>
          <w:sz w:val="22"/>
          <w:szCs w:val="22"/>
        </w:rPr>
      </w:pPr>
      <w:r>
        <w:rPr>
          <w:rFonts w:cs="Arial"/>
          <w:b/>
          <w:color w:val="auto"/>
          <w:sz w:val="22"/>
          <w:szCs w:val="22"/>
        </w:rPr>
        <w:t>022026_c</w:t>
      </w:r>
    </w:p>
    <w:p w14:paraId="5E43C0B1" w14:textId="1F097E9E" w:rsidR="00B544A9" w:rsidRDefault="00CF1FE0" w:rsidP="00B544A9">
      <w:pPr>
        <w:rPr>
          <w:rFonts w:cs="Arial"/>
          <w:bCs/>
          <w:color w:val="auto"/>
          <w:sz w:val="22"/>
          <w:szCs w:val="22"/>
        </w:rPr>
      </w:pPr>
      <w:r>
        <w:rPr>
          <w:rFonts w:cs="Arial"/>
          <w:bCs/>
          <w:color w:val="auto"/>
          <w:sz w:val="22"/>
          <w:szCs w:val="22"/>
        </w:rPr>
        <w:t>Hettich collega Paul gebruikt zijn werkplek om te verklaren hoe eenvoudig het is om het innovatieve FurnSpin draai- en zwenksysteem te monteren en af te stellen. Foto: Hettich</w:t>
      </w:r>
    </w:p>
    <w:p w14:paraId="2253E26F" w14:textId="77777777" w:rsidR="00183F03" w:rsidRDefault="00183F03" w:rsidP="00421E07">
      <w:pPr>
        <w:rPr>
          <w:rFonts w:cs="Arial"/>
          <w:bCs/>
          <w:color w:val="auto"/>
          <w:sz w:val="22"/>
          <w:szCs w:val="22"/>
        </w:rPr>
      </w:pPr>
    </w:p>
    <w:p w14:paraId="15087B3D" w14:textId="05F5AE89" w:rsidR="00183F03" w:rsidRDefault="00183F03" w:rsidP="00421E07">
      <w:pPr>
        <w:rPr>
          <w:rFonts w:cs="Arial"/>
          <w:bCs/>
          <w:color w:val="auto"/>
          <w:sz w:val="22"/>
          <w:szCs w:val="22"/>
        </w:rPr>
      </w:pPr>
      <w:r>
        <w:rPr>
          <w:noProof/>
        </w:rPr>
        <w:drawing>
          <wp:inline distT="0" distB="0" distL="0" distR="0" wp14:anchorId="4392F865" wp14:editId="466C9DD6">
            <wp:extent cx="2227215" cy="1575094"/>
            <wp:effectExtent l="0" t="0" r="1905" b="6350"/>
            <wp:docPr id="1529901136" name="Grafik 2" descr="Ein Bild, das Im Haus, Möbel, Wand, Rega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01136" name="Grafik 2" descr="Ein Bild, das Im Haus, Möbel, Wand, Regale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4581" cy="1580303"/>
                    </a:xfrm>
                    <a:prstGeom prst="rect">
                      <a:avLst/>
                    </a:prstGeom>
                    <a:noFill/>
                    <a:ln>
                      <a:noFill/>
                    </a:ln>
                  </pic:spPr>
                </pic:pic>
              </a:graphicData>
            </a:graphic>
          </wp:inline>
        </w:drawing>
      </w:r>
    </w:p>
    <w:p w14:paraId="28F3D260" w14:textId="41B01E7D" w:rsidR="003F745C" w:rsidRPr="00421E07" w:rsidRDefault="003F745C" w:rsidP="003F745C">
      <w:pPr>
        <w:rPr>
          <w:rFonts w:cs="Arial"/>
          <w:b/>
          <w:color w:val="auto"/>
          <w:sz w:val="22"/>
          <w:szCs w:val="22"/>
        </w:rPr>
      </w:pPr>
      <w:r>
        <w:rPr>
          <w:rFonts w:cs="Arial"/>
          <w:b/>
          <w:color w:val="auto"/>
          <w:sz w:val="22"/>
          <w:szCs w:val="22"/>
        </w:rPr>
        <w:t>022026_d</w:t>
      </w:r>
    </w:p>
    <w:p w14:paraId="2CDA75A2" w14:textId="16C59F5D" w:rsidR="003F745C" w:rsidRDefault="003F745C" w:rsidP="003F745C">
      <w:pPr>
        <w:rPr>
          <w:rFonts w:cs="Arial"/>
          <w:bCs/>
          <w:color w:val="auto"/>
          <w:sz w:val="22"/>
          <w:szCs w:val="22"/>
        </w:rPr>
      </w:pPr>
      <w:r>
        <w:rPr>
          <w:rFonts w:cs="Arial"/>
          <w:bCs/>
          <w:color w:val="auto"/>
          <w:sz w:val="22"/>
          <w:szCs w:val="22"/>
        </w:rPr>
        <w:t>De nieuwe wandkastinrichtingen van Hettich bieden een veelvoud aan vormgevingsmogelijkheden die de opbergruimte nog efficiënter en ergonomischer te gebruiken maken. Foto: Hettich</w:t>
      </w:r>
    </w:p>
    <w:p w14:paraId="1D681366" w14:textId="77777777" w:rsidR="00183F03" w:rsidRDefault="00183F03" w:rsidP="00421E07">
      <w:pPr>
        <w:rPr>
          <w:rFonts w:cs="Arial"/>
          <w:bCs/>
          <w:color w:val="auto"/>
          <w:sz w:val="22"/>
          <w:szCs w:val="22"/>
        </w:rPr>
      </w:pPr>
    </w:p>
    <w:p w14:paraId="2B913D1B" w14:textId="5E27521C" w:rsidR="00183F03" w:rsidRDefault="00905A63" w:rsidP="00421E07">
      <w:pPr>
        <w:rPr>
          <w:rFonts w:cs="Arial"/>
          <w:bCs/>
          <w:color w:val="auto"/>
          <w:sz w:val="22"/>
          <w:szCs w:val="22"/>
        </w:rPr>
      </w:pPr>
      <w:r>
        <w:rPr>
          <w:noProof/>
        </w:rPr>
        <w:drawing>
          <wp:inline distT="0" distB="0" distL="0" distR="0" wp14:anchorId="6C3EA79E" wp14:editId="60478EBC">
            <wp:extent cx="2145706" cy="1548666"/>
            <wp:effectExtent l="0" t="0" r="6985" b="0"/>
            <wp:docPr id="674118115" name="Grafik 5" descr="Ein Bild, das Person, Menschliches Gesicht,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18115" name="Grafik 5" descr="Ein Bild, das Person, Menschliches Gesicht, Lächeln, Kleidung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4535" cy="1555038"/>
                    </a:xfrm>
                    <a:prstGeom prst="rect">
                      <a:avLst/>
                    </a:prstGeom>
                    <a:noFill/>
                    <a:ln>
                      <a:noFill/>
                    </a:ln>
                  </pic:spPr>
                </pic:pic>
              </a:graphicData>
            </a:graphic>
          </wp:inline>
        </w:drawing>
      </w:r>
    </w:p>
    <w:p w14:paraId="275DB4CA" w14:textId="31FA2C02" w:rsidR="00905A63" w:rsidRDefault="00905A63" w:rsidP="00421E07">
      <w:pPr>
        <w:rPr>
          <w:rFonts w:cs="Arial"/>
          <w:bCs/>
          <w:color w:val="auto"/>
          <w:sz w:val="22"/>
          <w:szCs w:val="22"/>
        </w:rPr>
      </w:pPr>
      <w:r>
        <w:rPr>
          <w:rFonts w:cs="Arial"/>
          <w:b/>
          <w:color w:val="auto"/>
          <w:sz w:val="22"/>
          <w:szCs w:val="22"/>
        </w:rPr>
        <w:t>022026_e</w:t>
      </w:r>
      <w:r>
        <w:rPr>
          <w:rFonts w:cs="Arial"/>
          <w:b/>
          <w:color w:val="auto"/>
          <w:sz w:val="22"/>
          <w:szCs w:val="22"/>
        </w:rPr>
        <w:br/>
      </w:r>
      <w:r w:rsidRPr="00560D17">
        <w:rPr>
          <w:sz w:val="22"/>
          <w:szCs w:val="22"/>
        </w:rPr>
        <w:t>Hettich Sales Manager</w:t>
      </w:r>
      <w:r w:rsidR="00560D17">
        <w:rPr>
          <w:sz w:val="22"/>
          <w:szCs w:val="22"/>
        </w:rPr>
        <w:t xml:space="preserve"> </w:t>
      </w:r>
      <w:r w:rsidRPr="00560D17">
        <w:rPr>
          <w:rFonts w:cs="Arial"/>
          <w:bCs/>
          <w:color w:val="auto"/>
          <w:sz w:val="22"/>
          <w:szCs w:val="22"/>
        </w:rPr>
        <w:t>Jan Hübschmann</w:t>
      </w:r>
      <w:r>
        <w:rPr>
          <w:rFonts w:cs="Arial"/>
          <w:bCs/>
          <w:color w:val="auto"/>
          <w:sz w:val="22"/>
          <w:szCs w:val="22"/>
        </w:rPr>
        <w:t xml:space="preserve"> en </w:t>
      </w:r>
      <w:proofErr w:type="spellStart"/>
      <w:r>
        <w:rPr>
          <w:rFonts w:cs="Arial"/>
          <w:bCs/>
          <w:color w:val="auto"/>
          <w:sz w:val="22"/>
          <w:szCs w:val="22"/>
        </w:rPr>
        <w:t>zijn</w:t>
      </w:r>
      <w:proofErr w:type="spellEnd"/>
      <w:r>
        <w:rPr>
          <w:rFonts w:cs="Arial"/>
          <w:bCs/>
          <w:color w:val="auto"/>
          <w:sz w:val="22"/>
          <w:szCs w:val="22"/>
        </w:rPr>
        <w:t xml:space="preserve"> </w:t>
      </w:r>
      <w:proofErr w:type="spellStart"/>
      <w:r>
        <w:rPr>
          <w:rFonts w:cs="Arial"/>
          <w:bCs/>
          <w:color w:val="auto"/>
          <w:sz w:val="22"/>
          <w:szCs w:val="22"/>
        </w:rPr>
        <w:t>team</w:t>
      </w:r>
      <w:proofErr w:type="spellEnd"/>
      <w:r>
        <w:rPr>
          <w:rFonts w:cs="Arial"/>
          <w:bCs/>
          <w:color w:val="auto"/>
          <w:sz w:val="22"/>
          <w:szCs w:val="22"/>
        </w:rPr>
        <w:t xml:space="preserve"> </w:t>
      </w:r>
      <w:proofErr w:type="spellStart"/>
      <w:r>
        <w:rPr>
          <w:rFonts w:cs="Arial"/>
          <w:bCs/>
          <w:color w:val="auto"/>
          <w:sz w:val="22"/>
          <w:szCs w:val="22"/>
        </w:rPr>
        <w:t>zijn</w:t>
      </w:r>
      <w:proofErr w:type="spellEnd"/>
      <w:r>
        <w:rPr>
          <w:rFonts w:cs="Arial"/>
          <w:bCs/>
          <w:color w:val="auto"/>
          <w:sz w:val="22"/>
          <w:szCs w:val="22"/>
        </w:rPr>
        <w:t xml:space="preserve"> </w:t>
      </w:r>
      <w:proofErr w:type="spellStart"/>
      <w:r>
        <w:rPr>
          <w:rFonts w:cs="Arial"/>
          <w:bCs/>
          <w:color w:val="auto"/>
          <w:sz w:val="22"/>
          <w:szCs w:val="22"/>
        </w:rPr>
        <w:t>gepassioneerd</w:t>
      </w:r>
      <w:proofErr w:type="spellEnd"/>
      <w:r>
        <w:rPr>
          <w:rFonts w:cs="Arial"/>
          <w:bCs/>
          <w:color w:val="auto"/>
          <w:sz w:val="22"/>
          <w:szCs w:val="22"/>
        </w:rPr>
        <w:t xml:space="preserve"> door het ambacht. Ze zijn ervan overtuigd dat er nog veel potentieel zit in het timmervak - vooral als de dikte wordt gebundeld. Foto: Hettich</w:t>
      </w:r>
    </w:p>
    <w:p w14:paraId="7EB8D2F3" w14:textId="77777777" w:rsidR="009F5C31" w:rsidRDefault="009F5C31" w:rsidP="00421E07">
      <w:pPr>
        <w:rPr>
          <w:rFonts w:cs="Arial"/>
          <w:bCs/>
          <w:color w:val="auto"/>
          <w:sz w:val="22"/>
          <w:szCs w:val="22"/>
        </w:rPr>
      </w:pPr>
    </w:p>
    <w:p w14:paraId="39583EDF" w14:textId="77777777" w:rsidR="009F5C31" w:rsidRDefault="009F5C31" w:rsidP="00421E07">
      <w:pPr>
        <w:rPr>
          <w:rFonts w:cs="Arial"/>
          <w:bCs/>
          <w:color w:val="auto"/>
          <w:sz w:val="22"/>
          <w:szCs w:val="22"/>
        </w:rPr>
      </w:pPr>
    </w:p>
    <w:bookmarkEnd w:id="0"/>
    <w:p w14:paraId="4C3FE477" w14:textId="77777777" w:rsidR="00571996" w:rsidRPr="00421E07" w:rsidRDefault="00571996" w:rsidP="005A3C05">
      <w:pPr>
        <w:widowControl w:val="0"/>
        <w:suppressAutoHyphens/>
        <w:spacing w:line="360" w:lineRule="auto"/>
        <w:rPr>
          <w:rFonts w:cs="Arial"/>
          <w:bCs/>
          <w:sz w:val="18"/>
          <w:szCs w:val="18"/>
          <w:u w:val="single"/>
        </w:rPr>
      </w:pPr>
      <w:r>
        <w:rPr>
          <w:rFonts w:cs="Arial"/>
          <w:bCs/>
          <w:sz w:val="18"/>
          <w:szCs w:val="18"/>
          <w:u w:val="single"/>
        </w:rPr>
        <w:t>Over Hettich</w:t>
      </w:r>
    </w:p>
    <w:p w14:paraId="29D80DC3" w14:textId="33085347" w:rsidR="00571996" w:rsidRPr="00421E07" w:rsidRDefault="00F24EF4" w:rsidP="005A3C05">
      <w:pPr>
        <w:suppressAutoHyphens/>
        <w:rPr>
          <w:rFonts w:cs="Arial"/>
          <w:bCs/>
          <w:color w:val="auto"/>
          <w:sz w:val="18"/>
          <w:szCs w:val="18"/>
        </w:rPr>
      </w:pPr>
      <w:r>
        <w:rPr>
          <w:rFonts w:cs="Arial"/>
          <w:bCs/>
          <w:sz w:val="18"/>
          <w:szCs w:val="18"/>
        </w:rPr>
        <w:t xml:space="preserve">Hettich werd in 1888 opgericht en behoort tegenwoordig wereldwijd tot de grootste en succesvolste producenten van meubelbeslag. De hoofdvestiging van het familiebedrijf is in Kirchlengern, in het meubelcentrum van Oost-Westfalen. </w:t>
      </w:r>
      <w:proofErr w:type="spellStart"/>
      <w:r>
        <w:rPr>
          <w:rFonts w:cs="Arial"/>
          <w:bCs/>
          <w:sz w:val="18"/>
          <w:szCs w:val="18"/>
        </w:rPr>
        <w:t>Ongeveer</w:t>
      </w:r>
      <w:proofErr w:type="spellEnd"/>
      <w:r>
        <w:rPr>
          <w:rFonts w:cs="Arial"/>
          <w:bCs/>
          <w:sz w:val="18"/>
          <w:szCs w:val="18"/>
        </w:rPr>
        <w:t xml:space="preserve"> 8.</w:t>
      </w:r>
      <w:r w:rsidR="00296ED5">
        <w:rPr>
          <w:rFonts w:cs="Arial"/>
          <w:bCs/>
          <w:sz w:val="18"/>
          <w:szCs w:val="18"/>
        </w:rPr>
        <w:t>2</w:t>
      </w:r>
      <w:r>
        <w:rPr>
          <w:rFonts w:cs="Arial"/>
          <w:bCs/>
          <w:sz w:val="18"/>
          <w:szCs w:val="18"/>
        </w:rPr>
        <w:t xml:space="preserve">00 </w:t>
      </w:r>
      <w:proofErr w:type="spellStart"/>
      <w:r>
        <w:rPr>
          <w:rFonts w:cs="Arial"/>
          <w:bCs/>
          <w:sz w:val="18"/>
          <w:szCs w:val="18"/>
        </w:rPr>
        <w:t>collega's</w:t>
      </w:r>
      <w:proofErr w:type="spellEnd"/>
      <w:r>
        <w:rPr>
          <w:rFonts w:cs="Arial"/>
          <w:bCs/>
          <w:sz w:val="18"/>
          <w:szCs w:val="18"/>
        </w:rPr>
        <w:t xml:space="preserve"> werken samen om onze toekomstbestendige oplossingen in meer dan 100 landen te leveren. Het merk Hettich biedt met haar ondernemingsbelofte 'It's all in Hettich' een uitgebreid portfolio dat wereldwijd consequent is afgestemd op de behoeften van de klanten. De hoogste prioriteit ligt daarbij altijd al op duurzaam handelen met aandacht voor sociale, maatschappelijke en ecologische aspecten. </w:t>
      </w:r>
      <w:hyperlink r:id="rId15" w:history="1">
        <w:r>
          <w:rPr>
            <w:rStyle w:val="Hyperlink"/>
            <w:rFonts w:cs="Arial"/>
            <w:bCs/>
            <w:color w:val="auto"/>
            <w:sz w:val="18"/>
            <w:szCs w:val="18"/>
          </w:rPr>
          <w:t>www.hettich.com</w:t>
        </w:r>
      </w:hyperlink>
    </w:p>
    <w:sectPr w:rsidR="00571996" w:rsidRPr="00421E07" w:rsidSect="0053418F">
      <w:headerReference w:type="default" r:id="rId16"/>
      <w:footerReference w:type="defaul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2B04" w14:textId="77777777" w:rsidR="006A1F9D" w:rsidRDefault="006A1F9D">
      <w:r>
        <w:separator/>
      </w:r>
    </w:p>
  </w:endnote>
  <w:endnote w:type="continuationSeparator" w:id="0">
    <w:p w14:paraId="6071174F" w14:textId="77777777" w:rsidR="006A1F9D" w:rsidRDefault="006A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7992" w14:textId="77777777" w:rsidR="006A1F9D" w:rsidRDefault="006A1F9D">
      <w:r>
        <w:separator/>
      </w:r>
    </w:p>
  </w:footnote>
  <w:footnote w:type="continuationSeparator" w:id="0">
    <w:p w14:paraId="2F69BA11" w14:textId="77777777" w:rsidR="006A1F9D" w:rsidRDefault="006A1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2B1BD527"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sidRPr="00560D17">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560D17">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560D17">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1CC47C91" w14:textId="45C100B5"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gfa Rotis Sans Serif" w:hAnsi="Agfa Rotis Sans Serif" w:cs="Arial"/>
                              <w:sz w:val="16"/>
                              <w:szCs w:val="16"/>
                            </w:rPr>
                            <w:t>Stuurt u ons a.u.b. een referentie-exemplaar</w:t>
                          </w:r>
                        </w:p>
                        <w:p w14:paraId="0631CA96" w14:textId="77777777" w:rsidR="00230446" w:rsidRDefault="00230446" w:rsidP="003153CC">
                          <w:pPr>
                            <w:rPr>
                              <w:rFonts w:ascii="Agfa Rotis Sans Serif Ex Bold" w:hAnsi="Agfa Rotis Sans Serif Ex Bold"/>
                              <w:sz w:val="20"/>
                            </w:rPr>
                          </w:pPr>
                        </w:p>
                        <w:p w14:paraId="1DFAB1E9" w14:textId="3E7976A9"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PR_022026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sidRPr="00560D17">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560D17">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560D17">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1CC47C91" w14:textId="45C100B5"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gfa Rotis Sans Serif" w:hAnsi="Agfa Rotis Sans Serif" w:cs="Arial"/>
                        <w:sz w:val="16"/>
                        <w:szCs w:val="16"/>
                      </w:rPr>
                      <w:t>Stuurt u ons a.u.b. een referentie-exemplaar</w:t>
                    </w:r>
                  </w:p>
                  <w:p w14:paraId="0631CA96" w14:textId="77777777" w:rsidR="00230446" w:rsidRDefault="00230446" w:rsidP="003153CC">
                    <w:pPr>
                      <w:rPr>
                        <w:rFonts w:ascii="Agfa Rotis Sans Serif Ex Bold" w:hAnsi="Agfa Rotis Sans Serif Ex Bold"/>
                        <w:sz w:val="20"/>
                      </w:rPr>
                    </w:pPr>
                  </w:p>
                  <w:p w14:paraId="1DFAB1E9" w14:textId="3E7976A9"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PR_022026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5D28"/>
    <w:rsid w:val="000164A0"/>
    <w:rsid w:val="00017980"/>
    <w:rsid w:val="00020744"/>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007"/>
    <w:rsid w:val="00050EB9"/>
    <w:rsid w:val="00051A08"/>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1FF5"/>
    <w:rsid w:val="00082317"/>
    <w:rsid w:val="0008283B"/>
    <w:rsid w:val="00082B18"/>
    <w:rsid w:val="00085FAE"/>
    <w:rsid w:val="00087DB3"/>
    <w:rsid w:val="00090129"/>
    <w:rsid w:val="00090466"/>
    <w:rsid w:val="00091216"/>
    <w:rsid w:val="00091D3B"/>
    <w:rsid w:val="00092DB3"/>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3FCF"/>
    <w:rsid w:val="000B48FB"/>
    <w:rsid w:val="000B4D30"/>
    <w:rsid w:val="000B5069"/>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0D3"/>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690"/>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AB4"/>
    <w:rsid w:val="00136C09"/>
    <w:rsid w:val="0013768A"/>
    <w:rsid w:val="00137F95"/>
    <w:rsid w:val="001400BA"/>
    <w:rsid w:val="001409CF"/>
    <w:rsid w:val="00140DFF"/>
    <w:rsid w:val="00141170"/>
    <w:rsid w:val="00141AEE"/>
    <w:rsid w:val="00141E91"/>
    <w:rsid w:val="00142455"/>
    <w:rsid w:val="00143E80"/>
    <w:rsid w:val="00143F3C"/>
    <w:rsid w:val="00144152"/>
    <w:rsid w:val="00144C7D"/>
    <w:rsid w:val="0014676E"/>
    <w:rsid w:val="00146BDB"/>
    <w:rsid w:val="001477C7"/>
    <w:rsid w:val="00150371"/>
    <w:rsid w:val="001513E7"/>
    <w:rsid w:val="00151701"/>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0DAA"/>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3F03"/>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4A7"/>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6832"/>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1B75"/>
    <w:rsid w:val="00222FB5"/>
    <w:rsid w:val="002242B0"/>
    <w:rsid w:val="00225293"/>
    <w:rsid w:val="00225A0B"/>
    <w:rsid w:val="00225C4F"/>
    <w:rsid w:val="00230446"/>
    <w:rsid w:val="00230A6A"/>
    <w:rsid w:val="00231B35"/>
    <w:rsid w:val="002321FF"/>
    <w:rsid w:val="00232FA7"/>
    <w:rsid w:val="00233D3B"/>
    <w:rsid w:val="00235415"/>
    <w:rsid w:val="00235C1C"/>
    <w:rsid w:val="002361CE"/>
    <w:rsid w:val="00236AF7"/>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0DD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0F2"/>
    <w:rsid w:val="00292167"/>
    <w:rsid w:val="00292F2F"/>
    <w:rsid w:val="00293AFF"/>
    <w:rsid w:val="00293E1A"/>
    <w:rsid w:val="00293E40"/>
    <w:rsid w:val="002944A5"/>
    <w:rsid w:val="00294580"/>
    <w:rsid w:val="00294A00"/>
    <w:rsid w:val="0029580A"/>
    <w:rsid w:val="00295F1F"/>
    <w:rsid w:val="00296463"/>
    <w:rsid w:val="00296ED5"/>
    <w:rsid w:val="00296EDE"/>
    <w:rsid w:val="00297A57"/>
    <w:rsid w:val="00297D0C"/>
    <w:rsid w:val="002A0ED1"/>
    <w:rsid w:val="002A1131"/>
    <w:rsid w:val="002A1714"/>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69BC"/>
    <w:rsid w:val="002B71B2"/>
    <w:rsid w:val="002B7363"/>
    <w:rsid w:val="002B7949"/>
    <w:rsid w:val="002B79CA"/>
    <w:rsid w:val="002B7A19"/>
    <w:rsid w:val="002B7F48"/>
    <w:rsid w:val="002C09EC"/>
    <w:rsid w:val="002C20D5"/>
    <w:rsid w:val="002C2563"/>
    <w:rsid w:val="002C354D"/>
    <w:rsid w:val="002C365D"/>
    <w:rsid w:val="002C39CA"/>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2E21"/>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5F8A"/>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6CF1"/>
    <w:rsid w:val="003D70C9"/>
    <w:rsid w:val="003E0D35"/>
    <w:rsid w:val="003E17AB"/>
    <w:rsid w:val="003E1CFB"/>
    <w:rsid w:val="003E1F60"/>
    <w:rsid w:val="003E35B2"/>
    <w:rsid w:val="003E398F"/>
    <w:rsid w:val="003E528F"/>
    <w:rsid w:val="003E5AA8"/>
    <w:rsid w:val="003E5C40"/>
    <w:rsid w:val="003E5F3D"/>
    <w:rsid w:val="003E7127"/>
    <w:rsid w:val="003E7C95"/>
    <w:rsid w:val="003F09D0"/>
    <w:rsid w:val="003F09DA"/>
    <w:rsid w:val="003F0A4A"/>
    <w:rsid w:val="003F1F52"/>
    <w:rsid w:val="003F238F"/>
    <w:rsid w:val="003F2693"/>
    <w:rsid w:val="003F35BE"/>
    <w:rsid w:val="003F3797"/>
    <w:rsid w:val="003F4CFD"/>
    <w:rsid w:val="003F4F46"/>
    <w:rsid w:val="003F5E38"/>
    <w:rsid w:val="003F69F5"/>
    <w:rsid w:val="003F6B05"/>
    <w:rsid w:val="003F745C"/>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1C17"/>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2FDE"/>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381C"/>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5E98"/>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BF8"/>
    <w:rsid w:val="00546E71"/>
    <w:rsid w:val="00551326"/>
    <w:rsid w:val="0055156A"/>
    <w:rsid w:val="00551E06"/>
    <w:rsid w:val="00552B4B"/>
    <w:rsid w:val="005537B2"/>
    <w:rsid w:val="00553C5E"/>
    <w:rsid w:val="00553E29"/>
    <w:rsid w:val="005563B9"/>
    <w:rsid w:val="00556737"/>
    <w:rsid w:val="00556C54"/>
    <w:rsid w:val="005573D5"/>
    <w:rsid w:val="00557746"/>
    <w:rsid w:val="00557E5F"/>
    <w:rsid w:val="00560D17"/>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C1"/>
    <w:rsid w:val="005A1925"/>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0D9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514"/>
    <w:rsid w:val="005E1FE7"/>
    <w:rsid w:val="005E3852"/>
    <w:rsid w:val="005E4BEC"/>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AD8"/>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4F04"/>
    <w:rsid w:val="006257B5"/>
    <w:rsid w:val="00625B8F"/>
    <w:rsid w:val="00625F4C"/>
    <w:rsid w:val="00626C85"/>
    <w:rsid w:val="00627F88"/>
    <w:rsid w:val="00627FDD"/>
    <w:rsid w:val="00630039"/>
    <w:rsid w:val="006303B4"/>
    <w:rsid w:val="00630947"/>
    <w:rsid w:val="00630996"/>
    <w:rsid w:val="00630E87"/>
    <w:rsid w:val="0063201D"/>
    <w:rsid w:val="00633634"/>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0213"/>
    <w:rsid w:val="0065123D"/>
    <w:rsid w:val="00651D4A"/>
    <w:rsid w:val="006527E1"/>
    <w:rsid w:val="006534FC"/>
    <w:rsid w:val="00653645"/>
    <w:rsid w:val="0065376F"/>
    <w:rsid w:val="00653AFF"/>
    <w:rsid w:val="00653C58"/>
    <w:rsid w:val="00655139"/>
    <w:rsid w:val="00655BA4"/>
    <w:rsid w:val="00656B2B"/>
    <w:rsid w:val="00657382"/>
    <w:rsid w:val="0066075F"/>
    <w:rsid w:val="006626C3"/>
    <w:rsid w:val="00663E09"/>
    <w:rsid w:val="00664CD0"/>
    <w:rsid w:val="006654F3"/>
    <w:rsid w:val="006659D1"/>
    <w:rsid w:val="00665A27"/>
    <w:rsid w:val="006704C5"/>
    <w:rsid w:val="00670E03"/>
    <w:rsid w:val="006719C8"/>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1F9D"/>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3E1"/>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864"/>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AE"/>
    <w:rsid w:val="007227EF"/>
    <w:rsid w:val="007229B3"/>
    <w:rsid w:val="00723207"/>
    <w:rsid w:val="0072430F"/>
    <w:rsid w:val="00724F11"/>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2A3B"/>
    <w:rsid w:val="00753462"/>
    <w:rsid w:val="00753DAD"/>
    <w:rsid w:val="00754A7E"/>
    <w:rsid w:val="00755096"/>
    <w:rsid w:val="0075541D"/>
    <w:rsid w:val="00756821"/>
    <w:rsid w:val="00756D65"/>
    <w:rsid w:val="00757C4F"/>
    <w:rsid w:val="007621B9"/>
    <w:rsid w:val="00762905"/>
    <w:rsid w:val="0076301B"/>
    <w:rsid w:val="007638E6"/>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D4D"/>
    <w:rsid w:val="007A6D09"/>
    <w:rsid w:val="007A6E0E"/>
    <w:rsid w:val="007A7029"/>
    <w:rsid w:val="007A70A2"/>
    <w:rsid w:val="007A73B9"/>
    <w:rsid w:val="007A7BE9"/>
    <w:rsid w:val="007B02CF"/>
    <w:rsid w:val="007B0640"/>
    <w:rsid w:val="007B06BE"/>
    <w:rsid w:val="007B08EA"/>
    <w:rsid w:val="007B1475"/>
    <w:rsid w:val="007B43E5"/>
    <w:rsid w:val="007B5F7A"/>
    <w:rsid w:val="007B632E"/>
    <w:rsid w:val="007B6732"/>
    <w:rsid w:val="007B6E99"/>
    <w:rsid w:val="007B704F"/>
    <w:rsid w:val="007B7ACA"/>
    <w:rsid w:val="007C0014"/>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47E6"/>
    <w:rsid w:val="007D5808"/>
    <w:rsid w:val="007D5A56"/>
    <w:rsid w:val="007D6385"/>
    <w:rsid w:val="007D69A4"/>
    <w:rsid w:val="007D6D3C"/>
    <w:rsid w:val="007D746C"/>
    <w:rsid w:val="007D79FA"/>
    <w:rsid w:val="007E0F59"/>
    <w:rsid w:val="007E33A0"/>
    <w:rsid w:val="007E364A"/>
    <w:rsid w:val="007E5898"/>
    <w:rsid w:val="007E636D"/>
    <w:rsid w:val="007E6B03"/>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33B9"/>
    <w:rsid w:val="00844BE3"/>
    <w:rsid w:val="008451C7"/>
    <w:rsid w:val="00845B72"/>
    <w:rsid w:val="00846223"/>
    <w:rsid w:val="00846D02"/>
    <w:rsid w:val="00846EAF"/>
    <w:rsid w:val="00847EB1"/>
    <w:rsid w:val="0085054D"/>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5D66"/>
    <w:rsid w:val="00886CF6"/>
    <w:rsid w:val="008901B3"/>
    <w:rsid w:val="00890C8E"/>
    <w:rsid w:val="00890CD6"/>
    <w:rsid w:val="008929DB"/>
    <w:rsid w:val="00893997"/>
    <w:rsid w:val="008946C8"/>
    <w:rsid w:val="00895491"/>
    <w:rsid w:val="0089692C"/>
    <w:rsid w:val="008A035C"/>
    <w:rsid w:val="008A0782"/>
    <w:rsid w:val="008A0BFF"/>
    <w:rsid w:val="008A0FE3"/>
    <w:rsid w:val="008A1AE1"/>
    <w:rsid w:val="008A34B0"/>
    <w:rsid w:val="008A3E74"/>
    <w:rsid w:val="008A54D9"/>
    <w:rsid w:val="008A64EF"/>
    <w:rsid w:val="008A674F"/>
    <w:rsid w:val="008A739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4CCB"/>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5A63"/>
    <w:rsid w:val="009065B3"/>
    <w:rsid w:val="009065C4"/>
    <w:rsid w:val="00907A85"/>
    <w:rsid w:val="00910511"/>
    <w:rsid w:val="00910E4D"/>
    <w:rsid w:val="00910EFF"/>
    <w:rsid w:val="0091105E"/>
    <w:rsid w:val="00911271"/>
    <w:rsid w:val="009125AE"/>
    <w:rsid w:val="00912A56"/>
    <w:rsid w:val="0091303D"/>
    <w:rsid w:val="00913343"/>
    <w:rsid w:val="00913430"/>
    <w:rsid w:val="00913466"/>
    <w:rsid w:val="009141A6"/>
    <w:rsid w:val="009151A1"/>
    <w:rsid w:val="00915A3F"/>
    <w:rsid w:val="00915EA5"/>
    <w:rsid w:val="0091627E"/>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46FE"/>
    <w:rsid w:val="00946451"/>
    <w:rsid w:val="00950316"/>
    <w:rsid w:val="00951764"/>
    <w:rsid w:val="009526A5"/>
    <w:rsid w:val="00952B38"/>
    <w:rsid w:val="009539E2"/>
    <w:rsid w:val="00954023"/>
    <w:rsid w:val="00955CF8"/>
    <w:rsid w:val="009568C2"/>
    <w:rsid w:val="00956A7C"/>
    <w:rsid w:val="00956C30"/>
    <w:rsid w:val="00957B4B"/>
    <w:rsid w:val="00961877"/>
    <w:rsid w:val="0096190C"/>
    <w:rsid w:val="00962675"/>
    <w:rsid w:val="00962CF3"/>
    <w:rsid w:val="009672E3"/>
    <w:rsid w:val="009677B5"/>
    <w:rsid w:val="00967881"/>
    <w:rsid w:val="009704FF"/>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5C31"/>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3606D"/>
    <w:rsid w:val="00A40563"/>
    <w:rsid w:val="00A42039"/>
    <w:rsid w:val="00A42362"/>
    <w:rsid w:val="00A42B32"/>
    <w:rsid w:val="00A42B43"/>
    <w:rsid w:val="00A4303E"/>
    <w:rsid w:val="00A43B98"/>
    <w:rsid w:val="00A43CFE"/>
    <w:rsid w:val="00A440B1"/>
    <w:rsid w:val="00A4437C"/>
    <w:rsid w:val="00A46018"/>
    <w:rsid w:val="00A461EF"/>
    <w:rsid w:val="00A4660B"/>
    <w:rsid w:val="00A46A51"/>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3044"/>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3C04"/>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4A9"/>
    <w:rsid w:val="00B54CB8"/>
    <w:rsid w:val="00B55504"/>
    <w:rsid w:val="00B55C39"/>
    <w:rsid w:val="00B56378"/>
    <w:rsid w:val="00B56ACF"/>
    <w:rsid w:val="00B56F84"/>
    <w:rsid w:val="00B573F5"/>
    <w:rsid w:val="00B57CE2"/>
    <w:rsid w:val="00B601CC"/>
    <w:rsid w:val="00B60BB0"/>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A24"/>
    <w:rsid w:val="00B76B58"/>
    <w:rsid w:val="00B76EEC"/>
    <w:rsid w:val="00B774B9"/>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976CA"/>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5AE"/>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1EDC"/>
    <w:rsid w:val="00BE4838"/>
    <w:rsid w:val="00BE4A8F"/>
    <w:rsid w:val="00BE4AF4"/>
    <w:rsid w:val="00BE4D30"/>
    <w:rsid w:val="00BE5B3B"/>
    <w:rsid w:val="00BE6186"/>
    <w:rsid w:val="00BE6369"/>
    <w:rsid w:val="00BE791A"/>
    <w:rsid w:val="00BF163F"/>
    <w:rsid w:val="00BF2B34"/>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752"/>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72F"/>
    <w:rsid w:val="00C33D2F"/>
    <w:rsid w:val="00C34B30"/>
    <w:rsid w:val="00C35D19"/>
    <w:rsid w:val="00C362A3"/>
    <w:rsid w:val="00C36C1D"/>
    <w:rsid w:val="00C3752F"/>
    <w:rsid w:val="00C3754B"/>
    <w:rsid w:val="00C379B3"/>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0929"/>
    <w:rsid w:val="00C722CE"/>
    <w:rsid w:val="00C72987"/>
    <w:rsid w:val="00C72E32"/>
    <w:rsid w:val="00C7643F"/>
    <w:rsid w:val="00C77069"/>
    <w:rsid w:val="00C771D9"/>
    <w:rsid w:val="00C80643"/>
    <w:rsid w:val="00C80C08"/>
    <w:rsid w:val="00C80D49"/>
    <w:rsid w:val="00C80ECA"/>
    <w:rsid w:val="00C810AF"/>
    <w:rsid w:val="00C815CE"/>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7CB"/>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D7E3E"/>
    <w:rsid w:val="00CE0C7A"/>
    <w:rsid w:val="00CE150C"/>
    <w:rsid w:val="00CE2AB2"/>
    <w:rsid w:val="00CE2F75"/>
    <w:rsid w:val="00CE7CBC"/>
    <w:rsid w:val="00CF114F"/>
    <w:rsid w:val="00CF130C"/>
    <w:rsid w:val="00CF1F33"/>
    <w:rsid w:val="00CF1FE0"/>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172E5"/>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3DEC"/>
    <w:rsid w:val="00DA53A6"/>
    <w:rsid w:val="00DA5CB8"/>
    <w:rsid w:val="00DA7211"/>
    <w:rsid w:val="00DB09FE"/>
    <w:rsid w:val="00DB11A3"/>
    <w:rsid w:val="00DB1379"/>
    <w:rsid w:val="00DB145B"/>
    <w:rsid w:val="00DB1596"/>
    <w:rsid w:val="00DB1DB7"/>
    <w:rsid w:val="00DB223D"/>
    <w:rsid w:val="00DB22AE"/>
    <w:rsid w:val="00DB2408"/>
    <w:rsid w:val="00DB33F1"/>
    <w:rsid w:val="00DB33FF"/>
    <w:rsid w:val="00DB4B88"/>
    <w:rsid w:val="00DB50B4"/>
    <w:rsid w:val="00DB7980"/>
    <w:rsid w:val="00DC23CC"/>
    <w:rsid w:val="00DC32BD"/>
    <w:rsid w:val="00DC36B9"/>
    <w:rsid w:val="00DC3973"/>
    <w:rsid w:val="00DC3F81"/>
    <w:rsid w:val="00DC48B8"/>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E7DE8"/>
    <w:rsid w:val="00DF0912"/>
    <w:rsid w:val="00DF2D61"/>
    <w:rsid w:val="00DF3005"/>
    <w:rsid w:val="00DF3A9E"/>
    <w:rsid w:val="00DF3EBD"/>
    <w:rsid w:val="00DF49BB"/>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584"/>
    <w:rsid w:val="00E10867"/>
    <w:rsid w:val="00E109E4"/>
    <w:rsid w:val="00E118A6"/>
    <w:rsid w:val="00E12BAE"/>
    <w:rsid w:val="00E12D55"/>
    <w:rsid w:val="00E12E12"/>
    <w:rsid w:val="00E12FF9"/>
    <w:rsid w:val="00E1461F"/>
    <w:rsid w:val="00E14789"/>
    <w:rsid w:val="00E14D5A"/>
    <w:rsid w:val="00E151EA"/>
    <w:rsid w:val="00E1521F"/>
    <w:rsid w:val="00E1579D"/>
    <w:rsid w:val="00E15A76"/>
    <w:rsid w:val="00E15F38"/>
    <w:rsid w:val="00E1657D"/>
    <w:rsid w:val="00E172EA"/>
    <w:rsid w:val="00E179A5"/>
    <w:rsid w:val="00E20133"/>
    <w:rsid w:val="00E20D43"/>
    <w:rsid w:val="00E22ED1"/>
    <w:rsid w:val="00E23BC1"/>
    <w:rsid w:val="00E23CD6"/>
    <w:rsid w:val="00E2511B"/>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47289"/>
    <w:rsid w:val="00E51362"/>
    <w:rsid w:val="00E51780"/>
    <w:rsid w:val="00E51931"/>
    <w:rsid w:val="00E526FD"/>
    <w:rsid w:val="00E52A88"/>
    <w:rsid w:val="00E535AB"/>
    <w:rsid w:val="00E53A3C"/>
    <w:rsid w:val="00E5400E"/>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B82"/>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23D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0ADB"/>
    <w:rsid w:val="00EA1731"/>
    <w:rsid w:val="00EA2724"/>
    <w:rsid w:val="00EA2810"/>
    <w:rsid w:val="00EA2827"/>
    <w:rsid w:val="00EA3403"/>
    <w:rsid w:val="00EA5538"/>
    <w:rsid w:val="00EA635E"/>
    <w:rsid w:val="00EB1CD5"/>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13E"/>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5DCE"/>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75E"/>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0B1B"/>
    <w:rsid w:val="00FA1373"/>
    <w:rsid w:val="00FA1E09"/>
    <w:rsid w:val="00FA2FF3"/>
    <w:rsid w:val="00FA33F8"/>
    <w:rsid w:val="00FA443F"/>
    <w:rsid w:val="00FA65FA"/>
    <w:rsid w:val="00FA7121"/>
    <w:rsid w:val="00FA71E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eb6q4yo"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hettich.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6</Pages>
  <Words>969</Words>
  <Characters>6051</Characters>
  <Application>Microsoft Office Word</Application>
  <DocSecurity>0</DocSecurity>
  <Lines>50</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HOLZ-HANDWERK 2026: Ontdek nieuwe mogelijkheden met Hettich - Hettich maakt van beursstand een interactieve belevings-ruimte</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HOLZ-HANDWERK 2026: Ontdek nieuwe mogelijkheden met Hettich - Hettich maakt van beursstand een interactieve belevings-ruimte</dc:title>
  <dc:creator>Frauke Sänger</dc:creator>
  <cp:lastModifiedBy>Anke Wöhler</cp:lastModifiedBy>
  <cp:revision>17</cp:revision>
  <cp:lastPrinted>2026-02-16T10:12:00Z</cp:lastPrinted>
  <dcterms:created xsi:type="dcterms:W3CDTF">2026-02-02T05:28:00Z</dcterms:created>
  <dcterms:modified xsi:type="dcterms:W3CDTF">2026-02-18T08:00:00Z</dcterms:modified>
</cp:coreProperties>
</file>