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14E49" w14:textId="77777777" w:rsidR="0046633D" w:rsidRDefault="00CC5D4F" w:rsidP="00CC5D4F">
      <w:pPr>
        <w:widowControl w:val="0"/>
        <w:suppressAutoHyphens/>
        <w:spacing w:line="360" w:lineRule="auto"/>
        <w:rPr>
          <w:rFonts w:ascii="ＭＳ ゴシック" w:eastAsia="ＭＳ ゴシック" w:hAnsi="ＭＳ ゴシック" w:cs="ＭＳ 明朝"/>
          <w:b/>
          <w:color w:val="auto"/>
          <w:sz w:val="28"/>
          <w:szCs w:val="28"/>
          <w:lang w:val="en-GB" w:eastAsia="ja-JP"/>
        </w:rPr>
      </w:pPr>
      <w:bookmarkStart w:id="0" w:name="_Hlk148355541"/>
      <w:r w:rsidRPr="00CC5D4F">
        <w:rPr>
          <w:rFonts w:ascii="ＭＳ ゴシック" w:eastAsia="ＭＳ ゴシック" w:hAnsi="ＭＳ ゴシック" w:cs="ＭＳ 明朝" w:hint="eastAsia"/>
          <w:b/>
          <w:color w:val="auto"/>
          <w:sz w:val="28"/>
          <w:szCs w:val="28"/>
          <w:lang w:val="en-GB" w:eastAsia="ja-JP"/>
        </w:rPr>
        <w:t>ヘティヒの</w:t>
      </w:r>
      <w:proofErr w:type="spellStart"/>
      <w:r w:rsidRPr="00CC5D4F">
        <w:rPr>
          <w:rFonts w:ascii="ＭＳ ゴシック" w:eastAsia="ＭＳ ゴシック" w:hAnsi="ＭＳ ゴシック" w:cs="Arial"/>
          <w:b/>
          <w:color w:val="auto"/>
          <w:sz w:val="28"/>
          <w:szCs w:val="28"/>
          <w:lang w:val="en-GB" w:eastAsia="ja-JP"/>
        </w:rPr>
        <w:t>FurnSpin</w:t>
      </w:r>
      <w:proofErr w:type="spellEnd"/>
      <w:r w:rsidR="0046633D" w:rsidRPr="00CC5D4F">
        <w:rPr>
          <w:rFonts w:ascii="ＭＳ ゴシック" w:eastAsia="ＭＳ ゴシック" w:hAnsi="ＭＳ ゴシック" w:cs="ＭＳ 明朝" w:hint="eastAsia"/>
          <w:b/>
          <w:color w:val="auto"/>
          <w:sz w:val="28"/>
          <w:szCs w:val="28"/>
          <w:lang w:val="en-GB" w:eastAsia="ja-JP"/>
        </w:rPr>
        <w:t>（ファーンスピン）</w:t>
      </w:r>
      <w:r w:rsidRPr="00CC5D4F">
        <w:rPr>
          <w:rFonts w:ascii="ＭＳ ゴシック" w:eastAsia="ＭＳ ゴシック" w:hAnsi="ＭＳ ゴシック" w:cs="ＭＳ 明朝" w:hint="eastAsia"/>
          <w:b/>
          <w:color w:val="auto"/>
          <w:sz w:val="28"/>
          <w:szCs w:val="28"/>
          <w:lang w:val="en-GB" w:eastAsia="ja-JP"/>
        </w:rPr>
        <w:t>が</w:t>
      </w:r>
    </w:p>
    <w:p w14:paraId="37B1F126" w14:textId="290DBB31" w:rsidR="0046633D" w:rsidRDefault="00CC5D4F" w:rsidP="00CC5D4F">
      <w:pPr>
        <w:widowControl w:val="0"/>
        <w:suppressAutoHyphens/>
        <w:spacing w:line="360" w:lineRule="auto"/>
        <w:rPr>
          <w:rFonts w:ascii="ＭＳ ゴシック" w:eastAsia="ＭＳ ゴシック" w:hAnsi="ＭＳ ゴシック" w:cs="Arial"/>
          <w:b/>
          <w:color w:val="auto"/>
          <w:sz w:val="28"/>
          <w:szCs w:val="28"/>
          <w:lang w:val="en-GB" w:eastAsia="ja-JP"/>
        </w:rPr>
      </w:pPr>
      <w:r w:rsidRPr="00CC5D4F">
        <w:rPr>
          <w:rFonts w:ascii="ＭＳ ゴシック" w:eastAsia="ＭＳ ゴシック" w:hAnsi="ＭＳ ゴシック" w:cs="ＭＳ 明朝" w:hint="eastAsia"/>
          <w:b/>
          <w:color w:val="auto"/>
          <w:sz w:val="28"/>
          <w:szCs w:val="28"/>
          <w:lang w:val="en-GB" w:eastAsia="ja-JP"/>
        </w:rPr>
        <w:t>ケルン</w:t>
      </w:r>
      <w:r w:rsidRPr="00CC5D4F">
        <w:rPr>
          <w:rFonts w:ascii="ＭＳ ゴシック" w:eastAsia="ＭＳ ゴシック" w:hAnsi="ＭＳ ゴシック" w:cs="ＭＳ ゴシック" w:hint="eastAsia"/>
          <w:b/>
          <w:color w:val="auto"/>
          <w:sz w:val="28"/>
          <w:szCs w:val="28"/>
          <w:lang w:val="en-GB" w:eastAsia="ja-JP"/>
        </w:rPr>
        <w:t>国</w:t>
      </w:r>
      <w:r w:rsidRPr="00CC5D4F">
        <w:rPr>
          <w:rFonts w:ascii="ＭＳ ゴシック" w:eastAsia="ＭＳ ゴシック" w:hAnsi="ＭＳ ゴシック" w:cs="Malgun Gothic" w:hint="eastAsia"/>
          <w:b/>
          <w:color w:val="auto"/>
          <w:sz w:val="28"/>
          <w:szCs w:val="28"/>
          <w:lang w:val="en-GB" w:eastAsia="ja-JP"/>
        </w:rPr>
        <w:t>際家具見本市</w:t>
      </w:r>
      <w:r w:rsidRPr="00CC5D4F">
        <w:rPr>
          <w:rFonts w:ascii="ＭＳ ゴシック" w:eastAsia="ＭＳ ゴシック" w:hAnsi="ＭＳ ゴシック" w:cs="Arial" w:hint="eastAsia"/>
          <w:b/>
          <w:color w:val="auto"/>
          <w:sz w:val="28"/>
          <w:szCs w:val="28"/>
          <w:lang w:val="en-GB" w:eastAsia="ja-JP"/>
        </w:rPr>
        <w:t>「</w:t>
      </w:r>
      <w:proofErr w:type="spellStart"/>
      <w:r w:rsidR="0046633D">
        <w:rPr>
          <w:rFonts w:ascii="ＭＳ ゴシック" w:eastAsia="ＭＳ ゴシック" w:hAnsi="ＭＳ ゴシック" w:cs="Arial" w:hint="eastAsia"/>
          <w:b/>
          <w:color w:val="auto"/>
          <w:sz w:val="28"/>
          <w:szCs w:val="28"/>
          <w:lang w:val="en-GB" w:eastAsia="ja-JP"/>
        </w:rPr>
        <w:t>imm</w:t>
      </w:r>
      <w:proofErr w:type="spellEnd"/>
      <w:r w:rsidRPr="00CC5D4F">
        <w:rPr>
          <w:rFonts w:ascii="ＭＳ ゴシック" w:eastAsia="ＭＳ ゴシック" w:hAnsi="ＭＳ ゴシック" w:cs="Arial"/>
          <w:b/>
          <w:color w:val="auto"/>
          <w:sz w:val="28"/>
          <w:szCs w:val="28"/>
          <w:lang w:val="en-GB" w:eastAsia="ja-JP"/>
        </w:rPr>
        <w:t xml:space="preserve"> cologne </w:t>
      </w:r>
      <w:r w:rsidRPr="00CC5D4F">
        <w:rPr>
          <w:rFonts w:ascii="ＭＳ ゴシック" w:eastAsia="ＭＳ ゴシック" w:hAnsi="ＭＳ ゴシック" w:cs="Arial" w:hint="eastAsia"/>
          <w:b/>
          <w:color w:val="auto"/>
          <w:sz w:val="28"/>
          <w:szCs w:val="28"/>
          <w:lang w:val="en-GB" w:eastAsia="ja-JP"/>
        </w:rPr>
        <w:t>2</w:t>
      </w:r>
      <w:r w:rsidRPr="00CC5D4F">
        <w:rPr>
          <w:rFonts w:ascii="ＭＳ ゴシック" w:eastAsia="ＭＳ ゴシック" w:hAnsi="ＭＳ ゴシック" w:cs="Arial"/>
          <w:b/>
          <w:color w:val="auto"/>
          <w:sz w:val="28"/>
          <w:szCs w:val="28"/>
          <w:lang w:val="en-GB" w:eastAsia="ja-JP"/>
        </w:rPr>
        <w:t>024</w:t>
      </w:r>
      <w:r w:rsidRPr="00CC5D4F">
        <w:rPr>
          <w:rFonts w:ascii="ＭＳ ゴシック" w:eastAsia="ＭＳ ゴシック" w:hAnsi="ＭＳ ゴシック" w:cs="Arial" w:hint="eastAsia"/>
          <w:b/>
          <w:color w:val="auto"/>
          <w:sz w:val="28"/>
          <w:szCs w:val="28"/>
          <w:lang w:val="en-GB" w:eastAsia="ja-JP"/>
        </w:rPr>
        <w:t>」で</w:t>
      </w:r>
    </w:p>
    <w:p w14:paraId="1FE143EA" w14:textId="6267804D" w:rsidR="00CC5D4F" w:rsidRPr="00CC5D4F" w:rsidRDefault="00CC5D4F" w:rsidP="00CC5D4F">
      <w:pPr>
        <w:widowControl w:val="0"/>
        <w:suppressAutoHyphens/>
        <w:spacing w:line="360" w:lineRule="auto"/>
        <w:rPr>
          <w:rFonts w:ascii="ＭＳ ゴシック" w:eastAsia="ＭＳ ゴシック" w:hAnsi="ＭＳ ゴシック" w:cs="Arial"/>
          <w:b/>
          <w:color w:val="auto"/>
          <w:sz w:val="28"/>
          <w:szCs w:val="28"/>
          <w:lang w:val="en-GB" w:eastAsia="ja-JP"/>
        </w:rPr>
      </w:pPr>
      <w:r w:rsidRPr="00CC5D4F">
        <w:rPr>
          <w:rFonts w:ascii="ＭＳ ゴシック" w:eastAsia="ＭＳ ゴシック" w:hAnsi="ＭＳ ゴシック" w:cs="ＭＳ 明朝" w:hint="eastAsia"/>
          <w:b/>
          <w:color w:val="auto"/>
          <w:sz w:val="28"/>
          <w:szCs w:val="28"/>
          <w:lang w:val="en-GB" w:eastAsia="ja-JP"/>
        </w:rPr>
        <w:t>リビング空間に旋風を巻き起こす</w:t>
      </w:r>
    </w:p>
    <w:p w14:paraId="1FF7376F" w14:textId="77777777" w:rsidR="00CC5D4F" w:rsidRPr="00CC5D4F" w:rsidRDefault="00CC5D4F" w:rsidP="00CC5D4F">
      <w:pPr>
        <w:widowControl w:val="0"/>
        <w:suppressAutoHyphens/>
        <w:spacing w:line="360" w:lineRule="auto"/>
        <w:rPr>
          <w:rFonts w:ascii="ＭＳ ゴシック" w:eastAsia="ＭＳ ゴシック" w:hAnsi="ＭＳ ゴシック" w:cs="Arial"/>
          <w:b/>
          <w:color w:val="auto"/>
          <w:szCs w:val="24"/>
          <w:lang w:val="en-GB" w:eastAsia="ja-JP"/>
        </w:rPr>
      </w:pPr>
    </w:p>
    <w:p w14:paraId="6A16657A" w14:textId="54C8E30D" w:rsidR="00CC5D4F" w:rsidRPr="00CC5D4F" w:rsidRDefault="00CC5D4F" w:rsidP="00CC5D4F">
      <w:pPr>
        <w:widowControl w:val="0"/>
        <w:suppressAutoHyphens/>
        <w:spacing w:line="360" w:lineRule="auto"/>
        <w:rPr>
          <w:rFonts w:ascii="ＭＳ ゴシック" w:eastAsia="ＭＳ ゴシック" w:hAnsi="ＭＳ ゴシック" w:cs="Arial"/>
          <w:b/>
          <w:color w:val="auto"/>
          <w:szCs w:val="24"/>
          <w:lang w:val="en-GB" w:eastAsia="ja-JP"/>
        </w:rPr>
      </w:pPr>
      <w:proofErr w:type="spellStart"/>
      <w:r w:rsidRPr="00CC5D4F">
        <w:rPr>
          <w:rFonts w:ascii="ＭＳ ゴシック" w:eastAsia="ＭＳ ゴシック" w:hAnsi="ＭＳ ゴシック" w:cs="Arial"/>
          <w:b/>
          <w:color w:val="auto"/>
          <w:szCs w:val="24"/>
          <w:lang w:val="en-GB" w:eastAsia="ja-JP"/>
        </w:rPr>
        <w:t>FurnSpin</w:t>
      </w:r>
      <w:proofErr w:type="spellEnd"/>
      <w:r w:rsidRPr="00CC5D4F">
        <w:rPr>
          <w:rFonts w:ascii="ＭＳ ゴシック" w:eastAsia="ＭＳ ゴシック" w:hAnsi="ＭＳ ゴシック" w:cs="ＭＳ 明朝" w:hint="eastAsia"/>
          <w:b/>
          <w:color w:val="auto"/>
          <w:szCs w:val="24"/>
          <w:lang w:val="en-GB" w:eastAsia="ja-JP"/>
        </w:rPr>
        <w:t>（ファーンスピン）は、シームレスにエレメント全体を回転させる最新のイノベーションで、「インターツム</w:t>
      </w:r>
      <w:r w:rsidRPr="00CC5D4F">
        <w:rPr>
          <w:rFonts w:ascii="ＭＳ ゴシック" w:eastAsia="ＭＳ ゴシック" w:hAnsi="ＭＳ ゴシック" w:cs="Arial"/>
          <w:b/>
          <w:color w:val="auto"/>
          <w:szCs w:val="24"/>
          <w:lang w:val="en-GB" w:eastAsia="ja-JP"/>
        </w:rPr>
        <w:t>2023</w:t>
      </w:r>
      <w:r w:rsidRPr="00CC5D4F">
        <w:rPr>
          <w:rFonts w:ascii="ＭＳ ゴシック" w:eastAsia="ＭＳ ゴシック" w:hAnsi="ＭＳ ゴシック" w:cs="ＭＳ 明朝" w:hint="eastAsia"/>
          <w:b/>
          <w:color w:val="auto"/>
          <w:szCs w:val="24"/>
          <w:lang w:val="en-GB" w:eastAsia="ja-JP"/>
        </w:rPr>
        <w:t>」の最優秀イノベーションに選ばれ、家具業界に国際的なセンセーションを巻き起こしました。</w:t>
      </w:r>
      <w:r w:rsidRPr="00CC5D4F">
        <w:rPr>
          <w:rFonts w:ascii="ＭＳ ゴシック" w:eastAsia="ＭＳ ゴシック" w:hAnsi="ＭＳ ゴシック" w:cs="Arial"/>
          <w:b/>
          <w:color w:val="auto"/>
          <w:szCs w:val="24"/>
          <w:lang w:val="en-GB" w:eastAsia="ja-JP"/>
        </w:rPr>
        <w:t>1</w:t>
      </w:r>
      <w:r w:rsidRPr="00CC5D4F">
        <w:rPr>
          <w:rFonts w:ascii="ＭＳ ゴシック" w:eastAsia="ＭＳ ゴシック" w:hAnsi="ＭＳ ゴシック" w:cs="ＭＳ 明朝" w:hint="eastAsia"/>
          <w:b/>
          <w:color w:val="auto"/>
          <w:szCs w:val="24"/>
          <w:lang w:val="en-GB" w:eastAsia="ja-JP"/>
        </w:rPr>
        <w:t>月</w:t>
      </w:r>
      <w:r w:rsidRPr="00CC5D4F">
        <w:rPr>
          <w:rFonts w:ascii="ＭＳ ゴシック" w:eastAsia="ＭＳ ゴシック" w:hAnsi="ＭＳ ゴシック" w:cs="Arial"/>
          <w:b/>
          <w:color w:val="auto"/>
          <w:szCs w:val="24"/>
          <w:lang w:val="en-GB" w:eastAsia="ja-JP"/>
        </w:rPr>
        <w:t>14</w:t>
      </w:r>
      <w:r w:rsidRPr="00CC5D4F">
        <w:rPr>
          <w:rFonts w:ascii="ＭＳ ゴシック" w:eastAsia="ＭＳ ゴシック" w:hAnsi="ＭＳ ゴシック" w:cs="ＭＳ 明朝" w:hint="eastAsia"/>
          <w:b/>
          <w:color w:val="auto"/>
          <w:szCs w:val="24"/>
          <w:lang w:val="en-GB" w:eastAsia="ja-JP"/>
        </w:rPr>
        <w:t>日～</w:t>
      </w:r>
      <w:r w:rsidRPr="00CC5D4F">
        <w:rPr>
          <w:rFonts w:ascii="ＭＳ ゴシック" w:eastAsia="ＭＳ ゴシック" w:hAnsi="ＭＳ ゴシック" w:cs="Arial"/>
          <w:b/>
          <w:color w:val="auto"/>
          <w:szCs w:val="24"/>
          <w:lang w:val="en-GB" w:eastAsia="ja-JP"/>
        </w:rPr>
        <w:t>18</w:t>
      </w:r>
      <w:r w:rsidRPr="00CC5D4F">
        <w:rPr>
          <w:rFonts w:ascii="ＭＳ ゴシック" w:eastAsia="ＭＳ ゴシック" w:hAnsi="ＭＳ ゴシック" w:cs="ＭＳ 明朝" w:hint="eastAsia"/>
          <w:b/>
          <w:color w:val="auto"/>
          <w:szCs w:val="24"/>
          <w:lang w:val="en-GB" w:eastAsia="ja-JP"/>
        </w:rPr>
        <w:t>日に開催され</w:t>
      </w:r>
      <w:r w:rsidRPr="00CC5D4F">
        <w:rPr>
          <w:rFonts w:ascii="ＭＳ ゴシック" w:eastAsia="ＭＳ ゴシック" w:hAnsi="ＭＳ ゴシック" w:cs="Arial" w:hint="eastAsia"/>
          <w:b/>
          <w:color w:val="auto"/>
          <w:szCs w:val="24"/>
          <w:lang w:val="en-GB" w:eastAsia="ja-JP"/>
        </w:rPr>
        <w:t>た</w:t>
      </w:r>
      <w:r w:rsidRPr="00CC5D4F">
        <w:rPr>
          <w:rFonts w:ascii="ＭＳ ゴシック" w:eastAsia="ＭＳ ゴシック" w:hAnsi="ＭＳ ゴシック" w:cs="ＭＳ 明朝" w:hint="eastAsia"/>
          <w:b/>
          <w:color w:val="auto"/>
          <w:szCs w:val="24"/>
          <w:lang w:val="en-GB" w:eastAsia="ja-JP"/>
        </w:rPr>
        <w:t>ケルン国際家具見本市「</w:t>
      </w:r>
      <w:proofErr w:type="spellStart"/>
      <w:r w:rsidR="0046633D">
        <w:rPr>
          <w:rFonts w:ascii="ＭＳ ゴシック" w:eastAsia="ＭＳ ゴシック" w:hAnsi="ＭＳ ゴシック" w:cs="Arial"/>
          <w:b/>
          <w:color w:val="auto"/>
          <w:szCs w:val="24"/>
          <w:lang w:val="en-GB" w:eastAsia="ja-JP"/>
        </w:rPr>
        <w:t>imm</w:t>
      </w:r>
      <w:proofErr w:type="spellEnd"/>
      <w:r w:rsidRPr="00CC5D4F">
        <w:rPr>
          <w:rFonts w:ascii="ＭＳ ゴシック" w:eastAsia="ＭＳ ゴシック" w:hAnsi="ＭＳ ゴシック" w:cs="Arial"/>
          <w:b/>
          <w:color w:val="auto"/>
          <w:szCs w:val="24"/>
          <w:lang w:val="en-GB" w:eastAsia="ja-JP"/>
        </w:rPr>
        <w:t xml:space="preserve"> cologne 2024</w:t>
      </w:r>
      <w:r w:rsidRPr="00CC5D4F">
        <w:rPr>
          <w:rFonts w:ascii="ＭＳ ゴシック" w:eastAsia="ＭＳ ゴシック" w:hAnsi="ＭＳ ゴシック" w:cs="ＭＳ 明朝" w:hint="eastAsia"/>
          <w:b/>
          <w:color w:val="auto"/>
          <w:szCs w:val="24"/>
          <w:lang w:val="en-GB" w:eastAsia="ja-JP"/>
        </w:rPr>
        <w:t>」では、家具メーカー各社が</w:t>
      </w:r>
      <w:proofErr w:type="spellStart"/>
      <w:r w:rsidRPr="00CC5D4F">
        <w:rPr>
          <w:rFonts w:ascii="ＭＳ ゴシック" w:eastAsia="ＭＳ ゴシック" w:hAnsi="ＭＳ ゴシック" w:cs="Arial"/>
          <w:b/>
          <w:color w:val="auto"/>
          <w:szCs w:val="24"/>
          <w:lang w:val="en-GB" w:eastAsia="ja-JP"/>
        </w:rPr>
        <w:t>FurnSpin</w:t>
      </w:r>
      <w:proofErr w:type="spellEnd"/>
      <w:r w:rsidRPr="00CC5D4F">
        <w:rPr>
          <w:rFonts w:ascii="ＭＳ ゴシック" w:eastAsia="ＭＳ ゴシック" w:hAnsi="ＭＳ ゴシック" w:cs="ＭＳ 明朝" w:hint="eastAsia"/>
          <w:b/>
          <w:color w:val="auto"/>
          <w:szCs w:val="24"/>
          <w:lang w:val="en-GB" w:eastAsia="ja-JP"/>
        </w:rPr>
        <w:t>を採用した製品をそれぞれ出展しました。</w:t>
      </w:r>
    </w:p>
    <w:p w14:paraId="783FF673" w14:textId="77777777" w:rsidR="00CC5D4F" w:rsidRPr="00CC5D4F" w:rsidRDefault="00CC5D4F" w:rsidP="00CC5D4F">
      <w:pPr>
        <w:widowControl w:val="0"/>
        <w:suppressAutoHyphens/>
        <w:spacing w:line="360" w:lineRule="auto"/>
        <w:rPr>
          <w:rFonts w:ascii="ＭＳ ゴシック" w:eastAsia="ＭＳ ゴシック" w:hAnsi="ＭＳ ゴシック" w:cs="Arial"/>
          <w:b/>
          <w:color w:val="auto"/>
          <w:szCs w:val="24"/>
          <w:lang w:val="en-GB" w:eastAsia="ja-JP"/>
        </w:rPr>
      </w:pPr>
    </w:p>
    <w:p w14:paraId="48DE80A7" w14:textId="450C0E3E" w:rsidR="00CC5D4F" w:rsidRPr="00CC5D4F" w:rsidRDefault="0046633D" w:rsidP="00CC5D4F">
      <w:pPr>
        <w:widowControl w:val="0"/>
        <w:suppressAutoHyphens/>
        <w:spacing w:line="360" w:lineRule="auto"/>
        <w:rPr>
          <w:rFonts w:ascii="ＭＳ ゴシック" w:eastAsia="ＭＳ ゴシック" w:hAnsi="ＭＳ ゴシック" w:cs="Arial"/>
          <w:color w:val="auto"/>
          <w:szCs w:val="24"/>
          <w:lang w:val="en-GB" w:eastAsia="ja-JP"/>
        </w:rPr>
      </w:pPr>
      <w:proofErr w:type="spellStart"/>
      <w:r>
        <w:rPr>
          <w:rFonts w:ascii="ＭＳ ゴシック" w:eastAsia="ＭＳ ゴシック" w:hAnsi="ＭＳ ゴシック" w:cs="Arial"/>
          <w:color w:val="auto"/>
          <w:szCs w:val="24"/>
          <w:lang w:val="en-GB" w:eastAsia="ja-JP"/>
        </w:rPr>
        <w:t>imm</w:t>
      </w:r>
      <w:proofErr w:type="spellEnd"/>
      <w:r w:rsidR="00CC5D4F" w:rsidRPr="00CC5D4F">
        <w:rPr>
          <w:rFonts w:ascii="ＭＳ ゴシック" w:eastAsia="ＭＳ ゴシック" w:hAnsi="ＭＳ ゴシック" w:cs="Arial"/>
          <w:color w:val="auto"/>
          <w:szCs w:val="24"/>
          <w:lang w:val="en-GB" w:eastAsia="ja-JP"/>
        </w:rPr>
        <w:t xml:space="preserve"> cologne</w:t>
      </w:r>
      <w:r w:rsidR="00CC5D4F" w:rsidRPr="00CC5D4F">
        <w:rPr>
          <w:rFonts w:ascii="ＭＳ ゴシック" w:eastAsia="ＭＳ ゴシック" w:hAnsi="ＭＳ ゴシック" w:cs="ＭＳ 明朝" w:hint="eastAsia"/>
          <w:color w:val="auto"/>
          <w:szCs w:val="24"/>
          <w:lang w:val="en-GB" w:eastAsia="ja-JP"/>
        </w:rPr>
        <w:t>の来場者は、</w:t>
      </w:r>
      <w:r w:rsidR="00CC5D4F" w:rsidRPr="00CC5D4F">
        <w:rPr>
          <w:rFonts w:ascii="ＭＳ ゴシック" w:eastAsia="ＭＳ ゴシック" w:hAnsi="ＭＳ ゴシック" w:cs="Arial"/>
          <w:color w:val="auto"/>
          <w:szCs w:val="24"/>
          <w:lang w:val="en-GB" w:eastAsia="ja-JP"/>
        </w:rPr>
        <w:t>"</w:t>
      </w:r>
      <w:proofErr w:type="spellStart"/>
      <w:r w:rsidR="00CC5D4F" w:rsidRPr="00CC5D4F">
        <w:rPr>
          <w:rFonts w:ascii="ＭＳ ゴシック" w:eastAsia="ＭＳ ゴシック" w:hAnsi="ＭＳ ゴシック" w:cs="Arial"/>
          <w:color w:val="auto"/>
          <w:szCs w:val="24"/>
          <w:lang w:val="en-GB" w:eastAsia="ja-JP"/>
        </w:rPr>
        <w:t>FurnSpin</w:t>
      </w:r>
      <w:proofErr w:type="spellEnd"/>
      <w:r w:rsidR="00CC5D4F" w:rsidRPr="00CC5D4F">
        <w:rPr>
          <w:rFonts w:ascii="ＭＳ ゴシック" w:eastAsia="ＭＳ ゴシック" w:hAnsi="ＭＳ ゴシック" w:cs="ＭＳ 明朝" w:hint="eastAsia"/>
          <w:color w:val="auto"/>
          <w:szCs w:val="24"/>
          <w:lang w:val="en-GB" w:eastAsia="ja-JP"/>
        </w:rPr>
        <w:t>の楽しさ</w:t>
      </w:r>
      <w:r w:rsidR="00CC5D4F" w:rsidRPr="00CC5D4F">
        <w:rPr>
          <w:rFonts w:ascii="ＭＳ ゴシック" w:eastAsia="ＭＳ ゴシック" w:hAnsi="ＭＳ ゴシック" w:cs="Arial"/>
          <w:color w:val="auto"/>
          <w:szCs w:val="24"/>
          <w:lang w:val="en-GB" w:eastAsia="ja-JP"/>
        </w:rPr>
        <w:t xml:space="preserve"> "</w:t>
      </w:r>
      <w:r w:rsidR="00CC5D4F" w:rsidRPr="00CC5D4F">
        <w:rPr>
          <w:rFonts w:ascii="ＭＳ ゴシック" w:eastAsia="ＭＳ ゴシック" w:hAnsi="ＭＳ ゴシック" w:cs="ＭＳ 明朝" w:hint="eastAsia"/>
          <w:color w:val="auto"/>
          <w:szCs w:val="24"/>
          <w:lang w:val="en-GB" w:eastAsia="ja-JP"/>
        </w:rPr>
        <w:t>を体験し、旋回機能を加えることで高級家具がさらに引き立つことを実感しました。昨年、</w:t>
      </w:r>
      <w:proofErr w:type="spellStart"/>
      <w:r w:rsidR="00CC5D4F" w:rsidRPr="00CC5D4F">
        <w:rPr>
          <w:rFonts w:ascii="ＭＳ ゴシック" w:eastAsia="ＭＳ ゴシック" w:hAnsi="ＭＳ ゴシック" w:cs="Arial"/>
          <w:color w:val="auto"/>
          <w:szCs w:val="24"/>
          <w:lang w:val="en-GB" w:eastAsia="ja-JP"/>
        </w:rPr>
        <w:t>FurnSpin</w:t>
      </w:r>
      <w:proofErr w:type="spellEnd"/>
      <w:r w:rsidR="00CC5D4F" w:rsidRPr="00CC5D4F">
        <w:rPr>
          <w:rFonts w:ascii="ＭＳ ゴシック" w:eastAsia="ＭＳ ゴシック" w:hAnsi="ＭＳ ゴシック" w:cs="ＭＳ 明朝" w:hint="eastAsia"/>
          <w:color w:val="auto"/>
          <w:szCs w:val="24"/>
          <w:lang w:val="en-GB" w:eastAsia="ja-JP"/>
        </w:rPr>
        <w:t>は、ドイツの</w:t>
      </w:r>
      <w:r w:rsidR="00CC5D4F" w:rsidRPr="00CC5D4F">
        <w:rPr>
          <w:rFonts w:ascii="ＭＳ ゴシック" w:eastAsia="ＭＳ ゴシック" w:hAnsi="ＭＳ ゴシック" w:cs="Arial"/>
          <w:color w:val="auto"/>
          <w:szCs w:val="24"/>
          <w:lang w:val="en-GB" w:eastAsia="ja-JP"/>
        </w:rPr>
        <w:t>2</w:t>
      </w:r>
      <w:r w:rsidR="00CC5D4F" w:rsidRPr="00CC5D4F">
        <w:rPr>
          <w:rFonts w:ascii="ＭＳ ゴシック" w:eastAsia="ＭＳ ゴシック" w:hAnsi="ＭＳ ゴシック" w:cs="ＭＳ 明朝" w:hint="eastAsia"/>
          <w:color w:val="auto"/>
          <w:szCs w:val="24"/>
          <w:lang w:val="en-GB" w:eastAsia="ja-JP"/>
        </w:rPr>
        <w:t>つの注目される見本市であるフランクフルト国際衛生設備見本市「</w:t>
      </w:r>
      <w:r w:rsidR="00CC5D4F" w:rsidRPr="00CC5D4F">
        <w:rPr>
          <w:rFonts w:ascii="ＭＳ ゴシック" w:eastAsia="ＭＳ ゴシック" w:hAnsi="ＭＳ ゴシック" w:cs="Arial"/>
          <w:color w:val="auto"/>
          <w:szCs w:val="24"/>
          <w:lang w:val="en-GB" w:eastAsia="ja-JP"/>
        </w:rPr>
        <w:t xml:space="preserve">ISH </w:t>
      </w:r>
      <w:r w:rsidR="00CC5D4F" w:rsidRPr="00CC5D4F">
        <w:rPr>
          <w:rFonts w:ascii="ＭＳ ゴシック" w:eastAsia="ＭＳ ゴシック" w:hAnsi="ＭＳ ゴシック" w:cs="ＭＳ 明朝" w:hint="eastAsia"/>
          <w:color w:val="auto"/>
          <w:szCs w:val="24"/>
          <w:lang w:val="en-GB" w:eastAsia="ja-JP"/>
        </w:rPr>
        <w:t>2</w:t>
      </w:r>
      <w:r w:rsidR="00CC5D4F" w:rsidRPr="00CC5D4F">
        <w:rPr>
          <w:rFonts w:ascii="ＭＳ ゴシック" w:eastAsia="ＭＳ ゴシック" w:hAnsi="ＭＳ ゴシック" w:cs="ＭＳ 明朝"/>
          <w:color w:val="auto"/>
          <w:szCs w:val="24"/>
          <w:lang w:val="en-GB" w:eastAsia="ja-JP"/>
        </w:rPr>
        <w:t>023</w:t>
      </w:r>
      <w:r w:rsidR="00CC5D4F" w:rsidRPr="00CC5D4F">
        <w:rPr>
          <w:rFonts w:ascii="ＭＳ ゴシック" w:eastAsia="ＭＳ ゴシック" w:hAnsi="ＭＳ ゴシック" w:cs="ＭＳ 明朝" w:hint="eastAsia"/>
          <w:color w:val="auto"/>
          <w:szCs w:val="24"/>
          <w:lang w:val="en-GB" w:eastAsia="ja-JP"/>
        </w:rPr>
        <w:t>」（洗面化粧台）とキッチンマイル「</w:t>
      </w:r>
      <w:proofErr w:type="spellStart"/>
      <w:r w:rsidR="00CC5D4F" w:rsidRPr="00CC5D4F">
        <w:rPr>
          <w:rFonts w:ascii="ＭＳ ゴシック" w:eastAsia="ＭＳ ゴシック" w:hAnsi="ＭＳ ゴシック" w:cs="Arial"/>
          <w:color w:val="auto"/>
          <w:szCs w:val="24"/>
          <w:lang w:val="en-GB" w:eastAsia="ja-JP"/>
        </w:rPr>
        <w:t>Küchenmeile</w:t>
      </w:r>
      <w:proofErr w:type="spellEnd"/>
      <w:r w:rsidR="00CC5D4F" w:rsidRPr="00CC5D4F">
        <w:rPr>
          <w:rFonts w:ascii="ＭＳ ゴシック" w:eastAsia="ＭＳ ゴシック" w:hAnsi="ＭＳ ゴシック" w:cs="Arial"/>
          <w:color w:val="auto"/>
          <w:szCs w:val="24"/>
          <w:lang w:val="en-GB" w:eastAsia="ja-JP"/>
        </w:rPr>
        <w:t xml:space="preserve"> 2023</w:t>
      </w:r>
      <w:r w:rsidR="00CC5D4F" w:rsidRPr="00CC5D4F">
        <w:rPr>
          <w:rFonts w:ascii="ＭＳ ゴシック" w:eastAsia="ＭＳ ゴシック" w:hAnsi="ＭＳ ゴシック" w:cs="ＭＳ 明朝" w:hint="eastAsia"/>
          <w:color w:val="auto"/>
          <w:szCs w:val="24"/>
          <w:lang w:val="en-GB" w:eastAsia="ja-JP"/>
        </w:rPr>
        <w:t>」（システムキッチン）でデビューを飾りました。</w:t>
      </w:r>
    </w:p>
    <w:p w14:paraId="1AFA6FA5" w14:textId="77777777" w:rsidR="00CC5D4F" w:rsidRPr="00CC5D4F" w:rsidRDefault="00CC5D4F" w:rsidP="00CC5D4F">
      <w:pPr>
        <w:widowControl w:val="0"/>
        <w:suppressAutoHyphens/>
        <w:spacing w:line="360" w:lineRule="auto"/>
        <w:rPr>
          <w:rFonts w:ascii="ＭＳ ゴシック" w:eastAsia="ＭＳ ゴシック" w:hAnsi="ＭＳ ゴシック" w:cs="Arial"/>
          <w:color w:val="auto"/>
          <w:szCs w:val="24"/>
          <w:lang w:val="en-GB" w:eastAsia="ja-JP"/>
        </w:rPr>
      </w:pPr>
      <w:r w:rsidRPr="00CC5D4F">
        <w:rPr>
          <w:rFonts w:ascii="ＭＳ ゴシック" w:eastAsia="ＭＳ ゴシック" w:hAnsi="ＭＳ ゴシック" w:cs="ＭＳ 明朝" w:hint="eastAsia"/>
          <w:color w:val="auto"/>
          <w:szCs w:val="24"/>
          <w:lang w:val="en-GB" w:eastAsia="ja-JP"/>
        </w:rPr>
        <w:t>そして今、</w:t>
      </w:r>
      <w:proofErr w:type="spellStart"/>
      <w:r w:rsidRPr="00CC5D4F">
        <w:rPr>
          <w:rFonts w:ascii="ＭＳ ゴシック" w:eastAsia="ＭＳ ゴシック" w:hAnsi="ＭＳ ゴシック" w:cs="Arial"/>
          <w:color w:val="auto"/>
          <w:szCs w:val="24"/>
          <w:lang w:val="en-GB" w:eastAsia="ja-JP"/>
        </w:rPr>
        <w:t>FurnSpin</w:t>
      </w:r>
      <w:proofErr w:type="spellEnd"/>
      <w:r w:rsidRPr="00CC5D4F">
        <w:rPr>
          <w:rFonts w:ascii="ＭＳ ゴシック" w:eastAsia="ＭＳ ゴシック" w:hAnsi="ＭＳ ゴシック" w:cs="ＭＳ 明朝" w:hint="eastAsia"/>
          <w:color w:val="auto"/>
          <w:szCs w:val="24"/>
          <w:lang w:val="en-GB" w:eastAsia="ja-JP"/>
        </w:rPr>
        <w:t>は家具にも進出しました。例えば、ガラス製家具のスペシャリストである</w:t>
      </w:r>
      <w:proofErr w:type="spellStart"/>
      <w:r w:rsidRPr="00CC5D4F">
        <w:rPr>
          <w:rFonts w:ascii="ＭＳ ゴシック" w:eastAsia="ＭＳ ゴシック" w:hAnsi="ＭＳ ゴシック" w:cs="Arial"/>
          <w:color w:val="auto"/>
          <w:szCs w:val="24"/>
          <w:lang w:val="en-GB" w:eastAsia="ja-JP"/>
        </w:rPr>
        <w:t>Dreieck</w:t>
      </w:r>
      <w:proofErr w:type="spellEnd"/>
      <w:r w:rsidRPr="00CC5D4F">
        <w:rPr>
          <w:rFonts w:ascii="ＭＳ ゴシック" w:eastAsia="ＭＳ ゴシック" w:hAnsi="ＭＳ ゴシック" w:cs="Arial"/>
          <w:color w:val="auto"/>
          <w:szCs w:val="24"/>
          <w:lang w:val="en-GB" w:eastAsia="ja-JP"/>
        </w:rPr>
        <w:t xml:space="preserve"> Design</w:t>
      </w:r>
      <w:r w:rsidRPr="00CC5D4F">
        <w:rPr>
          <w:rFonts w:ascii="ＭＳ ゴシック" w:eastAsia="ＭＳ ゴシック" w:hAnsi="ＭＳ ゴシック" w:cs="ＭＳ 明朝" w:hint="eastAsia"/>
          <w:color w:val="auto"/>
          <w:szCs w:val="24"/>
          <w:lang w:val="en-GB" w:eastAsia="ja-JP"/>
        </w:rPr>
        <w:t>社（ドイツ）は、</w:t>
      </w:r>
      <w:proofErr w:type="spellStart"/>
      <w:r w:rsidRPr="00CC5D4F">
        <w:rPr>
          <w:rFonts w:ascii="ＭＳ ゴシック" w:eastAsia="ＭＳ ゴシック" w:hAnsi="ＭＳ ゴシック" w:cs="Arial"/>
          <w:color w:val="auto"/>
          <w:szCs w:val="24"/>
          <w:lang w:val="en-GB" w:eastAsia="ja-JP"/>
        </w:rPr>
        <w:t>FurnSpin</w:t>
      </w:r>
      <w:proofErr w:type="spellEnd"/>
      <w:r w:rsidRPr="00CC5D4F">
        <w:rPr>
          <w:rFonts w:ascii="ＭＳ ゴシック" w:eastAsia="ＭＳ ゴシック" w:hAnsi="ＭＳ ゴシック" w:cs="ＭＳ 明朝" w:hint="eastAsia"/>
          <w:color w:val="auto"/>
          <w:szCs w:val="24"/>
          <w:lang w:val="en-GB" w:eastAsia="ja-JP"/>
        </w:rPr>
        <w:t>をカスタムメイドのデザイナーズガラス家具に応用しています。また、家具メーカー</w:t>
      </w:r>
      <w:r w:rsidRPr="00CC5D4F">
        <w:rPr>
          <w:rFonts w:ascii="ＭＳ ゴシック" w:eastAsia="ＭＳ ゴシック" w:hAnsi="ＭＳ ゴシック" w:cs="Arial"/>
          <w:color w:val="auto"/>
          <w:szCs w:val="24"/>
          <w:lang w:val="en-GB" w:eastAsia="ja-JP"/>
        </w:rPr>
        <w:t>Skovby</w:t>
      </w:r>
      <w:r w:rsidRPr="00CC5D4F">
        <w:rPr>
          <w:rFonts w:ascii="ＭＳ ゴシック" w:eastAsia="ＭＳ ゴシック" w:hAnsi="ＭＳ ゴシック" w:cs="ＭＳ 明朝" w:hint="eastAsia"/>
          <w:color w:val="auto"/>
          <w:szCs w:val="24"/>
          <w:lang w:val="en-GB" w:eastAsia="ja-JP"/>
        </w:rPr>
        <w:t>社（デンマーク）は、高品質のスカンジナビア木製家具に動きをもたらす方法として、このオリジナルのフィッティングを採用しています。</w:t>
      </w:r>
      <w:r w:rsidRPr="00CC5D4F">
        <w:rPr>
          <w:rFonts w:ascii="ＭＳ ゴシック" w:eastAsia="ＭＳ ゴシック" w:hAnsi="ＭＳ ゴシック" w:cs="Arial"/>
          <w:color w:val="auto"/>
          <w:szCs w:val="24"/>
          <w:lang w:val="en-GB" w:eastAsia="ja-JP"/>
        </w:rPr>
        <w:t xml:space="preserve"> </w:t>
      </w:r>
    </w:p>
    <w:p w14:paraId="1499D2C7" w14:textId="77777777" w:rsidR="00CC5D4F" w:rsidRPr="00CC5D4F" w:rsidRDefault="00CC5D4F" w:rsidP="00CC5D4F">
      <w:pPr>
        <w:widowControl w:val="0"/>
        <w:suppressAutoHyphens/>
        <w:spacing w:line="360" w:lineRule="auto"/>
        <w:rPr>
          <w:rFonts w:ascii="ＭＳ ゴシック" w:eastAsia="ＭＳ ゴシック" w:hAnsi="ＭＳ ゴシック" w:cs="Arial"/>
          <w:color w:val="auto"/>
          <w:szCs w:val="24"/>
          <w:lang w:val="en-GB" w:eastAsia="ja-JP"/>
        </w:rPr>
      </w:pPr>
    </w:p>
    <w:p w14:paraId="6C37DADB" w14:textId="77777777" w:rsidR="00CC5D4F" w:rsidRPr="00CC5D4F" w:rsidRDefault="00CC5D4F" w:rsidP="00CC5D4F">
      <w:pPr>
        <w:widowControl w:val="0"/>
        <w:suppressAutoHyphens/>
        <w:spacing w:line="360" w:lineRule="auto"/>
        <w:rPr>
          <w:rFonts w:ascii="ＭＳ ゴシック" w:eastAsia="ＭＳ ゴシック" w:hAnsi="ＭＳ ゴシック" w:cs="Arial"/>
          <w:b/>
          <w:bCs/>
          <w:color w:val="auto"/>
          <w:szCs w:val="24"/>
          <w:lang w:val="en-GB" w:eastAsia="ja-JP"/>
        </w:rPr>
      </w:pPr>
      <w:r w:rsidRPr="00CC5D4F">
        <w:rPr>
          <w:rFonts w:ascii="ＭＳ ゴシック" w:eastAsia="ＭＳ ゴシック" w:hAnsi="ＭＳ ゴシック" w:cs="ＭＳ 明朝" w:hint="eastAsia"/>
          <w:b/>
          <w:bCs/>
          <w:color w:val="auto"/>
          <w:szCs w:val="24"/>
          <w:lang w:val="en-GB" w:eastAsia="ja-JP"/>
        </w:rPr>
        <w:t>新たな魅力、新たなファセット</w:t>
      </w:r>
    </w:p>
    <w:p w14:paraId="35D3F719" w14:textId="77777777" w:rsidR="00CC5D4F" w:rsidRPr="00CC5D4F" w:rsidRDefault="00CC5D4F" w:rsidP="00CC5D4F">
      <w:pPr>
        <w:spacing w:line="360" w:lineRule="auto"/>
        <w:rPr>
          <w:rFonts w:ascii="ＭＳ ゴシック" w:eastAsia="ＭＳ ゴシック" w:hAnsi="ＭＳ ゴシック" w:cs="Arial"/>
          <w:bCs/>
          <w:color w:val="auto"/>
          <w:szCs w:val="24"/>
          <w:lang w:val="en-GB" w:eastAsia="ja-JP"/>
        </w:rPr>
      </w:pPr>
      <w:r w:rsidRPr="00CC5D4F">
        <w:rPr>
          <w:rFonts w:ascii="ＭＳ ゴシック" w:eastAsia="ＭＳ ゴシック" w:hAnsi="ＭＳ ゴシック" w:cs="Arial"/>
          <w:bCs/>
          <w:color w:val="auto"/>
          <w:szCs w:val="24"/>
          <w:lang w:val="en-GB" w:eastAsia="ja-JP"/>
        </w:rPr>
        <w:t>目の肥えたプレミアムファニチャ</w:t>
      </w:r>
      <w:r w:rsidRPr="00CC5D4F">
        <w:rPr>
          <w:rFonts w:ascii="ＭＳ ゴシック" w:eastAsia="ＭＳ ゴシック" w:hAnsi="ＭＳ ゴシック" w:cs="ＭＳ ゴシック" w:hint="eastAsia"/>
          <w:bCs/>
          <w:color w:val="auto"/>
          <w:szCs w:val="24"/>
          <w:lang w:val="en-GB" w:eastAsia="ja-JP"/>
        </w:rPr>
        <w:t>ー</w:t>
      </w:r>
      <w:r w:rsidRPr="00CC5D4F">
        <w:rPr>
          <w:rFonts w:ascii="ＭＳ ゴシック" w:eastAsia="ＭＳ ゴシック" w:hAnsi="ＭＳ ゴシック" w:cs="Malgun Gothic" w:hint="eastAsia"/>
          <w:bCs/>
          <w:color w:val="auto"/>
          <w:szCs w:val="24"/>
          <w:lang w:val="en-GB" w:eastAsia="ja-JP"/>
        </w:rPr>
        <w:t>のお客</w:t>
      </w:r>
      <w:r w:rsidRPr="00CC5D4F">
        <w:rPr>
          <w:rFonts w:ascii="ＭＳ ゴシック" w:eastAsia="ＭＳ ゴシック" w:hAnsi="ＭＳ ゴシック" w:cs="ＭＳ ゴシック" w:hint="eastAsia"/>
          <w:bCs/>
          <w:color w:val="auto"/>
          <w:szCs w:val="24"/>
          <w:lang w:val="en-GB" w:eastAsia="ja-JP"/>
        </w:rPr>
        <w:t>様</w:t>
      </w:r>
      <w:r w:rsidRPr="00CC5D4F">
        <w:rPr>
          <w:rFonts w:ascii="ＭＳ ゴシック" w:eastAsia="ＭＳ ゴシック" w:hAnsi="ＭＳ ゴシック" w:cs="Malgun Gothic" w:hint="eastAsia"/>
          <w:bCs/>
          <w:color w:val="auto"/>
          <w:szCs w:val="24"/>
          <w:lang w:val="en-GB" w:eastAsia="ja-JP"/>
        </w:rPr>
        <w:t>にとって、個性はますます</w:t>
      </w:r>
      <w:r w:rsidRPr="00CC5D4F">
        <w:rPr>
          <w:rFonts w:ascii="ＭＳ ゴシック" w:eastAsia="ＭＳ ゴシック" w:hAnsi="ＭＳ ゴシック" w:cs="Arial"/>
          <w:bCs/>
          <w:color w:val="auto"/>
          <w:szCs w:val="24"/>
          <w:lang w:val="en-GB" w:eastAsia="ja-JP"/>
        </w:rPr>
        <w:t>重要なものとなって</w:t>
      </w:r>
      <w:r w:rsidRPr="00CC5D4F">
        <w:rPr>
          <w:rFonts w:ascii="ＭＳ ゴシック" w:eastAsia="ＭＳ ゴシック" w:hAnsi="ＭＳ ゴシック" w:cs="Arial"/>
          <w:bCs/>
          <w:szCs w:val="24"/>
          <w:lang w:val="en-GB" w:eastAsia="ja-JP"/>
        </w:rPr>
        <w:t>おり、そのほとんどが、違いを生み出す</w:t>
      </w:r>
      <w:r w:rsidRPr="00CC5D4F">
        <w:rPr>
          <w:rFonts w:ascii="ＭＳ ゴシック" w:eastAsia="ＭＳ ゴシック" w:hAnsi="ＭＳ ゴシック" w:cs="ＭＳ ゴシック" w:hint="eastAsia"/>
          <w:bCs/>
          <w:szCs w:val="24"/>
          <w:lang w:val="en-GB" w:eastAsia="ja-JP"/>
        </w:rPr>
        <w:t>真</w:t>
      </w:r>
      <w:r w:rsidRPr="00CC5D4F">
        <w:rPr>
          <w:rFonts w:ascii="ＭＳ ゴシック" w:eastAsia="ＭＳ ゴシック" w:hAnsi="ＭＳ ゴシック" w:cs="Malgun Gothic" w:hint="eastAsia"/>
          <w:bCs/>
          <w:szCs w:val="24"/>
          <w:lang w:val="en-GB" w:eastAsia="ja-JP"/>
        </w:rPr>
        <w:t>に</w:t>
      </w:r>
      <w:r w:rsidRPr="00CC5D4F">
        <w:rPr>
          <w:rFonts w:ascii="ＭＳ ゴシック" w:eastAsia="ＭＳ ゴシック" w:hAnsi="ＭＳ ゴシック" w:cs="Arial"/>
          <w:bCs/>
          <w:szCs w:val="24"/>
          <w:lang w:val="en-GB" w:eastAsia="ja-JP"/>
        </w:rPr>
        <w:t>優れた技術を求めています。</w:t>
      </w:r>
      <w:proofErr w:type="spellStart"/>
      <w:r w:rsidRPr="00CC5D4F">
        <w:rPr>
          <w:rFonts w:ascii="ＭＳ ゴシック" w:eastAsia="ＭＳ ゴシック" w:hAnsi="ＭＳ ゴシック" w:cs="Arial"/>
          <w:bCs/>
          <w:color w:val="auto"/>
          <w:szCs w:val="24"/>
          <w:lang w:val="en-GB" w:eastAsia="ja-JP"/>
        </w:rPr>
        <w:t>FurnSpin</w:t>
      </w:r>
      <w:proofErr w:type="spellEnd"/>
      <w:r w:rsidRPr="00CC5D4F">
        <w:rPr>
          <w:rFonts w:ascii="ＭＳ ゴシック" w:eastAsia="ＭＳ ゴシック" w:hAnsi="ＭＳ ゴシック" w:cs="Arial"/>
          <w:bCs/>
          <w:color w:val="auto"/>
          <w:szCs w:val="24"/>
          <w:lang w:val="en-GB" w:eastAsia="ja-JP"/>
        </w:rPr>
        <w:t>は、</w:t>
      </w:r>
      <w:r w:rsidRPr="00CC5D4F">
        <w:rPr>
          <w:rFonts w:ascii="ＭＳ ゴシック" w:eastAsia="ＭＳ ゴシック" w:hAnsi="ＭＳ ゴシック" w:cs="ＭＳ ゴシック" w:hint="eastAsia"/>
          <w:bCs/>
          <w:color w:val="auto"/>
          <w:szCs w:val="24"/>
          <w:lang w:val="en-GB" w:eastAsia="ja-JP"/>
        </w:rPr>
        <w:t>画</w:t>
      </w:r>
      <w:r w:rsidRPr="00CC5D4F">
        <w:rPr>
          <w:rFonts w:ascii="ＭＳ ゴシック" w:eastAsia="ＭＳ ゴシック" w:hAnsi="ＭＳ ゴシック" w:cs="Malgun Gothic" w:hint="eastAsia"/>
          <w:bCs/>
          <w:color w:val="auto"/>
          <w:szCs w:val="24"/>
          <w:lang w:val="en-GB" w:eastAsia="ja-JP"/>
        </w:rPr>
        <w:t>期的な</w:t>
      </w:r>
      <w:r w:rsidRPr="00CC5D4F">
        <w:rPr>
          <w:rFonts w:ascii="ＭＳ ゴシック" w:eastAsia="ＭＳ ゴシック" w:hAnsi="ＭＳ ゴシック" w:cs="Arial"/>
          <w:bCs/>
          <w:color w:val="auto"/>
          <w:szCs w:val="24"/>
          <w:lang w:val="en-GB" w:eastAsia="ja-JP"/>
        </w:rPr>
        <w:t>家具と</w:t>
      </w:r>
      <w:r w:rsidRPr="00CC5D4F">
        <w:rPr>
          <w:rFonts w:ascii="ＭＳ ゴシック" w:eastAsia="ＭＳ ゴシック" w:hAnsi="ＭＳ ゴシック" w:cs="Arial"/>
          <w:bCs/>
          <w:color w:val="auto"/>
          <w:szCs w:val="24"/>
          <w:lang w:val="en-GB" w:eastAsia="ja-JP"/>
        </w:rPr>
        <w:lastRenderedPageBreak/>
        <w:t>空間コンセプトを、標準的なラインナップとは一線を</w:t>
      </w:r>
      <w:r w:rsidRPr="00CC5D4F">
        <w:rPr>
          <w:rFonts w:ascii="ＭＳ ゴシック" w:eastAsia="ＭＳ ゴシック" w:hAnsi="ＭＳ ゴシック" w:cs="ＭＳ ゴシック" w:hint="eastAsia"/>
          <w:bCs/>
          <w:color w:val="auto"/>
          <w:szCs w:val="24"/>
          <w:lang w:val="en-GB" w:eastAsia="ja-JP"/>
        </w:rPr>
        <w:t>画</w:t>
      </w:r>
      <w:r w:rsidRPr="00CC5D4F">
        <w:rPr>
          <w:rFonts w:ascii="ＭＳ ゴシック" w:eastAsia="ＭＳ ゴシック" w:hAnsi="ＭＳ ゴシック" w:cs="Malgun Gothic" w:hint="eastAsia"/>
          <w:bCs/>
          <w:color w:val="auto"/>
          <w:szCs w:val="24"/>
          <w:lang w:val="en-GB" w:eastAsia="ja-JP"/>
        </w:rPr>
        <w:t>す</w:t>
      </w:r>
      <w:r w:rsidRPr="00CC5D4F">
        <w:rPr>
          <w:rFonts w:ascii="ＭＳ ゴシック" w:eastAsia="ＭＳ ゴシック" w:hAnsi="ＭＳ ゴシック" w:cs="Arial"/>
          <w:bCs/>
          <w:color w:val="auto"/>
          <w:szCs w:val="24"/>
          <w:lang w:val="en-GB" w:eastAsia="ja-JP"/>
        </w:rPr>
        <w:t>驚くべき性能とデザイン品質で可能にします。</w:t>
      </w:r>
      <w:r w:rsidRPr="00CC5D4F">
        <w:rPr>
          <w:rFonts w:ascii="ＭＳ ゴシック" w:eastAsia="ＭＳ ゴシック" w:hAnsi="ＭＳ ゴシック" w:cs="Arial"/>
          <w:bCs/>
          <w:szCs w:val="24"/>
          <w:lang w:val="en-GB" w:eastAsia="ja-JP"/>
        </w:rPr>
        <w:t>この</w:t>
      </w:r>
      <w:r w:rsidRPr="00CC5D4F">
        <w:rPr>
          <w:rFonts w:ascii="ＭＳ ゴシック" w:eastAsia="ＭＳ ゴシック" w:hAnsi="ＭＳ ゴシック" w:cs="ＭＳ ゴシック" w:hint="eastAsia"/>
          <w:bCs/>
          <w:szCs w:val="24"/>
          <w:lang w:val="en-GB" w:eastAsia="ja-JP"/>
        </w:rPr>
        <w:t>独</w:t>
      </w:r>
      <w:r w:rsidRPr="00CC5D4F">
        <w:rPr>
          <w:rFonts w:ascii="ＭＳ ゴシック" w:eastAsia="ＭＳ ゴシック" w:hAnsi="ＭＳ ゴシック" w:cs="Malgun Gothic" w:hint="eastAsia"/>
          <w:bCs/>
          <w:szCs w:val="24"/>
          <w:lang w:val="en-GB" w:eastAsia="ja-JP"/>
        </w:rPr>
        <w:t>創的な</w:t>
      </w:r>
      <w:r w:rsidRPr="00CC5D4F">
        <w:rPr>
          <w:rFonts w:ascii="ＭＳ ゴシック" w:eastAsia="ＭＳ ゴシック" w:hAnsi="ＭＳ ゴシック" w:cs="Arial"/>
          <w:bCs/>
          <w:szCs w:val="24"/>
          <w:lang w:val="en-GB" w:eastAsia="ja-JP"/>
        </w:rPr>
        <w:t>ソリュ</w:t>
      </w:r>
      <w:r w:rsidRPr="00CC5D4F">
        <w:rPr>
          <w:rFonts w:ascii="ＭＳ ゴシック" w:eastAsia="ＭＳ ゴシック" w:hAnsi="ＭＳ ゴシック" w:cs="ＭＳ ゴシック" w:hint="eastAsia"/>
          <w:bCs/>
          <w:szCs w:val="24"/>
          <w:lang w:val="en-GB" w:eastAsia="ja-JP"/>
        </w:rPr>
        <w:t>ー</w:t>
      </w:r>
      <w:r w:rsidRPr="00CC5D4F">
        <w:rPr>
          <w:rFonts w:ascii="ＭＳ ゴシック" w:eastAsia="ＭＳ ゴシック" w:hAnsi="ＭＳ ゴシック" w:cs="Malgun Gothic" w:hint="eastAsia"/>
          <w:bCs/>
          <w:szCs w:val="24"/>
          <w:lang w:val="en-GB" w:eastAsia="ja-JP"/>
        </w:rPr>
        <w:t>ションは</w:t>
      </w:r>
      <w:r w:rsidRPr="00CC5D4F">
        <w:rPr>
          <w:rFonts w:ascii="ＭＳ ゴシック" w:eastAsia="ＭＳ ゴシック" w:hAnsi="ＭＳ ゴシック" w:cs="Arial"/>
          <w:bCs/>
          <w:szCs w:val="24"/>
          <w:lang w:val="en-GB" w:eastAsia="ja-JP"/>
        </w:rPr>
        <w:t>、あらゆるキャビネットの開閉を迅速かつ劇的にします</w:t>
      </w:r>
      <w:r w:rsidRPr="00CC5D4F">
        <w:rPr>
          <w:rFonts w:ascii="ＭＳ ゴシック" w:eastAsia="ＭＳ ゴシック" w:hAnsi="ＭＳ ゴシック" w:cs="Arial"/>
          <w:bCs/>
          <w:color w:val="auto"/>
          <w:szCs w:val="24"/>
          <w:lang w:val="en-GB" w:eastAsia="ja-JP"/>
        </w:rPr>
        <w:t>。エレガントに回</w:t>
      </w:r>
      <w:r w:rsidRPr="00CC5D4F">
        <w:rPr>
          <w:rFonts w:ascii="ＭＳ ゴシック" w:eastAsia="ＭＳ ゴシック" w:hAnsi="ＭＳ ゴシック" w:cs="ＭＳ ゴシック" w:hint="eastAsia"/>
          <w:bCs/>
          <w:color w:val="auto"/>
          <w:szCs w:val="24"/>
          <w:lang w:val="en-GB" w:eastAsia="ja-JP"/>
        </w:rPr>
        <w:t>転</w:t>
      </w:r>
      <w:r w:rsidRPr="00CC5D4F">
        <w:rPr>
          <w:rFonts w:ascii="ＭＳ ゴシック" w:eastAsia="ＭＳ ゴシック" w:hAnsi="ＭＳ ゴシック" w:cs="Malgun Gothic" w:hint="eastAsia"/>
          <w:bCs/>
          <w:color w:val="auto"/>
          <w:szCs w:val="24"/>
          <w:lang w:val="en-GB" w:eastAsia="ja-JP"/>
        </w:rPr>
        <w:t>さ</w:t>
      </w:r>
      <w:r w:rsidRPr="00CC5D4F">
        <w:rPr>
          <w:rFonts w:ascii="ＭＳ ゴシック" w:eastAsia="ＭＳ ゴシック" w:hAnsi="ＭＳ ゴシック" w:cs="Arial"/>
          <w:bCs/>
          <w:color w:val="auto"/>
          <w:szCs w:val="24"/>
          <w:lang w:val="en-GB" w:eastAsia="ja-JP"/>
        </w:rPr>
        <w:t>せるだけで、閉じた家具をオ</w:t>
      </w:r>
      <w:r w:rsidRPr="00CC5D4F">
        <w:rPr>
          <w:rFonts w:ascii="ＭＳ ゴシック" w:eastAsia="ＭＳ ゴシック" w:hAnsi="ＭＳ ゴシック" w:cs="ＭＳ ゴシック" w:hint="eastAsia"/>
          <w:bCs/>
          <w:color w:val="auto"/>
          <w:szCs w:val="24"/>
          <w:lang w:val="en-GB" w:eastAsia="ja-JP"/>
        </w:rPr>
        <w:t>ー</w:t>
      </w:r>
      <w:r w:rsidRPr="00CC5D4F">
        <w:rPr>
          <w:rFonts w:ascii="ＭＳ ゴシック" w:eastAsia="ＭＳ ゴシック" w:hAnsi="ＭＳ ゴシック" w:cs="Malgun Gothic" w:hint="eastAsia"/>
          <w:bCs/>
          <w:color w:val="auto"/>
          <w:szCs w:val="24"/>
          <w:lang w:val="en-GB" w:eastAsia="ja-JP"/>
        </w:rPr>
        <w:t>プンシェルフに</w:t>
      </w:r>
      <w:r w:rsidRPr="00CC5D4F">
        <w:rPr>
          <w:rFonts w:ascii="ＭＳ ゴシック" w:eastAsia="ＭＳ ゴシック" w:hAnsi="ＭＳ ゴシック" w:cs="ＭＳ ゴシック" w:hint="eastAsia"/>
          <w:bCs/>
          <w:color w:val="auto"/>
          <w:szCs w:val="24"/>
          <w:lang w:val="en-GB" w:eastAsia="ja-JP"/>
        </w:rPr>
        <w:t>変</w:t>
      </w:r>
      <w:r w:rsidRPr="00CC5D4F">
        <w:rPr>
          <w:rFonts w:ascii="ＭＳ ゴシック" w:eastAsia="ＭＳ ゴシック" w:hAnsi="ＭＳ ゴシック" w:cs="Malgun Gothic" w:hint="eastAsia"/>
          <w:bCs/>
          <w:color w:val="auto"/>
          <w:szCs w:val="24"/>
          <w:lang w:val="en-GB" w:eastAsia="ja-JP"/>
        </w:rPr>
        <w:t>えることができ</w:t>
      </w:r>
      <w:r w:rsidRPr="00CC5D4F">
        <w:rPr>
          <w:rFonts w:ascii="ＭＳ ゴシック" w:eastAsia="ＭＳ ゴシック" w:hAnsi="ＭＳ ゴシック" w:cs="Arial"/>
          <w:bCs/>
          <w:color w:val="auto"/>
          <w:szCs w:val="24"/>
          <w:lang w:val="en-GB" w:eastAsia="ja-JP"/>
        </w:rPr>
        <w:t>、瞬時に部屋の雰</w:t>
      </w:r>
      <w:r w:rsidRPr="00CC5D4F">
        <w:rPr>
          <w:rFonts w:ascii="ＭＳ ゴシック" w:eastAsia="ＭＳ ゴシック" w:hAnsi="ＭＳ ゴシック" w:cs="ＭＳ ゴシック" w:hint="eastAsia"/>
          <w:bCs/>
          <w:color w:val="auto"/>
          <w:szCs w:val="24"/>
          <w:lang w:val="en-GB" w:eastAsia="ja-JP"/>
        </w:rPr>
        <w:t>囲気</w:t>
      </w:r>
      <w:r w:rsidRPr="00CC5D4F">
        <w:rPr>
          <w:rFonts w:ascii="ＭＳ ゴシック" w:eastAsia="ＭＳ ゴシック" w:hAnsi="ＭＳ ゴシック" w:cs="Malgun Gothic" w:hint="eastAsia"/>
          <w:bCs/>
          <w:color w:val="auto"/>
          <w:szCs w:val="24"/>
          <w:lang w:val="en-GB" w:eastAsia="ja-JP"/>
        </w:rPr>
        <w:t>を</w:t>
      </w:r>
      <w:r w:rsidRPr="00CC5D4F">
        <w:rPr>
          <w:rFonts w:ascii="ＭＳ ゴシック" w:eastAsia="ＭＳ ゴシック" w:hAnsi="ＭＳ ゴシック" w:cs="ＭＳ ゴシック" w:hint="eastAsia"/>
          <w:bCs/>
          <w:color w:val="auto"/>
          <w:szCs w:val="24"/>
          <w:lang w:val="en-GB" w:eastAsia="ja-JP"/>
        </w:rPr>
        <w:t>変</w:t>
      </w:r>
      <w:r w:rsidRPr="00CC5D4F">
        <w:rPr>
          <w:rFonts w:ascii="ＭＳ ゴシック" w:eastAsia="ＭＳ ゴシック" w:hAnsi="ＭＳ ゴシック" w:cs="Malgun Gothic" w:hint="eastAsia"/>
          <w:bCs/>
          <w:color w:val="auto"/>
          <w:szCs w:val="24"/>
          <w:lang w:val="en-GB" w:eastAsia="ja-JP"/>
        </w:rPr>
        <w:t>えることができます：必要なときにいつでも整頓されたきれいな外</w:t>
      </w:r>
      <w:r w:rsidRPr="00CC5D4F">
        <w:rPr>
          <w:rFonts w:ascii="ＭＳ ゴシック" w:eastAsia="ＭＳ ゴシック" w:hAnsi="ＭＳ ゴシック" w:cs="ＭＳ ゴシック" w:hint="eastAsia"/>
          <w:bCs/>
          <w:color w:val="auto"/>
          <w:szCs w:val="24"/>
          <w:lang w:val="en-GB" w:eastAsia="ja-JP"/>
        </w:rPr>
        <w:t>観</w:t>
      </w:r>
      <w:r w:rsidRPr="00CC5D4F">
        <w:rPr>
          <w:rFonts w:ascii="ＭＳ ゴシック" w:eastAsia="ＭＳ ゴシック" w:hAnsi="ＭＳ ゴシック" w:cs="Malgun Gothic" w:hint="eastAsia"/>
          <w:bCs/>
          <w:color w:val="auto"/>
          <w:szCs w:val="24"/>
          <w:lang w:val="en-GB" w:eastAsia="ja-JP"/>
        </w:rPr>
        <w:t>にするために閉じたり、</w:t>
      </w:r>
      <w:r w:rsidRPr="00CC5D4F">
        <w:rPr>
          <w:rFonts w:ascii="ＭＳ ゴシック" w:eastAsia="ＭＳ ゴシック" w:hAnsi="ＭＳ ゴシック" w:cs="Arial"/>
          <w:bCs/>
          <w:color w:val="auto"/>
          <w:szCs w:val="24"/>
          <w:lang w:val="en-GB" w:eastAsia="ja-JP"/>
        </w:rPr>
        <w:t>2つの側面から素早くアクセスできるように、すべてが見えるように開いたりします。ファ</w:t>
      </w:r>
      <w:r w:rsidRPr="00CC5D4F">
        <w:rPr>
          <w:rFonts w:ascii="ＭＳ ゴシック" w:eastAsia="ＭＳ ゴシック" w:hAnsi="ＭＳ ゴシック" w:cs="ＭＳ ゴシック" w:hint="eastAsia"/>
          <w:bCs/>
          <w:color w:val="auto"/>
          <w:szCs w:val="24"/>
          <w:lang w:val="en-GB" w:eastAsia="ja-JP"/>
        </w:rPr>
        <w:t>ー</w:t>
      </w:r>
      <w:r w:rsidRPr="00CC5D4F">
        <w:rPr>
          <w:rFonts w:ascii="ＭＳ ゴシック" w:eastAsia="ＭＳ ゴシック" w:hAnsi="ＭＳ ゴシック" w:cs="Malgun Gothic" w:hint="eastAsia"/>
          <w:bCs/>
          <w:color w:val="auto"/>
          <w:szCs w:val="24"/>
          <w:lang w:val="en-GB" w:eastAsia="ja-JP"/>
        </w:rPr>
        <w:t>ンスピンは、その高い革新性が評</w:t>
      </w:r>
      <w:r w:rsidRPr="00CC5D4F">
        <w:rPr>
          <w:rFonts w:ascii="ＭＳ ゴシック" w:eastAsia="ＭＳ ゴシック" w:hAnsi="ＭＳ ゴシック" w:cs="ＭＳ ゴシック" w:hint="eastAsia"/>
          <w:bCs/>
          <w:color w:val="auto"/>
          <w:szCs w:val="24"/>
          <w:lang w:val="en-GB" w:eastAsia="ja-JP"/>
        </w:rPr>
        <w:t>価</w:t>
      </w:r>
      <w:r w:rsidRPr="00CC5D4F">
        <w:rPr>
          <w:rFonts w:ascii="ＭＳ ゴシック" w:eastAsia="ＭＳ ゴシック" w:hAnsi="ＭＳ ゴシック" w:cs="Malgun Gothic" w:hint="eastAsia"/>
          <w:bCs/>
          <w:color w:val="auto"/>
          <w:szCs w:val="24"/>
          <w:lang w:val="en-GB" w:eastAsia="ja-JP"/>
        </w:rPr>
        <w:t>され、「インタ</w:t>
      </w:r>
      <w:r w:rsidRPr="00CC5D4F">
        <w:rPr>
          <w:rFonts w:ascii="ＭＳ ゴシック" w:eastAsia="ＭＳ ゴシック" w:hAnsi="ＭＳ ゴシック" w:cs="ＭＳ ゴシック" w:hint="eastAsia"/>
          <w:bCs/>
          <w:color w:val="auto"/>
          <w:szCs w:val="24"/>
          <w:lang w:val="en-GB" w:eastAsia="ja-JP"/>
        </w:rPr>
        <w:t>ー</w:t>
      </w:r>
      <w:r w:rsidRPr="00CC5D4F">
        <w:rPr>
          <w:rFonts w:ascii="ＭＳ ゴシック" w:eastAsia="ＭＳ ゴシック" w:hAnsi="ＭＳ ゴシック" w:cs="Malgun Gothic" w:hint="eastAsia"/>
          <w:bCs/>
          <w:color w:val="auto"/>
          <w:szCs w:val="24"/>
          <w:lang w:val="en-GB" w:eastAsia="ja-JP"/>
        </w:rPr>
        <w:t>ツム</w:t>
      </w:r>
      <w:r w:rsidRPr="00CC5D4F">
        <w:rPr>
          <w:rFonts w:ascii="ＭＳ ゴシック" w:eastAsia="ＭＳ ゴシック" w:hAnsi="ＭＳ ゴシック" w:cs="ＭＳ ゴシック" w:hint="eastAsia"/>
          <w:bCs/>
          <w:color w:val="auto"/>
          <w:szCs w:val="24"/>
          <w:lang w:val="en-GB" w:eastAsia="ja-JP"/>
        </w:rPr>
        <w:t>・</w:t>
      </w:r>
      <w:r w:rsidRPr="00CC5D4F">
        <w:rPr>
          <w:rFonts w:ascii="ＭＳ ゴシック" w:eastAsia="ＭＳ ゴシック" w:hAnsi="ＭＳ ゴシック" w:cs="Malgun Gothic" w:hint="eastAsia"/>
          <w:bCs/>
          <w:color w:val="auto"/>
          <w:szCs w:val="24"/>
          <w:lang w:val="en-GB" w:eastAsia="ja-JP"/>
        </w:rPr>
        <w:t>アワ</w:t>
      </w:r>
      <w:r w:rsidRPr="00CC5D4F">
        <w:rPr>
          <w:rFonts w:ascii="ＭＳ ゴシック" w:eastAsia="ＭＳ ゴシック" w:hAnsi="ＭＳ ゴシック" w:cs="ＭＳ ゴシック" w:hint="eastAsia"/>
          <w:bCs/>
          <w:color w:val="auto"/>
          <w:szCs w:val="24"/>
          <w:lang w:val="en-GB" w:eastAsia="ja-JP"/>
        </w:rPr>
        <w:t>ー</w:t>
      </w:r>
      <w:r w:rsidRPr="00CC5D4F">
        <w:rPr>
          <w:rFonts w:ascii="ＭＳ ゴシック" w:eastAsia="ＭＳ ゴシック" w:hAnsi="ＭＳ ゴシック" w:cs="Malgun Gothic" w:hint="eastAsia"/>
          <w:bCs/>
          <w:color w:val="auto"/>
          <w:szCs w:val="24"/>
          <w:lang w:val="en-GB" w:eastAsia="ja-JP"/>
        </w:rPr>
        <w:t>ド</w:t>
      </w:r>
      <w:r w:rsidRPr="00CC5D4F">
        <w:rPr>
          <w:rFonts w:ascii="ＭＳ ゴシック" w:eastAsia="ＭＳ ゴシック" w:hAnsi="ＭＳ ゴシック" w:cs="Arial"/>
          <w:bCs/>
          <w:color w:val="auto"/>
          <w:szCs w:val="24"/>
          <w:lang w:val="en-GB" w:eastAsia="ja-JP"/>
        </w:rPr>
        <w:t>2023」の「ベスト</w:t>
      </w:r>
      <w:r w:rsidRPr="00CC5D4F">
        <w:rPr>
          <w:rFonts w:ascii="ＭＳ ゴシック" w:eastAsia="ＭＳ ゴシック" w:hAnsi="ＭＳ ゴシック" w:cs="ＭＳ ゴシック" w:hint="eastAsia"/>
          <w:bCs/>
          <w:color w:val="auto"/>
          <w:szCs w:val="24"/>
          <w:lang w:val="en-GB" w:eastAsia="ja-JP"/>
        </w:rPr>
        <w:t>・</w:t>
      </w:r>
      <w:r w:rsidRPr="00CC5D4F">
        <w:rPr>
          <w:rFonts w:ascii="ＭＳ ゴシック" w:eastAsia="ＭＳ ゴシック" w:hAnsi="ＭＳ ゴシック" w:cs="Malgun Gothic" w:hint="eastAsia"/>
          <w:bCs/>
          <w:color w:val="auto"/>
          <w:szCs w:val="24"/>
          <w:lang w:val="en-GB" w:eastAsia="ja-JP"/>
        </w:rPr>
        <w:t>オブ</w:t>
      </w:r>
      <w:r w:rsidRPr="00CC5D4F">
        <w:rPr>
          <w:rFonts w:ascii="ＭＳ ゴシック" w:eastAsia="ＭＳ ゴシック" w:hAnsi="ＭＳ ゴシック" w:cs="ＭＳ ゴシック" w:hint="eastAsia"/>
          <w:bCs/>
          <w:color w:val="auto"/>
          <w:szCs w:val="24"/>
          <w:lang w:val="en-GB" w:eastAsia="ja-JP"/>
        </w:rPr>
        <w:t>・</w:t>
      </w:r>
      <w:r w:rsidRPr="00CC5D4F">
        <w:rPr>
          <w:rFonts w:ascii="ＭＳ ゴシック" w:eastAsia="ＭＳ ゴシック" w:hAnsi="ＭＳ ゴシック" w:cs="Malgun Gothic" w:hint="eastAsia"/>
          <w:bCs/>
          <w:color w:val="auto"/>
          <w:szCs w:val="24"/>
          <w:lang w:val="en-GB" w:eastAsia="ja-JP"/>
        </w:rPr>
        <w:t>ザ</w:t>
      </w:r>
      <w:r w:rsidRPr="00CC5D4F">
        <w:rPr>
          <w:rFonts w:ascii="ＭＳ ゴシック" w:eastAsia="ＭＳ ゴシック" w:hAnsi="ＭＳ ゴシック" w:cs="ＭＳ ゴシック" w:hint="eastAsia"/>
          <w:bCs/>
          <w:color w:val="auto"/>
          <w:szCs w:val="24"/>
          <w:lang w:val="en-GB" w:eastAsia="ja-JP"/>
        </w:rPr>
        <w:t>・</w:t>
      </w:r>
      <w:r w:rsidRPr="00CC5D4F">
        <w:rPr>
          <w:rFonts w:ascii="ＭＳ ゴシック" w:eastAsia="ＭＳ ゴシック" w:hAnsi="ＭＳ ゴシック" w:cs="Malgun Gothic" w:hint="eastAsia"/>
          <w:bCs/>
          <w:color w:val="auto"/>
          <w:szCs w:val="24"/>
          <w:lang w:val="en-GB" w:eastAsia="ja-JP"/>
        </w:rPr>
        <w:t>ベスト」部門を受賞し</w:t>
      </w:r>
      <w:r w:rsidRPr="00CC5D4F">
        <w:rPr>
          <w:rFonts w:ascii="ＭＳ ゴシック" w:eastAsia="ＭＳ ゴシック" w:hAnsi="ＭＳ ゴシック" w:cs="Arial" w:hint="eastAsia"/>
          <w:bCs/>
          <w:color w:val="auto"/>
          <w:szCs w:val="24"/>
          <w:lang w:val="en-GB" w:eastAsia="ja-JP"/>
        </w:rPr>
        <w:t>ました</w:t>
      </w:r>
      <w:r w:rsidRPr="00CC5D4F">
        <w:rPr>
          <w:rFonts w:ascii="ＭＳ ゴシック" w:eastAsia="ＭＳ ゴシック" w:hAnsi="ＭＳ ゴシック" w:cs="Arial"/>
          <w:bCs/>
          <w:color w:val="auto"/>
          <w:szCs w:val="24"/>
          <w:lang w:val="en-GB" w:eastAsia="ja-JP"/>
        </w:rPr>
        <w:t xml:space="preserve">。 </w:t>
      </w:r>
    </w:p>
    <w:p w14:paraId="1FBB5785" w14:textId="77777777" w:rsidR="00CC5D4F" w:rsidRPr="00CC5D4F" w:rsidRDefault="00CC5D4F" w:rsidP="00CC5D4F">
      <w:pPr>
        <w:spacing w:line="360" w:lineRule="auto"/>
        <w:rPr>
          <w:rFonts w:ascii="ＭＳ ゴシック" w:eastAsia="ＭＳ ゴシック" w:hAnsi="ＭＳ ゴシック" w:cs="Arial"/>
          <w:bCs/>
          <w:color w:val="auto"/>
          <w:szCs w:val="24"/>
          <w:lang w:val="en-GB" w:eastAsia="ja-JP"/>
        </w:rPr>
      </w:pPr>
    </w:p>
    <w:p w14:paraId="71195032" w14:textId="77777777" w:rsidR="00CC5D4F" w:rsidRPr="00CC5D4F" w:rsidRDefault="00CC5D4F" w:rsidP="00CC5D4F">
      <w:pPr>
        <w:spacing w:line="360" w:lineRule="auto"/>
        <w:rPr>
          <w:rFonts w:ascii="ＭＳ ゴシック" w:eastAsia="ＭＳ ゴシック" w:hAnsi="ＭＳ ゴシック" w:cs="Arial"/>
          <w:bCs/>
          <w:color w:val="auto"/>
          <w:szCs w:val="24"/>
          <w:lang w:val="en-GB" w:eastAsia="ja-JP"/>
        </w:rPr>
      </w:pPr>
      <w:r w:rsidRPr="00CC5D4F">
        <w:rPr>
          <w:rFonts w:ascii="ＭＳ ゴシック" w:eastAsia="ＭＳ ゴシック" w:hAnsi="ＭＳ ゴシック" w:cs="Arial"/>
          <w:bCs/>
          <w:color w:val="auto"/>
          <w:szCs w:val="24"/>
          <w:lang w:val="en-GB" w:eastAsia="ja-JP"/>
        </w:rPr>
        <w:t>ヘティヒはこの革新的なフィッティングを導入することで、家具メ</w:t>
      </w:r>
      <w:r w:rsidRPr="00CC5D4F">
        <w:rPr>
          <w:rFonts w:ascii="ＭＳ ゴシック" w:eastAsia="ＭＳ ゴシック" w:hAnsi="ＭＳ ゴシック" w:cs="ＭＳ ゴシック" w:hint="eastAsia"/>
          <w:bCs/>
          <w:color w:val="auto"/>
          <w:szCs w:val="24"/>
          <w:lang w:val="en-GB" w:eastAsia="ja-JP"/>
        </w:rPr>
        <w:t>ー</w:t>
      </w:r>
      <w:r w:rsidRPr="00CC5D4F">
        <w:rPr>
          <w:rFonts w:ascii="ＭＳ ゴシック" w:eastAsia="ＭＳ ゴシック" w:hAnsi="ＭＳ ゴシック" w:cs="Malgun Gothic" w:hint="eastAsia"/>
          <w:bCs/>
          <w:color w:val="auto"/>
          <w:szCs w:val="24"/>
          <w:lang w:val="en-GB" w:eastAsia="ja-JP"/>
        </w:rPr>
        <w:t>カ</w:t>
      </w:r>
      <w:r w:rsidRPr="00CC5D4F">
        <w:rPr>
          <w:rFonts w:ascii="ＭＳ ゴシック" w:eastAsia="ＭＳ ゴシック" w:hAnsi="ＭＳ ゴシック" w:cs="ＭＳ ゴシック" w:hint="eastAsia"/>
          <w:bCs/>
          <w:color w:val="auto"/>
          <w:szCs w:val="24"/>
          <w:lang w:val="en-GB" w:eastAsia="ja-JP"/>
        </w:rPr>
        <w:t>ー</w:t>
      </w:r>
      <w:r w:rsidRPr="00CC5D4F">
        <w:rPr>
          <w:rFonts w:ascii="ＭＳ ゴシック" w:eastAsia="ＭＳ ゴシック" w:hAnsi="ＭＳ ゴシック" w:cs="Malgun Gothic" w:hint="eastAsia"/>
          <w:bCs/>
          <w:color w:val="auto"/>
          <w:szCs w:val="24"/>
          <w:lang w:val="en-GB" w:eastAsia="ja-JP"/>
        </w:rPr>
        <w:t>やデザイナ</w:t>
      </w:r>
      <w:r w:rsidRPr="00CC5D4F">
        <w:rPr>
          <w:rFonts w:ascii="ＭＳ ゴシック" w:eastAsia="ＭＳ ゴシック" w:hAnsi="ＭＳ ゴシック" w:cs="ＭＳ ゴシック" w:hint="eastAsia"/>
          <w:bCs/>
          <w:color w:val="auto"/>
          <w:szCs w:val="24"/>
          <w:lang w:val="en-GB" w:eastAsia="ja-JP"/>
        </w:rPr>
        <w:t>ー</w:t>
      </w:r>
      <w:r w:rsidRPr="00CC5D4F">
        <w:rPr>
          <w:rFonts w:ascii="ＭＳ ゴシック" w:eastAsia="ＭＳ ゴシック" w:hAnsi="ＭＳ ゴシック" w:cs="Malgun Gothic" w:hint="eastAsia"/>
          <w:bCs/>
          <w:color w:val="auto"/>
          <w:szCs w:val="24"/>
          <w:lang w:val="en-GB" w:eastAsia="ja-JP"/>
        </w:rPr>
        <w:t>にインパクトのある高級感を</w:t>
      </w:r>
      <w:r w:rsidRPr="00CC5D4F">
        <w:rPr>
          <w:rFonts w:ascii="ＭＳ ゴシック" w:eastAsia="ＭＳ ゴシック" w:hAnsi="ＭＳ ゴシック" w:cs="ＭＳ ゴシック" w:hint="eastAsia"/>
          <w:bCs/>
          <w:color w:val="auto"/>
          <w:szCs w:val="24"/>
          <w:lang w:val="en-GB" w:eastAsia="ja-JP"/>
        </w:rPr>
        <w:t>強</w:t>
      </w:r>
      <w:r w:rsidRPr="00CC5D4F">
        <w:rPr>
          <w:rFonts w:ascii="ＭＳ ゴシック" w:eastAsia="ＭＳ ゴシック" w:hAnsi="ＭＳ ゴシック" w:cs="Malgun Gothic" w:hint="eastAsia"/>
          <w:bCs/>
          <w:color w:val="auto"/>
          <w:szCs w:val="24"/>
          <w:lang w:val="en-GB" w:eastAsia="ja-JP"/>
        </w:rPr>
        <w:t>調する</w:t>
      </w:r>
      <w:r w:rsidRPr="00CC5D4F">
        <w:rPr>
          <w:rFonts w:ascii="ＭＳ ゴシック" w:eastAsia="ＭＳ ゴシック" w:hAnsi="ＭＳ ゴシック" w:cs="Arial"/>
          <w:bCs/>
          <w:color w:val="auto"/>
          <w:szCs w:val="24"/>
          <w:lang w:val="en-GB" w:eastAsia="ja-JP"/>
        </w:rPr>
        <w:t>新たな原動力を提供します。天井までの高さの家具から小さなガラス製ディスプレイエレメントまで、ファ</w:t>
      </w:r>
      <w:r w:rsidRPr="00CC5D4F">
        <w:rPr>
          <w:rFonts w:ascii="ＭＳ ゴシック" w:eastAsia="ＭＳ ゴシック" w:hAnsi="ＭＳ ゴシック" w:cs="ＭＳ ゴシック" w:hint="eastAsia"/>
          <w:bCs/>
          <w:color w:val="auto"/>
          <w:szCs w:val="24"/>
          <w:lang w:val="en-GB" w:eastAsia="ja-JP"/>
        </w:rPr>
        <w:t>ー</w:t>
      </w:r>
      <w:r w:rsidRPr="00CC5D4F">
        <w:rPr>
          <w:rFonts w:ascii="ＭＳ ゴシック" w:eastAsia="ＭＳ ゴシック" w:hAnsi="ＭＳ ゴシック" w:cs="Malgun Gothic" w:hint="eastAsia"/>
          <w:bCs/>
          <w:color w:val="auto"/>
          <w:szCs w:val="24"/>
          <w:lang w:val="en-GB" w:eastAsia="ja-JP"/>
        </w:rPr>
        <w:t>ンスピンはあらゆるものに回</w:t>
      </w:r>
      <w:r w:rsidRPr="00CC5D4F">
        <w:rPr>
          <w:rFonts w:ascii="ＭＳ ゴシック" w:eastAsia="ＭＳ ゴシック" w:hAnsi="ＭＳ ゴシック" w:cs="ＭＳ ゴシック" w:hint="eastAsia"/>
          <w:bCs/>
          <w:color w:val="auto"/>
          <w:szCs w:val="24"/>
          <w:lang w:val="en-GB" w:eastAsia="ja-JP"/>
        </w:rPr>
        <w:t>転</w:t>
      </w:r>
      <w:r w:rsidRPr="00CC5D4F">
        <w:rPr>
          <w:rFonts w:ascii="ＭＳ ゴシック" w:eastAsia="ＭＳ ゴシック" w:hAnsi="ＭＳ ゴシック" w:cs="Malgun Gothic" w:hint="eastAsia"/>
          <w:bCs/>
          <w:color w:val="auto"/>
          <w:szCs w:val="24"/>
          <w:lang w:val="en-GB" w:eastAsia="ja-JP"/>
        </w:rPr>
        <w:t>をもたらすことができます。ファ</w:t>
      </w:r>
      <w:r w:rsidRPr="00CC5D4F">
        <w:rPr>
          <w:rFonts w:ascii="ＭＳ ゴシック" w:eastAsia="ＭＳ ゴシック" w:hAnsi="ＭＳ ゴシック" w:cs="ＭＳ ゴシック" w:hint="eastAsia"/>
          <w:bCs/>
          <w:color w:val="auto"/>
          <w:szCs w:val="24"/>
          <w:lang w:val="en-GB" w:eastAsia="ja-JP"/>
        </w:rPr>
        <w:t>ー</w:t>
      </w:r>
      <w:r w:rsidRPr="00CC5D4F">
        <w:rPr>
          <w:rFonts w:ascii="ＭＳ ゴシック" w:eastAsia="ＭＳ ゴシック" w:hAnsi="ＭＳ ゴシック" w:cs="Malgun Gothic" w:hint="eastAsia"/>
          <w:bCs/>
          <w:color w:val="auto"/>
          <w:szCs w:val="24"/>
          <w:lang w:val="en-GB" w:eastAsia="ja-JP"/>
        </w:rPr>
        <w:t>ンスピンは、ソフトクロ</w:t>
      </w:r>
      <w:r w:rsidRPr="00CC5D4F">
        <w:rPr>
          <w:rFonts w:ascii="ＭＳ ゴシック" w:eastAsia="ＭＳ ゴシック" w:hAnsi="ＭＳ ゴシック" w:cs="ＭＳ ゴシック" w:hint="eastAsia"/>
          <w:bCs/>
          <w:color w:val="auto"/>
          <w:szCs w:val="24"/>
          <w:lang w:val="en-GB" w:eastAsia="ja-JP"/>
        </w:rPr>
        <w:t>ー</w:t>
      </w:r>
      <w:r w:rsidRPr="00CC5D4F">
        <w:rPr>
          <w:rFonts w:ascii="ＭＳ ゴシック" w:eastAsia="ＭＳ ゴシック" w:hAnsi="ＭＳ ゴシック" w:cs="Malgun Gothic" w:hint="eastAsia"/>
          <w:bCs/>
          <w:color w:val="auto"/>
          <w:szCs w:val="24"/>
          <w:lang w:val="en-GB" w:eastAsia="ja-JP"/>
        </w:rPr>
        <w:t>ズやプッシュ</w:t>
      </w:r>
      <w:r w:rsidRPr="00CC5D4F">
        <w:rPr>
          <w:rFonts w:ascii="ＭＳ ゴシック" w:eastAsia="ＭＳ ゴシック" w:hAnsi="ＭＳ ゴシック" w:cs="ＭＳ ゴシック" w:hint="eastAsia"/>
          <w:bCs/>
          <w:color w:val="auto"/>
          <w:szCs w:val="24"/>
          <w:lang w:val="en-GB" w:eastAsia="ja-JP"/>
        </w:rPr>
        <w:t>・</w:t>
      </w:r>
      <w:r w:rsidRPr="00CC5D4F">
        <w:rPr>
          <w:rFonts w:ascii="ＭＳ ゴシック" w:eastAsia="ＭＳ ゴシック" w:hAnsi="ＭＳ ゴシック" w:cs="Malgun Gothic" w:hint="eastAsia"/>
          <w:bCs/>
          <w:color w:val="auto"/>
          <w:szCs w:val="24"/>
          <w:lang w:val="en-GB" w:eastAsia="ja-JP"/>
        </w:rPr>
        <w:t>トゥ</w:t>
      </w:r>
      <w:r w:rsidRPr="00CC5D4F">
        <w:rPr>
          <w:rFonts w:ascii="ＭＳ ゴシック" w:eastAsia="ＭＳ ゴシック" w:hAnsi="ＭＳ ゴシック" w:cs="ＭＳ ゴシック" w:hint="eastAsia"/>
          <w:bCs/>
          <w:color w:val="auto"/>
          <w:szCs w:val="24"/>
          <w:lang w:val="en-GB" w:eastAsia="ja-JP"/>
        </w:rPr>
        <w:t>・</w:t>
      </w:r>
      <w:r w:rsidRPr="00CC5D4F">
        <w:rPr>
          <w:rFonts w:ascii="ＭＳ ゴシック" w:eastAsia="ＭＳ ゴシック" w:hAnsi="ＭＳ ゴシック" w:cs="Malgun Gothic" w:hint="eastAsia"/>
          <w:bCs/>
          <w:color w:val="auto"/>
          <w:szCs w:val="24"/>
          <w:lang w:val="en-GB" w:eastAsia="ja-JP"/>
        </w:rPr>
        <w:t>オ</w:t>
      </w:r>
      <w:r w:rsidRPr="00CC5D4F">
        <w:rPr>
          <w:rFonts w:ascii="ＭＳ ゴシック" w:eastAsia="ＭＳ ゴシック" w:hAnsi="ＭＳ ゴシック" w:cs="ＭＳ ゴシック" w:hint="eastAsia"/>
          <w:bCs/>
          <w:color w:val="auto"/>
          <w:szCs w:val="24"/>
          <w:lang w:val="en-GB" w:eastAsia="ja-JP"/>
        </w:rPr>
        <w:t>ー</w:t>
      </w:r>
      <w:r w:rsidRPr="00CC5D4F">
        <w:rPr>
          <w:rFonts w:ascii="ＭＳ ゴシック" w:eastAsia="ＭＳ ゴシック" w:hAnsi="ＭＳ ゴシック" w:cs="Malgun Gothic" w:hint="eastAsia"/>
          <w:bCs/>
          <w:color w:val="auto"/>
          <w:szCs w:val="24"/>
          <w:lang w:val="en-GB" w:eastAsia="ja-JP"/>
        </w:rPr>
        <w:t>プンなど、</w:t>
      </w:r>
      <w:r w:rsidRPr="00CC5D4F">
        <w:rPr>
          <w:rFonts w:ascii="ＭＳ ゴシック" w:eastAsia="ＭＳ ゴシック" w:hAnsi="ＭＳ ゴシック" w:cs="Arial"/>
          <w:bCs/>
          <w:color w:val="auto"/>
          <w:szCs w:val="24"/>
          <w:lang w:val="en-GB" w:eastAsia="ja-JP"/>
        </w:rPr>
        <w:t>使い慣れた機能をすべて備えているため、</w:t>
      </w:r>
      <w:r w:rsidRPr="00CC5D4F">
        <w:rPr>
          <w:rFonts w:ascii="ＭＳ ゴシック" w:eastAsia="ＭＳ ゴシック" w:hAnsi="ＭＳ ゴシック" w:cs="ＭＳ ゴシック" w:hint="eastAsia"/>
          <w:bCs/>
          <w:color w:val="auto"/>
          <w:szCs w:val="24"/>
          <w:lang w:val="en-GB" w:eastAsia="ja-JP"/>
        </w:rPr>
        <w:t>実</w:t>
      </w:r>
      <w:r w:rsidRPr="00CC5D4F">
        <w:rPr>
          <w:rFonts w:ascii="ＭＳ ゴシック" w:eastAsia="ＭＳ ゴシック" w:hAnsi="ＭＳ ゴシック" w:cs="Malgun Gothic" w:hint="eastAsia"/>
          <w:bCs/>
          <w:color w:val="auto"/>
          <w:szCs w:val="24"/>
          <w:lang w:val="en-GB" w:eastAsia="ja-JP"/>
        </w:rPr>
        <w:t>質的に見えない</w:t>
      </w:r>
      <w:r w:rsidRPr="00CC5D4F">
        <w:rPr>
          <w:rFonts w:ascii="ＭＳ ゴシック" w:eastAsia="ＭＳ ゴシック" w:hAnsi="ＭＳ ゴシック" w:cs="ＭＳ ゴシック" w:hint="eastAsia"/>
          <w:bCs/>
          <w:color w:val="auto"/>
          <w:szCs w:val="24"/>
          <w:lang w:val="en-GB" w:eastAsia="ja-JP"/>
        </w:rPr>
        <w:t>状</w:t>
      </w:r>
      <w:r w:rsidRPr="00CC5D4F">
        <w:rPr>
          <w:rFonts w:ascii="ＭＳ ゴシック" w:eastAsia="ＭＳ ゴシック" w:hAnsi="ＭＳ ゴシック" w:cs="Malgun Gothic" w:hint="eastAsia"/>
          <w:bCs/>
          <w:color w:val="auto"/>
          <w:szCs w:val="24"/>
          <w:lang w:val="en-GB" w:eastAsia="ja-JP"/>
        </w:rPr>
        <w:t>態に保たれ</w:t>
      </w:r>
      <w:r w:rsidRPr="00CC5D4F">
        <w:rPr>
          <w:rFonts w:ascii="ＭＳ ゴシック" w:eastAsia="ＭＳ ゴシック" w:hAnsi="ＭＳ ゴシック" w:cs="Arial"/>
          <w:bCs/>
          <w:color w:val="auto"/>
          <w:szCs w:val="24"/>
          <w:lang w:val="en-GB" w:eastAsia="ja-JP"/>
        </w:rPr>
        <w:t>、ハンドルのない家具デザインを</w:t>
      </w:r>
      <w:r w:rsidRPr="00CC5D4F">
        <w:rPr>
          <w:rFonts w:ascii="ＭＳ ゴシック" w:eastAsia="ＭＳ ゴシック" w:hAnsi="ＭＳ ゴシック" w:cs="ＭＳ ゴシック" w:hint="eastAsia"/>
          <w:bCs/>
          <w:color w:val="auto"/>
          <w:szCs w:val="24"/>
          <w:lang w:val="en-GB" w:eastAsia="ja-JP"/>
        </w:rPr>
        <w:t>実</w:t>
      </w:r>
      <w:r w:rsidRPr="00CC5D4F">
        <w:rPr>
          <w:rFonts w:ascii="ＭＳ ゴシック" w:eastAsia="ＭＳ ゴシック" w:hAnsi="ＭＳ ゴシック" w:cs="Malgun Gothic" w:hint="eastAsia"/>
          <w:bCs/>
          <w:color w:val="auto"/>
          <w:szCs w:val="24"/>
          <w:lang w:val="en-GB" w:eastAsia="ja-JP"/>
        </w:rPr>
        <w:t>現します。</w:t>
      </w:r>
      <w:proofErr w:type="spellStart"/>
      <w:r w:rsidRPr="00CC5D4F">
        <w:rPr>
          <w:rFonts w:ascii="ＭＳ ゴシック" w:eastAsia="ＭＳ ゴシック" w:hAnsi="ＭＳ ゴシック" w:cs="Arial"/>
          <w:bCs/>
          <w:color w:val="auto"/>
          <w:szCs w:val="24"/>
          <w:lang w:val="en-GB" w:eastAsia="ja-JP"/>
        </w:rPr>
        <w:t>FurnSpin</w:t>
      </w:r>
      <w:proofErr w:type="spellEnd"/>
      <w:r w:rsidRPr="00CC5D4F">
        <w:rPr>
          <w:rFonts w:ascii="ＭＳ ゴシック" w:eastAsia="ＭＳ ゴシック" w:hAnsi="ＭＳ ゴシック" w:cs="Arial"/>
          <w:bCs/>
          <w:color w:val="auto"/>
          <w:szCs w:val="24"/>
          <w:lang w:val="en-GB" w:eastAsia="ja-JP"/>
        </w:rPr>
        <w:t>テクノロジ</w:t>
      </w:r>
      <w:r w:rsidRPr="00CC5D4F">
        <w:rPr>
          <w:rFonts w:ascii="ＭＳ ゴシック" w:eastAsia="ＭＳ ゴシック" w:hAnsi="ＭＳ ゴシック" w:cs="ＭＳ ゴシック" w:hint="eastAsia"/>
          <w:bCs/>
          <w:color w:val="auto"/>
          <w:szCs w:val="24"/>
          <w:lang w:val="en-GB" w:eastAsia="ja-JP"/>
        </w:rPr>
        <w:t>ー</w:t>
      </w:r>
      <w:r w:rsidRPr="00CC5D4F">
        <w:rPr>
          <w:rFonts w:ascii="ＭＳ ゴシック" w:eastAsia="ＭＳ ゴシック" w:hAnsi="ＭＳ ゴシック" w:cs="Malgun Gothic" w:hint="eastAsia"/>
          <w:bCs/>
          <w:color w:val="auto"/>
          <w:szCs w:val="24"/>
          <w:lang w:val="en-GB" w:eastAsia="ja-JP"/>
        </w:rPr>
        <w:t>は、家具の世界を</w:t>
      </w:r>
      <w:r w:rsidRPr="00CC5D4F">
        <w:rPr>
          <w:rFonts w:ascii="ＭＳ ゴシック" w:eastAsia="ＭＳ ゴシック" w:hAnsi="ＭＳ ゴシック" w:cs="ＭＳ ゴシック" w:hint="eastAsia"/>
          <w:bCs/>
          <w:color w:val="auto"/>
          <w:szCs w:val="24"/>
          <w:lang w:val="en-GB" w:eastAsia="ja-JP"/>
        </w:rPr>
        <w:t>変</w:t>
      </w:r>
      <w:r w:rsidRPr="00CC5D4F">
        <w:rPr>
          <w:rFonts w:ascii="ＭＳ ゴシック" w:eastAsia="ＭＳ ゴシック" w:hAnsi="ＭＳ ゴシック" w:cs="Malgun Gothic" w:hint="eastAsia"/>
          <w:bCs/>
          <w:color w:val="auto"/>
          <w:szCs w:val="24"/>
          <w:lang w:val="en-GB" w:eastAsia="ja-JP"/>
        </w:rPr>
        <w:t>える</w:t>
      </w:r>
      <w:r w:rsidRPr="00CC5D4F">
        <w:rPr>
          <w:rFonts w:ascii="ＭＳ ゴシック" w:eastAsia="ＭＳ ゴシック" w:hAnsi="ＭＳ ゴシック" w:cs="Arial"/>
          <w:bCs/>
          <w:color w:val="auto"/>
          <w:szCs w:val="24"/>
          <w:lang w:val="en-GB" w:eastAsia="ja-JP"/>
        </w:rPr>
        <w:t>可能性を秘めてい</w:t>
      </w:r>
      <w:r w:rsidRPr="00CC5D4F">
        <w:rPr>
          <w:rFonts w:ascii="ＭＳ ゴシック" w:eastAsia="ＭＳ ゴシック" w:hAnsi="ＭＳ ゴシック" w:cs="Arial" w:hint="eastAsia"/>
          <w:bCs/>
          <w:color w:val="auto"/>
          <w:szCs w:val="24"/>
          <w:lang w:val="en-GB" w:eastAsia="ja-JP"/>
        </w:rPr>
        <w:t>ます</w:t>
      </w:r>
      <w:r w:rsidRPr="00CC5D4F">
        <w:rPr>
          <w:rFonts w:ascii="ＭＳ ゴシック" w:eastAsia="ＭＳ ゴシック" w:hAnsi="ＭＳ ゴシック" w:cs="Arial"/>
          <w:bCs/>
          <w:color w:val="auto"/>
          <w:szCs w:val="24"/>
          <w:lang w:val="en-GB" w:eastAsia="ja-JP"/>
        </w:rPr>
        <w:t>。</w:t>
      </w:r>
    </w:p>
    <w:p w14:paraId="732687EB" w14:textId="77777777" w:rsidR="00CC5D4F" w:rsidRPr="00CC5D4F" w:rsidRDefault="00CC5D4F" w:rsidP="00CC5D4F">
      <w:pPr>
        <w:spacing w:line="360" w:lineRule="auto"/>
        <w:rPr>
          <w:rFonts w:ascii="ＭＳ ゴシック" w:eastAsia="ＭＳ ゴシック" w:hAnsi="ＭＳ ゴシック" w:cs="Arial"/>
          <w:bCs/>
          <w:color w:val="auto"/>
          <w:szCs w:val="24"/>
          <w:lang w:val="en-GB" w:eastAsia="ja-JP"/>
        </w:rPr>
      </w:pPr>
      <w:r w:rsidRPr="00CC5D4F">
        <w:rPr>
          <w:rFonts w:ascii="ＭＳ ゴシック" w:eastAsia="ＭＳ ゴシック" w:hAnsi="ＭＳ ゴシック" w:cs="Arial"/>
          <w:bCs/>
          <w:color w:val="auto"/>
          <w:szCs w:val="24"/>
          <w:lang w:val="en-GB" w:eastAsia="ja-JP"/>
        </w:rPr>
        <w:t xml:space="preserve"> </w:t>
      </w:r>
    </w:p>
    <w:p w14:paraId="02CD968C" w14:textId="6BE81922" w:rsidR="0046633D" w:rsidRPr="0046633D" w:rsidRDefault="0046633D" w:rsidP="0046633D">
      <w:pPr>
        <w:spacing w:line="360" w:lineRule="auto"/>
        <w:rPr>
          <w:rStyle w:val="a9"/>
          <w:rFonts w:ascii="ＭＳ ゴシック" w:eastAsia="ＭＳ ゴシック" w:hAnsi="ＭＳ ゴシック" w:cs="Arial"/>
          <w:bCs/>
          <w:szCs w:val="24"/>
        </w:rPr>
      </w:pPr>
      <w:r w:rsidRPr="0046633D">
        <w:rPr>
          <w:rFonts w:ascii="ＭＳ ゴシック" w:eastAsia="ＭＳ ゴシック" w:hAnsi="ＭＳ ゴシック" w:cs="Arial Unicode MS"/>
          <w:b/>
          <w:color w:val="auto"/>
          <w:szCs w:val="24"/>
        </w:rPr>
        <w:t>FurnSpinに関する詳細</w:t>
      </w:r>
      <w:r w:rsidRPr="0046633D">
        <w:rPr>
          <w:rFonts w:ascii="ＭＳ ゴシック" w:eastAsia="ＭＳ ゴシック" w:hAnsi="ＭＳ ゴシック" w:cs="Arial Unicode MS"/>
          <w:bCs/>
          <w:color w:val="auto"/>
          <w:szCs w:val="24"/>
        </w:rPr>
        <w:t>は：</w:t>
      </w:r>
      <w:hyperlink r:id="rId8" w:history="1">
        <w:r w:rsidRPr="0046633D">
          <w:rPr>
            <w:rStyle w:val="a9"/>
            <w:rFonts w:ascii="ＭＳ ゴシック" w:eastAsia="ＭＳ ゴシック" w:hAnsi="ＭＳ ゴシック" w:cs="Arial Unicode MS"/>
            <w:bCs/>
            <w:szCs w:val="24"/>
          </w:rPr>
          <w:t>https://furnspin.hettich.com/</w:t>
        </w:r>
      </w:hyperlink>
    </w:p>
    <w:p w14:paraId="24153AB9" w14:textId="77777777" w:rsidR="0046633D" w:rsidRPr="0046633D" w:rsidRDefault="0046633D" w:rsidP="0046633D">
      <w:pPr>
        <w:pStyle w:val="ac"/>
        <w:widowControl w:val="0"/>
        <w:suppressAutoHyphens/>
        <w:spacing w:line="360" w:lineRule="auto"/>
        <w:rPr>
          <w:rFonts w:ascii="ＭＳ ゴシック" w:eastAsia="ＭＳ ゴシック" w:hAnsi="ＭＳ ゴシック" w:cs="Arial"/>
          <w:sz w:val="24"/>
          <w:szCs w:val="24"/>
        </w:rPr>
      </w:pPr>
    </w:p>
    <w:p w14:paraId="5D7A9816" w14:textId="77777777" w:rsidR="0046633D" w:rsidRPr="0046633D" w:rsidRDefault="0046633D" w:rsidP="0046633D">
      <w:pPr>
        <w:spacing w:line="360" w:lineRule="auto"/>
        <w:rPr>
          <w:rFonts w:ascii="ＭＳ ゴシック" w:eastAsia="ＭＳ ゴシック" w:hAnsi="ＭＳ ゴシック" w:cs="Arial"/>
          <w:color w:val="auto"/>
          <w:szCs w:val="24"/>
          <w:lang w:val="sv-SE" w:eastAsia="sv-SE"/>
        </w:rPr>
      </w:pPr>
      <w:r w:rsidRPr="0046633D">
        <w:rPr>
          <w:rFonts w:ascii="ＭＳ ゴシック" w:eastAsia="ＭＳ ゴシック" w:hAnsi="ＭＳ ゴシック" w:cs="Arial Unicode MS"/>
          <w:color w:val="auto"/>
          <w:szCs w:val="24"/>
        </w:rPr>
        <w:t xml:space="preserve">以下の画像は </w:t>
      </w:r>
      <w:r w:rsidRPr="0046633D">
        <w:rPr>
          <w:rFonts w:ascii="ＭＳ ゴシック" w:eastAsia="ＭＳ ゴシック" w:hAnsi="ＭＳ ゴシック" w:cs="Arial Unicode MS"/>
          <w:b/>
          <w:color w:val="auto"/>
          <w:szCs w:val="24"/>
        </w:rPr>
        <w:t xml:space="preserve">www.hettich.com </w:t>
      </w:r>
      <w:r w:rsidRPr="0046633D">
        <w:rPr>
          <w:rFonts w:ascii="ＭＳ ゴシック" w:eastAsia="ＭＳ ゴシック" w:hAnsi="ＭＳ ゴシック" w:cs="Arial Unicode MS"/>
          <w:color w:val="auto"/>
          <w:szCs w:val="24"/>
        </w:rPr>
        <w:t>よりダウンロードできます：</w:t>
      </w:r>
    </w:p>
    <w:p w14:paraId="1327DC6C" w14:textId="77777777" w:rsidR="00CC5D4F" w:rsidRPr="00CC5D4F" w:rsidRDefault="00CC5D4F" w:rsidP="00CC5D4F">
      <w:pPr>
        <w:widowControl w:val="0"/>
        <w:suppressAutoHyphens/>
        <w:rPr>
          <w:rFonts w:ascii="ＭＳ ゴシック" w:eastAsia="ＭＳ ゴシック" w:hAnsi="ＭＳ ゴシック" w:cs="Arial"/>
          <w:color w:val="auto"/>
          <w:sz w:val="22"/>
          <w:szCs w:val="22"/>
          <w:lang w:val="en-GB" w:eastAsia="ja-JP"/>
        </w:rPr>
      </w:pPr>
    </w:p>
    <w:p w14:paraId="7B3FC8CA" w14:textId="77777777" w:rsidR="00CC5D4F" w:rsidRPr="00CC5D4F" w:rsidRDefault="00CC5D4F" w:rsidP="00CC5D4F">
      <w:pPr>
        <w:widowControl w:val="0"/>
        <w:suppressAutoHyphens/>
        <w:rPr>
          <w:rFonts w:ascii="ＭＳ ゴシック" w:eastAsia="ＭＳ ゴシック" w:hAnsi="ＭＳ ゴシック" w:cs="Arial"/>
          <w:color w:val="auto"/>
          <w:sz w:val="22"/>
          <w:szCs w:val="22"/>
          <w:lang w:val="en-GB" w:eastAsia="ja-JP"/>
        </w:rPr>
      </w:pPr>
    </w:p>
    <w:p w14:paraId="5906D801" w14:textId="77777777" w:rsidR="00CC5D4F" w:rsidRPr="00CC5D4F" w:rsidRDefault="00CC5D4F" w:rsidP="00CC5D4F">
      <w:pPr>
        <w:widowControl w:val="0"/>
        <w:suppressAutoHyphens/>
        <w:rPr>
          <w:rFonts w:ascii="ＭＳ ゴシック" w:eastAsia="ＭＳ ゴシック" w:hAnsi="ＭＳ ゴシック" w:cs="Arial"/>
          <w:color w:val="auto"/>
          <w:sz w:val="22"/>
          <w:szCs w:val="22"/>
          <w:lang w:val="en-GB" w:eastAsia="ja-JP"/>
        </w:rPr>
      </w:pPr>
    </w:p>
    <w:p w14:paraId="76998A7B" w14:textId="77777777" w:rsidR="00CC5D4F" w:rsidRPr="00CC5D4F" w:rsidRDefault="00CC5D4F" w:rsidP="00CC5D4F">
      <w:pPr>
        <w:widowControl w:val="0"/>
        <w:suppressAutoHyphens/>
        <w:rPr>
          <w:rFonts w:ascii="ＭＳ ゴシック" w:eastAsia="ＭＳ ゴシック" w:hAnsi="ＭＳ ゴシック" w:cs="Arial"/>
          <w:color w:val="auto"/>
          <w:sz w:val="22"/>
          <w:szCs w:val="22"/>
          <w:lang w:val="en-GB" w:eastAsia="ja-JP"/>
        </w:rPr>
      </w:pPr>
    </w:p>
    <w:p w14:paraId="7B629501" w14:textId="77777777" w:rsidR="00CC5D4F" w:rsidRPr="00CC5D4F" w:rsidRDefault="00CC5D4F" w:rsidP="00CC5D4F">
      <w:pPr>
        <w:widowControl w:val="0"/>
        <w:suppressAutoHyphens/>
        <w:rPr>
          <w:rFonts w:ascii="ＭＳ ゴシック" w:eastAsia="ＭＳ ゴシック" w:hAnsi="ＭＳ ゴシック" w:cs="Arial"/>
          <w:color w:val="auto"/>
          <w:sz w:val="22"/>
          <w:szCs w:val="22"/>
          <w:lang w:val="en-GB" w:eastAsia="ja-JP"/>
        </w:rPr>
      </w:pPr>
    </w:p>
    <w:p w14:paraId="0FFB3F2D" w14:textId="77777777" w:rsidR="00CC5D4F" w:rsidRPr="00CC5D4F" w:rsidRDefault="00CC5D4F" w:rsidP="00CC5D4F">
      <w:pPr>
        <w:widowControl w:val="0"/>
        <w:suppressAutoHyphens/>
        <w:rPr>
          <w:rFonts w:ascii="ＭＳ ゴシック" w:eastAsia="ＭＳ ゴシック" w:hAnsi="ＭＳ ゴシック" w:cs="Arial"/>
          <w:color w:val="auto"/>
          <w:sz w:val="22"/>
          <w:szCs w:val="22"/>
          <w:lang w:val="en-GB" w:eastAsia="ja-JP"/>
        </w:rPr>
      </w:pPr>
    </w:p>
    <w:p w14:paraId="34B365E8" w14:textId="77777777" w:rsidR="00CC5D4F" w:rsidRPr="00CC5D4F" w:rsidRDefault="00CC5D4F" w:rsidP="00CC5D4F">
      <w:pPr>
        <w:widowControl w:val="0"/>
        <w:suppressAutoHyphens/>
        <w:rPr>
          <w:rFonts w:ascii="ＭＳ ゴシック" w:eastAsia="ＭＳ ゴシック" w:hAnsi="ＭＳ ゴシック" w:cs="Arial"/>
          <w:color w:val="auto"/>
          <w:sz w:val="22"/>
          <w:szCs w:val="22"/>
          <w:lang w:val="en-GB" w:eastAsia="en-GB"/>
        </w:rPr>
      </w:pPr>
      <w:r w:rsidRPr="00CC5D4F">
        <w:rPr>
          <w:rFonts w:ascii="ＭＳ ゴシック" w:eastAsia="ＭＳ ゴシック" w:hAnsi="ＭＳ ゴシック"/>
          <w:noProof/>
          <w:lang w:val="en-GB" w:eastAsia="en-GB"/>
        </w:rPr>
        <w:lastRenderedPageBreak/>
        <w:drawing>
          <wp:inline distT="0" distB="0" distL="0" distR="0" wp14:anchorId="2986851E" wp14:editId="28ADA2EC">
            <wp:extent cx="2438847" cy="1761619"/>
            <wp:effectExtent l="0" t="0" r="0" b="0"/>
            <wp:docPr id="1217137287" name="Grafik 3" descr="Ein Bild, das Person, Kleidung, Wand,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53054" name="Grafik 3" descr="Ein Bild, das Person, Kleidung, Wand, Im Haus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2784" cy="1771686"/>
                    </a:xfrm>
                    <a:prstGeom prst="rect">
                      <a:avLst/>
                    </a:prstGeom>
                    <a:noFill/>
                    <a:ln>
                      <a:noFill/>
                    </a:ln>
                  </pic:spPr>
                </pic:pic>
              </a:graphicData>
            </a:graphic>
          </wp:inline>
        </w:drawing>
      </w:r>
    </w:p>
    <w:p w14:paraId="615956D6" w14:textId="77777777" w:rsidR="00CC5D4F" w:rsidRPr="00CC5D4F" w:rsidRDefault="00CC5D4F" w:rsidP="00CC5D4F">
      <w:pPr>
        <w:widowControl w:val="0"/>
        <w:suppressAutoHyphens/>
        <w:rPr>
          <w:rFonts w:ascii="ＭＳ ゴシック" w:eastAsia="ＭＳ ゴシック" w:hAnsi="ＭＳ ゴシック" w:cs="Arial"/>
          <w:b/>
          <w:bCs/>
          <w:color w:val="auto"/>
          <w:sz w:val="20"/>
          <w:lang w:val="en-GB" w:eastAsia="ja-JP"/>
        </w:rPr>
      </w:pPr>
      <w:r w:rsidRPr="00CC5D4F">
        <w:rPr>
          <w:rFonts w:ascii="ＭＳ ゴシック" w:eastAsia="ＭＳ ゴシック" w:hAnsi="ＭＳ ゴシック" w:cs="Arial"/>
          <w:b/>
          <w:bCs/>
          <w:color w:val="auto"/>
          <w:sz w:val="20"/>
          <w:lang w:val="en-GB" w:eastAsia="ja-JP"/>
        </w:rPr>
        <w:t>042024_a</w:t>
      </w:r>
    </w:p>
    <w:p w14:paraId="5D483653" w14:textId="77777777" w:rsidR="00AA1101" w:rsidRDefault="00CC5D4F" w:rsidP="00CC5D4F">
      <w:pPr>
        <w:widowControl w:val="0"/>
        <w:suppressAutoHyphens/>
        <w:rPr>
          <w:rFonts w:ascii="ＭＳ ゴシック" w:eastAsia="ＭＳ ゴシック" w:hAnsi="ＭＳ ゴシック" w:cs="Malgun Gothic"/>
          <w:color w:val="auto"/>
          <w:sz w:val="20"/>
          <w:lang w:val="en-GB" w:eastAsia="ja-JP"/>
        </w:rPr>
      </w:pPr>
      <w:proofErr w:type="spellStart"/>
      <w:r w:rsidRPr="00CC5D4F">
        <w:rPr>
          <w:rFonts w:ascii="ＭＳ ゴシック" w:eastAsia="ＭＳ ゴシック" w:hAnsi="ＭＳ ゴシック" w:cs="Arial"/>
          <w:color w:val="auto"/>
          <w:sz w:val="20"/>
          <w:lang w:val="en-GB" w:eastAsia="ja-JP"/>
        </w:rPr>
        <w:t>FurnSpin</w:t>
      </w:r>
      <w:proofErr w:type="spellEnd"/>
      <w:r w:rsidRPr="00CC5D4F">
        <w:rPr>
          <w:rFonts w:ascii="ＭＳ ゴシック" w:eastAsia="ＭＳ ゴシック" w:hAnsi="ＭＳ ゴシック" w:cs="Arial"/>
          <w:color w:val="auto"/>
          <w:sz w:val="20"/>
          <w:lang w:val="en-GB" w:eastAsia="ja-JP"/>
        </w:rPr>
        <w:t>は</w:t>
      </w:r>
      <w:r w:rsidRPr="00CC5D4F">
        <w:rPr>
          <w:rFonts w:ascii="ＭＳ ゴシック" w:eastAsia="ＭＳ ゴシック" w:hAnsi="ＭＳ ゴシック" w:cs="ＭＳ ゴシック" w:hint="eastAsia"/>
          <w:color w:val="auto"/>
          <w:sz w:val="20"/>
          <w:lang w:val="en-GB" w:eastAsia="ja-JP"/>
        </w:rPr>
        <w:t>収</w:t>
      </w:r>
      <w:r w:rsidRPr="00CC5D4F">
        <w:rPr>
          <w:rFonts w:ascii="ＭＳ ゴシック" w:eastAsia="ＭＳ ゴシック" w:hAnsi="ＭＳ ゴシック" w:cs="Malgun Gothic" w:hint="eastAsia"/>
          <w:color w:val="auto"/>
          <w:sz w:val="20"/>
          <w:lang w:val="en-GB" w:eastAsia="ja-JP"/>
        </w:rPr>
        <w:t>納スペ</w:t>
      </w:r>
      <w:r w:rsidRPr="00CC5D4F">
        <w:rPr>
          <w:rFonts w:ascii="ＭＳ ゴシック" w:eastAsia="ＭＳ ゴシック" w:hAnsi="ＭＳ ゴシック" w:cs="ＭＳ ゴシック" w:hint="eastAsia"/>
          <w:color w:val="auto"/>
          <w:sz w:val="20"/>
          <w:lang w:val="en-GB" w:eastAsia="ja-JP"/>
        </w:rPr>
        <w:t>ー</w:t>
      </w:r>
      <w:r w:rsidRPr="00CC5D4F">
        <w:rPr>
          <w:rFonts w:ascii="ＭＳ ゴシック" w:eastAsia="ＭＳ ゴシック" w:hAnsi="ＭＳ ゴシック" w:cs="Malgun Gothic" w:hint="eastAsia"/>
          <w:color w:val="auto"/>
          <w:sz w:val="20"/>
          <w:lang w:val="en-GB" w:eastAsia="ja-JP"/>
        </w:rPr>
        <w:t>スの魅力的な使い方を提供し、家具をエキサイティングな体</w:t>
      </w:r>
      <w:r w:rsidRPr="00CC5D4F">
        <w:rPr>
          <w:rFonts w:ascii="ＭＳ ゴシック" w:eastAsia="ＭＳ ゴシック" w:hAnsi="ＭＳ ゴシック" w:cs="ＭＳ ゴシック" w:hint="eastAsia"/>
          <w:color w:val="auto"/>
          <w:sz w:val="20"/>
          <w:lang w:val="en-GB" w:eastAsia="ja-JP"/>
        </w:rPr>
        <w:t>験</w:t>
      </w:r>
      <w:r w:rsidRPr="00CC5D4F">
        <w:rPr>
          <w:rFonts w:ascii="ＭＳ ゴシック" w:eastAsia="ＭＳ ゴシック" w:hAnsi="ＭＳ ゴシック" w:cs="Malgun Gothic" w:hint="eastAsia"/>
          <w:color w:val="auto"/>
          <w:sz w:val="20"/>
          <w:lang w:val="en-GB" w:eastAsia="ja-JP"/>
        </w:rPr>
        <w:t>にしてくれます。手を動かすだけで、家具全体を閉じた</w:t>
      </w:r>
      <w:r w:rsidRPr="00CC5D4F">
        <w:rPr>
          <w:rFonts w:ascii="ＭＳ ゴシック" w:eastAsia="ＭＳ ゴシック" w:hAnsi="ＭＳ ゴシック" w:cs="ＭＳ ゴシック" w:hint="eastAsia"/>
          <w:color w:val="auto"/>
          <w:sz w:val="20"/>
          <w:lang w:val="en-GB" w:eastAsia="ja-JP"/>
        </w:rPr>
        <w:t>状</w:t>
      </w:r>
      <w:r w:rsidRPr="00CC5D4F">
        <w:rPr>
          <w:rFonts w:ascii="ＭＳ ゴシック" w:eastAsia="ＭＳ ゴシック" w:hAnsi="ＭＳ ゴシック" w:cs="Malgun Gothic" w:hint="eastAsia"/>
          <w:color w:val="auto"/>
          <w:sz w:val="20"/>
          <w:lang w:val="en-GB" w:eastAsia="ja-JP"/>
        </w:rPr>
        <w:t>態から開いた</w:t>
      </w:r>
      <w:r w:rsidRPr="00CC5D4F">
        <w:rPr>
          <w:rFonts w:ascii="ＭＳ ゴシック" w:eastAsia="ＭＳ ゴシック" w:hAnsi="ＭＳ ゴシック" w:cs="ＭＳ ゴシック" w:hint="eastAsia"/>
          <w:color w:val="auto"/>
          <w:sz w:val="20"/>
          <w:lang w:val="en-GB" w:eastAsia="ja-JP"/>
        </w:rPr>
        <w:t>状</w:t>
      </w:r>
      <w:r w:rsidRPr="00CC5D4F">
        <w:rPr>
          <w:rFonts w:ascii="ＭＳ ゴシック" w:eastAsia="ＭＳ ゴシック" w:hAnsi="ＭＳ ゴシック" w:cs="Malgun Gothic" w:hint="eastAsia"/>
          <w:color w:val="auto"/>
          <w:sz w:val="20"/>
          <w:lang w:val="en-GB" w:eastAsia="ja-JP"/>
        </w:rPr>
        <w:t>態にすることができます。</w:t>
      </w:r>
    </w:p>
    <w:p w14:paraId="3B653C9D" w14:textId="45F4D97C" w:rsidR="00CC5D4F" w:rsidRPr="00CC5D4F" w:rsidRDefault="00AA1101" w:rsidP="00CC5D4F">
      <w:pPr>
        <w:widowControl w:val="0"/>
        <w:suppressAutoHyphens/>
        <w:rPr>
          <w:rFonts w:ascii="ＭＳ ゴシック" w:eastAsia="ＭＳ ゴシック" w:hAnsi="ＭＳ ゴシック" w:cs="Arial"/>
          <w:color w:val="auto"/>
          <w:sz w:val="20"/>
          <w:lang w:val="en-GB" w:eastAsia="en-GB"/>
        </w:rPr>
      </w:pPr>
      <w:proofErr w:type="spellStart"/>
      <w:r>
        <w:rPr>
          <w:rFonts w:ascii="ＭＳ ゴシック" w:eastAsia="ＭＳ ゴシック" w:hAnsi="ＭＳ ゴシック" w:cs="ＭＳ ゴシック" w:hint="eastAsia"/>
          <w:color w:val="auto"/>
          <w:sz w:val="20"/>
          <w:lang w:val="en-GB" w:eastAsia="en-GB"/>
        </w:rPr>
        <w:t>写真：ヘティヒ社</w:t>
      </w:r>
      <w:proofErr w:type="spellEnd"/>
      <w:r w:rsidR="00CC5D4F" w:rsidRPr="00CC5D4F">
        <w:rPr>
          <w:rFonts w:ascii="ＭＳ ゴシック" w:eastAsia="ＭＳ ゴシック" w:hAnsi="ＭＳ ゴシック" w:cs="Arial"/>
          <w:color w:val="auto"/>
          <w:sz w:val="20"/>
          <w:lang w:val="en-GB" w:eastAsia="en-GB"/>
        </w:rPr>
        <w:t xml:space="preserve"> </w:t>
      </w:r>
    </w:p>
    <w:p w14:paraId="35D329F4" w14:textId="77777777" w:rsidR="00CC5D4F" w:rsidRPr="00CC5D4F" w:rsidRDefault="00CC5D4F" w:rsidP="00CC5D4F">
      <w:pPr>
        <w:widowControl w:val="0"/>
        <w:suppressAutoHyphens/>
        <w:rPr>
          <w:rFonts w:ascii="ＭＳ ゴシック" w:eastAsia="ＭＳ ゴシック" w:hAnsi="ＭＳ ゴシック" w:cs="Arial"/>
          <w:color w:val="auto"/>
          <w:sz w:val="20"/>
          <w:lang w:val="en-GB" w:eastAsia="en-GB"/>
        </w:rPr>
      </w:pPr>
    </w:p>
    <w:p w14:paraId="5A5BE411" w14:textId="77777777" w:rsidR="00CC5D4F" w:rsidRPr="00CC5D4F" w:rsidRDefault="00CC5D4F" w:rsidP="00CC5D4F">
      <w:pPr>
        <w:widowControl w:val="0"/>
        <w:suppressAutoHyphens/>
        <w:rPr>
          <w:rFonts w:ascii="ＭＳ ゴシック" w:eastAsia="ＭＳ ゴシック" w:hAnsi="ＭＳ ゴシック" w:cs="Arial"/>
          <w:color w:val="auto"/>
          <w:sz w:val="20"/>
          <w:lang w:val="en-GB" w:eastAsia="en-GB"/>
        </w:rPr>
      </w:pPr>
      <w:r w:rsidRPr="00CC5D4F">
        <w:rPr>
          <w:rFonts w:ascii="ＭＳ ゴシック" w:eastAsia="ＭＳ ゴシック" w:hAnsi="ＭＳ ゴシック"/>
          <w:noProof/>
          <w:sz w:val="20"/>
          <w:lang w:val="en-GB" w:eastAsia="en-GB"/>
        </w:rPr>
        <w:drawing>
          <wp:inline distT="0" distB="0" distL="0" distR="0" wp14:anchorId="284FF51A" wp14:editId="1E7AB738">
            <wp:extent cx="2593859" cy="1873587"/>
            <wp:effectExtent l="0" t="0" r="0" b="0"/>
            <wp:docPr id="549647313" name="Grafik 4" descr="Ein Bild, das Mobiliar, Im Haus, Regale, Rega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5375" name="Grafik 4" descr="Ein Bild, das Mobiliar, Im Haus, Regale, Regal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745" cy="1880728"/>
                    </a:xfrm>
                    <a:prstGeom prst="rect">
                      <a:avLst/>
                    </a:prstGeom>
                    <a:noFill/>
                    <a:ln>
                      <a:noFill/>
                    </a:ln>
                  </pic:spPr>
                </pic:pic>
              </a:graphicData>
            </a:graphic>
          </wp:inline>
        </w:drawing>
      </w:r>
    </w:p>
    <w:p w14:paraId="12494DB0" w14:textId="77777777" w:rsidR="00CC5D4F" w:rsidRPr="00CC5D4F" w:rsidRDefault="00CC5D4F" w:rsidP="00CC5D4F">
      <w:pPr>
        <w:widowControl w:val="0"/>
        <w:suppressAutoHyphens/>
        <w:rPr>
          <w:rFonts w:ascii="ＭＳ ゴシック" w:eastAsia="ＭＳ ゴシック" w:hAnsi="ＭＳ ゴシック" w:cs="Arial"/>
          <w:b/>
          <w:bCs/>
          <w:color w:val="auto"/>
          <w:sz w:val="20"/>
          <w:lang w:val="en-GB" w:eastAsia="ja-JP"/>
        </w:rPr>
      </w:pPr>
      <w:r w:rsidRPr="00CC5D4F">
        <w:rPr>
          <w:rFonts w:ascii="ＭＳ ゴシック" w:eastAsia="ＭＳ ゴシック" w:hAnsi="ＭＳ ゴシック" w:cs="Arial"/>
          <w:b/>
          <w:bCs/>
          <w:color w:val="auto"/>
          <w:sz w:val="20"/>
          <w:lang w:val="en-GB" w:eastAsia="ja-JP"/>
        </w:rPr>
        <w:t>042024_b</w:t>
      </w:r>
    </w:p>
    <w:p w14:paraId="0B4492E6" w14:textId="77777777" w:rsidR="00AA1101" w:rsidRDefault="00CC5D4F" w:rsidP="00CC5D4F">
      <w:pPr>
        <w:widowControl w:val="0"/>
        <w:suppressAutoHyphens/>
        <w:rPr>
          <w:rFonts w:ascii="ＭＳ ゴシック" w:eastAsia="ＭＳ ゴシック" w:hAnsi="ＭＳ ゴシック" w:cs="ＭＳ 明朝"/>
          <w:color w:val="auto"/>
          <w:sz w:val="20"/>
          <w:lang w:val="en-GB" w:eastAsia="ja-JP"/>
        </w:rPr>
      </w:pPr>
      <w:r w:rsidRPr="00CC5D4F">
        <w:rPr>
          <w:rFonts w:ascii="ＭＳ ゴシック" w:eastAsia="ＭＳ ゴシック" w:hAnsi="ＭＳ ゴシック" w:cs="ＭＳ 明朝" w:hint="eastAsia"/>
          <w:color w:val="auto"/>
          <w:sz w:val="20"/>
          <w:lang w:val="en-GB" w:eastAsia="ja-JP"/>
        </w:rPr>
        <w:t>卓越したイノベーションとして評価されたヘティヒの旋回式回転金具ファーンスピンは、「インターツム・アワード</w:t>
      </w:r>
      <w:r w:rsidRPr="00CC5D4F">
        <w:rPr>
          <w:rFonts w:ascii="ＭＳ ゴシック" w:eastAsia="ＭＳ ゴシック" w:hAnsi="ＭＳ ゴシック" w:cs="Arial"/>
          <w:color w:val="auto"/>
          <w:sz w:val="20"/>
          <w:lang w:val="en-GB" w:eastAsia="ja-JP"/>
        </w:rPr>
        <w:t>2023</w:t>
      </w:r>
      <w:r w:rsidRPr="00CC5D4F">
        <w:rPr>
          <w:rFonts w:ascii="ＭＳ ゴシック" w:eastAsia="ＭＳ ゴシック" w:hAnsi="ＭＳ ゴシック" w:cs="ＭＳ 明朝" w:hint="eastAsia"/>
          <w:color w:val="auto"/>
          <w:sz w:val="20"/>
          <w:lang w:val="en-GB" w:eastAsia="ja-JP"/>
        </w:rPr>
        <w:t>」の「ベスト・オブ・ザ・ベスト」部門を受賞した。</w:t>
      </w:r>
    </w:p>
    <w:p w14:paraId="21360B24" w14:textId="3658E48C" w:rsidR="00CC5D4F" w:rsidRPr="00CC5D4F" w:rsidRDefault="00AA1101" w:rsidP="00CC5D4F">
      <w:pPr>
        <w:widowControl w:val="0"/>
        <w:suppressAutoHyphens/>
        <w:rPr>
          <w:rFonts w:ascii="ＭＳ ゴシック" w:eastAsia="ＭＳ ゴシック" w:hAnsi="ＭＳ ゴシック" w:cs="Arial"/>
          <w:color w:val="auto"/>
          <w:sz w:val="20"/>
          <w:lang w:val="en-GB" w:eastAsia="ja-JP"/>
        </w:rPr>
      </w:pPr>
      <w:r>
        <w:rPr>
          <w:rFonts w:ascii="ＭＳ ゴシック" w:eastAsia="ＭＳ ゴシック" w:hAnsi="ＭＳ ゴシック" w:cs="ＭＳ 明朝" w:hint="eastAsia"/>
          <w:color w:val="auto"/>
          <w:sz w:val="20"/>
          <w:lang w:val="en-GB" w:eastAsia="ja-JP"/>
        </w:rPr>
        <w:t>写真：ヘティヒ社</w:t>
      </w:r>
    </w:p>
    <w:p w14:paraId="31563261" w14:textId="77777777" w:rsidR="00CC5D4F" w:rsidRPr="00CC5D4F" w:rsidRDefault="00CC5D4F" w:rsidP="00CC5D4F">
      <w:pPr>
        <w:widowControl w:val="0"/>
        <w:suppressAutoHyphens/>
        <w:rPr>
          <w:rFonts w:ascii="ＭＳ ゴシック" w:eastAsia="ＭＳ ゴシック" w:hAnsi="ＭＳ ゴシック" w:cs="Arial"/>
          <w:color w:val="auto"/>
          <w:sz w:val="20"/>
          <w:lang w:val="en-GB" w:eastAsia="ja-JP"/>
        </w:rPr>
      </w:pPr>
    </w:p>
    <w:p w14:paraId="313AF63A" w14:textId="77777777" w:rsidR="00CC5D4F" w:rsidRPr="00CC5D4F" w:rsidRDefault="00CC5D4F" w:rsidP="00CC5D4F">
      <w:pPr>
        <w:widowControl w:val="0"/>
        <w:suppressAutoHyphens/>
        <w:rPr>
          <w:rFonts w:ascii="ＭＳ ゴシック" w:eastAsia="ＭＳ ゴシック" w:hAnsi="ＭＳ ゴシック" w:cs="Arial"/>
          <w:color w:val="auto"/>
          <w:sz w:val="20"/>
          <w:lang w:val="en-GB" w:eastAsia="en-GB"/>
        </w:rPr>
      </w:pPr>
      <w:r w:rsidRPr="00CC5D4F">
        <w:rPr>
          <w:rFonts w:ascii="ＭＳ ゴシック" w:eastAsia="ＭＳ ゴシック" w:hAnsi="ＭＳ ゴシック"/>
          <w:noProof/>
          <w:sz w:val="20"/>
          <w:lang w:val="en-GB" w:eastAsia="en-GB"/>
        </w:rPr>
        <w:drawing>
          <wp:inline distT="0" distB="0" distL="0" distR="0" wp14:anchorId="64D3B1D6" wp14:editId="285A5E6C">
            <wp:extent cx="2608548" cy="1862459"/>
            <wp:effectExtent l="0" t="0" r="1905" b="4445"/>
            <wp:docPr id="655030355" name="Grafik 1" descr="Ein Bild, das Im Haus, Wand, Mobiliar, Vas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08984" name="Grafik 1" descr="Ein Bild, das Im Haus, Wand, Mobiliar, Vase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6819" cy="1868364"/>
                    </a:xfrm>
                    <a:prstGeom prst="rect">
                      <a:avLst/>
                    </a:prstGeom>
                    <a:noFill/>
                    <a:ln>
                      <a:noFill/>
                    </a:ln>
                  </pic:spPr>
                </pic:pic>
              </a:graphicData>
            </a:graphic>
          </wp:inline>
        </w:drawing>
      </w:r>
    </w:p>
    <w:p w14:paraId="3E04C9F7" w14:textId="77777777" w:rsidR="00CC5D4F" w:rsidRPr="00CC5D4F" w:rsidRDefault="00CC5D4F" w:rsidP="00CC5D4F">
      <w:pPr>
        <w:widowControl w:val="0"/>
        <w:suppressAutoHyphens/>
        <w:rPr>
          <w:rFonts w:ascii="ＭＳ ゴシック" w:eastAsia="ＭＳ ゴシック" w:hAnsi="ＭＳ ゴシック" w:cs="Arial"/>
          <w:b/>
          <w:bCs/>
          <w:color w:val="auto"/>
          <w:sz w:val="20"/>
          <w:lang w:val="en-US" w:eastAsia="ja-JP"/>
        </w:rPr>
      </w:pPr>
      <w:r w:rsidRPr="00CC5D4F">
        <w:rPr>
          <w:rFonts w:ascii="ＭＳ ゴシック" w:eastAsia="ＭＳ ゴシック" w:hAnsi="ＭＳ ゴシック" w:cs="Arial"/>
          <w:b/>
          <w:bCs/>
          <w:color w:val="auto"/>
          <w:sz w:val="20"/>
          <w:lang w:val="en-US" w:eastAsia="ja-JP"/>
        </w:rPr>
        <w:t>042024_c</w:t>
      </w:r>
    </w:p>
    <w:p w14:paraId="61CBCA3B" w14:textId="77777777" w:rsidR="00AA1101" w:rsidRDefault="00CC5D4F" w:rsidP="00CC5D4F">
      <w:pPr>
        <w:widowControl w:val="0"/>
        <w:suppressAutoHyphens/>
        <w:rPr>
          <w:rFonts w:ascii="ＭＳ ゴシック" w:eastAsia="ＭＳ ゴシック" w:hAnsi="ＭＳ ゴシック" w:cs="Arial"/>
          <w:color w:val="000000" w:themeColor="text1"/>
          <w:sz w:val="20"/>
          <w:lang w:val="en-US" w:eastAsia="ja-JP"/>
        </w:rPr>
      </w:pPr>
      <w:r w:rsidRPr="00CC5D4F">
        <w:rPr>
          <w:rFonts w:ascii="ＭＳ ゴシック" w:eastAsia="ＭＳ ゴシック" w:hAnsi="ＭＳ ゴシック" w:cs="Arial"/>
          <w:color w:val="000000" w:themeColor="text1"/>
          <w:sz w:val="20"/>
          <w:lang w:val="en-US" w:eastAsia="ja-JP"/>
        </w:rPr>
        <w:t>デンマ</w:t>
      </w:r>
      <w:r w:rsidRPr="00CC5D4F">
        <w:rPr>
          <w:rFonts w:ascii="ＭＳ ゴシック" w:eastAsia="ＭＳ ゴシック" w:hAnsi="ＭＳ ゴシック" w:cs="ＭＳ ゴシック" w:hint="eastAsia"/>
          <w:color w:val="000000" w:themeColor="text1"/>
          <w:sz w:val="20"/>
          <w:lang w:val="en-US" w:eastAsia="ja-JP"/>
        </w:rPr>
        <w:t>ー</w:t>
      </w:r>
      <w:r w:rsidRPr="00CC5D4F">
        <w:rPr>
          <w:rFonts w:ascii="ＭＳ ゴシック" w:eastAsia="ＭＳ ゴシック" w:hAnsi="ＭＳ ゴシック" w:cs="Malgun Gothic" w:hint="eastAsia"/>
          <w:color w:val="000000" w:themeColor="text1"/>
          <w:sz w:val="20"/>
          <w:lang w:val="en-US" w:eastAsia="ja-JP"/>
        </w:rPr>
        <w:t>クの家具メ</w:t>
      </w:r>
      <w:r w:rsidRPr="00CC5D4F">
        <w:rPr>
          <w:rFonts w:ascii="ＭＳ ゴシック" w:eastAsia="ＭＳ ゴシック" w:hAnsi="ＭＳ ゴシック" w:cs="ＭＳ ゴシック" w:hint="eastAsia"/>
          <w:color w:val="000000" w:themeColor="text1"/>
          <w:sz w:val="20"/>
          <w:lang w:val="en-US" w:eastAsia="ja-JP"/>
        </w:rPr>
        <w:t>ー</w:t>
      </w:r>
      <w:r w:rsidRPr="00CC5D4F">
        <w:rPr>
          <w:rFonts w:ascii="ＭＳ ゴシック" w:eastAsia="ＭＳ ゴシック" w:hAnsi="ＭＳ ゴシック" w:cs="Malgun Gothic" w:hint="eastAsia"/>
          <w:color w:val="000000" w:themeColor="text1"/>
          <w:sz w:val="20"/>
          <w:lang w:val="en-US" w:eastAsia="ja-JP"/>
        </w:rPr>
        <w:t>カ</w:t>
      </w:r>
      <w:r w:rsidRPr="00CC5D4F">
        <w:rPr>
          <w:rFonts w:ascii="ＭＳ ゴシック" w:eastAsia="ＭＳ ゴシック" w:hAnsi="ＭＳ ゴシック" w:cs="ＭＳ ゴシック" w:hint="eastAsia"/>
          <w:color w:val="000000" w:themeColor="text1"/>
          <w:sz w:val="20"/>
          <w:lang w:val="en-US" w:eastAsia="ja-JP"/>
        </w:rPr>
        <w:t>ー</w:t>
      </w:r>
      <w:r w:rsidRPr="00CC5D4F">
        <w:rPr>
          <w:rFonts w:ascii="ＭＳ ゴシック" w:eastAsia="ＭＳ ゴシック" w:hAnsi="ＭＳ ゴシック" w:cs="Arial"/>
          <w:color w:val="000000" w:themeColor="text1"/>
          <w:sz w:val="20"/>
          <w:lang w:val="en-US" w:eastAsia="ja-JP"/>
        </w:rPr>
        <w:t>Skovby社は、2つの木製ボディが回</w:t>
      </w:r>
      <w:r w:rsidRPr="00CC5D4F">
        <w:rPr>
          <w:rFonts w:ascii="ＭＳ ゴシック" w:eastAsia="ＭＳ ゴシック" w:hAnsi="ＭＳ ゴシック" w:cs="ＭＳ ゴシック" w:hint="eastAsia"/>
          <w:color w:val="000000" w:themeColor="text1"/>
          <w:sz w:val="20"/>
          <w:lang w:val="en-US" w:eastAsia="ja-JP"/>
        </w:rPr>
        <w:t>転</w:t>
      </w:r>
      <w:r w:rsidRPr="00CC5D4F">
        <w:rPr>
          <w:rFonts w:ascii="ＭＳ ゴシック" w:eastAsia="ＭＳ ゴシック" w:hAnsi="ＭＳ ゴシック" w:cs="Malgun Gothic" w:hint="eastAsia"/>
          <w:color w:val="000000" w:themeColor="text1"/>
          <w:sz w:val="20"/>
          <w:lang w:val="en-US" w:eastAsia="ja-JP"/>
        </w:rPr>
        <w:t>する新しい</w:t>
      </w:r>
      <w:proofErr w:type="spellStart"/>
      <w:r w:rsidRPr="00CC5D4F">
        <w:rPr>
          <w:rFonts w:ascii="ＭＳ ゴシック" w:eastAsia="ＭＳ ゴシック" w:hAnsi="ＭＳ ゴシック" w:cs="Arial"/>
          <w:color w:val="000000" w:themeColor="text1"/>
          <w:sz w:val="20"/>
          <w:lang w:val="en-US" w:eastAsia="ja-JP"/>
        </w:rPr>
        <w:t>DualFurn</w:t>
      </w:r>
      <w:proofErr w:type="spellEnd"/>
      <w:r w:rsidRPr="00CC5D4F">
        <w:rPr>
          <w:rFonts w:ascii="ＭＳ ゴシック" w:eastAsia="ＭＳ ゴシック" w:hAnsi="ＭＳ ゴシック" w:cs="Arial"/>
          <w:color w:val="000000" w:themeColor="text1"/>
          <w:sz w:val="20"/>
          <w:lang w:val="en-US" w:eastAsia="ja-JP"/>
        </w:rPr>
        <w:t>ハイボ</w:t>
      </w:r>
      <w:r w:rsidRPr="00CC5D4F">
        <w:rPr>
          <w:rFonts w:ascii="ＭＳ ゴシック" w:eastAsia="ＭＳ ゴシック" w:hAnsi="ＭＳ ゴシック" w:cs="ＭＳ ゴシック" w:hint="eastAsia"/>
          <w:color w:val="000000" w:themeColor="text1"/>
          <w:sz w:val="20"/>
          <w:lang w:val="en-US" w:eastAsia="ja-JP"/>
        </w:rPr>
        <w:t>ー</w:t>
      </w:r>
      <w:r w:rsidRPr="00CC5D4F">
        <w:rPr>
          <w:rFonts w:ascii="ＭＳ ゴシック" w:eastAsia="ＭＳ ゴシック" w:hAnsi="ＭＳ ゴシック" w:cs="Malgun Gothic" w:hint="eastAsia"/>
          <w:color w:val="000000" w:themeColor="text1"/>
          <w:sz w:val="20"/>
          <w:lang w:val="en-US" w:eastAsia="ja-JP"/>
        </w:rPr>
        <w:t>ドに</w:t>
      </w:r>
      <w:proofErr w:type="spellStart"/>
      <w:r w:rsidRPr="00CC5D4F">
        <w:rPr>
          <w:rFonts w:ascii="ＭＳ ゴシック" w:eastAsia="ＭＳ ゴシック" w:hAnsi="ＭＳ ゴシック" w:cs="Arial"/>
          <w:color w:val="000000" w:themeColor="text1"/>
          <w:sz w:val="20"/>
          <w:lang w:val="en-US" w:eastAsia="ja-JP"/>
        </w:rPr>
        <w:t>FurnSpin</w:t>
      </w:r>
      <w:proofErr w:type="spellEnd"/>
      <w:r w:rsidRPr="00CC5D4F">
        <w:rPr>
          <w:rFonts w:ascii="ＭＳ ゴシック" w:eastAsia="ＭＳ ゴシック" w:hAnsi="ＭＳ ゴシック" w:cs="Arial"/>
          <w:color w:val="000000" w:themeColor="text1"/>
          <w:sz w:val="20"/>
          <w:lang w:val="en-US" w:eastAsia="ja-JP"/>
        </w:rPr>
        <w:t>を採用。</w:t>
      </w:r>
    </w:p>
    <w:p w14:paraId="58C4D9BA" w14:textId="60C43255" w:rsidR="00CC5D4F" w:rsidRPr="00CC5D4F" w:rsidRDefault="00AA1101" w:rsidP="00CC5D4F">
      <w:pPr>
        <w:widowControl w:val="0"/>
        <w:suppressAutoHyphens/>
        <w:rPr>
          <w:rFonts w:ascii="ＭＳ ゴシック" w:eastAsia="ＭＳ ゴシック" w:hAnsi="ＭＳ ゴシック" w:cs="Arial"/>
          <w:color w:val="000000" w:themeColor="text1"/>
          <w:sz w:val="20"/>
          <w:lang w:val="en-GB" w:eastAsia="en-GB"/>
        </w:rPr>
      </w:pPr>
      <w:proofErr w:type="spellStart"/>
      <w:r>
        <w:rPr>
          <w:rFonts w:ascii="ＭＳ ゴシック" w:eastAsia="ＭＳ ゴシック" w:hAnsi="ＭＳ ゴシック" w:cs="ＭＳ ゴシック" w:hint="eastAsia"/>
          <w:color w:val="000000" w:themeColor="text1"/>
          <w:sz w:val="20"/>
          <w:lang w:eastAsia="en-GB"/>
        </w:rPr>
        <w:t>写真：ヘティヒ社</w:t>
      </w:r>
      <w:proofErr w:type="spellEnd"/>
    </w:p>
    <w:p w14:paraId="12E19BF9" w14:textId="77777777" w:rsidR="00CC5D4F" w:rsidRPr="00CC5D4F" w:rsidRDefault="00CC5D4F" w:rsidP="00CC5D4F">
      <w:pPr>
        <w:widowControl w:val="0"/>
        <w:suppressAutoHyphens/>
        <w:rPr>
          <w:rFonts w:ascii="ＭＳ ゴシック" w:eastAsia="ＭＳ ゴシック" w:hAnsi="ＭＳ ゴシック" w:cs="Arial"/>
          <w:color w:val="FF0000"/>
          <w:sz w:val="20"/>
          <w:lang w:val="en-GB" w:eastAsia="en-GB"/>
        </w:rPr>
      </w:pPr>
    </w:p>
    <w:p w14:paraId="7430C086" w14:textId="77777777" w:rsidR="00CC5D4F" w:rsidRPr="00CC5D4F" w:rsidRDefault="00CC5D4F" w:rsidP="00CC5D4F">
      <w:pPr>
        <w:widowControl w:val="0"/>
        <w:suppressAutoHyphens/>
        <w:rPr>
          <w:rFonts w:ascii="ＭＳ ゴシック" w:eastAsia="ＭＳ ゴシック" w:hAnsi="ＭＳ ゴシック" w:cs="Arial"/>
          <w:color w:val="auto"/>
          <w:sz w:val="20"/>
          <w:lang w:val="en-GB" w:eastAsia="en-GB"/>
        </w:rPr>
      </w:pPr>
      <w:r w:rsidRPr="00CC5D4F">
        <w:rPr>
          <w:rFonts w:ascii="ＭＳ ゴシック" w:eastAsia="ＭＳ ゴシック" w:hAnsi="ＭＳ ゴシック"/>
          <w:noProof/>
          <w:sz w:val="20"/>
          <w:lang w:val="en-GB" w:eastAsia="en-GB"/>
        </w:rPr>
        <w:lastRenderedPageBreak/>
        <w:drawing>
          <wp:inline distT="0" distB="0" distL="0" distR="0" wp14:anchorId="2DE51C7E" wp14:editId="4982DDA6">
            <wp:extent cx="2437246" cy="3410768"/>
            <wp:effectExtent l="0" t="0" r="1270" b="0"/>
            <wp:docPr id="1701149359" name="Grafik 2" descr="Ein Bild, das Text, Gebäude, Geschäft, Mobilia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2940" name="Grafik 2" descr="Ein Bild, das Text, Gebäude, Geschäft, Mobiliar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4011" cy="3420235"/>
                    </a:xfrm>
                    <a:prstGeom prst="rect">
                      <a:avLst/>
                    </a:prstGeom>
                    <a:noFill/>
                    <a:ln>
                      <a:noFill/>
                    </a:ln>
                  </pic:spPr>
                </pic:pic>
              </a:graphicData>
            </a:graphic>
          </wp:inline>
        </w:drawing>
      </w:r>
    </w:p>
    <w:p w14:paraId="0D56C081" w14:textId="77777777" w:rsidR="00CC5D4F" w:rsidRPr="00CC5D4F" w:rsidRDefault="00CC5D4F" w:rsidP="00CC5D4F">
      <w:pPr>
        <w:widowControl w:val="0"/>
        <w:suppressAutoHyphens/>
        <w:rPr>
          <w:rFonts w:ascii="ＭＳ ゴシック" w:eastAsia="ＭＳ ゴシック" w:hAnsi="ＭＳ ゴシック" w:cs="Arial"/>
          <w:b/>
          <w:bCs/>
          <w:color w:val="auto"/>
          <w:sz w:val="20"/>
          <w:lang w:val="en-US" w:eastAsia="ja-JP"/>
        </w:rPr>
      </w:pPr>
      <w:r w:rsidRPr="00CC5D4F">
        <w:rPr>
          <w:rFonts w:ascii="ＭＳ ゴシック" w:eastAsia="ＭＳ ゴシック" w:hAnsi="ＭＳ ゴシック" w:cs="Arial"/>
          <w:b/>
          <w:bCs/>
          <w:color w:val="auto"/>
          <w:sz w:val="20"/>
          <w:lang w:val="en-US" w:eastAsia="ja-JP"/>
        </w:rPr>
        <w:t>042024_d</w:t>
      </w:r>
    </w:p>
    <w:p w14:paraId="5423D706" w14:textId="38B6606B" w:rsidR="00CC5D4F" w:rsidRPr="00CC5D4F" w:rsidRDefault="00CC5D4F" w:rsidP="00CC5D4F">
      <w:pPr>
        <w:widowControl w:val="0"/>
        <w:suppressAutoHyphens/>
        <w:rPr>
          <w:rFonts w:ascii="ＭＳ ゴシック" w:eastAsia="ＭＳ ゴシック" w:hAnsi="ＭＳ ゴシック" w:cs="Arial"/>
          <w:color w:val="000000" w:themeColor="text1"/>
          <w:sz w:val="20"/>
          <w:lang w:val="en-GB" w:eastAsia="ja-JP"/>
        </w:rPr>
      </w:pPr>
      <w:r w:rsidRPr="00CC5D4F">
        <w:rPr>
          <w:rFonts w:ascii="ＭＳ ゴシック" w:eastAsia="ＭＳ ゴシック" w:hAnsi="ＭＳ ゴシック" w:cs="Arial"/>
          <w:color w:val="000000" w:themeColor="text1"/>
          <w:sz w:val="20"/>
          <w:lang w:val="en-GB" w:eastAsia="ja-JP"/>
        </w:rPr>
        <w:t>DREIEICK DESIGNとヘティヒは、</w:t>
      </w:r>
      <w:proofErr w:type="spellStart"/>
      <w:r w:rsidRPr="00CC5D4F">
        <w:rPr>
          <w:rFonts w:ascii="ＭＳ ゴシック" w:eastAsia="ＭＳ ゴシック" w:hAnsi="ＭＳ ゴシック" w:cs="Arial"/>
          <w:color w:val="000000" w:themeColor="text1"/>
          <w:sz w:val="20"/>
          <w:lang w:val="en-GB" w:eastAsia="ja-JP"/>
        </w:rPr>
        <w:t>FurnSpin</w:t>
      </w:r>
      <w:proofErr w:type="spellEnd"/>
      <w:r w:rsidR="00C55A58" w:rsidRPr="00CC5D4F">
        <w:rPr>
          <w:rFonts w:ascii="ＭＳ ゴシック" w:eastAsia="ＭＳ ゴシック" w:hAnsi="ＭＳ ゴシック" w:cs="ＭＳ 明朝" w:hint="eastAsia"/>
          <w:color w:val="auto"/>
          <w:sz w:val="20"/>
          <w:lang w:val="en-GB" w:eastAsia="ja-JP"/>
        </w:rPr>
        <w:t>旋回式回転金具</w:t>
      </w:r>
      <w:r w:rsidRPr="00CC5D4F">
        <w:rPr>
          <w:rFonts w:ascii="ＭＳ ゴシック" w:eastAsia="ＭＳ ゴシック" w:hAnsi="ＭＳ ゴシック" w:cs="Malgun Gothic" w:hint="eastAsia"/>
          <w:color w:val="000000" w:themeColor="text1"/>
          <w:sz w:val="20"/>
          <w:lang w:val="en-GB" w:eastAsia="ja-JP"/>
        </w:rPr>
        <w:t>により、デザイン分野におけるディスプレイケ</w:t>
      </w:r>
      <w:r w:rsidRPr="00CC5D4F">
        <w:rPr>
          <w:rFonts w:ascii="ＭＳ ゴシック" w:eastAsia="ＭＳ ゴシック" w:hAnsi="ＭＳ ゴシック" w:cs="ＭＳ ゴシック" w:hint="eastAsia"/>
          <w:color w:val="000000" w:themeColor="text1"/>
          <w:sz w:val="20"/>
          <w:lang w:val="en-GB" w:eastAsia="ja-JP"/>
        </w:rPr>
        <w:t>ー</w:t>
      </w:r>
      <w:r w:rsidRPr="00CC5D4F">
        <w:rPr>
          <w:rFonts w:ascii="ＭＳ ゴシック" w:eastAsia="ＭＳ ゴシック" w:hAnsi="ＭＳ ゴシック" w:cs="Malgun Gothic" w:hint="eastAsia"/>
          <w:color w:val="000000" w:themeColor="text1"/>
          <w:sz w:val="20"/>
          <w:lang w:val="en-GB" w:eastAsia="ja-JP"/>
        </w:rPr>
        <w:t>スの新しい基準を打ち立てました。</w:t>
      </w:r>
    </w:p>
    <w:p w14:paraId="224D3D75" w14:textId="77777777" w:rsidR="00AA1101" w:rsidRDefault="00CC5D4F" w:rsidP="00CC5D4F">
      <w:pPr>
        <w:widowControl w:val="0"/>
        <w:suppressAutoHyphens/>
        <w:rPr>
          <w:rFonts w:ascii="ＭＳ ゴシック" w:eastAsia="ＭＳ ゴシック" w:hAnsi="ＭＳ ゴシック" w:cs="Malgun Gothic"/>
          <w:color w:val="000000" w:themeColor="text1"/>
          <w:sz w:val="20"/>
          <w:lang w:val="en-GB" w:eastAsia="ja-JP"/>
        </w:rPr>
      </w:pPr>
      <w:r w:rsidRPr="00CC5D4F">
        <w:rPr>
          <w:rFonts w:ascii="ＭＳ ゴシック" w:eastAsia="ＭＳ ゴシック" w:hAnsi="ＭＳ ゴシック" w:cs="Arial"/>
          <w:color w:val="000000" w:themeColor="text1"/>
          <w:sz w:val="20"/>
          <w:lang w:val="en-GB" w:eastAsia="ja-JP"/>
        </w:rPr>
        <w:t>この回</w:t>
      </w:r>
      <w:r w:rsidRPr="00CC5D4F">
        <w:rPr>
          <w:rFonts w:ascii="ＭＳ ゴシック" w:eastAsia="ＭＳ ゴシック" w:hAnsi="ＭＳ ゴシック" w:cs="ＭＳ ゴシック" w:hint="eastAsia"/>
          <w:color w:val="000000" w:themeColor="text1"/>
          <w:sz w:val="20"/>
          <w:lang w:val="en-GB" w:eastAsia="ja-JP"/>
        </w:rPr>
        <w:t>転</w:t>
      </w:r>
      <w:r w:rsidRPr="00CC5D4F">
        <w:rPr>
          <w:rFonts w:ascii="ＭＳ ゴシック" w:eastAsia="ＭＳ ゴシック" w:hAnsi="ＭＳ ゴシック" w:cs="Malgun Gothic" w:hint="eastAsia"/>
          <w:color w:val="000000" w:themeColor="text1"/>
          <w:sz w:val="20"/>
          <w:lang w:val="en-GB" w:eastAsia="ja-JP"/>
        </w:rPr>
        <w:t>式ガラス</w:t>
      </w:r>
      <w:r w:rsidRPr="00CC5D4F">
        <w:rPr>
          <w:rFonts w:ascii="ＭＳ ゴシック" w:eastAsia="ＭＳ ゴシック" w:hAnsi="ＭＳ ゴシック" w:cs="ＭＳ ゴシック" w:hint="eastAsia"/>
          <w:color w:val="000000" w:themeColor="text1"/>
          <w:sz w:val="20"/>
          <w:lang w:val="en-GB" w:eastAsia="ja-JP"/>
        </w:rPr>
        <w:t>・</w:t>
      </w:r>
      <w:r w:rsidRPr="00CC5D4F">
        <w:rPr>
          <w:rFonts w:ascii="ＭＳ ゴシック" w:eastAsia="ＭＳ ゴシック" w:hAnsi="ＭＳ ゴシック" w:cs="Malgun Gothic" w:hint="eastAsia"/>
          <w:color w:val="000000" w:themeColor="text1"/>
          <w:sz w:val="20"/>
          <w:lang w:val="en-GB" w:eastAsia="ja-JP"/>
        </w:rPr>
        <w:t>ディスプレイ</w:t>
      </w:r>
      <w:r w:rsidRPr="00CC5D4F">
        <w:rPr>
          <w:rFonts w:ascii="ＭＳ ゴシック" w:eastAsia="ＭＳ ゴシック" w:hAnsi="ＭＳ ゴシック" w:cs="ＭＳ ゴシック" w:hint="eastAsia"/>
          <w:color w:val="000000" w:themeColor="text1"/>
          <w:sz w:val="20"/>
          <w:lang w:val="en-GB" w:eastAsia="ja-JP"/>
        </w:rPr>
        <w:t>・</w:t>
      </w:r>
      <w:r w:rsidRPr="00CC5D4F">
        <w:rPr>
          <w:rFonts w:ascii="ＭＳ ゴシック" w:eastAsia="ＭＳ ゴシック" w:hAnsi="ＭＳ ゴシック" w:cs="Malgun Gothic" w:hint="eastAsia"/>
          <w:color w:val="000000" w:themeColor="text1"/>
          <w:sz w:val="20"/>
          <w:lang w:val="en-GB" w:eastAsia="ja-JP"/>
        </w:rPr>
        <w:t>ケ</w:t>
      </w:r>
      <w:r w:rsidRPr="00CC5D4F">
        <w:rPr>
          <w:rFonts w:ascii="ＭＳ ゴシック" w:eastAsia="ＭＳ ゴシック" w:hAnsi="ＭＳ ゴシック" w:cs="ＭＳ ゴシック" w:hint="eastAsia"/>
          <w:color w:val="000000" w:themeColor="text1"/>
          <w:sz w:val="20"/>
          <w:lang w:val="en-GB" w:eastAsia="ja-JP"/>
        </w:rPr>
        <w:t>ー</w:t>
      </w:r>
      <w:r w:rsidRPr="00CC5D4F">
        <w:rPr>
          <w:rFonts w:ascii="ＭＳ ゴシック" w:eastAsia="ＭＳ ゴシック" w:hAnsi="ＭＳ ゴシック" w:cs="Malgun Gothic" w:hint="eastAsia"/>
          <w:color w:val="000000" w:themeColor="text1"/>
          <w:sz w:val="20"/>
          <w:lang w:val="en-GB" w:eastAsia="ja-JP"/>
        </w:rPr>
        <w:t>スは「</w:t>
      </w:r>
      <w:r w:rsidRPr="00CC5D4F">
        <w:rPr>
          <w:rFonts w:ascii="ＭＳ ゴシック" w:eastAsia="ＭＳ ゴシック" w:hAnsi="ＭＳ ゴシック" w:cs="Arial"/>
          <w:color w:val="000000" w:themeColor="text1"/>
          <w:sz w:val="20"/>
          <w:lang w:val="en-GB" w:eastAsia="ja-JP"/>
        </w:rPr>
        <w:t>MOUVE（ム</w:t>
      </w:r>
      <w:r w:rsidRPr="00CC5D4F">
        <w:rPr>
          <w:rFonts w:ascii="ＭＳ ゴシック" w:eastAsia="ＭＳ ゴシック" w:hAnsi="ＭＳ ゴシック" w:cs="ＭＳ ゴシック" w:hint="eastAsia"/>
          <w:color w:val="000000" w:themeColor="text1"/>
          <w:sz w:val="20"/>
          <w:lang w:val="en-GB" w:eastAsia="ja-JP"/>
        </w:rPr>
        <w:t>ー</w:t>
      </w:r>
      <w:r w:rsidRPr="00CC5D4F">
        <w:rPr>
          <w:rFonts w:ascii="ＭＳ ゴシック" w:eastAsia="ＭＳ ゴシック" w:hAnsi="ＭＳ ゴシック" w:cs="Malgun Gothic" w:hint="eastAsia"/>
          <w:color w:val="000000" w:themeColor="text1"/>
          <w:sz w:val="20"/>
          <w:lang w:val="en-GB" w:eastAsia="ja-JP"/>
        </w:rPr>
        <w:t>ヴ）」と呼ばれています。</w:t>
      </w:r>
    </w:p>
    <w:p w14:paraId="7DFCE9ED" w14:textId="621A3417" w:rsidR="00CC5D4F" w:rsidRPr="00CC5D4F" w:rsidRDefault="00AA1101" w:rsidP="00CC5D4F">
      <w:pPr>
        <w:widowControl w:val="0"/>
        <w:suppressAutoHyphens/>
        <w:rPr>
          <w:rFonts w:ascii="ＭＳ ゴシック" w:eastAsia="ＭＳ ゴシック" w:hAnsi="ＭＳ ゴシック" w:cs="Arial"/>
          <w:color w:val="000000" w:themeColor="text1"/>
          <w:sz w:val="20"/>
          <w:lang w:val="en-GB" w:eastAsia="ja-JP"/>
        </w:rPr>
      </w:pPr>
      <w:r>
        <w:rPr>
          <w:rFonts w:ascii="ＭＳ ゴシック" w:eastAsia="ＭＳ ゴシック" w:hAnsi="ＭＳ ゴシック" w:cs="ＭＳ ゴシック" w:hint="eastAsia"/>
          <w:color w:val="000000" w:themeColor="text1"/>
          <w:sz w:val="20"/>
          <w:lang w:val="en-GB" w:eastAsia="ja-JP"/>
        </w:rPr>
        <w:t>写真：ヘティヒ社</w:t>
      </w:r>
    </w:p>
    <w:p w14:paraId="6AA726C0" w14:textId="77777777" w:rsidR="00CC5D4F" w:rsidRPr="00CC5D4F" w:rsidRDefault="00CC5D4F" w:rsidP="00CC5D4F">
      <w:pPr>
        <w:widowControl w:val="0"/>
        <w:suppressAutoHyphens/>
        <w:rPr>
          <w:rFonts w:eastAsiaTheme="minorEastAsia" w:cs="Arial"/>
          <w:color w:val="auto"/>
          <w:sz w:val="22"/>
          <w:szCs w:val="22"/>
          <w:lang w:val="en-GB" w:eastAsia="ja-JP"/>
        </w:rPr>
      </w:pPr>
    </w:p>
    <w:p w14:paraId="6353938E" w14:textId="77777777" w:rsidR="00CC5D4F" w:rsidRPr="00CC5D4F" w:rsidRDefault="00CC5D4F" w:rsidP="00CC5D4F">
      <w:pPr>
        <w:widowControl w:val="0"/>
        <w:suppressAutoHyphens/>
        <w:rPr>
          <w:rFonts w:eastAsiaTheme="minorEastAsia" w:cs="Arial"/>
          <w:color w:val="auto"/>
          <w:sz w:val="22"/>
          <w:szCs w:val="22"/>
          <w:lang w:val="en-GB" w:eastAsia="ja-JP"/>
        </w:rPr>
      </w:pPr>
    </w:p>
    <w:p w14:paraId="1B949DD0" w14:textId="77777777" w:rsidR="002603C1" w:rsidRPr="00963D3B" w:rsidRDefault="002603C1" w:rsidP="00963D3B">
      <w:pPr>
        <w:widowControl w:val="0"/>
        <w:suppressAutoHyphens/>
        <w:rPr>
          <w:rFonts w:ascii="ＭＳ ゴシック" w:eastAsia="ＭＳ ゴシック" w:hAnsi="ＭＳ ゴシック" w:cs="Arial"/>
          <w:bCs/>
          <w:color w:val="auto"/>
          <w:sz w:val="22"/>
          <w:szCs w:val="22"/>
        </w:rPr>
      </w:pPr>
    </w:p>
    <w:p w14:paraId="5D79DFEB" w14:textId="77777777" w:rsidR="00963D3B" w:rsidRPr="00963D3B" w:rsidRDefault="00963D3B" w:rsidP="00963D3B">
      <w:pPr>
        <w:widowControl w:val="0"/>
        <w:suppressAutoHyphens/>
        <w:spacing w:line="360" w:lineRule="auto"/>
        <w:jc w:val="both"/>
        <w:rPr>
          <w:rFonts w:ascii="ＭＳ ゴシック" w:eastAsia="ＭＳ ゴシック" w:hAnsi="ＭＳ ゴシック" w:cs="Arial"/>
          <w:sz w:val="20"/>
          <w:u w:val="single"/>
        </w:rPr>
      </w:pPr>
      <w:r w:rsidRPr="00963D3B">
        <w:rPr>
          <w:rFonts w:ascii="ＭＳ ゴシック" w:eastAsia="ＭＳ ゴシック" w:hAnsi="ＭＳ ゴシック" w:cs="Arial Unicode MS"/>
          <w:sz w:val="20"/>
          <w:u w:val="single"/>
        </w:rPr>
        <w:t>へティヒ社について</w:t>
      </w:r>
    </w:p>
    <w:p w14:paraId="27902CB7" w14:textId="77777777" w:rsidR="00963D3B" w:rsidRPr="00963D3B" w:rsidRDefault="00963D3B" w:rsidP="00963D3B">
      <w:pPr>
        <w:suppressAutoHyphens/>
        <w:rPr>
          <w:rFonts w:ascii="ＭＳ ゴシック" w:eastAsia="ＭＳ ゴシック" w:hAnsi="ＭＳ ゴシック" w:cs="Arial"/>
          <w:color w:val="auto"/>
          <w:sz w:val="20"/>
        </w:rPr>
      </w:pPr>
      <w:r w:rsidRPr="00963D3B">
        <w:rPr>
          <w:rFonts w:ascii="ＭＳ ゴシック" w:eastAsia="ＭＳ ゴシック" w:hAnsi="ＭＳ ゴシック" w:cs="Arial Unicode MS"/>
          <w:color w:val="auto"/>
          <w:sz w:val="20"/>
        </w:rPr>
        <w:t>1888年に設立されたヘティヒ社は、現在世界有数の家具用金物の大手メーカーとなっています。同族経営会社であり、本社は家具製造が盛んなドイツの東ヴェストファーレン地方のキルヒレンガンにあります。</w:t>
      </w:r>
      <w:r w:rsidRPr="00963D3B">
        <w:rPr>
          <w:rFonts w:ascii="ＭＳ ゴシック" w:eastAsia="ＭＳ ゴシック" w:hAnsi="ＭＳ ゴシック" w:cs="Arial Unicode MS" w:hint="eastAsia"/>
          <w:color w:val="auto"/>
          <w:sz w:val="20"/>
          <w:lang w:eastAsia="ja-JP"/>
        </w:rPr>
        <w:t>約</w:t>
      </w:r>
      <w:r w:rsidRPr="00963D3B">
        <w:rPr>
          <w:rFonts w:ascii="ＭＳ ゴシック" w:eastAsia="ＭＳ ゴシック" w:hAnsi="ＭＳ ゴシック" w:cs="Arial Unicode MS"/>
          <w:color w:val="auto"/>
          <w:sz w:val="20"/>
        </w:rPr>
        <w:t>80カ国のスタッフ約8,000人とともに、未来に対応するソリューションを家具業界に提供しています。ヘティヒのブランドは「It'sallinHettich」をモットーに掲げ、世界中のお客様のニーズに応じた総合的なサービスポートフォリオを展開しています。従来から事業活動すべてにおいて人間、社会、エコロジーにおける持続可能性を確保することを最優先事項としています。</w:t>
      </w:r>
      <w:hyperlink r:id="rId13" w:history="1">
        <w:r w:rsidRPr="00963D3B">
          <w:rPr>
            <w:rFonts w:ascii="ＭＳ ゴシック" w:eastAsia="ＭＳ ゴシック" w:hAnsi="ＭＳ ゴシック" w:cs="Arial Unicode MS"/>
            <w:color w:val="auto"/>
            <w:sz w:val="20"/>
            <w:u w:val="single"/>
          </w:rPr>
          <w:t>www.hettich.com</w:t>
        </w:r>
      </w:hyperlink>
      <w:bookmarkEnd w:id="0"/>
    </w:p>
    <w:sectPr w:rsidR="00963D3B" w:rsidRPr="00963D3B" w:rsidSect="007E1832">
      <w:headerReference w:type="default" r:id="rId14"/>
      <w:footerReference w:type="default" r:id="rId15"/>
      <w:pgSz w:w="11900" w:h="16840"/>
      <w:pgMar w:top="2268" w:right="3396" w:bottom="1418" w:left="1418" w:header="709" w:footer="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48CD0" w14:textId="77777777" w:rsidR="00DA4024" w:rsidRDefault="00DA4024">
      <w:r>
        <w:separator/>
      </w:r>
    </w:p>
  </w:endnote>
  <w:endnote w:type="continuationSeparator" w:id="0">
    <w:p w14:paraId="4C66535C" w14:textId="77777777" w:rsidR="00DA4024" w:rsidRDefault="00DA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gfa Rotis Sans Serif">
    <w:altName w:val="Calibri"/>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0704" w14:textId="01177FB2" w:rsidR="006F175E" w:rsidRDefault="00493CC1" w:rsidP="005F115D">
    <w:pPr>
      <w:pStyle w:val="a7"/>
      <w:tabs>
        <w:tab w:val="clear" w:pos="9072"/>
        <w:tab w:val="right" w:pos="10490"/>
      </w:tabs>
      <w:ind w:left="-1417"/>
    </w:pPr>
    <w:r>
      <w:rPr>
        <w:noProof/>
      </w:rPr>
      <mc:AlternateContent>
        <mc:Choice Requires="wps">
          <w:drawing>
            <wp:anchor distT="0" distB="0" distL="114300" distR="114300" simplePos="0" relativeHeight="251664384" behindDoc="0" locked="0" layoutInCell="1" allowOverlap="1" wp14:anchorId="2FCB1B61" wp14:editId="032A2B8E">
              <wp:simplePos x="0" y="0"/>
              <wp:positionH relativeFrom="column">
                <wp:posOffset>4603750</wp:posOffset>
              </wp:positionH>
              <wp:positionV relativeFrom="paragraph">
                <wp:posOffset>-2519964</wp:posOffset>
              </wp:positionV>
              <wp:extent cx="2056206" cy="1168806"/>
              <wp:effectExtent l="0" t="0" r="1270" b="0"/>
              <wp:wrapNone/>
              <wp:docPr id="664161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206" cy="116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434DF" w14:textId="77777777" w:rsidR="00493CC1" w:rsidRPr="00493CC1" w:rsidRDefault="00493CC1" w:rsidP="00493CC1">
                          <w:pPr>
                            <w:spacing w:line="276" w:lineRule="auto"/>
                            <w:rPr>
                              <w:rFonts w:ascii="ＭＳ ゴシック" w:eastAsia="ＭＳ ゴシック" w:hAnsi="ＭＳ ゴシック" w:cs="Arial"/>
                              <w:sz w:val="16"/>
                              <w:szCs w:val="16"/>
                            </w:rPr>
                          </w:pPr>
                          <w:r w:rsidRPr="00493CC1">
                            <w:rPr>
                              <w:rFonts w:ascii="ＭＳ ゴシック" w:eastAsia="ＭＳ ゴシック" w:hAnsi="ＭＳ ゴシック" w:cs="Arial" w:hint="eastAsia"/>
                              <w:sz w:val="16"/>
                              <w:szCs w:val="16"/>
                            </w:rPr>
                            <w:t>【問い合わせ先】</w:t>
                          </w:r>
                        </w:p>
                        <w:p w14:paraId="311D06B0" w14:textId="77777777" w:rsidR="00493CC1" w:rsidRPr="00493CC1" w:rsidRDefault="00493CC1" w:rsidP="00493CC1">
                          <w:pPr>
                            <w:spacing w:line="276" w:lineRule="auto"/>
                            <w:rPr>
                              <w:rFonts w:ascii="ＭＳ ゴシック" w:eastAsia="ＭＳ ゴシック" w:hAnsi="ＭＳ ゴシック" w:cs="Arial"/>
                              <w:sz w:val="18"/>
                              <w:szCs w:val="18"/>
                            </w:rPr>
                          </w:pPr>
                          <w:r w:rsidRPr="00493CC1">
                            <w:rPr>
                              <w:rFonts w:ascii="ＭＳ ゴシック" w:eastAsia="ＭＳ ゴシック" w:hAnsi="ＭＳ ゴシック" w:cs="Arial" w:hint="eastAsia"/>
                              <w:sz w:val="18"/>
                              <w:szCs w:val="18"/>
                            </w:rPr>
                            <w:t>へティヒ・ジャパン株式会社</w:t>
                          </w:r>
                        </w:p>
                        <w:p w14:paraId="419656D8" w14:textId="77777777" w:rsidR="00493CC1" w:rsidRPr="00493CC1" w:rsidRDefault="00493CC1" w:rsidP="00493CC1">
                          <w:pPr>
                            <w:spacing w:line="276" w:lineRule="auto"/>
                            <w:rPr>
                              <w:rFonts w:ascii="ＭＳ ゴシック" w:eastAsia="ＭＳ ゴシック" w:hAnsi="ＭＳ ゴシック" w:cs="Arial"/>
                              <w:sz w:val="16"/>
                              <w:szCs w:val="16"/>
                            </w:rPr>
                          </w:pPr>
                          <w:r w:rsidRPr="00493CC1">
                            <w:rPr>
                              <w:rFonts w:ascii="ＭＳ ゴシック" w:eastAsia="ＭＳ ゴシック" w:hAnsi="ＭＳ ゴシック" w:cs="Arial" w:hint="eastAsia"/>
                              <w:sz w:val="16"/>
                              <w:szCs w:val="16"/>
                            </w:rPr>
                            <w:t>マーケティング部塚野裕之</w:t>
                          </w:r>
                        </w:p>
                        <w:p w14:paraId="3F8E6C31" w14:textId="77777777" w:rsidR="00493CC1" w:rsidRPr="00493CC1" w:rsidRDefault="00493CC1" w:rsidP="00493CC1">
                          <w:pPr>
                            <w:spacing w:line="276" w:lineRule="auto"/>
                            <w:rPr>
                              <w:rFonts w:ascii="ＭＳ ゴシック" w:eastAsia="ＭＳ ゴシック" w:hAnsi="ＭＳ ゴシック" w:cs="Arial"/>
                              <w:sz w:val="16"/>
                              <w:szCs w:val="16"/>
                            </w:rPr>
                          </w:pPr>
                          <w:r w:rsidRPr="00493CC1">
                            <w:rPr>
                              <w:rFonts w:ascii="ＭＳ ゴシック" w:eastAsia="ＭＳ ゴシック" w:hAnsi="ＭＳ ゴシック" w:cs="Arial"/>
                              <w:sz w:val="16"/>
                              <w:szCs w:val="16"/>
                            </w:rPr>
                            <w:t>Tel</w:t>
                          </w:r>
                          <w:r w:rsidRPr="00493CC1">
                            <w:rPr>
                              <w:rFonts w:ascii="ＭＳ ゴシック" w:eastAsia="ＭＳ ゴシック" w:hAnsi="ＭＳ ゴシック" w:cs="Arial" w:hint="eastAsia"/>
                              <w:sz w:val="16"/>
                              <w:szCs w:val="16"/>
                            </w:rPr>
                            <w:t>:</w:t>
                          </w:r>
                          <w:r w:rsidRPr="00493CC1">
                            <w:rPr>
                              <w:rFonts w:ascii="ＭＳ ゴシック" w:eastAsia="ＭＳ ゴシック" w:hAnsi="ＭＳ ゴシック" w:cs="Arial"/>
                              <w:sz w:val="16"/>
                              <w:szCs w:val="16"/>
                            </w:rPr>
                            <w:t>03-5283-2977</w:t>
                          </w:r>
                          <w:r w:rsidRPr="00493CC1">
                            <w:rPr>
                              <w:rFonts w:ascii="ＭＳ ゴシック" w:eastAsia="ＭＳ ゴシック" w:hAnsi="ＭＳ ゴシック" w:cs="Arial" w:hint="eastAsia"/>
                              <w:sz w:val="16"/>
                              <w:szCs w:val="16"/>
                            </w:rPr>
                            <w:t>（直通）</w:t>
                          </w:r>
                        </w:p>
                        <w:p w14:paraId="55D977D4" w14:textId="462EC4D3" w:rsidR="00493CC1" w:rsidRDefault="00493CC1" w:rsidP="00493CC1">
                          <w:pPr>
                            <w:spacing w:line="276" w:lineRule="auto"/>
                            <w:rPr>
                              <w:rFonts w:ascii="ＭＳ ゴシック" w:eastAsia="ＭＳ ゴシック" w:hAnsi="ＭＳ ゴシック" w:cs="Arial"/>
                              <w:sz w:val="16"/>
                              <w:szCs w:val="16"/>
                            </w:rPr>
                          </w:pPr>
                          <w:r w:rsidRPr="00493CC1">
                            <w:rPr>
                              <w:rFonts w:ascii="ＭＳ ゴシック" w:eastAsia="ＭＳ ゴシック" w:hAnsi="ＭＳ ゴシック" w:cs="Arial"/>
                              <w:sz w:val="16"/>
                              <w:szCs w:val="16"/>
                            </w:rPr>
                            <w:t>e-mail</w:t>
                          </w:r>
                          <w:r w:rsidRPr="00493CC1">
                            <w:rPr>
                              <w:rFonts w:ascii="ＭＳ ゴシック" w:eastAsia="ＭＳ ゴシック" w:hAnsi="ＭＳ ゴシック" w:cs="Arial" w:hint="eastAsia"/>
                              <w:sz w:val="16"/>
                              <w:szCs w:val="16"/>
                            </w:rPr>
                            <w:t>：</w:t>
                          </w:r>
                          <w:r w:rsidR="00973D74" w:rsidRPr="00973D74">
                            <w:rPr>
                              <w:rFonts w:ascii="ＭＳ ゴシック" w:eastAsia="ＭＳ ゴシック" w:hAnsi="ＭＳ ゴシック" w:cs="Arial"/>
                              <w:sz w:val="16"/>
                              <w:szCs w:val="16"/>
                            </w:rPr>
                            <w:t>hiroyuki.tsukano@hettich.com</w:t>
                          </w:r>
                        </w:p>
                        <w:p w14:paraId="24EF1AB6" w14:textId="77777777" w:rsidR="00973D74" w:rsidRDefault="00973D74" w:rsidP="00493CC1">
                          <w:pPr>
                            <w:spacing w:line="276" w:lineRule="auto"/>
                            <w:rPr>
                              <w:rFonts w:ascii="ＭＳ ゴシック" w:eastAsia="ＭＳ ゴシック" w:hAnsi="ＭＳ ゴシック" w:cs="Arial"/>
                              <w:sz w:val="16"/>
                              <w:szCs w:val="16"/>
                            </w:rPr>
                          </w:pPr>
                        </w:p>
                        <w:p w14:paraId="3094E51E" w14:textId="0EB258A0" w:rsidR="00973D74" w:rsidRPr="00493CC1" w:rsidRDefault="00973D74" w:rsidP="00973D74">
                          <w:pPr>
                            <w:rPr>
                              <w:rFonts w:ascii="Agfa Rotis Sans Serif" w:hAnsi="Agfa Rotis Sans Serif"/>
                              <w:sz w:val="20"/>
                              <w:szCs w:val="16"/>
                            </w:rPr>
                          </w:pPr>
                          <w:r w:rsidRPr="00493CC1">
                            <w:rPr>
                              <w:rFonts w:ascii="Agfa Rotis Sans Serif" w:hAnsi="Agfa Rotis Sans Serif"/>
                              <w:sz w:val="20"/>
                              <w:szCs w:val="16"/>
                            </w:rPr>
                            <w:t>PR_0</w:t>
                          </w:r>
                          <w:r w:rsidR="00E12143">
                            <w:rPr>
                              <w:rFonts w:ascii="Agfa Rotis Sans Serif" w:hAnsi="Agfa Rotis Sans Serif"/>
                              <w:sz w:val="20"/>
                              <w:szCs w:val="16"/>
                            </w:rPr>
                            <w:t>42024</w:t>
                          </w:r>
                        </w:p>
                        <w:p w14:paraId="0B11451B" w14:textId="77777777" w:rsidR="00973D74" w:rsidRPr="00493CC1" w:rsidRDefault="00973D74" w:rsidP="00493CC1">
                          <w:pPr>
                            <w:spacing w:line="276" w:lineRule="auto"/>
                            <w:rPr>
                              <w:rFonts w:ascii="ＭＳ ゴシック" w:eastAsia="ＭＳ ゴシック" w:hAnsi="ＭＳ ゴシック"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B1B61" id="_x0000_t202" coordsize="21600,21600" o:spt="202" path="m,l,21600r21600,l21600,xe">
              <v:stroke joinstyle="miter"/>
              <v:path gradientshapeok="t" o:connecttype="rect"/>
            </v:shapetype>
            <v:shape id="Text Box 3" o:spid="_x0000_s1026" type="#_x0000_t202" style="position:absolute;left:0;text-align:left;margin-left:362.5pt;margin-top:-198.4pt;width:161.9pt;height:9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" stroked="f">
              <v:textbox>
                <w:txbxContent>
                  <w:p w14:paraId="1C7434DF" w14:textId="77777777" w:rsidR="00493CC1" w:rsidRPr="00493CC1" w:rsidRDefault="00493CC1" w:rsidP="00493CC1">
                    <w:pPr>
                      <w:spacing w:line="276" w:lineRule="auto"/>
                      <w:rPr>
                        <w:rFonts w:ascii="ＭＳ ゴシック" w:eastAsia="ＭＳ ゴシック" w:hAnsi="ＭＳ ゴシック" w:cs="Arial"/>
                        <w:sz w:val="16"/>
                        <w:szCs w:val="16"/>
                      </w:rPr>
                    </w:pPr>
                    <w:r w:rsidRPr="00493CC1">
                      <w:rPr>
                        <w:rFonts w:ascii="ＭＳ ゴシック" w:eastAsia="ＭＳ ゴシック" w:hAnsi="ＭＳ ゴシック" w:cs="Arial" w:hint="eastAsia"/>
                        <w:sz w:val="16"/>
                        <w:szCs w:val="16"/>
                      </w:rPr>
                      <w:t>【問い合わせ先】</w:t>
                    </w:r>
                  </w:p>
                  <w:p w14:paraId="311D06B0" w14:textId="77777777" w:rsidR="00493CC1" w:rsidRPr="00493CC1" w:rsidRDefault="00493CC1" w:rsidP="00493CC1">
                    <w:pPr>
                      <w:spacing w:line="276" w:lineRule="auto"/>
                      <w:rPr>
                        <w:rFonts w:ascii="ＭＳ ゴシック" w:eastAsia="ＭＳ ゴシック" w:hAnsi="ＭＳ ゴシック" w:cs="Arial"/>
                        <w:sz w:val="18"/>
                        <w:szCs w:val="18"/>
                      </w:rPr>
                    </w:pPr>
                    <w:r w:rsidRPr="00493CC1">
                      <w:rPr>
                        <w:rFonts w:ascii="ＭＳ ゴシック" w:eastAsia="ＭＳ ゴシック" w:hAnsi="ＭＳ ゴシック" w:cs="Arial" w:hint="eastAsia"/>
                        <w:sz w:val="18"/>
                        <w:szCs w:val="18"/>
                      </w:rPr>
                      <w:t>へティヒ・ジャパン株式会社</w:t>
                    </w:r>
                  </w:p>
                  <w:p w14:paraId="419656D8" w14:textId="77777777" w:rsidR="00493CC1" w:rsidRPr="00493CC1" w:rsidRDefault="00493CC1" w:rsidP="00493CC1">
                    <w:pPr>
                      <w:spacing w:line="276" w:lineRule="auto"/>
                      <w:rPr>
                        <w:rFonts w:ascii="ＭＳ ゴシック" w:eastAsia="ＭＳ ゴシック" w:hAnsi="ＭＳ ゴシック" w:cs="Arial"/>
                        <w:sz w:val="16"/>
                        <w:szCs w:val="16"/>
                      </w:rPr>
                    </w:pPr>
                    <w:r w:rsidRPr="00493CC1">
                      <w:rPr>
                        <w:rFonts w:ascii="ＭＳ ゴシック" w:eastAsia="ＭＳ ゴシック" w:hAnsi="ＭＳ ゴシック" w:cs="Arial" w:hint="eastAsia"/>
                        <w:sz w:val="16"/>
                        <w:szCs w:val="16"/>
                      </w:rPr>
                      <w:t>マーケティング部塚野裕之</w:t>
                    </w:r>
                  </w:p>
                  <w:p w14:paraId="3F8E6C31" w14:textId="77777777" w:rsidR="00493CC1" w:rsidRPr="00493CC1" w:rsidRDefault="00493CC1" w:rsidP="00493CC1">
                    <w:pPr>
                      <w:spacing w:line="276" w:lineRule="auto"/>
                      <w:rPr>
                        <w:rFonts w:ascii="ＭＳ ゴシック" w:eastAsia="ＭＳ ゴシック" w:hAnsi="ＭＳ ゴシック" w:cs="Arial"/>
                        <w:sz w:val="16"/>
                        <w:szCs w:val="16"/>
                      </w:rPr>
                    </w:pPr>
                    <w:r w:rsidRPr="00493CC1">
                      <w:rPr>
                        <w:rFonts w:ascii="ＭＳ ゴシック" w:eastAsia="ＭＳ ゴシック" w:hAnsi="ＭＳ ゴシック" w:cs="Arial"/>
                        <w:sz w:val="16"/>
                        <w:szCs w:val="16"/>
                      </w:rPr>
                      <w:t>Tel</w:t>
                    </w:r>
                    <w:r w:rsidRPr="00493CC1">
                      <w:rPr>
                        <w:rFonts w:ascii="ＭＳ ゴシック" w:eastAsia="ＭＳ ゴシック" w:hAnsi="ＭＳ ゴシック" w:cs="Arial" w:hint="eastAsia"/>
                        <w:sz w:val="16"/>
                        <w:szCs w:val="16"/>
                      </w:rPr>
                      <w:t>:</w:t>
                    </w:r>
                    <w:r w:rsidRPr="00493CC1">
                      <w:rPr>
                        <w:rFonts w:ascii="ＭＳ ゴシック" w:eastAsia="ＭＳ ゴシック" w:hAnsi="ＭＳ ゴシック" w:cs="Arial"/>
                        <w:sz w:val="16"/>
                        <w:szCs w:val="16"/>
                      </w:rPr>
                      <w:t>03-5283-2977</w:t>
                    </w:r>
                    <w:r w:rsidRPr="00493CC1">
                      <w:rPr>
                        <w:rFonts w:ascii="ＭＳ ゴシック" w:eastAsia="ＭＳ ゴシック" w:hAnsi="ＭＳ ゴシック" w:cs="Arial" w:hint="eastAsia"/>
                        <w:sz w:val="16"/>
                        <w:szCs w:val="16"/>
                      </w:rPr>
                      <w:t>（直通）</w:t>
                    </w:r>
                  </w:p>
                  <w:p w14:paraId="55D977D4" w14:textId="462EC4D3" w:rsidR="00493CC1" w:rsidRDefault="00493CC1" w:rsidP="00493CC1">
                    <w:pPr>
                      <w:spacing w:line="276" w:lineRule="auto"/>
                      <w:rPr>
                        <w:rFonts w:ascii="ＭＳ ゴシック" w:eastAsia="ＭＳ ゴシック" w:hAnsi="ＭＳ ゴシック" w:cs="Arial"/>
                        <w:sz w:val="16"/>
                        <w:szCs w:val="16"/>
                      </w:rPr>
                    </w:pPr>
                    <w:r w:rsidRPr="00493CC1">
                      <w:rPr>
                        <w:rFonts w:ascii="ＭＳ ゴシック" w:eastAsia="ＭＳ ゴシック" w:hAnsi="ＭＳ ゴシック" w:cs="Arial"/>
                        <w:sz w:val="16"/>
                        <w:szCs w:val="16"/>
                      </w:rPr>
                      <w:t>e-mail</w:t>
                    </w:r>
                    <w:r w:rsidRPr="00493CC1">
                      <w:rPr>
                        <w:rFonts w:ascii="ＭＳ ゴシック" w:eastAsia="ＭＳ ゴシック" w:hAnsi="ＭＳ ゴシック" w:cs="Arial" w:hint="eastAsia"/>
                        <w:sz w:val="16"/>
                        <w:szCs w:val="16"/>
                      </w:rPr>
                      <w:t>：</w:t>
                    </w:r>
                    <w:r w:rsidR="00973D74" w:rsidRPr="00973D74">
                      <w:rPr>
                        <w:rFonts w:ascii="ＭＳ ゴシック" w:eastAsia="ＭＳ ゴシック" w:hAnsi="ＭＳ ゴシック" w:cs="Arial"/>
                        <w:sz w:val="16"/>
                        <w:szCs w:val="16"/>
                      </w:rPr>
                      <w:t>hiroyuki.tsukano@hettich.com</w:t>
                    </w:r>
                  </w:p>
                  <w:p w14:paraId="24EF1AB6" w14:textId="77777777" w:rsidR="00973D74" w:rsidRDefault="00973D74" w:rsidP="00493CC1">
                    <w:pPr>
                      <w:spacing w:line="276" w:lineRule="auto"/>
                      <w:rPr>
                        <w:rFonts w:ascii="ＭＳ ゴシック" w:eastAsia="ＭＳ ゴシック" w:hAnsi="ＭＳ ゴシック" w:cs="Arial"/>
                        <w:sz w:val="16"/>
                        <w:szCs w:val="16"/>
                      </w:rPr>
                    </w:pPr>
                  </w:p>
                  <w:p w14:paraId="3094E51E" w14:textId="0EB258A0" w:rsidR="00973D74" w:rsidRPr="00493CC1" w:rsidRDefault="00973D74" w:rsidP="00973D74">
                    <w:pPr>
                      <w:rPr>
                        <w:rFonts w:ascii="Agfa Rotis Sans Serif" w:hAnsi="Agfa Rotis Sans Serif"/>
                        <w:sz w:val="20"/>
                        <w:szCs w:val="16"/>
                      </w:rPr>
                    </w:pPr>
                    <w:r w:rsidRPr="00493CC1">
                      <w:rPr>
                        <w:rFonts w:ascii="Agfa Rotis Sans Serif" w:hAnsi="Agfa Rotis Sans Serif"/>
                        <w:sz w:val="20"/>
                        <w:szCs w:val="16"/>
                      </w:rPr>
                      <w:t>PR_0</w:t>
                    </w:r>
                    <w:r w:rsidR="00E12143">
                      <w:rPr>
                        <w:rFonts w:ascii="Agfa Rotis Sans Serif" w:hAnsi="Agfa Rotis Sans Serif"/>
                        <w:sz w:val="20"/>
                        <w:szCs w:val="16"/>
                      </w:rPr>
                      <w:t>42024</w:t>
                    </w:r>
                  </w:p>
                  <w:p w14:paraId="0B11451B" w14:textId="77777777" w:rsidR="00973D74" w:rsidRPr="00493CC1" w:rsidRDefault="00973D74" w:rsidP="00493CC1">
                    <w:pPr>
                      <w:spacing w:line="276" w:lineRule="auto"/>
                      <w:rPr>
                        <w:rFonts w:ascii="ＭＳ ゴシック" w:eastAsia="ＭＳ ゴシック" w:hAnsi="ＭＳ ゴシック" w:cs="Arial"/>
                        <w:sz w:val="16"/>
                        <w:szCs w:val="16"/>
                      </w:rPr>
                    </w:pPr>
                  </w:p>
                </w:txbxContent>
              </v:textbox>
            </v:shape>
          </w:pict>
        </mc:Fallback>
      </mc:AlternateContent>
    </w:r>
    <w:r w:rsidR="008C6F50">
      <w:rPr>
        <w:noProof/>
      </w:rPr>
      <mc:AlternateContent>
        <mc:Choice Requires="wps">
          <w:drawing>
            <wp:anchor distT="0" distB="0" distL="114300" distR="114300" simplePos="0" relativeHeight="251660288" behindDoc="0" locked="0" layoutInCell="0" allowOverlap="1" wp14:anchorId="741251A2" wp14:editId="6151E027">
              <wp:simplePos x="0" y="0"/>
              <wp:positionH relativeFrom="rightMargin">
                <wp:posOffset>178117</wp:posOffset>
              </wp:positionH>
              <wp:positionV relativeFrom="margin">
                <wp:posOffset>7909560</wp:posOffset>
              </wp:positionV>
              <wp:extent cx="1647166" cy="37090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166" cy="37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2B4E0" w14:textId="207CCD92" w:rsidR="00A11201" w:rsidRPr="00AC7897" w:rsidRDefault="000E7699" w:rsidP="000E7699">
                          <w:pPr>
                            <w:jc w:val="right"/>
                            <w:rPr>
                              <w:rFonts w:ascii="Agfa Rotis Sans Serif" w:hAnsi="Agfa Rotis Sans Serif" w:cs="Arial"/>
                              <w:sz w:val="22"/>
                              <w:szCs w:val="22"/>
                            </w:rPr>
                          </w:pPr>
                          <w:r w:rsidRPr="00AC7897">
                            <w:rPr>
                              <w:rFonts w:ascii="Agfa Rotis Sans Serif" w:hAnsi="Agfa Rotis Sans Serif" w:cs="Arial"/>
                              <w:sz w:val="22"/>
                              <w:szCs w:val="22"/>
                            </w:rPr>
                            <w:t xml:space="preserve">Page </w:t>
                          </w:r>
                          <w:sdt>
                            <w:sdtPr>
                              <w:rPr>
                                <w:rFonts w:ascii="Agfa Rotis Sans Serif" w:hAnsi="Agfa Rotis Sans Serif" w:cs="Arial"/>
                                <w:sz w:val="22"/>
                                <w:szCs w:val="22"/>
                              </w:rPr>
                              <w:id w:val="-1037275350"/>
                              <w:docPartObj>
                                <w:docPartGallery w:val="Page Numbers (Margins)"/>
                                <w:docPartUnique/>
                              </w:docPartObj>
                            </w:sdtPr>
                            <w:sdtContent>
                              <w:r w:rsidR="00A11201" w:rsidRPr="00AC7897">
                                <w:rPr>
                                  <w:rFonts w:ascii="Agfa Rotis Sans Serif" w:hAnsi="Agfa Rotis Sans Serif" w:cs="Arial"/>
                                  <w:sz w:val="22"/>
                                  <w:szCs w:val="22"/>
                                </w:rPr>
                                <w:fldChar w:fldCharType="begin"/>
                              </w:r>
                              <w:r w:rsidR="00A11201" w:rsidRPr="00AC7897">
                                <w:rPr>
                                  <w:rFonts w:ascii="Agfa Rotis Sans Serif" w:hAnsi="Agfa Rotis Sans Serif" w:cs="Arial"/>
                                  <w:sz w:val="22"/>
                                  <w:szCs w:val="22"/>
                                </w:rPr>
                                <w:instrText>PAGE  \* MERGEFORMAT</w:instrText>
                              </w:r>
                              <w:r w:rsidR="00A11201" w:rsidRPr="00AC7897">
                                <w:rPr>
                                  <w:rFonts w:ascii="Agfa Rotis Sans Serif" w:hAnsi="Agfa Rotis Sans Serif" w:cs="Arial"/>
                                  <w:sz w:val="22"/>
                                  <w:szCs w:val="22"/>
                                </w:rPr>
                                <w:fldChar w:fldCharType="separate"/>
                              </w:r>
                              <w:r w:rsidR="00836F9F">
                                <w:rPr>
                                  <w:rFonts w:ascii="Agfa Rotis Sans Serif" w:hAnsi="Agfa Rotis Sans Serif" w:cs="Arial"/>
                                  <w:noProof/>
                                  <w:sz w:val="22"/>
                                  <w:szCs w:val="22"/>
                                </w:rPr>
                                <w:t>4</w:t>
                              </w:r>
                              <w:r w:rsidR="00A11201" w:rsidRPr="00AC7897">
                                <w:rPr>
                                  <w:rFonts w:ascii="Agfa Rotis Sans Serif" w:hAnsi="Agfa Rotis Sans Serif" w:cs="Arial"/>
                                  <w:sz w:val="22"/>
                                  <w:szCs w:val="22"/>
                                </w:rPr>
                                <w:fldChar w:fldCharType="end"/>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251A2" id="Rechteck 1" o:spid="_x0000_s1027" style="position:absolute;left:0;text-align:left;margin-left:14pt;margin-top:622.8pt;width:129.7pt;height:29.2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" o:allowincell="f" stroked="f">
              <v:textbox>
                <w:txbxContent>
                  <w:p w14:paraId="7DD2B4E0" w14:textId="207CCD92" w:rsidR="00A11201" w:rsidRPr="00AC7897" w:rsidRDefault="000E7699" w:rsidP="000E7699">
                    <w:pPr>
                      <w:jc w:val="right"/>
                      <w:rPr>
                        <w:rFonts w:ascii="Agfa Rotis Sans Serif" w:hAnsi="Agfa Rotis Sans Serif" w:cs="Arial"/>
                        <w:sz w:val="22"/>
                        <w:szCs w:val="22"/>
                      </w:rPr>
                    </w:pPr>
                    <w:r w:rsidRPr="00AC7897">
                      <w:rPr>
                        <w:rFonts w:ascii="Agfa Rotis Sans Serif" w:hAnsi="Agfa Rotis Sans Serif" w:cs="Arial"/>
                        <w:sz w:val="22"/>
                        <w:szCs w:val="22"/>
                      </w:rPr>
                      <w:t xml:space="preserve">Page </w:t>
                    </w:r>
                    <w:sdt>
                      <w:sdtPr>
                        <w:rPr>
                          <w:rFonts w:ascii="Agfa Rotis Sans Serif" w:hAnsi="Agfa Rotis Sans Serif" w:cs="Arial"/>
                          <w:sz w:val="22"/>
                          <w:szCs w:val="22"/>
                        </w:rPr>
                        <w:id w:val="-1037275350"/>
                        <w:docPartObj>
                          <w:docPartGallery w:val="Page Numbers (Margins)"/>
                          <w:docPartUnique/>
                        </w:docPartObj>
                      </w:sdtPr>
                      <w:sdtContent>
                        <w:r w:rsidR="00A11201" w:rsidRPr="00AC7897">
                          <w:rPr>
                            <w:rFonts w:ascii="Agfa Rotis Sans Serif" w:hAnsi="Agfa Rotis Sans Serif" w:cs="Arial"/>
                            <w:sz w:val="22"/>
                            <w:szCs w:val="22"/>
                          </w:rPr>
                          <w:fldChar w:fldCharType="begin"/>
                        </w:r>
                        <w:r w:rsidR="00A11201" w:rsidRPr="00AC7897">
                          <w:rPr>
                            <w:rFonts w:ascii="Agfa Rotis Sans Serif" w:hAnsi="Agfa Rotis Sans Serif" w:cs="Arial"/>
                            <w:sz w:val="22"/>
                            <w:szCs w:val="22"/>
                          </w:rPr>
                          <w:instrText>PAGE  \* MERGEFORMAT</w:instrText>
                        </w:r>
                        <w:r w:rsidR="00A11201" w:rsidRPr="00AC7897">
                          <w:rPr>
                            <w:rFonts w:ascii="Agfa Rotis Sans Serif" w:hAnsi="Agfa Rotis Sans Serif" w:cs="Arial"/>
                            <w:sz w:val="22"/>
                            <w:szCs w:val="22"/>
                          </w:rPr>
                          <w:fldChar w:fldCharType="separate"/>
                        </w:r>
                        <w:r w:rsidR="00836F9F">
                          <w:rPr>
                            <w:rFonts w:ascii="Agfa Rotis Sans Serif" w:hAnsi="Agfa Rotis Sans Serif" w:cs="Arial"/>
                            <w:noProof/>
                            <w:sz w:val="22"/>
                            <w:szCs w:val="22"/>
                          </w:rPr>
                          <w:t>4</w:t>
                        </w:r>
                        <w:r w:rsidR="00A11201" w:rsidRPr="00AC7897">
                          <w:rPr>
                            <w:rFonts w:ascii="Agfa Rotis Sans Serif" w:hAnsi="Agfa Rotis Sans Serif" w:cs="Arial"/>
                            <w:sz w:val="22"/>
                            <w:szCs w:val="22"/>
                          </w:rPr>
                          <w:fldChar w:fldCharType="end"/>
                        </w:r>
                      </w:sdtContent>
                    </w:sdt>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CE011" w14:textId="77777777" w:rsidR="00DA4024" w:rsidRDefault="00DA4024">
      <w:r>
        <w:separator/>
      </w:r>
    </w:p>
  </w:footnote>
  <w:footnote w:type="continuationSeparator" w:id="0">
    <w:p w14:paraId="7C3CEF92" w14:textId="77777777" w:rsidR="00DA4024" w:rsidRDefault="00DA4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5391" w14:textId="66D12893" w:rsidR="006F175E" w:rsidRDefault="008C6F50" w:rsidP="005F115D">
    <w:pPr>
      <w:pStyle w:val="a5"/>
      <w:ind w:left="-1417"/>
    </w:pPr>
    <w:r>
      <w:rPr>
        <w:noProof/>
      </w:rPr>
      <w:drawing>
        <wp:anchor distT="0" distB="0" distL="114300" distR="114300" simplePos="0" relativeHeight="251662336" behindDoc="1" locked="0" layoutInCell="1" allowOverlap="1" wp14:anchorId="5A98FC73" wp14:editId="4F7DDA30">
          <wp:simplePos x="0" y="0"/>
          <wp:positionH relativeFrom="column">
            <wp:posOffset>4827963</wp:posOffset>
          </wp:positionH>
          <wp:positionV relativeFrom="paragraph">
            <wp:posOffset>138777</wp:posOffset>
          </wp:positionV>
          <wp:extent cx="1036620" cy="648040"/>
          <wp:effectExtent l="0" t="0" r="0" b="889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7BF"/>
    <w:multiLevelType w:val="hybridMultilevel"/>
    <w:tmpl w:val="CEB69CD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002B0D"/>
    <w:multiLevelType w:val="hybridMultilevel"/>
    <w:tmpl w:val="B2782204"/>
    <w:lvl w:ilvl="0" w:tplc="5016B3A2">
      <w:start w:val="1"/>
      <w:numFmt w:val="bullet"/>
      <w:lvlText w:val="•"/>
      <w:lvlJc w:val="left"/>
      <w:pPr>
        <w:tabs>
          <w:tab w:val="num" w:pos="720"/>
        </w:tabs>
        <w:ind w:left="720" w:hanging="360"/>
      </w:pPr>
      <w:rPr>
        <w:rFonts w:ascii="Arial" w:hAnsi="Arial" w:hint="default"/>
      </w:rPr>
    </w:lvl>
    <w:lvl w:ilvl="1" w:tplc="BD722DCA" w:tentative="1">
      <w:start w:val="1"/>
      <w:numFmt w:val="bullet"/>
      <w:lvlText w:val="•"/>
      <w:lvlJc w:val="left"/>
      <w:pPr>
        <w:tabs>
          <w:tab w:val="num" w:pos="1440"/>
        </w:tabs>
        <w:ind w:left="1440" w:hanging="360"/>
      </w:pPr>
      <w:rPr>
        <w:rFonts w:ascii="Arial" w:hAnsi="Arial" w:hint="default"/>
      </w:rPr>
    </w:lvl>
    <w:lvl w:ilvl="2" w:tplc="1F461F7A" w:tentative="1">
      <w:start w:val="1"/>
      <w:numFmt w:val="bullet"/>
      <w:lvlText w:val="•"/>
      <w:lvlJc w:val="left"/>
      <w:pPr>
        <w:tabs>
          <w:tab w:val="num" w:pos="2160"/>
        </w:tabs>
        <w:ind w:left="2160" w:hanging="360"/>
      </w:pPr>
      <w:rPr>
        <w:rFonts w:ascii="Arial" w:hAnsi="Arial" w:hint="default"/>
      </w:rPr>
    </w:lvl>
    <w:lvl w:ilvl="3" w:tplc="FA1455C2" w:tentative="1">
      <w:start w:val="1"/>
      <w:numFmt w:val="bullet"/>
      <w:lvlText w:val="•"/>
      <w:lvlJc w:val="left"/>
      <w:pPr>
        <w:tabs>
          <w:tab w:val="num" w:pos="2880"/>
        </w:tabs>
        <w:ind w:left="2880" w:hanging="360"/>
      </w:pPr>
      <w:rPr>
        <w:rFonts w:ascii="Arial" w:hAnsi="Arial" w:hint="default"/>
      </w:rPr>
    </w:lvl>
    <w:lvl w:ilvl="4" w:tplc="5DD8B7B6" w:tentative="1">
      <w:start w:val="1"/>
      <w:numFmt w:val="bullet"/>
      <w:lvlText w:val="•"/>
      <w:lvlJc w:val="left"/>
      <w:pPr>
        <w:tabs>
          <w:tab w:val="num" w:pos="3600"/>
        </w:tabs>
        <w:ind w:left="3600" w:hanging="360"/>
      </w:pPr>
      <w:rPr>
        <w:rFonts w:ascii="Arial" w:hAnsi="Arial" w:hint="default"/>
      </w:rPr>
    </w:lvl>
    <w:lvl w:ilvl="5" w:tplc="5176AC04" w:tentative="1">
      <w:start w:val="1"/>
      <w:numFmt w:val="bullet"/>
      <w:lvlText w:val="•"/>
      <w:lvlJc w:val="left"/>
      <w:pPr>
        <w:tabs>
          <w:tab w:val="num" w:pos="4320"/>
        </w:tabs>
        <w:ind w:left="4320" w:hanging="360"/>
      </w:pPr>
      <w:rPr>
        <w:rFonts w:ascii="Arial" w:hAnsi="Arial" w:hint="default"/>
      </w:rPr>
    </w:lvl>
    <w:lvl w:ilvl="6" w:tplc="8DEE7386" w:tentative="1">
      <w:start w:val="1"/>
      <w:numFmt w:val="bullet"/>
      <w:lvlText w:val="•"/>
      <w:lvlJc w:val="left"/>
      <w:pPr>
        <w:tabs>
          <w:tab w:val="num" w:pos="5040"/>
        </w:tabs>
        <w:ind w:left="5040" w:hanging="360"/>
      </w:pPr>
      <w:rPr>
        <w:rFonts w:ascii="Arial" w:hAnsi="Arial" w:hint="default"/>
      </w:rPr>
    </w:lvl>
    <w:lvl w:ilvl="7" w:tplc="3AAAE6D6" w:tentative="1">
      <w:start w:val="1"/>
      <w:numFmt w:val="bullet"/>
      <w:lvlText w:val="•"/>
      <w:lvlJc w:val="left"/>
      <w:pPr>
        <w:tabs>
          <w:tab w:val="num" w:pos="5760"/>
        </w:tabs>
        <w:ind w:left="5760" w:hanging="360"/>
      </w:pPr>
      <w:rPr>
        <w:rFonts w:ascii="Arial" w:hAnsi="Arial" w:hint="default"/>
      </w:rPr>
    </w:lvl>
    <w:lvl w:ilvl="8" w:tplc="410E0D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AA3572A"/>
    <w:multiLevelType w:val="hybridMultilevel"/>
    <w:tmpl w:val="651C8184"/>
    <w:lvl w:ilvl="0" w:tplc="0C880080">
      <w:start w:val="1"/>
      <w:numFmt w:val="bullet"/>
      <w:lvlText w:val="-"/>
      <w:lvlJc w:val="left"/>
      <w:pPr>
        <w:tabs>
          <w:tab w:val="num" w:pos="720"/>
        </w:tabs>
        <w:ind w:left="720" w:hanging="360"/>
      </w:pPr>
      <w:rPr>
        <w:rFonts w:ascii="Times New Roman" w:hAnsi="Times New Roman" w:hint="default"/>
      </w:rPr>
    </w:lvl>
    <w:lvl w:ilvl="1" w:tplc="7EDAF926" w:tentative="1">
      <w:start w:val="1"/>
      <w:numFmt w:val="bullet"/>
      <w:lvlText w:val="-"/>
      <w:lvlJc w:val="left"/>
      <w:pPr>
        <w:tabs>
          <w:tab w:val="num" w:pos="1440"/>
        </w:tabs>
        <w:ind w:left="1440" w:hanging="360"/>
      </w:pPr>
      <w:rPr>
        <w:rFonts w:ascii="Times New Roman" w:hAnsi="Times New Roman" w:hint="default"/>
      </w:rPr>
    </w:lvl>
    <w:lvl w:ilvl="2" w:tplc="F0C08914" w:tentative="1">
      <w:start w:val="1"/>
      <w:numFmt w:val="bullet"/>
      <w:lvlText w:val="-"/>
      <w:lvlJc w:val="left"/>
      <w:pPr>
        <w:tabs>
          <w:tab w:val="num" w:pos="2160"/>
        </w:tabs>
        <w:ind w:left="2160" w:hanging="360"/>
      </w:pPr>
      <w:rPr>
        <w:rFonts w:ascii="Times New Roman" w:hAnsi="Times New Roman" w:hint="default"/>
      </w:rPr>
    </w:lvl>
    <w:lvl w:ilvl="3" w:tplc="496C4CBC" w:tentative="1">
      <w:start w:val="1"/>
      <w:numFmt w:val="bullet"/>
      <w:lvlText w:val="-"/>
      <w:lvlJc w:val="left"/>
      <w:pPr>
        <w:tabs>
          <w:tab w:val="num" w:pos="2880"/>
        </w:tabs>
        <w:ind w:left="2880" w:hanging="360"/>
      </w:pPr>
      <w:rPr>
        <w:rFonts w:ascii="Times New Roman" w:hAnsi="Times New Roman" w:hint="default"/>
      </w:rPr>
    </w:lvl>
    <w:lvl w:ilvl="4" w:tplc="159ED564" w:tentative="1">
      <w:start w:val="1"/>
      <w:numFmt w:val="bullet"/>
      <w:lvlText w:val="-"/>
      <w:lvlJc w:val="left"/>
      <w:pPr>
        <w:tabs>
          <w:tab w:val="num" w:pos="3600"/>
        </w:tabs>
        <w:ind w:left="3600" w:hanging="360"/>
      </w:pPr>
      <w:rPr>
        <w:rFonts w:ascii="Times New Roman" w:hAnsi="Times New Roman" w:hint="default"/>
      </w:rPr>
    </w:lvl>
    <w:lvl w:ilvl="5" w:tplc="EA80CC24" w:tentative="1">
      <w:start w:val="1"/>
      <w:numFmt w:val="bullet"/>
      <w:lvlText w:val="-"/>
      <w:lvlJc w:val="left"/>
      <w:pPr>
        <w:tabs>
          <w:tab w:val="num" w:pos="4320"/>
        </w:tabs>
        <w:ind w:left="4320" w:hanging="360"/>
      </w:pPr>
      <w:rPr>
        <w:rFonts w:ascii="Times New Roman" w:hAnsi="Times New Roman" w:hint="default"/>
      </w:rPr>
    </w:lvl>
    <w:lvl w:ilvl="6" w:tplc="F936484C" w:tentative="1">
      <w:start w:val="1"/>
      <w:numFmt w:val="bullet"/>
      <w:lvlText w:val="-"/>
      <w:lvlJc w:val="left"/>
      <w:pPr>
        <w:tabs>
          <w:tab w:val="num" w:pos="5040"/>
        </w:tabs>
        <w:ind w:left="5040" w:hanging="360"/>
      </w:pPr>
      <w:rPr>
        <w:rFonts w:ascii="Times New Roman" w:hAnsi="Times New Roman" w:hint="default"/>
      </w:rPr>
    </w:lvl>
    <w:lvl w:ilvl="7" w:tplc="0E149470" w:tentative="1">
      <w:start w:val="1"/>
      <w:numFmt w:val="bullet"/>
      <w:lvlText w:val="-"/>
      <w:lvlJc w:val="left"/>
      <w:pPr>
        <w:tabs>
          <w:tab w:val="num" w:pos="5760"/>
        </w:tabs>
        <w:ind w:left="5760" w:hanging="360"/>
      </w:pPr>
      <w:rPr>
        <w:rFonts w:ascii="Times New Roman" w:hAnsi="Times New Roman" w:hint="default"/>
      </w:rPr>
    </w:lvl>
    <w:lvl w:ilvl="8" w:tplc="2B7EE89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C692BA8"/>
    <w:multiLevelType w:val="hybridMultilevel"/>
    <w:tmpl w:val="018CB3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06385357">
    <w:abstractNumId w:val="3"/>
  </w:num>
  <w:num w:numId="2" w16cid:durableId="104816514">
    <w:abstractNumId w:val="2"/>
  </w:num>
  <w:num w:numId="3" w16cid:durableId="1668630513">
    <w:abstractNumId w:val="1"/>
  </w:num>
  <w:num w:numId="4" w16cid:durableId="101399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207F"/>
    <w:rsid w:val="000020CB"/>
    <w:rsid w:val="00006809"/>
    <w:rsid w:val="0001272F"/>
    <w:rsid w:val="00015693"/>
    <w:rsid w:val="00017849"/>
    <w:rsid w:val="00017980"/>
    <w:rsid w:val="00020BAC"/>
    <w:rsid w:val="0002101A"/>
    <w:rsid w:val="00025DEB"/>
    <w:rsid w:val="000262D8"/>
    <w:rsid w:val="000271BD"/>
    <w:rsid w:val="00030894"/>
    <w:rsid w:val="000321C4"/>
    <w:rsid w:val="00032952"/>
    <w:rsid w:val="00032B24"/>
    <w:rsid w:val="0003312D"/>
    <w:rsid w:val="00041727"/>
    <w:rsid w:val="0004189F"/>
    <w:rsid w:val="00041B7F"/>
    <w:rsid w:val="00047D87"/>
    <w:rsid w:val="00052B98"/>
    <w:rsid w:val="00053ECE"/>
    <w:rsid w:val="000542F2"/>
    <w:rsid w:val="0005470F"/>
    <w:rsid w:val="0005488C"/>
    <w:rsid w:val="00054FEC"/>
    <w:rsid w:val="000625B9"/>
    <w:rsid w:val="00062779"/>
    <w:rsid w:val="00062BEB"/>
    <w:rsid w:val="0006323E"/>
    <w:rsid w:val="000639B8"/>
    <w:rsid w:val="00063A0B"/>
    <w:rsid w:val="000660F2"/>
    <w:rsid w:val="00070566"/>
    <w:rsid w:val="000715E1"/>
    <w:rsid w:val="00072478"/>
    <w:rsid w:val="00072EAA"/>
    <w:rsid w:val="000776D3"/>
    <w:rsid w:val="00080C6F"/>
    <w:rsid w:val="00082B18"/>
    <w:rsid w:val="0009469D"/>
    <w:rsid w:val="00097268"/>
    <w:rsid w:val="000A0796"/>
    <w:rsid w:val="000A25AE"/>
    <w:rsid w:val="000A6FF7"/>
    <w:rsid w:val="000A7EF4"/>
    <w:rsid w:val="000C1B90"/>
    <w:rsid w:val="000D0458"/>
    <w:rsid w:val="000D2B2E"/>
    <w:rsid w:val="000D2BE1"/>
    <w:rsid w:val="000D518E"/>
    <w:rsid w:val="000D63CD"/>
    <w:rsid w:val="000D7AA1"/>
    <w:rsid w:val="000E13ED"/>
    <w:rsid w:val="000E2A52"/>
    <w:rsid w:val="000E51E9"/>
    <w:rsid w:val="000E7699"/>
    <w:rsid w:val="000F05ED"/>
    <w:rsid w:val="000F17DD"/>
    <w:rsid w:val="000F6905"/>
    <w:rsid w:val="00101A81"/>
    <w:rsid w:val="00104861"/>
    <w:rsid w:val="00105DE5"/>
    <w:rsid w:val="001061B4"/>
    <w:rsid w:val="00106CF3"/>
    <w:rsid w:val="00107533"/>
    <w:rsid w:val="00111302"/>
    <w:rsid w:val="00112205"/>
    <w:rsid w:val="00113EEE"/>
    <w:rsid w:val="00117B7B"/>
    <w:rsid w:val="001213F4"/>
    <w:rsid w:val="00123BBB"/>
    <w:rsid w:val="00127635"/>
    <w:rsid w:val="00130272"/>
    <w:rsid w:val="00131F5A"/>
    <w:rsid w:val="00134E64"/>
    <w:rsid w:val="00136F26"/>
    <w:rsid w:val="00137F95"/>
    <w:rsid w:val="00142D3B"/>
    <w:rsid w:val="0014380C"/>
    <w:rsid w:val="00154B05"/>
    <w:rsid w:val="001552FB"/>
    <w:rsid w:val="00157475"/>
    <w:rsid w:val="00164110"/>
    <w:rsid w:val="00170B29"/>
    <w:rsid w:val="001718FE"/>
    <w:rsid w:val="00171CBE"/>
    <w:rsid w:val="0017209B"/>
    <w:rsid w:val="001742A3"/>
    <w:rsid w:val="00174666"/>
    <w:rsid w:val="0017673D"/>
    <w:rsid w:val="00183B6A"/>
    <w:rsid w:val="00183DB9"/>
    <w:rsid w:val="00184CB1"/>
    <w:rsid w:val="001852C0"/>
    <w:rsid w:val="00190A0E"/>
    <w:rsid w:val="00191CE9"/>
    <w:rsid w:val="001927B4"/>
    <w:rsid w:val="00193873"/>
    <w:rsid w:val="00197357"/>
    <w:rsid w:val="00197799"/>
    <w:rsid w:val="001A1F21"/>
    <w:rsid w:val="001A3E9B"/>
    <w:rsid w:val="001A424E"/>
    <w:rsid w:val="001A5D94"/>
    <w:rsid w:val="001A6CB5"/>
    <w:rsid w:val="001B05FA"/>
    <w:rsid w:val="001B0A5A"/>
    <w:rsid w:val="001B0D02"/>
    <w:rsid w:val="001B221E"/>
    <w:rsid w:val="001B25CA"/>
    <w:rsid w:val="001C298A"/>
    <w:rsid w:val="001C7571"/>
    <w:rsid w:val="001D0494"/>
    <w:rsid w:val="001D0AEB"/>
    <w:rsid w:val="001D0C17"/>
    <w:rsid w:val="001D53C9"/>
    <w:rsid w:val="001D5A38"/>
    <w:rsid w:val="001D5CC9"/>
    <w:rsid w:val="001D6019"/>
    <w:rsid w:val="001D72AA"/>
    <w:rsid w:val="001E1E19"/>
    <w:rsid w:val="001E2141"/>
    <w:rsid w:val="001E2347"/>
    <w:rsid w:val="001E2397"/>
    <w:rsid w:val="001E4F13"/>
    <w:rsid w:val="001E5E37"/>
    <w:rsid w:val="001E7850"/>
    <w:rsid w:val="001F0AE4"/>
    <w:rsid w:val="001F0D16"/>
    <w:rsid w:val="001F1C08"/>
    <w:rsid w:val="001F6573"/>
    <w:rsid w:val="001F690F"/>
    <w:rsid w:val="001F6ECE"/>
    <w:rsid w:val="001F7EB8"/>
    <w:rsid w:val="002048D9"/>
    <w:rsid w:val="00211508"/>
    <w:rsid w:val="002165B5"/>
    <w:rsid w:val="00216CD3"/>
    <w:rsid w:val="0022055E"/>
    <w:rsid w:val="00230E30"/>
    <w:rsid w:val="0023219C"/>
    <w:rsid w:val="002321FF"/>
    <w:rsid w:val="00235415"/>
    <w:rsid w:val="00235C1C"/>
    <w:rsid w:val="00236E4F"/>
    <w:rsid w:val="002414A7"/>
    <w:rsid w:val="0024442C"/>
    <w:rsid w:val="00244D8C"/>
    <w:rsid w:val="00250D1B"/>
    <w:rsid w:val="002515C3"/>
    <w:rsid w:val="00251814"/>
    <w:rsid w:val="00254ADF"/>
    <w:rsid w:val="00255086"/>
    <w:rsid w:val="00256132"/>
    <w:rsid w:val="002603C1"/>
    <w:rsid w:val="00260C5B"/>
    <w:rsid w:val="00264493"/>
    <w:rsid w:val="002651F3"/>
    <w:rsid w:val="002655FF"/>
    <w:rsid w:val="00265ED0"/>
    <w:rsid w:val="00276E7A"/>
    <w:rsid w:val="00277154"/>
    <w:rsid w:val="00281D54"/>
    <w:rsid w:val="002832BE"/>
    <w:rsid w:val="00284348"/>
    <w:rsid w:val="00292024"/>
    <w:rsid w:val="00293AFF"/>
    <w:rsid w:val="00293E40"/>
    <w:rsid w:val="00295F1F"/>
    <w:rsid w:val="00297D0C"/>
    <w:rsid w:val="002A1131"/>
    <w:rsid w:val="002A1765"/>
    <w:rsid w:val="002A4234"/>
    <w:rsid w:val="002A51EB"/>
    <w:rsid w:val="002A58B0"/>
    <w:rsid w:val="002A5C00"/>
    <w:rsid w:val="002A60F2"/>
    <w:rsid w:val="002B2038"/>
    <w:rsid w:val="002B5DDB"/>
    <w:rsid w:val="002B63A4"/>
    <w:rsid w:val="002B64FD"/>
    <w:rsid w:val="002B7809"/>
    <w:rsid w:val="002B79CA"/>
    <w:rsid w:val="002B7A19"/>
    <w:rsid w:val="002B7E40"/>
    <w:rsid w:val="002C1C09"/>
    <w:rsid w:val="002C236D"/>
    <w:rsid w:val="002C41CF"/>
    <w:rsid w:val="002C5400"/>
    <w:rsid w:val="002C6009"/>
    <w:rsid w:val="002C770B"/>
    <w:rsid w:val="002D00A3"/>
    <w:rsid w:val="002D11F1"/>
    <w:rsid w:val="002D1426"/>
    <w:rsid w:val="002D2636"/>
    <w:rsid w:val="002E7358"/>
    <w:rsid w:val="002F2334"/>
    <w:rsid w:val="002F613C"/>
    <w:rsid w:val="0030141A"/>
    <w:rsid w:val="00304334"/>
    <w:rsid w:val="00310041"/>
    <w:rsid w:val="003153CC"/>
    <w:rsid w:val="00317AE9"/>
    <w:rsid w:val="003210D0"/>
    <w:rsid w:val="003211E8"/>
    <w:rsid w:val="0032399E"/>
    <w:rsid w:val="00323AF3"/>
    <w:rsid w:val="0032627D"/>
    <w:rsid w:val="003329CB"/>
    <w:rsid w:val="00335B79"/>
    <w:rsid w:val="00340231"/>
    <w:rsid w:val="00343459"/>
    <w:rsid w:val="00344C69"/>
    <w:rsid w:val="003462B7"/>
    <w:rsid w:val="00347718"/>
    <w:rsid w:val="003479C4"/>
    <w:rsid w:val="00347A04"/>
    <w:rsid w:val="00351A2F"/>
    <w:rsid w:val="003521A5"/>
    <w:rsid w:val="00352796"/>
    <w:rsid w:val="00353323"/>
    <w:rsid w:val="00354062"/>
    <w:rsid w:val="003549C3"/>
    <w:rsid w:val="00355FA7"/>
    <w:rsid w:val="00362C4E"/>
    <w:rsid w:val="003673A8"/>
    <w:rsid w:val="0036743F"/>
    <w:rsid w:val="00372B5A"/>
    <w:rsid w:val="00374B93"/>
    <w:rsid w:val="003775F5"/>
    <w:rsid w:val="0038034A"/>
    <w:rsid w:val="00382A95"/>
    <w:rsid w:val="00382E9A"/>
    <w:rsid w:val="003830A3"/>
    <w:rsid w:val="00384C5C"/>
    <w:rsid w:val="00386000"/>
    <w:rsid w:val="00386437"/>
    <w:rsid w:val="00387167"/>
    <w:rsid w:val="003875E8"/>
    <w:rsid w:val="0039439A"/>
    <w:rsid w:val="00395850"/>
    <w:rsid w:val="00395D78"/>
    <w:rsid w:val="00396774"/>
    <w:rsid w:val="003A051B"/>
    <w:rsid w:val="003A0FB5"/>
    <w:rsid w:val="003A27F0"/>
    <w:rsid w:val="003A480E"/>
    <w:rsid w:val="003A6F41"/>
    <w:rsid w:val="003B0830"/>
    <w:rsid w:val="003C1DE2"/>
    <w:rsid w:val="003C62F9"/>
    <w:rsid w:val="003C7A2A"/>
    <w:rsid w:val="003D1CCC"/>
    <w:rsid w:val="003D2967"/>
    <w:rsid w:val="003D2C40"/>
    <w:rsid w:val="003D2E5F"/>
    <w:rsid w:val="003D7AAB"/>
    <w:rsid w:val="003E5F3D"/>
    <w:rsid w:val="003E6E60"/>
    <w:rsid w:val="003F0FEA"/>
    <w:rsid w:val="003F160F"/>
    <w:rsid w:val="003F1F52"/>
    <w:rsid w:val="003F35BC"/>
    <w:rsid w:val="003F3D2B"/>
    <w:rsid w:val="003F3F5A"/>
    <w:rsid w:val="003F550D"/>
    <w:rsid w:val="003F5E38"/>
    <w:rsid w:val="003F6B05"/>
    <w:rsid w:val="00400BE4"/>
    <w:rsid w:val="0040763A"/>
    <w:rsid w:val="00411751"/>
    <w:rsid w:val="00413128"/>
    <w:rsid w:val="00413E87"/>
    <w:rsid w:val="00414416"/>
    <w:rsid w:val="004150EC"/>
    <w:rsid w:val="00415F32"/>
    <w:rsid w:val="00416CA5"/>
    <w:rsid w:val="00423CD2"/>
    <w:rsid w:val="00423DF6"/>
    <w:rsid w:val="0042799B"/>
    <w:rsid w:val="004328DA"/>
    <w:rsid w:val="0043395B"/>
    <w:rsid w:val="00435A93"/>
    <w:rsid w:val="00436848"/>
    <w:rsid w:val="00437874"/>
    <w:rsid w:val="004417E0"/>
    <w:rsid w:val="004418D4"/>
    <w:rsid w:val="00447693"/>
    <w:rsid w:val="00447B08"/>
    <w:rsid w:val="00452EC2"/>
    <w:rsid w:val="00456ED7"/>
    <w:rsid w:val="00460E78"/>
    <w:rsid w:val="0046240B"/>
    <w:rsid w:val="00462EC6"/>
    <w:rsid w:val="00464478"/>
    <w:rsid w:val="00464AB3"/>
    <w:rsid w:val="00464CE3"/>
    <w:rsid w:val="0046633D"/>
    <w:rsid w:val="004679DB"/>
    <w:rsid w:val="00467AEC"/>
    <w:rsid w:val="00470F00"/>
    <w:rsid w:val="00471599"/>
    <w:rsid w:val="00471C92"/>
    <w:rsid w:val="00472903"/>
    <w:rsid w:val="00476A84"/>
    <w:rsid w:val="00476D01"/>
    <w:rsid w:val="00483DF7"/>
    <w:rsid w:val="00491112"/>
    <w:rsid w:val="00492F27"/>
    <w:rsid w:val="00492F99"/>
    <w:rsid w:val="00493B28"/>
    <w:rsid w:val="00493CC1"/>
    <w:rsid w:val="004948A1"/>
    <w:rsid w:val="00495448"/>
    <w:rsid w:val="00495893"/>
    <w:rsid w:val="00495964"/>
    <w:rsid w:val="004A0ADF"/>
    <w:rsid w:val="004A2431"/>
    <w:rsid w:val="004A276D"/>
    <w:rsid w:val="004A295D"/>
    <w:rsid w:val="004A3820"/>
    <w:rsid w:val="004B2693"/>
    <w:rsid w:val="004B66B0"/>
    <w:rsid w:val="004C1A9D"/>
    <w:rsid w:val="004C55CD"/>
    <w:rsid w:val="004C66D4"/>
    <w:rsid w:val="004D1B6C"/>
    <w:rsid w:val="004D5300"/>
    <w:rsid w:val="004E1BD1"/>
    <w:rsid w:val="004E35C3"/>
    <w:rsid w:val="004E36E1"/>
    <w:rsid w:val="004E4024"/>
    <w:rsid w:val="004E636F"/>
    <w:rsid w:val="004F0BC2"/>
    <w:rsid w:val="004F1EB8"/>
    <w:rsid w:val="004F378D"/>
    <w:rsid w:val="004F5CC3"/>
    <w:rsid w:val="00500648"/>
    <w:rsid w:val="005020F2"/>
    <w:rsid w:val="00503740"/>
    <w:rsid w:val="0050782E"/>
    <w:rsid w:val="00511691"/>
    <w:rsid w:val="0051296A"/>
    <w:rsid w:val="0051330E"/>
    <w:rsid w:val="00515071"/>
    <w:rsid w:val="0051538B"/>
    <w:rsid w:val="00516FEF"/>
    <w:rsid w:val="005175F4"/>
    <w:rsid w:val="0052031A"/>
    <w:rsid w:val="00522A94"/>
    <w:rsid w:val="00526210"/>
    <w:rsid w:val="00526533"/>
    <w:rsid w:val="00533434"/>
    <w:rsid w:val="00535067"/>
    <w:rsid w:val="005354C6"/>
    <w:rsid w:val="00535EA3"/>
    <w:rsid w:val="005376A2"/>
    <w:rsid w:val="00542AAC"/>
    <w:rsid w:val="00544820"/>
    <w:rsid w:val="00551326"/>
    <w:rsid w:val="0055156A"/>
    <w:rsid w:val="00551CB0"/>
    <w:rsid w:val="00553E5D"/>
    <w:rsid w:val="00554304"/>
    <w:rsid w:val="00554307"/>
    <w:rsid w:val="00556201"/>
    <w:rsid w:val="00563E02"/>
    <w:rsid w:val="005650C0"/>
    <w:rsid w:val="00572674"/>
    <w:rsid w:val="00576BA1"/>
    <w:rsid w:val="00577BF9"/>
    <w:rsid w:val="00580AE0"/>
    <w:rsid w:val="00580F7A"/>
    <w:rsid w:val="005813EB"/>
    <w:rsid w:val="0059132B"/>
    <w:rsid w:val="00595ECF"/>
    <w:rsid w:val="005963A6"/>
    <w:rsid w:val="0059694D"/>
    <w:rsid w:val="00596EA9"/>
    <w:rsid w:val="005A0A82"/>
    <w:rsid w:val="005A2114"/>
    <w:rsid w:val="005A2C08"/>
    <w:rsid w:val="005A2DB5"/>
    <w:rsid w:val="005A4A43"/>
    <w:rsid w:val="005A67AE"/>
    <w:rsid w:val="005A6B3D"/>
    <w:rsid w:val="005A71D1"/>
    <w:rsid w:val="005B253D"/>
    <w:rsid w:val="005B2C77"/>
    <w:rsid w:val="005B4A40"/>
    <w:rsid w:val="005B63B1"/>
    <w:rsid w:val="005C3841"/>
    <w:rsid w:val="005C44BA"/>
    <w:rsid w:val="005C4A6F"/>
    <w:rsid w:val="005C4AA8"/>
    <w:rsid w:val="005C4BD6"/>
    <w:rsid w:val="005C7D80"/>
    <w:rsid w:val="005C7FBA"/>
    <w:rsid w:val="005D3008"/>
    <w:rsid w:val="005D3831"/>
    <w:rsid w:val="005D4623"/>
    <w:rsid w:val="005D47F3"/>
    <w:rsid w:val="005D4C80"/>
    <w:rsid w:val="005D60D3"/>
    <w:rsid w:val="005E00DB"/>
    <w:rsid w:val="005E01B5"/>
    <w:rsid w:val="005E2280"/>
    <w:rsid w:val="005E2B32"/>
    <w:rsid w:val="005E3852"/>
    <w:rsid w:val="005F115D"/>
    <w:rsid w:val="005F384F"/>
    <w:rsid w:val="005F42D8"/>
    <w:rsid w:val="005F4395"/>
    <w:rsid w:val="005F53FF"/>
    <w:rsid w:val="005F6159"/>
    <w:rsid w:val="00603994"/>
    <w:rsid w:val="00607CCD"/>
    <w:rsid w:val="00607FE3"/>
    <w:rsid w:val="0061031B"/>
    <w:rsid w:val="006138FC"/>
    <w:rsid w:val="006148EE"/>
    <w:rsid w:val="00614BD1"/>
    <w:rsid w:val="00615E3B"/>
    <w:rsid w:val="00623B29"/>
    <w:rsid w:val="00623C40"/>
    <w:rsid w:val="00624476"/>
    <w:rsid w:val="00627843"/>
    <w:rsid w:val="00630E87"/>
    <w:rsid w:val="006334D6"/>
    <w:rsid w:val="006336F6"/>
    <w:rsid w:val="00634EF9"/>
    <w:rsid w:val="0063699B"/>
    <w:rsid w:val="00642092"/>
    <w:rsid w:val="00643625"/>
    <w:rsid w:val="00643928"/>
    <w:rsid w:val="00644F6F"/>
    <w:rsid w:val="0064519D"/>
    <w:rsid w:val="006455A7"/>
    <w:rsid w:val="00645FBE"/>
    <w:rsid w:val="00650D5C"/>
    <w:rsid w:val="006510E7"/>
    <w:rsid w:val="006522B6"/>
    <w:rsid w:val="006523BA"/>
    <w:rsid w:val="00657382"/>
    <w:rsid w:val="00657391"/>
    <w:rsid w:val="006626BE"/>
    <w:rsid w:val="006626C3"/>
    <w:rsid w:val="00665A27"/>
    <w:rsid w:val="00672FE5"/>
    <w:rsid w:val="00680B5E"/>
    <w:rsid w:val="00682B7A"/>
    <w:rsid w:val="00691F6F"/>
    <w:rsid w:val="0069245B"/>
    <w:rsid w:val="0069570D"/>
    <w:rsid w:val="00696528"/>
    <w:rsid w:val="00697A52"/>
    <w:rsid w:val="006A064D"/>
    <w:rsid w:val="006A20AE"/>
    <w:rsid w:val="006A2C65"/>
    <w:rsid w:val="006A4105"/>
    <w:rsid w:val="006A5614"/>
    <w:rsid w:val="006A7F02"/>
    <w:rsid w:val="006B0C48"/>
    <w:rsid w:val="006B3043"/>
    <w:rsid w:val="006B4A3B"/>
    <w:rsid w:val="006C0D29"/>
    <w:rsid w:val="006C308E"/>
    <w:rsid w:val="006C61D9"/>
    <w:rsid w:val="006D1ABC"/>
    <w:rsid w:val="006D49DA"/>
    <w:rsid w:val="006D5B5A"/>
    <w:rsid w:val="006D5E28"/>
    <w:rsid w:val="006D5FA6"/>
    <w:rsid w:val="006D6475"/>
    <w:rsid w:val="006D7472"/>
    <w:rsid w:val="006E0EF6"/>
    <w:rsid w:val="006E2F07"/>
    <w:rsid w:val="006E3384"/>
    <w:rsid w:val="006E3ADE"/>
    <w:rsid w:val="006E4285"/>
    <w:rsid w:val="006E4664"/>
    <w:rsid w:val="006E4AF9"/>
    <w:rsid w:val="006E5CF4"/>
    <w:rsid w:val="006E5FA4"/>
    <w:rsid w:val="006E7270"/>
    <w:rsid w:val="006E72B7"/>
    <w:rsid w:val="006F013D"/>
    <w:rsid w:val="006F175E"/>
    <w:rsid w:val="006F1A83"/>
    <w:rsid w:val="006F2C50"/>
    <w:rsid w:val="006F326A"/>
    <w:rsid w:val="006F40C5"/>
    <w:rsid w:val="006F5767"/>
    <w:rsid w:val="006F6F62"/>
    <w:rsid w:val="00702CC5"/>
    <w:rsid w:val="0070457A"/>
    <w:rsid w:val="007065DB"/>
    <w:rsid w:val="00706EB0"/>
    <w:rsid w:val="00714474"/>
    <w:rsid w:val="00715F3F"/>
    <w:rsid w:val="007177F5"/>
    <w:rsid w:val="007217D7"/>
    <w:rsid w:val="007227E9"/>
    <w:rsid w:val="00724885"/>
    <w:rsid w:val="0073193C"/>
    <w:rsid w:val="007354E9"/>
    <w:rsid w:val="00740561"/>
    <w:rsid w:val="00744E11"/>
    <w:rsid w:val="00744E66"/>
    <w:rsid w:val="00750ECF"/>
    <w:rsid w:val="00757E55"/>
    <w:rsid w:val="00760A59"/>
    <w:rsid w:val="00762839"/>
    <w:rsid w:val="007636AD"/>
    <w:rsid w:val="00764873"/>
    <w:rsid w:val="00764CE0"/>
    <w:rsid w:val="00766334"/>
    <w:rsid w:val="00767D4D"/>
    <w:rsid w:val="00770A59"/>
    <w:rsid w:val="00770B2B"/>
    <w:rsid w:val="007719CB"/>
    <w:rsid w:val="00772DD2"/>
    <w:rsid w:val="0077445E"/>
    <w:rsid w:val="00776CEC"/>
    <w:rsid w:val="007773F7"/>
    <w:rsid w:val="00781457"/>
    <w:rsid w:val="007823F9"/>
    <w:rsid w:val="007828E0"/>
    <w:rsid w:val="00783C0F"/>
    <w:rsid w:val="00785EBE"/>
    <w:rsid w:val="00790F2E"/>
    <w:rsid w:val="007937FA"/>
    <w:rsid w:val="0079425B"/>
    <w:rsid w:val="00794C8D"/>
    <w:rsid w:val="0079561D"/>
    <w:rsid w:val="007965BC"/>
    <w:rsid w:val="007A13E8"/>
    <w:rsid w:val="007A2D58"/>
    <w:rsid w:val="007A3307"/>
    <w:rsid w:val="007A3CCD"/>
    <w:rsid w:val="007A6D09"/>
    <w:rsid w:val="007B5F7A"/>
    <w:rsid w:val="007C0DB3"/>
    <w:rsid w:val="007C0DDD"/>
    <w:rsid w:val="007C2D93"/>
    <w:rsid w:val="007C35E8"/>
    <w:rsid w:val="007C5905"/>
    <w:rsid w:val="007C71A0"/>
    <w:rsid w:val="007C7989"/>
    <w:rsid w:val="007C7A61"/>
    <w:rsid w:val="007D182E"/>
    <w:rsid w:val="007D3A58"/>
    <w:rsid w:val="007E098F"/>
    <w:rsid w:val="007E1832"/>
    <w:rsid w:val="007E2B64"/>
    <w:rsid w:val="007E31DA"/>
    <w:rsid w:val="007F02B4"/>
    <w:rsid w:val="007F0B0D"/>
    <w:rsid w:val="007F40D4"/>
    <w:rsid w:val="007F66B0"/>
    <w:rsid w:val="007F7135"/>
    <w:rsid w:val="007F7A8D"/>
    <w:rsid w:val="00804D2A"/>
    <w:rsid w:val="00806502"/>
    <w:rsid w:val="0081127F"/>
    <w:rsid w:val="0081275B"/>
    <w:rsid w:val="008135B5"/>
    <w:rsid w:val="00815B34"/>
    <w:rsid w:val="00816DFB"/>
    <w:rsid w:val="0082182C"/>
    <w:rsid w:val="00823AA3"/>
    <w:rsid w:val="00824848"/>
    <w:rsid w:val="0082635E"/>
    <w:rsid w:val="00835338"/>
    <w:rsid w:val="00836F9F"/>
    <w:rsid w:val="00837D32"/>
    <w:rsid w:val="00840F81"/>
    <w:rsid w:val="008413E2"/>
    <w:rsid w:val="00841723"/>
    <w:rsid w:val="00841DBC"/>
    <w:rsid w:val="008425AD"/>
    <w:rsid w:val="00845922"/>
    <w:rsid w:val="0084653C"/>
    <w:rsid w:val="00846EAF"/>
    <w:rsid w:val="0085521B"/>
    <w:rsid w:val="00857D3D"/>
    <w:rsid w:val="008611FB"/>
    <w:rsid w:val="00861C7A"/>
    <w:rsid w:val="00863FA2"/>
    <w:rsid w:val="00864B8D"/>
    <w:rsid w:val="00867A17"/>
    <w:rsid w:val="0087084B"/>
    <w:rsid w:val="00870D47"/>
    <w:rsid w:val="00877DD9"/>
    <w:rsid w:val="008804BD"/>
    <w:rsid w:val="0088402B"/>
    <w:rsid w:val="00884D1B"/>
    <w:rsid w:val="008862E6"/>
    <w:rsid w:val="00890446"/>
    <w:rsid w:val="00892076"/>
    <w:rsid w:val="00892761"/>
    <w:rsid w:val="00893E40"/>
    <w:rsid w:val="00894284"/>
    <w:rsid w:val="008955DB"/>
    <w:rsid w:val="008A0782"/>
    <w:rsid w:val="008A0BFF"/>
    <w:rsid w:val="008A2E3A"/>
    <w:rsid w:val="008A34B0"/>
    <w:rsid w:val="008A4261"/>
    <w:rsid w:val="008A5E20"/>
    <w:rsid w:val="008A6DED"/>
    <w:rsid w:val="008C147D"/>
    <w:rsid w:val="008C1E56"/>
    <w:rsid w:val="008C1E7E"/>
    <w:rsid w:val="008C1E9B"/>
    <w:rsid w:val="008C239E"/>
    <w:rsid w:val="008C487B"/>
    <w:rsid w:val="008C6D7A"/>
    <w:rsid w:val="008C6F50"/>
    <w:rsid w:val="008D3FF7"/>
    <w:rsid w:val="008D494D"/>
    <w:rsid w:val="008D4F13"/>
    <w:rsid w:val="008E398E"/>
    <w:rsid w:val="008F5B65"/>
    <w:rsid w:val="008F5D6E"/>
    <w:rsid w:val="008F7499"/>
    <w:rsid w:val="009028B7"/>
    <w:rsid w:val="00902B75"/>
    <w:rsid w:val="00904CC1"/>
    <w:rsid w:val="009066C5"/>
    <w:rsid w:val="00911D6E"/>
    <w:rsid w:val="00912C7B"/>
    <w:rsid w:val="00913466"/>
    <w:rsid w:val="00914049"/>
    <w:rsid w:val="00915A3F"/>
    <w:rsid w:val="009205C0"/>
    <w:rsid w:val="009240CE"/>
    <w:rsid w:val="009267B5"/>
    <w:rsid w:val="00926BED"/>
    <w:rsid w:val="00927CD9"/>
    <w:rsid w:val="00930571"/>
    <w:rsid w:val="00930E7F"/>
    <w:rsid w:val="00931031"/>
    <w:rsid w:val="00931946"/>
    <w:rsid w:val="00933683"/>
    <w:rsid w:val="0094078E"/>
    <w:rsid w:val="00942FFC"/>
    <w:rsid w:val="00946AD7"/>
    <w:rsid w:val="009513E5"/>
    <w:rsid w:val="00951764"/>
    <w:rsid w:val="009524D8"/>
    <w:rsid w:val="009539E2"/>
    <w:rsid w:val="00954023"/>
    <w:rsid w:val="0095710B"/>
    <w:rsid w:val="009621D6"/>
    <w:rsid w:val="00963D3B"/>
    <w:rsid w:val="00963DBB"/>
    <w:rsid w:val="00966D61"/>
    <w:rsid w:val="00967250"/>
    <w:rsid w:val="0096790A"/>
    <w:rsid w:val="00970C39"/>
    <w:rsid w:val="00973D74"/>
    <w:rsid w:val="009744CA"/>
    <w:rsid w:val="00974691"/>
    <w:rsid w:val="00975001"/>
    <w:rsid w:val="00976070"/>
    <w:rsid w:val="0097668D"/>
    <w:rsid w:val="00977806"/>
    <w:rsid w:val="0098593B"/>
    <w:rsid w:val="009859DD"/>
    <w:rsid w:val="0099033B"/>
    <w:rsid w:val="0099198E"/>
    <w:rsid w:val="009929E0"/>
    <w:rsid w:val="00994738"/>
    <w:rsid w:val="00995180"/>
    <w:rsid w:val="009962DA"/>
    <w:rsid w:val="009970B3"/>
    <w:rsid w:val="009A3272"/>
    <w:rsid w:val="009A58F6"/>
    <w:rsid w:val="009A594E"/>
    <w:rsid w:val="009A6A58"/>
    <w:rsid w:val="009A709B"/>
    <w:rsid w:val="009A710B"/>
    <w:rsid w:val="009A7D27"/>
    <w:rsid w:val="009B314B"/>
    <w:rsid w:val="009B6C25"/>
    <w:rsid w:val="009B788F"/>
    <w:rsid w:val="009B7DC8"/>
    <w:rsid w:val="009C097A"/>
    <w:rsid w:val="009C18AC"/>
    <w:rsid w:val="009C4EDD"/>
    <w:rsid w:val="009C55F6"/>
    <w:rsid w:val="009C5BFA"/>
    <w:rsid w:val="009D15C5"/>
    <w:rsid w:val="009D22CD"/>
    <w:rsid w:val="009D282F"/>
    <w:rsid w:val="009D3A38"/>
    <w:rsid w:val="009D3FAD"/>
    <w:rsid w:val="009D4ABD"/>
    <w:rsid w:val="009D4DDC"/>
    <w:rsid w:val="009D629F"/>
    <w:rsid w:val="009D7101"/>
    <w:rsid w:val="009E406C"/>
    <w:rsid w:val="00A00F1B"/>
    <w:rsid w:val="00A0295B"/>
    <w:rsid w:val="00A033DF"/>
    <w:rsid w:val="00A0533B"/>
    <w:rsid w:val="00A06E84"/>
    <w:rsid w:val="00A11201"/>
    <w:rsid w:val="00A15E0D"/>
    <w:rsid w:val="00A206AE"/>
    <w:rsid w:val="00A2182F"/>
    <w:rsid w:val="00A23739"/>
    <w:rsid w:val="00A23C4A"/>
    <w:rsid w:val="00A26F80"/>
    <w:rsid w:val="00A277E5"/>
    <w:rsid w:val="00A27B50"/>
    <w:rsid w:val="00A318F0"/>
    <w:rsid w:val="00A31A1A"/>
    <w:rsid w:val="00A32C79"/>
    <w:rsid w:val="00A34B8F"/>
    <w:rsid w:val="00A35274"/>
    <w:rsid w:val="00A40563"/>
    <w:rsid w:val="00A42362"/>
    <w:rsid w:val="00A43529"/>
    <w:rsid w:val="00A46176"/>
    <w:rsid w:val="00A47AF8"/>
    <w:rsid w:val="00A5006A"/>
    <w:rsid w:val="00A50131"/>
    <w:rsid w:val="00A50B4D"/>
    <w:rsid w:val="00A516FC"/>
    <w:rsid w:val="00A5271C"/>
    <w:rsid w:val="00A540A4"/>
    <w:rsid w:val="00A54263"/>
    <w:rsid w:val="00A5430E"/>
    <w:rsid w:val="00A573DD"/>
    <w:rsid w:val="00A621C0"/>
    <w:rsid w:val="00A64576"/>
    <w:rsid w:val="00A66270"/>
    <w:rsid w:val="00A7143A"/>
    <w:rsid w:val="00A720B6"/>
    <w:rsid w:val="00A727FC"/>
    <w:rsid w:val="00A75276"/>
    <w:rsid w:val="00A75C51"/>
    <w:rsid w:val="00A76CBC"/>
    <w:rsid w:val="00A77903"/>
    <w:rsid w:val="00A779C8"/>
    <w:rsid w:val="00A80B3A"/>
    <w:rsid w:val="00A83DA3"/>
    <w:rsid w:val="00A905B4"/>
    <w:rsid w:val="00A91EAB"/>
    <w:rsid w:val="00A935E0"/>
    <w:rsid w:val="00AA1101"/>
    <w:rsid w:val="00AA2356"/>
    <w:rsid w:val="00AA57FB"/>
    <w:rsid w:val="00AA580E"/>
    <w:rsid w:val="00AA5B0E"/>
    <w:rsid w:val="00AA661E"/>
    <w:rsid w:val="00AA66DD"/>
    <w:rsid w:val="00AA71D3"/>
    <w:rsid w:val="00AB6B43"/>
    <w:rsid w:val="00AC4A94"/>
    <w:rsid w:val="00AC59FB"/>
    <w:rsid w:val="00AC754D"/>
    <w:rsid w:val="00AC7897"/>
    <w:rsid w:val="00AC7D7F"/>
    <w:rsid w:val="00AD0447"/>
    <w:rsid w:val="00AD070A"/>
    <w:rsid w:val="00AD1F27"/>
    <w:rsid w:val="00AD2A9D"/>
    <w:rsid w:val="00AD46AC"/>
    <w:rsid w:val="00AD6A73"/>
    <w:rsid w:val="00AD7CC0"/>
    <w:rsid w:val="00AE36EF"/>
    <w:rsid w:val="00AE5ACE"/>
    <w:rsid w:val="00AE64E5"/>
    <w:rsid w:val="00AF0623"/>
    <w:rsid w:val="00AF4F08"/>
    <w:rsid w:val="00AF56EA"/>
    <w:rsid w:val="00AF5BA9"/>
    <w:rsid w:val="00B00144"/>
    <w:rsid w:val="00B0159B"/>
    <w:rsid w:val="00B018AE"/>
    <w:rsid w:val="00B02FDE"/>
    <w:rsid w:val="00B052D9"/>
    <w:rsid w:val="00B05DD3"/>
    <w:rsid w:val="00B11E25"/>
    <w:rsid w:val="00B12583"/>
    <w:rsid w:val="00B12FE4"/>
    <w:rsid w:val="00B1373F"/>
    <w:rsid w:val="00B14EF1"/>
    <w:rsid w:val="00B22F90"/>
    <w:rsid w:val="00B25051"/>
    <w:rsid w:val="00B266E3"/>
    <w:rsid w:val="00B272B9"/>
    <w:rsid w:val="00B31148"/>
    <w:rsid w:val="00B37A69"/>
    <w:rsid w:val="00B40260"/>
    <w:rsid w:val="00B417ED"/>
    <w:rsid w:val="00B42248"/>
    <w:rsid w:val="00B45237"/>
    <w:rsid w:val="00B46B48"/>
    <w:rsid w:val="00B4745E"/>
    <w:rsid w:val="00B506A8"/>
    <w:rsid w:val="00B55D5A"/>
    <w:rsid w:val="00B56ACF"/>
    <w:rsid w:val="00B579D0"/>
    <w:rsid w:val="00B57E16"/>
    <w:rsid w:val="00B61337"/>
    <w:rsid w:val="00B61CD9"/>
    <w:rsid w:val="00B63C4F"/>
    <w:rsid w:val="00B63E31"/>
    <w:rsid w:val="00B6659F"/>
    <w:rsid w:val="00B711E5"/>
    <w:rsid w:val="00B72511"/>
    <w:rsid w:val="00B7396B"/>
    <w:rsid w:val="00B763A4"/>
    <w:rsid w:val="00B77327"/>
    <w:rsid w:val="00B815C1"/>
    <w:rsid w:val="00B829D4"/>
    <w:rsid w:val="00B8683D"/>
    <w:rsid w:val="00B86FF8"/>
    <w:rsid w:val="00B9003F"/>
    <w:rsid w:val="00B9155D"/>
    <w:rsid w:val="00B94FA6"/>
    <w:rsid w:val="00B952D0"/>
    <w:rsid w:val="00B974F4"/>
    <w:rsid w:val="00BA0366"/>
    <w:rsid w:val="00BA12E9"/>
    <w:rsid w:val="00BA2DF7"/>
    <w:rsid w:val="00BA3835"/>
    <w:rsid w:val="00BA5DB9"/>
    <w:rsid w:val="00BA6576"/>
    <w:rsid w:val="00BA6896"/>
    <w:rsid w:val="00BC3FE5"/>
    <w:rsid w:val="00BC6A3D"/>
    <w:rsid w:val="00BC6D40"/>
    <w:rsid w:val="00BC7CC8"/>
    <w:rsid w:val="00BD1460"/>
    <w:rsid w:val="00BD2FCB"/>
    <w:rsid w:val="00BD3250"/>
    <w:rsid w:val="00BD340C"/>
    <w:rsid w:val="00BD5920"/>
    <w:rsid w:val="00BD75B2"/>
    <w:rsid w:val="00BD7BEC"/>
    <w:rsid w:val="00BE0183"/>
    <w:rsid w:val="00BE033C"/>
    <w:rsid w:val="00BE55C8"/>
    <w:rsid w:val="00BE6D2E"/>
    <w:rsid w:val="00BF0807"/>
    <w:rsid w:val="00BF1C5E"/>
    <w:rsid w:val="00BF2E47"/>
    <w:rsid w:val="00BF4E61"/>
    <w:rsid w:val="00BF5F60"/>
    <w:rsid w:val="00BF65DD"/>
    <w:rsid w:val="00BF7C68"/>
    <w:rsid w:val="00C01924"/>
    <w:rsid w:val="00C022B8"/>
    <w:rsid w:val="00C03E35"/>
    <w:rsid w:val="00C065DC"/>
    <w:rsid w:val="00C070A1"/>
    <w:rsid w:val="00C078EA"/>
    <w:rsid w:val="00C1021F"/>
    <w:rsid w:val="00C12450"/>
    <w:rsid w:val="00C14B76"/>
    <w:rsid w:val="00C15FBA"/>
    <w:rsid w:val="00C17614"/>
    <w:rsid w:val="00C21B5F"/>
    <w:rsid w:val="00C22B98"/>
    <w:rsid w:val="00C2389D"/>
    <w:rsid w:val="00C25208"/>
    <w:rsid w:val="00C312B2"/>
    <w:rsid w:val="00C362A3"/>
    <w:rsid w:val="00C36C1D"/>
    <w:rsid w:val="00C43469"/>
    <w:rsid w:val="00C452C8"/>
    <w:rsid w:val="00C458F4"/>
    <w:rsid w:val="00C46EDA"/>
    <w:rsid w:val="00C52289"/>
    <w:rsid w:val="00C53643"/>
    <w:rsid w:val="00C55A58"/>
    <w:rsid w:val="00C60274"/>
    <w:rsid w:val="00C660C3"/>
    <w:rsid w:val="00C72B5A"/>
    <w:rsid w:val="00C72E32"/>
    <w:rsid w:val="00C73FF4"/>
    <w:rsid w:val="00C7643F"/>
    <w:rsid w:val="00C76F9E"/>
    <w:rsid w:val="00C81DCD"/>
    <w:rsid w:val="00C833F7"/>
    <w:rsid w:val="00C863FC"/>
    <w:rsid w:val="00C87441"/>
    <w:rsid w:val="00C915E4"/>
    <w:rsid w:val="00C93AB2"/>
    <w:rsid w:val="00C93CF6"/>
    <w:rsid w:val="00C94704"/>
    <w:rsid w:val="00C94750"/>
    <w:rsid w:val="00C9492F"/>
    <w:rsid w:val="00C94BF6"/>
    <w:rsid w:val="00C9554E"/>
    <w:rsid w:val="00C95AA7"/>
    <w:rsid w:val="00C97553"/>
    <w:rsid w:val="00CA0A9B"/>
    <w:rsid w:val="00CA2595"/>
    <w:rsid w:val="00CA3712"/>
    <w:rsid w:val="00CA5D0D"/>
    <w:rsid w:val="00CA6974"/>
    <w:rsid w:val="00CA6C90"/>
    <w:rsid w:val="00CB1622"/>
    <w:rsid w:val="00CB43A3"/>
    <w:rsid w:val="00CB7FF1"/>
    <w:rsid w:val="00CC0788"/>
    <w:rsid w:val="00CC11DC"/>
    <w:rsid w:val="00CC1896"/>
    <w:rsid w:val="00CC216A"/>
    <w:rsid w:val="00CC354A"/>
    <w:rsid w:val="00CC5D4F"/>
    <w:rsid w:val="00CC5F4D"/>
    <w:rsid w:val="00CC6352"/>
    <w:rsid w:val="00CC6D35"/>
    <w:rsid w:val="00CC70DD"/>
    <w:rsid w:val="00CC7A37"/>
    <w:rsid w:val="00CC7D35"/>
    <w:rsid w:val="00CD1468"/>
    <w:rsid w:val="00CD164F"/>
    <w:rsid w:val="00CD17AD"/>
    <w:rsid w:val="00CD2A2B"/>
    <w:rsid w:val="00CD2A48"/>
    <w:rsid w:val="00CD501D"/>
    <w:rsid w:val="00CD5811"/>
    <w:rsid w:val="00CD5BFC"/>
    <w:rsid w:val="00CE0035"/>
    <w:rsid w:val="00CE067F"/>
    <w:rsid w:val="00CE150C"/>
    <w:rsid w:val="00CE3152"/>
    <w:rsid w:val="00CE5F7F"/>
    <w:rsid w:val="00CE7CBC"/>
    <w:rsid w:val="00CF09D8"/>
    <w:rsid w:val="00CF6AA1"/>
    <w:rsid w:val="00CF6AAA"/>
    <w:rsid w:val="00D01875"/>
    <w:rsid w:val="00D018C2"/>
    <w:rsid w:val="00D03E3D"/>
    <w:rsid w:val="00D1159A"/>
    <w:rsid w:val="00D12566"/>
    <w:rsid w:val="00D12702"/>
    <w:rsid w:val="00D1508C"/>
    <w:rsid w:val="00D20106"/>
    <w:rsid w:val="00D206C7"/>
    <w:rsid w:val="00D21AEF"/>
    <w:rsid w:val="00D21ED1"/>
    <w:rsid w:val="00D32856"/>
    <w:rsid w:val="00D3355B"/>
    <w:rsid w:val="00D34B89"/>
    <w:rsid w:val="00D352F1"/>
    <w:rsid w:val="00D363A6"/>
    <w:rsid w:val="00D40533"/>
    <w:rsid w:val="00D41F1D"/>
    <w:rsid w:val="00D468AF"/>
    <w:rsid w:val="00D46D49"/>
    <w:rsid w:val="00D46D75"/>
    <w:rsid w:val="00D51832"/>
    <w:rsid w:val="00D52924"/>
    <w:rsid w:val="00D52BE0"/>
    <w:rsid w:val="00D54697"/>
    <w:rsid w:val="00D5555A"/>
    <w:rsid w:val="00D55F44"/>
    <w:rsid w:val="00D56773"/>
    <w:rsid w:val="00D60940"/>
    <w:rsid w:val="00D63350"/>
    <w:rsid w:val="00D71016"/>
    <w:rsid w:val="00D75169"/>
    <w:rsid w:val="00D771FE"/>
    <w:rsid w:val="00D77C2B"/>
    <w:rsid w:val="00D81226"/>
    <w:rsid w:val="00D83E1F"/>
    <w:rsid w:val="00D84B6D"/>
    <w:rsid w:val="00D9113C"/>
    <w:rsid w:val="00D92871"/>
    <w:rsid w:val="00D94543"/>
    <w:rsid w:val="00D951DA"/>
    <w:rsid w:val="00D968F0"/>
    <w:rsid w:val="00DA03B2"/>
    <w:rsid w:val="00DA4024"/>
    <w:rsid w:val="00DA4180"/>
    <w:rsid w:val="00DA4943"/>
    <w:rsid w:val="00DA54FB"/>
    <w:rsid w:val="00DA73FA"/>
    <w:rsid w:val="00DB17C3"/>
    <w:rsid w:val="00DB223D"/>
    <w:rsid w:val="00DC2056"/>
    <w:rsid w:val="00DC26BE"/>
    <w:rsid w:val="00DC3973"/>
    <w:rsid w:val="00DC5993"/>
    <w:rsid w:val="00DC61EA"/>
    <w:rsid w:val="00DD193C"/>
    <w:rsid w:val="00DD2D03"/>
    <w:rsid w:val="00DD3863"/>
    <w:rsid w:val="00DD41D9"/>
    <w:rsid w:val="00DD7069"/>
    <w:rsid w:val="00DE241A"/>
    <w:rsid w:val="00DE2BB6"/>
    <w:rsid w:val="00DE34A5"/>
    <w:rsid w:val="00DE46D6"/>
    <w:rsid w:val="00DE47F3"/>
    <w:rsid w:val="00DF240D"/>
    <w:rsid w:val="00DF3A9E"/>
    <w:rsid w:val="00DF6A20"/>
    <w:rsid w:val="00DF7631"/>
    <w:rsid w:val="00DF7BAC"/>
    <w:rsid w:val="00E0134E"/>
    <w:rsid w:val="00E015F7"/>
    <w:rsid w:val="00E05D73"/>
    <w:rsid w:val="00E118A6"/>
    <w:rsid w:val="00E12143"/>
    <w:rsid w:val="00E149B8"/>
    <w:rsid w:val="00E23826"/>
    <w:rsid w:val="00E2710D"/>
    <w:rsid w:val="00E311CB"/>
    <w:rsid w:val="00E3178D"/>
    <w:rsid w:val="00E33F90"/>
    <w:rsid w:val="00E345AE"/>
    <w:rsid w:val="00E36025"/>
    <w:rsid w:val="00E36BAE"/>
    <w:rsid w:val="00E371B0"/>
    <w:rsid w:val="00E4016A"/>
    <w:rsid w:val="00E46024"/>
    <w:rsid w:val="00E51362"/>
    <w:rsid w:val="00E535AB"/>
    <w:rsid w:val="00E53A3C"/>
    <w:rsid w:val="00E54288"/>
    <w:rsid w:val="00E555E5"/>
    <w:rsid w:val="00E55B3F"/>
    <w:rsid w:val="00E57AD8"/>
    <w:rsid w:val="00E60AD2"/>
    <w:rsid w:val="00E63C5A"/>
    <w:rsid w:val="00E6434C"/>
    <w:rsid w:val="00E64379"/>
    <w:rsid w:val="00E6495F"/>
    <w:rsid w:val="00E64FF9"/>
    <w:rsid w:val="00E71E71"/>
    <w:rsid w:val="00E73C32"/>
    <w:rsid w:val="00E76146"/>
    <w:rsid w:val="00E8083D"/>
    <w:rsid w:val="00E84293"/>
    <w:rsid w:val="00E845A7"/>
    <w:rsid w:val="00E858AF"/>
    <w:rsid w:val="00E858E1"/>
    <w:rsid w:val="00E85AD0"/>
    <w:rsid w:val="00E870B4"/>
    <w:rsid w:val="00E91FFB"/>
    <w:rsid w:val="00E92088"/>
    <w:rsid w:val="00E93B81"/>
    <w:rsid w:val="00E94BC9"/>
    <w:rsid w:val="00EA0CFB"/>
    <w:rsid w:val="00EA0E16"/>
    <w:rsid w:val="00EA1258"/>
    <w:rsid w:val="00EA3403"/>
    <w:rsid w:val="00EA45DB"/>
    <w:rsid w:val="00EA4944"/>
    <w:rsid w:val="00EA5538"/>
    <w:rsid w:val="00EA69A6"/>
    <w:rsid w:val="00EB103B"/>
    <w:rsid w:val="00EB2CFA"/>
    <w:rsid w:val="00EB3112"/>
    <w:rsid w:val="00EB5BA4"/>
    <w:rsid w:val="00EB740E"/>
    <w:rsid w:val="00EB7735"/>
    <w:rsid w:val="00EC1167"/>
    <w:rsid w:val="00EC11EF"/>
    <w:rsid w:val="00EC1572"/>
    <w:rsid w:val="00EC1600"/>
    <w:rsid w:val="00EC1805"/>
    <w:rsid w:val="00EC2226"/>
    <w:rsid w:val="00EC2A2C"/>
    <w:rsid w:val="00EC3CFF"/>
    <w:rsid w:val="00ED0564"/>
    <w:rsid w:val="00ED0729"/>
    <w:rsid w:val="00ED22F8"/>
    <w:rsid w:val="00ED2DEB"/>
    <w:rsid w:val="00ED418B"/>
    <w:rsid w:val="00ED5AA1"/>
    <w:rsid w:val="00EE2BBD"/>
    <w:rsid w:val="00EE5445"/>
    <w:rsid w:val="00EE6973"/>
    <w:rsid w:val="00EE711D"/>
    <w:rsid w:val="00EF151E"/>
    <w:rsid w:val="00EF16EB"/>
    <w:rsid w:val="00EF2B8B"/>
    <w:rsid w:val="00EF5136"/>
    <w:rsid w:val="00EF62CC"/>
    <w:rsid w:val="00EF69A6"/>
    <w:rsid w:val="00EF7C5A"/>
    <w:rsid w:val="00EF7DDD"/>
    <w:rsid w:val="00F0239B"/>
    <w:rsid w:val="00F02800"/>
    <w:rsid w:val="00F02E3C"/>
    <w:rsid w:val="00F04229"/>
    <w:rsid w:val="00F16A31"/>
    <w:rsid w:val="00F16CC3"/>
    <w:rsid w:val="00F17A1C"/>
    <w:rsid w:val="00F22886"/>
    <w:rsid w:val="00F22924"/>
    <w:rsid w:val="00F22E5C"/>
    <w:rsid w:val="00F2657C"/>
    <w:rsid w:val="00F31A5C"/>
    <w:rsid w:val="00F347C6"/>
    <w:rsid w:val="00F34BD8"/>
    <w:rsid w:val="00F40908"/>
    <w:rsid w:val="00F4283B"/>
    <w:rsid w:val="00F42EEA"/>
    <w:rsid w:val="00F4318A"/>
    <w:rsid w:val="00F4350D"/>
    <w:rsid w:val="00F446B8"/>
    <w:rsid w:val="00F452D3"/>
    <w:rsid w:val="00F47B99"/>
    <w:rsid w:val="00F50AD7"/>
    <w:rsid w:val="00F50DB6"/>
    <w:rsid w:val="00F5185D"/>
    <w:rsid w:val="00F5244D"/>
    <w:rsid w:val="00F5351D"/>
    <w:rsid w:val="00F538BC"/>
    <w:rsid w:val="00F53984"/>
    <w:rsid w:val="00F54154"/>
    <w:rsid w:val="00F553AA"/>
    <w:rsid w:val="00F56EF6"/>
    <w:rsid w:val="00F64973"/>
    <w:rsid w:val="00F70477"/>
    <w:rsid w:val="00F72651"/>
    <w:rsid w:val="00F7285E"/>
    <w:rsid w:val="00F74A0C"/>
    <w:rsid w:val="00F77570"/>
    <w:rsid w:val="00F813C4"/>
    <w:rsid w:val="00F83BA4"/>
    <w:rsid w:val="00F85587"/>
    <w:rsid w:val="00F87A0C"/>
    <w:rsid w:val="00F9207E"/>
    <w:rsid w:val="00F935D0"/>
    <w:rsid w:val="00F93CA8"/>
    <w:rsid w:val="00F963B3"/>
    <w:rsid w:val="00F96637"/>
    <w:rsid w:val="00FA0118"/>
    <w:rsid w:val="00FA09DB"/>
    <w:rsid w:val="00FA1373"/>
    <w:rsid w:val="00FA76AD"/>
    <w:rsid w:val="00FB0A42"/>
    <w:rsid w:val="00FB27C6"/>
    <w:rsid w:val="00FB3909"/>
    <w:rsid w:val="00FB3936"/>
    <w:rsid w:val="00FB437F"/>
    <w:rsid w:val="00FC0575"/>
    <w:rsid w:val="00FC08CB"/>
    <w:rsid w:val="00FC1DFB"/>
    <w:rsid w:val="00FC31EF"/>
    <w:rsid w:val="00FC3D01"/>
    <w:rsid w:val="00FC3FC8"/>
    <w:rsid w:val="00FC608A"/>
    <w:rsid w:val="00FC757F"/>
    <w:rsid w:val="00FC7D45"/>
    <w:rsid w:val="00FD148A"/>
    <w:rsid w:val="00FD17FB"/>
    <w:rsid w:val="00FD266D"/>
    <w:rsid w:val="00FD33AE"/>
    <w:rsid w:val="00FD4AD4"/>
    <w:rsid w:val="00FD6D55"/>
    <w:rsid w:val="00FE192B"/>
    <w:rsid w:val="00FE2B21"/>
    <w:rsid w:val="00FE5379"/>
    <w:rsid w:val="00FF0276"/>
    <w:rsid w:val="00FF138E"/>
    <w:rsid w:val="00FF47CD"/>
  </w:rsids>
  <m:mathPr>
    <m:mathFont m:val="Cambria Math"/>
    <m:brkBin m:val="before"/>
    <m:brkBinSub m:val="--"/>
    <m:smallFrac m:val="0"/>
    <m:dispDef/>
    <m:lMargin m:val="0"/>
    <m:rMargin m:val="0"/>
    <m:defJc m:val="centerGroup"/>
    <m:wrapIndent m:val="1440"/>
    <m:intLim m:val="subSup"/>
    <m:naryLim m:val="undOvr"/>
  </m:mathPr>
  <w:themeFontLang w:val="de-DE"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3D74"/>
    <w:rPr>
      <w:rFonts w:ascii="Arial" w:hAnsi="Arial"/>
      <w:color w:val="000000"/>
      <w:sz w:val="24"/>
    </w:rPr>
  </w:style>
  <w:style w:type="paragraph" w:styleId="1">
    <w:name w:val="heading 1"/>
    <w:basedOn w:val="a"/>
    <w:next w:val="a"/>
    <w:qFormat/>
    <w:rsid w:val="00351A2F"/>
    <w:pPr>
      <w:keepNext/>
      <w:outlineLvl w:val="0"/>
    </w:pPr>
    <w:rPr>
      <w:rFonts w:ascii="Agfa Rotis Sans Serif" w:hAnsi="Agfa Rotis Sans Serif"/>
      <w:b/>
      <w:bCs/>
      <w:color w:val="auto"/>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A354F3"/>
  </w:style>
  <w:style w:type="character" w:styleId="a4">
    <w:name w:val="footnote reference"/>
    <w:semiHidden/>
    <w:rsid w:val="00A354F3"/>
    <w:rPr>
      <w:vertAlign w:val="superscript"/>
    </w:rPr>
  </w:style>
  <w:style w:type="paragraph" w:styleId="a5">
    <w:name w:val="header"/>
    <w:basedOn w:val="a"/>
    <w:link w:val="a6"/>
    <w:uiPriority w:val="99"/>
    <w:rsid w:val="00A354F3"/>
    <w:pPr>
      <w:tabs>
        <w:tab w:val="center" w:pos="4536"/>
        <w:tab w:val="right" w:pos="9072"/>
      </w:tabs>
    </w:pPr>
  </w:style>
  <w:style w:type="paragraph" w:styleId="a7">
    <w:name w:val="footer"/>
    <w:basedOn w:val="a"/>
    <w:link w:val="a8"/>
    <w:uiPriority w:val="99"/>
    <w:rsid w:val="00A354F3"/>
    <w:pPr>
      <w:tabs>
        <w:tab w:val="center" w:pos="4536"/>
        <w:tab w:val="right" w:pos="9072"/>
      </w:tabs>
    </w:pPr>
  </w:style>
  <w:style w:type="character" w:styleId="a9">
    <w:name w:val="Hyperlink"/>
    <w:rsid w:val="005E01B5"/>
    <w:rPr>
      <w:color w:val="0000FF"/>
      <w:u w:val="single"/>
    </w:rPr>
  </w:style>
  <w:style w:type="paragraph" w:styleId="Web">
    <w:name w:val="Normal (Web)"/>
    <w:basedOn w:val="a"/>
    <w:uiPriority w:val="99"/>
    <w:rsid w:val="00107533"/>
    <w:pPr>
      <w:spacing w:before="100" w:beforeAutospacing="1" w:after="100" w:afterAutospacing="1"/>
    </w:pPr>
    <w:rPr>
      <w:rFonts w:ascii="Times New Roman" w:hAnsi="Times New Roman"/>
      <w:color w:val="00204A"/>
      <w:szCs w:val="24"/>
    </w:rPr>
  </w:style>
  <w:style w:type="paragraph" w:styleId="aa">
    <w:name w:val="Body Text"/>
    <w:basedOn w:val="a"/>
    <w:rsid w:val="00351A2F"/>
    <w:rPr>
      <w:rFonts w:ascii="Agfa Rotis Sans Serif" w:hAnsi="Agfa Rotis Sans Serif"/>
      <w:szCs w:val="23"/>
    </w:rPr>
  </w:style>
  <w:style w:type="paragraph" w:styleId="2">
    <w:name w:val="Body Text 2"/>
    <w:basedOn w:val="a"/>
    <w:rsid w:val="00351A2F"/>
    <w:pPr>
      <w:autoSpaceDE w:val="0"/>
      <w:autoSpaceDN w:val="0"/>
      <w:adjustRightInd w:val="0"/>
    </w:pPr>
    <w:rPr>
      <w:rFonts w:ascii="Agfa Rotis Sans Serif" w:hAnsi="Agfa Rotis Sans Serif"/>
      <w:b/>
      <w:bCs/>
      <w:color w:val="auto"/>
      <w:szCs w:val="24"/>
    </w:rPr>
  </w:style>
  <w:style w:type="paragraph" w:styleId="ab">
    <w:name w:val="Balloon Text"/>
    <w:basedOn w:val="a"/>
    <w:semiHidden/>
    <w:rsid w:val="00250D1B"/>
    <w:rPr>
      <w:rFonts w:ascii="Tahoma" w:hAnsi="Tahoma" w:cs="Tahoma"/>
      <w:sz w:val="16"/>
      <w:szCs w:val="16"/>
    </w:rPr>
  </w:style>
  <w:style w:type="paragraph" w:styleId="ac">
    <w:name w:val="No Spacing"/>
    <w:uiPriority w:val="1"/>
    <w:qFormat/>
    <w:rsid w:val="00B56ACF"/>
    <w:rPr>
      <w:rFonts w:ascii="Calibri" w:eastAsia="Calibri" w:hAnsi="Calibri"/>
      <w:sz w:val="22"/>
      <w:szCs w:val="22"/>
    </w:rPr>
  </w:style>
  <w:style w:type="character" w:styleId="ad">
    <w:name w:val="annotation reference"/>
    <w:uiPriority w:val="99"/>
    <w:rsid w:val="00384C5C"/>
    <w:rPr>
      <w:sz w:val="16"/>
      <w:szCs w:val="16"/>
    </w:rPr>
  </w:style>
  <w:style w:type="paragraph" w:styleId="ae">
    <w:name w:val="annotation text"/>
    <w:basedOn w:val="a"/>
    <w:link w:val="af"/>
    <w:uiPriority w:val="99"/>
    <w:rsid w:val="00384C5C"/>
    <w:rPr>
      <w:sz w:val="20"/>
    </w:rPr>
  </w:style>
  <w:style w:type="character" w:customStyle="1" w:styleId="af">
    <w:name w:val="コメント文字列 (文字)"/>
    <w:link w:val="ae"/>
    <w:uiPriority w:val="99"/>
    <w:rsid w:val="00384C5C"/>
    <w:rPr>
      <w:rFonts w:ascii="Arial" w:hAnsi="Arial"/>
      <w:color w:val="000000"/>
    </w:rPr>
  </w:style>
  <w:style w:type="paragraph" w:styleId="af0">
    <w:name w:val="annotation subject"/>
    <w:basedOn w:val="ae"/>
    <w:next w:val="ae"/>
    <w:link w:val="af1"/>
    <w:rsid w:val="00384C5C"/>
    <w:rPr>
      <w:b/>
      <w:bCs/>
    </w:rPr>
  </w:style>
  <w:style w:type="character" w:customStyle="1" w:styleId="af1">
    <w:name w:val="コメント内容 (文字)"/>
    <w:link w:val="af0"/>
    <w:rsid w:val="00384C5C"/>
    <w:rPr>
      <w:rFonts w:ascii="Arial" w:hAnsi="Arial"/>
      <w:b/>
      <w:bCs/>
      <w:color w:val="000000"/>
    </w:rPr>
  </w:style>
  <w:style w:type="paragraph" w:styleId="af2">
    <w:name w:val="List Paragraph"/>
    <w:basedOn w:val="a"/>
    <w:uiPriority w:val="34"/>
    <w:qFormat/>
    <w:rsid w:val="00A727FC"/>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a8">
    <w:name w:val="フッター (文字)"/>
    <w:basedOn w:val="a0"/>
    <w:link w:val="a7"/>
    <w:uiPriority w:val="99"/>
    <w:rsid w:val="00A11201"/>
    <w:rPr>
      <w:rFonts w:ascii="Arial" w:hAnsi="Arial"/>
      <w:color w:val="000000"/>
      <w:sz w:val="24"/>
    </w:rPr>
  </w:style>
  <w:style w:type="character" w:customStyle="1" w:styleId="a6">
    <w:name w:val="ヘッダー (文字)"/>
    <w:basedOn w:val="a0"/>
    <w:link w:val="a5"/>
    <w:uiPriority w:val="99"/>
    <w:rsid w:val="00A11201"/>
    <w:rPr>
      <w:rFonts w:ascii="Arial" w:hAnsi="Arial"/>
      <w:color w:val="000000"/>
      <w:sz w:val="24"/>
    </w:rPr>
  </w:style>
  <w:style w:type="character" w:styleId="af3">
    <w:name w:val="Strong"/>
    <w:basedOn w:val="a0"/>
    <w:uiPriority w:val="22"/>
    <w:qFormat/>
    <w:rsid w:val="006D5FA6"/>
    <w:rPr>
      <w:b/>
      <w:bCs/>
    </w:rPr>
  </w:style>
  <w:style w:type="character" w:styleId="af4">
    <w:name w:val="Emphasis"/>
    <w:basedOn w:val="a0"/>
    <w:uiPriority w:val="20"/>
    <w:qFormat/>
    <w:rsid w:val="00A34B8F"/>
    <w:rPr>
      <w:i/>
      <w:iCs/>
    </w:rPr>
  </w:style>
  <w:style w:type="paragraph" w:styleId="af5">
    <w:name w:val="Revision"/>
    <w:hidden/>
    <w:uiPriority w:val="99"/>
    <w:semiHidden/>
    <w:rsid w:val="00EA0CFB"/>
    <w:rPr>
      <w:rFonts w:ascii="Arial" w:hAnsi="Arial"/>
      <w:color w:val="000000"/>
      <w:sz w:val="24"/>
    </w:rPr>
  </w:style>
  <w:style w:type="character" w:styleId="af6">
    <w:name w:val="Unresolved Mention"/>
    <w:basedOn w:val="a0"/>
    <w:uiPriority w:val="99"/>
    <w:semiHidden/>
    <w:unhideWhenUsed/>
    <w:rsid w:val="00973D74"/>
    <w:rPr>
      <w:color w:val="605E5C"/>
      <w:shd w:val="clear" w:color="auto" w:fill="E1DFDD"/>
    </w:rPr>
  </w:style>
  <w:style w:type="paragraph" w:customStyle="1" w:styleId="Default">
    <w:name w:val="Default"/>
    <w:rsid w:val="00963D3B"/>
    <w:pPr>
      <w:widowControl w:val="0"/>
      <w:autoSpaceDE w:val="0"/>
      <w:autoSpaceDN w:val="0"/>
      <w:adjustRightInd w:val="0"/>
    </w:pPr>
    <w:rPr>
      <w:rFonts w:ascii="Arial" w:eastAsia="ＭＳ ゴシック"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87498">
      <w:bodyDiv w:val="1"/>
      <w:marLeft w:val="0"/>
      <w:marRight w:val="0"/>
      <w:marTop w:val="0"/>
      <w:marBottom w:val="0"/>
      <w:divBdr>
        <w:top w:val="none" w:sz="0" w:space="0" w:color="auto"/>
        <w:left w:val="none" w:sz="0" w:space="0" w:color="auto"/>
        <w:bottom w:val="none" w:sz="0" w:space="0" w:color="auto"/>
        <w:right w:val="none" w:sz="0" w:space="0" w:color="auto"/>
      </w:divBdr>
    </w:div>
    <w:div w:id="393353904">
      <w:bodyDiv w:val="1"/>
      <w:marLeft w:val="0"/>
      <w:marRight w:val="0"/>
      <w:marTop w:val="0"/>
      <w:marBottom w:val="0"/>
      <w:divBdr>
        <w:top w:val="none" w:sz="0" w:space="0" w:color="auto"/>
        <w:left w:val="none" w:sz="0" w:space="0" w:color="auto"/>
        <w:bottom w:val="none" w:sz="0" w:space="0" w:color="auto"/>
        <w:right w:val="none" w:sz="0" w:space="0" w:color="auto"/>
      </w:divBdr>
    </w:div>
    <w:div w:id="421803196">
      <w:bodyDiv w:val="1"/>
      <w:marLeft w:val="0"/>
      <w:marRight w:val="0"/>
      <w:marTop w:val="0"/>
      <w:marBottom w:val="0"/>
      <w:divBdr>
        <w:top w:val="none" w:sz="0" w:space="0" w:color="auto"/>
        <w:left w:val="none" w:sz="0" w:space="0" w:color="auto"/>
        <w:bottom w:val="none" w:sz="0" w:space="0" w:color="auto"/>
        <w:right w:val="none" w:sz="0" w:space="0" w:color="auto"/>
      </w:divBdr>
    </w:div>
    <w:div w:id="632096723">
      <w:bodyDiv w:val="1"/>
      <w:marLeft w:val="0"/>
      <w:marRight w:val="0"/>
      <w:marTop w:val="0"/>
      <w:marBottom w:val="0"/>
      <w:divBdr>
        <w:top w:val="none" w:sz="0" w:space="0" w:color="auto"/>
        <w:left w:val="none" w:sz="0" w:space="0" w:color="auto"/>
        <w:bottom w:val="none" w:sz="0" w:space="0" w:color="auto"/>
        <w:right w:val="none" w:sz="0" w:space="0" w:color="auto"/>
      </w:divBdr>
    </w:div>
    <w:div w:id="655259756">
      <w:bodyDiv w:val="1"/>
      <w:marLeft w:val="0"/>
      <w:marRight w:val="0"/>
      <w:marTop w:val="0"/>
      <w:marBottom w:val="0"/>
      <w:divBdr>
        <w:top w:val="none" w:sz="0" w:space="0" w:color="auto"/>
        <w:left w:val="none" w:sz="0" w:space="0" w:color="auto"/>
        <w:bottom w:val="none" w:sz="0" w:space="0" w:color="auto"/>
        <w:right w:val="none" w:sz="0" w:space="0" w:color="auto"/>
      </w:divBdr>
    </w:div>
    <w:div w:id="1026323325">
      <w:bodyDiv w:val="1"/>
      <w:marLeft w:val="0"/>
      <w:marRight w:val="0"/>
      <w:marTop w:val="0"/>
      <w:marBottom w:val="0"/>
      <w:divBdr>
        <w:top w:val="none" w:sz="0" w:space="0" w:color="auto"/>
        <w:left w:val="none" w:sz="0" w:space="0" w:color="auto"/>
        <w:bottom w:val="none" w:sz="0" w:space="0" w:color="auto"/>
        <w:right w:val="none" w:sz="0" w:space="0" w:color="auto"/>
      </w:divBdr>
      <w:divsChild>
        <w:div w:id="1568223162">
          <w:marLeft w:val="274"/>
          <w:marRight w:val="0"/>
          <w:marTop w:val="0"/>
          <w:marBottom w:val="0"/>
          <w:divBdr>
            <w:top w:val="none" w:sz="0" w:space="0" w:color="auto"/>
            <w:left w:val="none" w:sz="0" w:space="0" w:color="auto"/>
            <w:bottom w:val="none" w:sz="0" w:space="0" w:color="auto"/>
            <w:right w:val="none" w:sz="0" w:space="0" w:color="auto"/>
          </w:divBdr>
        </w:div>
        <w:div w:id="1222251390">
          <w:marLeft w:val="274"/>
          <w:marRight w:val="0"/>
          <w:marTop w:val="0"/>
          <w:marBottom w:val="0"/>
          <w:divBdr>
            <w:top w:val="none" w:sz="0" w:space="0" w:color="auto"/>
            <w:left w:val="none" w:sz="0" w:space="0" w:color="auto"/>
            <w:bottom w:val="none" w:sz="0" w:space="0" w:color="auto"/>
            <w:right w:val="none" w:sz="0" w:space="0" w:color="auto"/>
          </w:divBdr>
        </w:div>
        <w:div w:id="558789731">
          <w:marLeft w:val="274"/>
          <w:marRight w:val="0"/>
          <w:marTop w:val="0"/>
          <w:marBottom w:val="0"/>
          <w:divBdr>
            <w:top w:val="none" w:sz="0" w:space="0" w:color="auto"/>
            <w:left w:val="none" w:sz="0" w:space="0" w:color="auto"/>
            <w:bottom w:val="none" w:sz="0" w:space="0" w:color="auto"/>
            <w:right w:val="none" w:sz="0" w:space="0" w:color="auto"/>
          </w:divBdr>
        </w:div>
        <w:div w:id="801927861">
          <w:marLeft w:val="274"/>
          <w:marRight w:val="0"/>
          <w:marTop w:val="0"/>
          <w:marBottom w:val="0"/>
          <w:divBdr>
            <w:top w:val="none" w:sz="0" w:space="0" w:color="auto"/>
            <w:left w:val="none" w:sz="0" w:space="0" w:color="auto"/>
            <w:bottom w:val="none" w:sz="0" w:space="0" w:color="auto"/>
            <w:right w:val="none" w:sz="0" w:space="0" w:color="auto"/>
          </w:divBdr>
        </w:div>
        <w:div w:id="294801945">
          <w:marLeft w:val="274"/>
          <w:marRight w:val="0"/>
          <w:marTop w:val="0"/>
          <w:marBottom w:val="0"/>
          <w:divBdr>
            <w:top w:val="none" w:sz="0" w:space="0" w:color="auto"/>
            <w:left w:val="none" w:sz="0" w:space="0" w:color="auto"/>
            <w:bottom w:val="none" w:sz="0" w:space="0" w:color="auto"/>
            <w:right w:val="none" w:sz="0" w:space="0" w:color="auto"/>
          </w:divBdr>
        </w:div>
        <w:div w:id="918708952">
          <w:marLeft w:val="274"/>
          <w:marRight w:val="0"/>
          <w:marTop w:val="0"/>
          <w:marBottom w:val="0"/>
          <w:divBdr>
            <w:top w:val="none" w:sz="0" w:space="0" w:color="auto"/>
            <w:left w:val="none" w:sz="0" w:space="0" w:color="auto"/>
            <w:bottom w:val="none" w:sz="0" w:space="0" w:color="auto"/>
            <w:right w:val="none" w:sz="0" w:space="0" w:color="auto"/>
          </w:divBdr>
        </w:div>
        <w:div w:id="1497301174">
          <w:marLeft w:val="274"/>
          <w:marRight w:val="0"/>
          <w:marTop w:val="0"/>
          <w:marBottom w:val="0"/>
          <w:divBdr>
            <w:top w:val="none" w:sz="0" w:space="0" w:color="auto"/>
            <w:left w:val="none" w:sz="0" w:space="0" w:color="auto"/>
            <w:bottom w:val="none" w:sz="0" w:space="0" w:color="auto"/>
            <w:right w:val="none" w:sz="0" w:space="0" w:color="auto"/>
          </w:divBdr>
        </w:div>
      </w:divsChild>
    </w:div>
    <w:div w:id="1251625138">
      <w:bodyDiv w:val="1"/>
      <w:marLeft w:val="0"/>
      <w:marRight w:val="0"/>
      <w:marTop w:val="0"/>
      <w:marBottom w:val="0"/>
      <w:divBdr>
        <w:top w:val="none" w:sz="0" w:space="0" w:color="auto"/>
        <w:left w:val="none" w:sz="0" w:space="0" w:color="auto"/>
        <w:bottom w:val="none" w:sz="0" w:space="0" w:color="auto"/>
        <w:right w:val="none" w:sz="0" w:space="0" w:color="auto"/>
      </w:divBdr>
    </w:div>
    <w:div w:id="1396321744">
      <w:bodyDiv w:val="1"/>
      <w:marLeft w:val="0"/>
      <w:marRight w:val="0"/>
      <w:marTop w:val="0"/>
      <w:marBottom w:val="0"/>
      <w:divBdr>
        <w:top w:val="none" w:sz="0" w:space="0" w:color="auto"/>
        <w:left w:val="none" w:sz="0" w:space="0" w:color="auto"/>
        <w:bottom w:val="none" w:sz="0" w:space="0" w:color="auto"/>
        <w:right w:val="none" w:sz="0" w:space="0" w:color="auto"/>
      </w:divBdr>
    </w:div>
    <w:div w:id="1506359125">
      <w:bodyDiv w:val="1"/>
      <w:marLeft w:val="0"/>
      <w:marRight w:val="0"/>
      <w:marTop w:val="0"/>
      <w:marBottom w:val="0"/>
      <w:divBdr>
        <w:top w:val="none" w:sz="0" w:space="0" w:color="auto"/>
        <w:left w:val="none" w:sz="0" w:space="0" w:color="auto"/>
        <w:bottom w:val="none" w:sz="0" w:space="0" w:color="auto"/>
        <w:right w:val="none" w:sz="0" w:space="0" w:color="auto"/>
      </w:divBdr>
    </w:div>
    <w:div w:id="1764451841">
      <w:bodyDiv w:val="1"/>
      <w:marLeft w:val="0"/>
      <w:marRight w:val="0"/>
      <w:marTop w:val="0"/>
      <w:marBottom w:val="0"/>
      <w:divBdr>
        <w:top w:val="none" w:sz="0" w:space="0" w:color="auto"/>
        <w:left w:val="none" w:sz="0" w:space="0" w:color="auto"/>
        <w:bottom w:val="none" w:sz="0" w:space="0" w:color="auto"/>
        <w:right w:val="none" w:sz="0" w:space="0" w:color="auto"/>
      </w:divBdr>
      <w:divsChild>
        <w:div w:id="613681300">
          <w:marLeft w:val="274"/>
          <w:marRight w:val="0"/>
          <w:marTop w:val="0"/>
          <w:marBottom w:val="0"/>
          <w:divBdr>
            <w:top w:val="none" w:sz="0" w:space="0" w:color="auto"/>
            <w:left w:val="none" w:sz="0" w:space="0" w:color="auto"/>
            <w:bottom w:val="none" w:sz="0" w:space="0" w:color="auto"/>
            <w:right w:val="none" w:sz="0" w:space="0" w:color="auto"/>
          </w:divBdr>
        </w:div>
        <w:div w:id="1861505737">
          <w:marLeft w:val="274"/>
          <w:marRight w:val="0"/>
          <w:marTop w:val="0"/>
          <w:marBottom w:val="0"/>
          <w:divBdr>
            <w:top w:val="none" w:sz="0" w:space="0" w:color="auto"/>
            <w:left w:val="none" w:sz="0" w:space="0" w:color="auto"/>
            <w:bottom w:val="none" w:sz="0" w:space="0" w:color="auto"/>
            <w:right w:val="none" w:sz="0" w:space="0" w:color="auto"/>
          </w:divBdr>
        </w:div>
        <w:div w:id="557402640">
          <w:marLeft w:val="274"/>
          <w:marRight w:val="0"/>
          <w:marTop w:val="0"/>
          <w:marBottom w:val="0"/>
          <w:divBdr>
            <w:top w:val="none" w:sz="0" w:space="0" w:color="auto"/>
            <w:left w:val="none" w:sz="0" w:space="0" w:color="auto"/>
            <w:bottom w:val="none" w:sz="0" w:space="0" w:color="auto"/>
            <w:right w:val="none" w:sz="0" w:space="0" w:color="auto"/>
          </w:divBdr>
        </w:div>
      </w:divsChild>
    </w:div>
    <w:div w:id="1944529578">
      <w:bodyDiv w:val="1"/>
      <w:marLeft w:val="0"/>
      <w:marRight w:val="0"/>
      <w:marTop w:val="0"/>
      <w:marBottom w:val="0"/>
      <w:divBdr>
        <w:top w:val="none" w:sz="0" w:space="0" w:color="auto"/>
        <w:left w:val="none" w:sz="0" w:space="0" w:color="auto"/>
        <w:bottom w:val="none" w:sz="0" w:space="0" w:color="auto"/>
        <w:right w:val="none" w:sz="0" w:space="0" w:color="auto"/>
      </w:divBdr>
      <w:divsChild>
        <w:div w:id="82925505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rnspin.hettich.com/" TargetMode="External"/><Relationship Id="rId13" Type="http://schemas.openxmlformats.org/officeDocument/2006/relationships/hyperlink" Target="http://www.hetti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33454-C749-4EDB-9B3E-64C205D0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Template>
  <TotalTime>16</TotalTime>
  <Pages>4</Pages>
  <Words>326</Words>
  <Characters>1864</Characters>
  <Application>Microsoft Office Word</Application>
  <DocSecurity>0</DocSecurity>
  <Lines>15</Lines>
  <Paragraphs>4</Paragraphs>
  <ScaleCrop>false</ScaleCrop>
  <HeadingPairs>
    <vt:vector size="6" baseType="variant">
      <vt:variant>
        <vt:lpstr>タイトル</vt:lpstr>
      </vt:variant>
      <vt:variant>
        <vt:i4>1</vt:i4>
      </vt:variant>
      <vt:variant>
        <vt:lpstr>Titel</vt:lpstr>
      </vt:variant>
      <vt:variant>
        <vt:i4>1</vt:i4>
      </vt:variant>
      <vt:variant>
        <vt:lpstr>Title</vt:lpstr>
      </vt:variant>
      <vt:variant>
        <vt:i4>1</vt:i4>
      </vt:variant>
    </vt:vector>
  </HeadingPairs>
  <TitlesOfParts>
    <vt:vector size="3" baseType="lpstr">
      <vt:lpstr>Hettich und FGV Closing</vt:lpstr>
      <vt:lpstr>Hettich Gruppe dankt für Unternehmenstreue</vt:lpstr>
      <vt:lpstr>Hettich Gruppe dankt für Unternehmenstreue</vt:lpstr>
    </vt:vector>
  </TitlesOfParts>
  <Company>.</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und FGV Closing</dc:title>
  <dc:creator>Laura Fuchs</dc:creator>
  <cp:lastModifiedBy>user62</cp:lastModifiedBy>
  <cp:revision>4</cp:revision>
  <cp:lastPrinted>2024-01-09T05:47:00Z</cp:lastPrinted>
  <dcterms:created xsi:type="dcterms:W3CDTF">2024-01-18T00:35:00Z</dcterms:created>
  <dcterms:modified xsi:type="dcterms:W3CDTF">2024-01-18T00:54:00Z</dcterms:modified>
</cp:coreProperties>
</file>