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97981" w14:textId="09B4BDBA" w:rsidR="00167CFA" w:rsidRPr="00AD40E1" w:rsidRDefault="00AD40E1" w:rsidP="00B266D4">
      <w:pPr>
        <w:pStyle w:val="KeinLeerraum"/>
        <w:widowControl w:val="0"/>
        <w:suppressAutoHyphens/>
        <w:spacing w:line="360" w:lineRule="auto"/>
        <w:rPr>
          <w:rFonts w:ascii="Arial" w:hAnsi="Arial" w:cs="Arial"/>
          <w:b/>
          <w:sz w:val="28"/>
          <w:szCs w:val="28"/>
        </w:rPr>
      </w:pPr>
      <w:r w:rsidRPr="00AD40E1">
        <w:rPr>
          <w:rFonts w:ascii="Arial" w:hAnsi="Arial" w:cs="Arial"/>
          <w:b/>
          <w:sz w:val="28"/>
          <w:szCs w:val="28"/>
        </w:rPr>
        <w:t xml:space="preserve">Holzmanufaktur Rawert: </w:t>
      </w:r>
      <w:r w:rsidR="00167CFA" w:rsidRPr="00AD40E1">
        <w:rPr>
          <w:rFonts w:ascii="Arial" w:hAnsi="Arial" w:cs="Arial"/>
          <w:b/>
          <w:sz w:val="28"/>
          <w:szCs w:val="28"/>
        </w:rPr>
        <w:t>Start-up im Schreinerhandwerk</w:t>
      </w:r>
    </w:p>
    <w:p w14:paraId="68AE96B0" w14:textId="77777777" w:rsidR="00AD40E1" w:rsidRDefault="00AD40E1" w:rsidP="00AD40E1">
      <w:pPr>
        <w:pStyle w:val="KeinLeerraum"/>
        <w:widowControl w:val="0"/>
        <w:suppressAutoHyphens/>
        <w:spacing w:line="360" w:lineRule="auto"/>
        <w:rPr>
          <w:rFonts w:ascii="Arial" w:hAnsi="Arial" w:cs="Arial"/>
          <w:b/>
          <w:sz w:val="24"/>
          <w:szCs w:val="24"/>
        </w:rPr>
      </w:pPr>
      <w:r>
        <w:rPr>
          <w:rFonts w:ascii="Arial" w:hAnsi="Arial" w:cs="Arial"/>
          <w:b/>
          <w:sz w:val="24"/>
          <w:szCs w:val="24"/>
        </w:rPr>
        <w:t xml:space="preserve">Hettich ist Partner der ersten Stunde </w:t>
      </w:r>
    </w:p>
    <w:p w14:paraId="12E4A585" w14:textId="77777777" w:rsidR="00AD40E1" w:rsidRDefault="00AD40E1" w:rsidP="00B266D4">
      <w:pPr>
        <w:pStyle w:val="KeinLeerraum"/>
        <w:widowControl w:val="0"/>
        <w:suppressAutoHyphens/>
        <w:spacing w:line="360" w:lineRule="auto"/>
        <w:rPr>
          <w:rFonts w:ascii="Arial" w:hAnsi="Arial" w:cs="Arial"/>
          <w:b/>
          <w:sz w:val="24"/>
          <w:szCs w:val="24"/>
        </w:rPr>
      </w:pPr>
    </w:p>
    <w:p w14:paraId="1499ADC5" w14:textId="5738AB28" w:rsidR="00870D9A" w:rsidRDefault="00AD40E1"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 xml:space="preserve">Marvin Rawert ist Schreinermeister und </w:t>
      </w:r>
      <w:r w:rsidR="00870D9A">
        <w:rPr>
          <w:rFonts w:ascii="Arial" w:hAnsi="Arial" w:cs="Arial"/>
          <w:b/>
          <w:sz w:val="24"/>
          <w:szCs w:val="24"/>
        </w:rPr>
        <w:t>Unternehmer</w:t>
      </w:r>
      <w:r>
        <w:rPr>
          <w:rFonts w:ascii="Arial" w:hAnsi="Arial" w:cs="Arial"/>
          <w:b/>
          <w:sz w:val="24"/>
          <w:szCs w:val="24"/>
        </w:rPr>
        <w:t xml:space="preserve">. Bereits mit 22 Jahren </w:t>
      </w:r>
      <w:r w:rsidR="00870D9A">
        <w:rPr>
          <w:rFonts w:ascii="Arial" w:hAnsi="Arial" w:cs="Arial"/>
          <w:b/>
          <w:sz w:val="24"/>
          <w:szCs w:val="24"/>
        </w:rPr>
        <w:t>gründete</w:t>
      </w:r>
      <w:r>
        <w:rPr>
          <w:rFonts w:ascii="Arial" w:hAnsi="Arial" w:cs="Arial"/>
          <w:b/>
          <w:sz w:val="24"/>
          <w:szCs w:val="24"/>
        </w:rPr>
        <w:t xml:space="preserve"> er seine eigene Schreinerei. Damit ist er Vorbild für den Berufsstand und der beste Beweis dafür, dass man mit Bau von individuellen Möbeln erfolgreich sein kann. Von Anfang an setzt der Jungunternehmer auf Hettich als Partner für innovative Beschläge. In der Holzmanufaktur Rawert gibt es keinen Kundenwunsch, der nicht als Möbelunikat die Werkstatt in der idyllischen, alten „Beller Burg“ </w:t>
      </w:r>
      <w:r w:rsidR="00870D9A">
        <w:rPr>
          <w:rFonts w:ascii="Arial" w:hAnsi="Arial" w:cs="Arial"/>
          <w:b/>
          <w:sz w:val="24"/>
          <w:szCs w:val="24"/>
        </w:rPr>
        <w:t>i</w:t>
      </w:r>
      <w:r w:rsidR="00CE20FC">
        <w:rPr>
          <w:rFonts w:ascii="Arial" w:hAnsi="Arial" w:cs="Arial"/>
          <w:b/>
          <w:sz w:val="24"/>
          <w:szCs w:val="24"/>
        </w:rPr>
        <w:t>n der Eifel</w:t>
      </w:r>
      <w:r w:rsidR="00870D9A">
        <w:rPr>
          <w:rFonts w:ascii="Arial" w:hAnsi="Arial" w:cs="Arial"/>
          <w:b/>
          <w:sz w:val="24"/>
          <w:szCs w:val="24"/>
        </w:rPr>
        <w:t xml:space="preserve"> verlässt. </w:t>
      </w:r>
      <w:r>
        <w:rPr>
          <w:rFonts w:ascii="Arial" w:hAnsi="Arial" w:cs="Arial"/>
          <w:b/>
          <w:sz w:val="24"/>
          <w:szCs w:val="24"/>
        </w:rPr>
        <w:t xml:space="preserve"> </w:t>
      </w:r>
    </w:p>
    <w:p w14:paraId="748D2706" w14:textId="77777777" w:rsidR="00870D9A" w:rsidRDefault="00870D9A" w:rsidP="00B266D4">
      <w:pPr>
        <w:pStyle w:val="KeinLeerraum"/>
        <w:widowControl w:val="0"/>
        <w:suppressAutoHyphens/>
        <w:spacing w:line="360" w:lineRule="auto"/>
        <w:rPr>
          <w:rFonts w:ascii="Arial" w:hAnsi="Arial" w:cs="Arial"/>
          <w:b/>
          <w:sz w:val="24"/>
          <w:szCs w:val="24"/>
        </w:rPr>
      </w:pPr>
    </w:p>
    <w:p w14:paraId="407E3B34" w14:textId="5E618A2E" w:rsidR="00213861" w:rsidRDefault="00870D9A" w:rsidP="00B266D4">
      <w:pPr>
        <w:pStyle w:val="KeinLeerraum"/>
        <w:widowControl w:val="0"/>
        <w:suppressAutoHyphens/>
        <w:spacing w:line="360" w:lineRule="auto"/>
        <w:rPr>
          <w:rFonts w:ascii="Arial" w:hAnsi="Arial" w:cs="Arial"/>
          <w:bCs/>
          <w:sz w:val="24"/>
          <w:szCs w:val="24"/>
        </w:rPr>
      </w:pPr>
      <w:r w:rsidRPr="00870D9A">
        <w:rPr>
          <w:rFonts w:ascii="Arial" w:hAnsi="Arial" w:cs="Arial"/>
          <w:bCs/>
          <w:sz w:val="24"/>
          <w:szCs w:val="24"/>
        </w:rPr>
        <w:t>Marvin Rawerts Philosophie funktioniert</w:t>
      </w:r>
      <w:r>
        <w:rPr>
          <w:rFonts w:ascii="Arial" w:hAnsi="Arial" w:cs="Arial"/>
          <w:bCs/>
          <w:sz w:val="24"/>
          <w:szCs w:val="24"/>
        </w:rPr>
        <w:t>e sofort</w:t>
      </w:r>
      <w:r w:rsidRPr="00870D9A">
        <w:rPr>
          <w:rFonts w:ascii="Arial" w:hAnsi="Arial" w:cs="Arial"/>
          <w:bCs/>
          <w:sz w:val="24"/>
          <w:szCs w:val="24"/>
        </w:rPr>
        <w:t xml:space="preserve">: Höchste Ansprüche an die handwerkliche Ausführung und die verwendeten Materialien </w:t>
      </w:r>
      <w:r>
        <w:rPr>
          <w:rFonts w:ascii="Arial" w:hAnsi="Arial" w:cs="Arial"/>
          <w:bCs/>
          <w:sz w:val="24"/>
          <w:szCs w:val="24"/>
        </w:rPr>
        <w:t xml:space="preserve">als </w:t>
      </w:r>
      <w:r w:rsidRPr="00870D9A">
        <w:rPr>
          <w:rFonts w:ascii="Arial" w:hAnsi="Arial" w:cs="Arial"/>
          <w:bCs/>
          <w:sz w:val="24"/>
          <w:szCs w:val="24"/>
        </w:rPr>
        <w:t xml:space="preserve">Basis für die Zufriedenheit der Kunden. </w:t>
      </w:r>
      <w:r>
        <w:rPr>
          <w:rFonts w:ascii="Arial" w:hAnsi="Arial" w:cs="Arial"/>
          <w:bCs/>
          <w:sz w:val="24"/>
          <w:szCs w:val="24"/>
        </w:rPr>
        <w:t xml:space="preserve">Eigentlich wollte er 2016 seine Selbstständigkeit zunächst nur als Nebengewerbe ausüben. Die hohe Nachfrage ließ ihm jedoch keine andere Wahl und seine Selbstständigkeit wurde quasi zum Selbstläufer. Dabei ist die Dichte an Möbelschreinereien in der Region recht hoch. Für gute Ideen und erstklassige Arbeit ist seiner Meinung nach aber immer Platz. Als 2022 ein defekter Akku die Werkstatt in Brand setzt und in Schutt und Asche legt, nutzt der Jungmeister die Katastrophe als Chance. Innerhalb von nur 6 Monaten baut er alles wieder auf und investiert gleichzeitig in </w:t>
      </w:r>
      <w:r w:rsidR="006168EC">
        <w:rPr>
          <w:rFonts w:ascii="Arial" w:hAnsi="Arial" w:cs="Arial"/>
          <w:bCs/>
          <w:sz w:val="24"/>
          <w:szCs w:val="24"/>
        </w:rPr>
        <w:t>neueste</w:t>
      </w:r>
      <w:r>
        <w:rPr>
          <w:rFonts w:ascii="Arial" w:hAnsi="Arial" w:cs="Arial"/>
          <w:bCs/>
          <w:sz w:val="24"/>
          <w:szCs w:val="24"/>
        </w:rPr>
        <w:t xml:space="preserve"> CNC-Technik und einen Lackier</w:t>
      </w:r>
      <w:r w:rsidR="00CE20FC">
        <w:rPr>
          <w:rFonts w:ascii="Arial" w:hAnsi="Arial" w:cs="Arial"/>
          <w:bCs/>
          <w:sz w:val="24"/>
          <w:szCs w:val="24"/>
        </w:rPr>
        <w:t>- und Trocken</w:t>
      </w:r>
      <w:r>
        <w:rPr>
          <w:rFonts w:ascii="Arial" w:hAnsi="Arial" w:cs="Arial"/>
          <w:bCs/>
          <w:sz w:val="24"/>
          <w:szCs w:val="24"/>
        </w:rPr>
        <w:t xml:space="preserve">raum. </w:t>
      </w:r>
      <w:r w:rsidR="006168EC">
        <w:rPr>
          <w:rFonts w:ascii="Arial" w:hAnsi="Arial" w:cs="Arial"/>
          <w:bCs/>
          <w:sz w:val="24"/>
          <w:szCs w:val="24"/>
        </w:rPr>
        <w:t xml:space="preserve">Die ehemalige Bauernscheune beherbergt heute eine moderne, perfekt organisierte Werkshalle, in der das 9-köpfige </w:t>
      </w:r>
      <w:r w:rsidR="00213861">
        <w:rPr>
          <w:rFonts w:ascii="Arial" w:hAnsi="Arial" w:cs="Arial"/>
          <w:bCs/>
          <w:sz w:val="24"/>
          <w:szCs w:val="24"/>
        </w:rPr>
        <w:t>Manufaktur-</w:t>
      </w:r>
      <w:r w:rsidR="006168EC">
        <w:rPr>
          <w:rFonts w:ascii="Arial" w:hAnsi="Arial" w:cs="Arial"/>
          <w:bCs/>
          <w:sz w:val="24"/>
          <w:szCs w:val="24"/>
        </w:rPr>
        <w:t xml:space="preserve">Team </w:t>
      </w:r>
      <w:r w:rsidR="00213861">
        <w:rPr>
          <w:rFonts w:ascii="Arial" w:hAnsi="Arial" w:cs="Arial"/>
          <w:bCs/>
          <w:sz w:val="24"/>
          <w:szCs w:val="24"/>
        </w:rPr>
        <w:t>hauptsächlich hochwertige Möbel baut</w:t>
      </w:r>
      <w:r w:rsidR="006168EC">
        <w:rPr>
          <w:rFonts w:ascii="Arial" w:hAnsi="Arial" w:cs="Arial"/>
          <w:bCs/>
          <w:sz w:val="24"/>
          <w:szCs w:val="24"/>
        </w:rPr>
        <w:t xml:space="preserve">. Schon bald soll eine </w:t>
      </w:r>
      <w:r w:rsidR="006168EC">
        <w:rPr>
          <w:rFonts w:ascii="Arial" w:hAnsi="Arial" w:cs="Arial"/>
          <w:bCs/>
          <w:sz w:val="24"/>
          <w:szCs w:val="24"/>
        </w:rPr>
        <w:lastRenderedPageBreak/>
        <w:t xml:space="preserve">Ausstellung die Beratung der Privatkunden vereinfachen. „Ich kann dem Kunden nur bessere Sachen verkaufen, wenn </w:t>
      </w:r>
      <w:r w:rsidR="00CE20FC">
        <w:rPr>
          <w:rFonts w:ascii="Arial" w:hAnsi="Arial" w:cs="Arial"/>
          <w:bCs/>
          <w:sz w:val="24"/>
          <w:szCs w:val="24"/>
        </w:rPr>
        <w:t xml:space="preserve">der Kunde mehr als </w:t>
      </w:r>
      <w:r w:rsidR="006168EC">
        <w:rPr>
          <w:rFonts w:ascii="Arial" w:hAnsi="Arial" w:cs="Arial"/>
          <w:bCs/>
          <w:sz w:val="24"/>
          <w:szCs w:val="24"/>
        </w:rPr>
        <w:t xml:space="preserve">den Standard kennt,“ erklärt </w:t>
      </w:r>
      <w:r w:rsidR="00213861">
        <w:rPr>
          <w:rFonts w:ascii="Arial" w:hAnsi="Arial" w:cs="Arial"/>
          <w:bCs/>
          <w:sz w:val="24"/>
          <w:szCs w:val="24"/>
        </w:rPr>
        <w:t>Marvin Rawert. Zusätzlich möchte er mit der Ausstellung mehr Laufkundschaft erreichen, denn die Holzmanufaktur liegt in der Nähe des La</w:t>
      </w:r>
      <w:r w:rsidR="00CE20FC">
        <w:rPr>
          <w:rFonts w:ascii="Arial" w:hAnsi="Arial" w:cs="Arial"/>
          <w:bCs/>
          <w:sz w:val="24"/>
          <w:szCs w:val="24"/>
        </w:rPr>
        <w:t>acher</w:t>
      </w:r>
      <w:r w:rsidR="00213861">
        <w:rPr>
          <w:rFonts w:ascii="Arial" w:hAnsi="Arial" w:cs="Arial"/>
          <w:bCs/>
          <w:sz w:val="24"/>
          <w:szCs w:val="24"/>
        </w:rPr>
        <w:t xml:space="preserve"> Sees – einem touristischen Anziehungspunkt. </w:t>
      </w:r>
    </w:p>
    <w:p w14:paraId="6BB2BC1D" w14:textId="77777777" w:rsidR="00213861" w:rsidRDefault="00213861" w:rsidP="00B266D4">
      <w:pPr>
        <w:pStyle w:val="KeinLeerraum"/>
        <w:widowControl w:val="0"/>
        <w:suppressAutoHyphens/>
        <w:spacing w:line="360" w:lineRule="auto"/>
        <w:rPr>
          <w:rFonts w:ascii="Arial" w:hAnsi="Arial" w:cs="Arial"/>
          <w:bCs/>
          <w:sz w:val="24"/>
          <w:szCs w:val="24"/>
        </w:rPr>
      </w:pPr>
    </w:p>
    <w:p w14:paraId="59D173F1" w14:textId="3A083260" w:rsidR="00213861" w:rsidRPr="00213861" w:rsidRDefault="00213861" w:rsidP="00B266D4">
      <w:pPr>
        <w:pStyle w:val="KeinLeerraum"/>
        <w:widowControl w:val="0"/>
        <w:suppressAutoHyphens/>
        <w:spacing w:line="360" w:lineRule="auto"/>
        <w:rPr>
          <w:rFonts w:ascii="Arial" w:hAnsi="Arial" w:cs="Arial"/>
          <w:b/>
          <w:sz w:val="24"/>
          <w:szCs w:val="24"/>
        </w:rPr>
      </w:pPr>
      <w:r w:rsidRPr="00213861">
        <w:rPr>
          <w:rFonts w:ascii="Arial" w:hAnsi="Arial" w:cs="Arial"/>
          <w:b/>
          <w:sz w:val="24"/>
          <w:szCs w:val="24"/>
        </w:rPr>
        <w:t>Ein Möbel muss seinen Preis wert sein</w:t>
      </w:r>
    </w:p>
    <w:p w14:paraId="283EFFE1" w14:textId="70B6CC6A" w:rsidR="00847D7C" w:rsidRDefault="00213861"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Schon heute werden die Kunden in die Werkstatt eingeladen, um ihnen einen Eindruck von den hochwertigen Materialien, de</w:t>
      </w:r>
      <w:r w:rsidR="002A64CF">
        <w:rPr>
          <w:rFonts w:ascii="Arial" w:hAnsi="Arial" w:cs="Arial"/>
          <w:bCs/>
          <w:sz w:val="24"/>
          <w:szCs w:val="24"/>
        </w:rPr>
        <w:t>n</w:t>
      </w:r>
      <w:r>
        <w:rPr>
          <w:rFonts w:ascii="Arial" w:hAnsi="Arial" w:cs="Arial"/>
          <w:bCs/>
          <w:sz w:val="24"/>
          <w:szCs w:val="24"/>
        </w:rPr>
        <w:t xml:space="preserve"> </w:t>
      </w:r>
      <w:r w:rsidR="002A64CF">
        <w:rPr>
          <w:rFonts w:ascii="Arial" w:hAnsi="Arial" w:cs="Arial"/>
          <w:bCs/>
          <w:sz w:val="24"/>
          <w:szCs w:val="24"/>
        </w:rPr>
        <w:t>n</w:t>
      </w:r>
      <w:r>
        <w:rPr>
          <w:rFonts w:ascii="Arial" w:hAnsi="Arial" w:cs="Arial"/>
          <w:bCs/>
          <w:sz w:val="24"/>
          <w:szCs w:val="24"/>
        </w:rPr>
        <w:t>achhaltig</w:t>
      </w:r>
      <w:r w:rsidR="002A64CF">
        <w:rPr>
          <w:rFonts w:ascii="Arial" w:hAnsi="Arial" w:cs="Arial"/>
          <w:bCs/>
          <w:sz w:val="24"/>
          <w:szCs w:val="24"/>
        </w:rPr>
        <w:t>en Vorteilen</w:t>
      </w:r>
      <w:r>
        <w:rPr>
          <w:rFonts w:ascii="Arial" w:hAnsi="Arial" w:cs="Arial"/>
          <w:bCs/>
          <w:sz w:val="24"/>
          <w:szCs w:val="24"/>
        </w:rPr>
        <w:t xml:space="preserve"> von Holz aus der Region und de</w:t>
      </w:r>
      <w:r w:rsidR="002A64CF">
        <w:rPr>
          <w:rFonts w:ascii="Arial" w:hAnsi="Arial" w:cs="Arial"/>
          <w:bCs/>
          <w:sz w:val="24"/>
          <w:szCs w:val="24"/>
        </w:rPr>
        <w:t>n</w:t>
      </w:r>
      <w:r>
        <w:rPr>
          <w:rFonts w:ascii="Arial" w:hAnsi="Arial" w:cs="Arial"/>
          <w:bCs/>
          <w:sz w:val="24"/>
          <w:szCs w:val="24"/>
        </w:rPr>
        <w:t xml:space="preserve"> Funktionen moderner Beschläge</w:t>
      </w:r>
      <w:r w:rsidR="002A64CF">
        <w:rPr>
          <w:rFonts w:ascii="Arial" w:hAnsi="Arial" w:cs="Arial"/>
          <w:bCs/>
          <w:sz w:val="24"/>
          <w:szCs w:val="24"/>
        </w:rPr>
        <w:t xml:space="preserve"> zu vermitteln. „Hettich hat viele Lösungen, die andere nicht haben,“ begründet Marvin Rawert seine Partnerschaft zu dem Beschlagspezialisten. „Die Beschläge lassen sich gut verarbeiten und funktionieren sehr gut</w:t>
      </w:r>
      <w:r w:rsidR="00847D7C">
        <w:rPr>
          <w:rFonts w:ascii="Arial" w:hAnsi="Arial" w:cs="Arial"/>
          <w:bCs/>
          <w:sz w:val="24"/>
          <w:szCs w:val="24"/>
        </w:rPr>
        <w:t>.“</w:t>
      </w:r>
      <w:r w:rsidR="002A64CF">
        <w:rPr>
          <w:rFonts w:ascii="Arial" w:hAnsi="Arial" w:cs="Arial"/>
          <w:bCs/>
          <w:sz w:val="24"/>
          <w:szCs w:val="24"/>
        </w:rPr>
        <w:t xml:space="preserve"> </w:t>
      </w:r>
      <w:r w:rsidR="00847D7C">
        <w:rPr>
          <w:rFonts w:ascii="Arial" w:hAnsi="Arial" w:cs="Arial"/>
          <w:bCs/>
          <w:sz w:val="24"/>
          <w:szCs w:val="24"/>
        </w:rPr>
        <w:t>Das Rawert-Team ist zudem ein großer Fan der Actro 5D Auszugsführung für seine selbstgebauten Holzschubkästen. „Bevor Actro 5D im Einsatz war, gab es häufiger Reklamationen, das ist glücklicherweise nun nicht mehr der Fall.“ Marvin Rawert ergänzt: „Mit Actro 5D sind wir viel flexibler und können einen Schubkasten individueller ausstatten, beispielsweise mit Push-to-open</w:t>
      </w:r>
      <w:r w:rsidR="00F53BF3">
        <w:rPr>
          <w:rFonts w:ascii="Arial" w:hAnsi="Arial" w:cs="Arial"/>
          <w:bCs/>
          <w:sz w:val="24"/>
          <w:szCs w:val="24"/>
        </w:rPr>
        <w:t xml:space="preserve">. Die </w:t>
      </w:r>
      <w:r w:rsidR="00847D7C">
        <w:rPr>
          <w:rFonts w:ascii="Arial" w:hAnsi="Arial" w:cs="Arial"/>
          <w:bCs/>
          <w:sz w:val="24"/>
          <w:szCs w:val="24"/>
        </w:rPr>
        <w:t xml:space="preserve">Führung </w:t>
      </w:r>
      <w:r w:rsidR="00F53BF3">
        <w:rPr>
          <w:rFonts w:ascii="Arial" w:hAnsi="Arial" w:cs="Arial"/>
          <w:bCs/>
          <w:sz w:val="24"/>
          <w:szCs w:val="24"/>
        </w:rPr>
        <w:t xml:space="preserve">lässt sich auch </w:t>
      </w:r>
      <w:r w:rsidR="00847D7C">
        <w:rPr>
          <w:rFonts w:ascii="Arial" w:hAnsi="Arial" w:cs="Arial"/>
          <w:bCs/>
          <w:sz w:val="24"/>
          <w:szCs w:val="24"/>
        </w:rPr>
        <w:t xml:space="preserve">problemlos nachrüsten.“ Ein schönes Beispiel für den anspruchsvollen Möbelbau der Holzmanufaktur Rawert ist ein </w:t>
      </w:r>
      <w:r w:rsidR="00CE20FC">
        <w:rPr>
          <w:rFonts w:ascii="Arial" w:hAnsi="Arial" w:cs="Arial"/>
          <w:bCs/>
          <w:sz w:val="24"/>
          <w:szCs w:val="24"/>
        </w:rPr>
        <w:t>decken</w:t>
      </w:r>
      <w:r w:rsidR="00847D7C">
        <w:rPr>
          <w:rFonts w:ascii="Arial" w:hAnsi="Arial" w:cs="Arial"/>
          <w:bCs/>
          <w:sz w:val="24"/>
          <w:szCs w:val="24"/>
        </w:rPr>
        <w:t>hoher Kleiderschrank, der nach den individuellen Wünschen der Kunden geplant und mit Beschlägen von Hettich, unter anderem Actro 5D, umgesetzt wurde.</w:t>
      </w:r>
    </w:p>
    <w:p w14:paraId="73E88B76" w14:textId="77777777" w:rsidR="00F11406" w:rsidRDefault="00F11406" w:rsidP="00B266D4">
      <w:pPr>
        <w:pStyle w:val="KeinLeerraum"/>
        <w:widowControl w:val="0"/>
        <w:suppressAutoHyphens/>
        <w:spacing w:line="360" w:lineRule="auto"/>
        <w:rPr>
          <w:rFonts w:ascii="Arial" w:hAnsi="Arial" w:cs="Arial"/>
          <w:bCs/>
          <w:sz w:val="24"/>
          <w:szCs w:val="24"/>
        </w:rPr>
      </w:pPr>
    </w:p>
    <w:p w14:paraId="3CEEB5BF" w14:textId="2C94CC8D" w:rsidR="00847D7C" w:rsidRPr="00847D7C" w:rsidRDefault="00847D7C" w:rsidP="00B266D4">
      <w:pPr>
        <w:pStyle w:val="KeinLeerraum"/>
        <w:widowControl w:val="0"/>
        <w:suppressAutoHyphens/>
        <w:spacing w:line="360" w:lineRule="auto"/>
        <w:rPr>
          <w:rFonts w:ascii="Arial" w:hAnsi="Arial" w:cs="Arial"/>
          <w:b/>
          <w:sz w:val="24"/>
          <w:szCs w:val="24"/>
        </w:rPr>
      </w:pPr>
      <w:r w:rsidRPr="00847D7C">
        <w:rPr>
          <w:rFonts w:ascii="Arial" w:hAnsi="Arial" w:cs="Arial"/>
          <w:b/>
          <w:sz w:val="24"/>
          <w:szCs w:val="24"/>
        </w:rPr>
        <w:t xml:space="preserve">Kundentraum: </w:t>
      </w:r>
      <w:r w:rsidR="00CE20FC">
        <w:rPr>
          <w:rFonts w:ascii="Arial" w:hAnsi="Arial" w:cs="Arial"/>
          <w:b/>
          <w:sz w:val="24"/>
          <w:szCs w:val="24"/>
        </w:rPr>
        <w:t>Deckenhoher</w:t>
      </w:r>
      <w:r w:rsidRPr="00847D7C">
        <w:rPr>
          <w:rFonts w:ascii="Arial" w:hAnsi="Arial" w:cs="Arial"/>
          <w:b/>
          <w:sz w:val="24"/>
          <w:szCs w:val="24"/>
        </w:rPr>
        <w:t xml:space="preserve"> Kleiderschrank </w:t>
      </w:r>
    </w:p>
    <w:p w14:paraId="7BC9A35B" w14:textId="257FC0A4" w:rsidR="00847D7C" w:rsidRPr="00847D7C" w:rsidRDefault="00847D7C" w:rsidP="0050263F">
      <w:pPr>
        <w:pStyle w:val="KeinLeerraum"/>
        <w:spacing w:line="360" w:lineRule="auto"/>
        <w:rPr>
          <w:rFonts w:ascii="Arial" w:hAnsi="Arial" w:cs="Arial"/>
          <w:sz w:val="24"/>
          <w:szCs w:val="24"/>
        </w:rPr>
      </w:pPr>
      <w:r>
        <w:rPr>
          <w:rFonts w:ascii="Arial" w:hAnsi="Arial" w:cs="Arial"/>
          <w:sz w:val="24"/>
          <w:szCs w:val="24"/>
        </w:rPr>
        <w:lastRenderedPageBreak/>
        <w:t>Der Kleiderschrank ist traumhaft schön geworden. Viele Details zeugen davon, wie gut durchdacht er ist. Auch das Farbkonzept mit Korp</w:t>
      </w:r>
      <w:r w:rsidR="00F53BF3">
        <w:rPr>
          <w:rFonts w:ascii="Arial" w:hAnsi="Arial" w:cs="Arial"/>
          <w:sz w:val="24"/>
          <w:szCs w:val="24"/>
        </w:rPr>
        <w:t>ussen</w:t>
      </w:r>
      <w:r>
        <w:rPr>
          <w:rFonts w:ascii="Arial" w:hAnsi="Arial" w:cs="Arial"/>
          <w:sz w:val="24"/>
          <w:szCs w:val="24"/>
        </w:rPr>
        <w:t xml:space="preserve"> in Eukalyptusgrün, </w:t>
      </w:r>
      <w:r w:rsidRPr="00847D7C">
        <w:rPr>
          <w:rFonts w:ascii="Arial" w:hAnsi="Arial" w:cs="Arial"/>
          <w:sz w:val="24"/>
          <w:szCs w:val="24"/>
        </w:rPr>
        <w:t xml:space="preserve">Fronten </w:t>
      </w:r>
      <w:r>
        <w:rPr>
          <w:rFonts w:ascii="Arial" w:hAnsi="Arial" w:cs="Arial"/>
          <w:sz w:val="24"/>
          <w:szCs w:val="24"/>
        </w:rPr>
        <w:t xml:space="preserve">in </w:t>
      </w:r>
      <w:r w:rsidRPr="00847D7C">
        <w:rPr>
          <w:rFonts w:ascii="Arial" w:hAnsi="Arial" w:cs="Arial"/>
          <w:sz w:val="24"/>
          <w:szCs w:val="24"/>
        </w:rPr>
        <w:t>Angora</w:t>
      </w:r>
      <w:r w:rsidR="00F53BF3">
        <w:rPr>
          <w:rFonts w:ascii="Arial" w:hAnsi="Arial" w:cs="Arial"/>
          <w:sz w:val="24"/>
          <w:szCs w:val="24"/>
        </w:rPr>
        <w:t>g</w:t>
      </w:r>
      <w:r w:rsidRPr="00847D7C">
        <w:rPr>
          <w:rFonts w:ascii="Arial" w:hAnsi="Arial" w:cs="Arial"/>
          <w:sz w:val="24"/>
          <w:szCs w:val="24"/>
        </w:rPr>
        <w:t xml:space="preserve">rau </w:t>
      </w:r>
      <w:r w:rsidR="00CE20FC">
        <w:rPr>
          <w:rFonts w:ascii="Arial" w:hAnsi="Arial" w:cs="Arial"/>
          <w:sz w:val="24"/>
          <w:szCs w:val="24"/>
        </w:rPr>
        <w:t xml:space="preserve">top-matt </w:t>
      </w:r>
      <w:r>
        <w:rPr>
          <w:rFonts w:ascii="Arial" w:hAnsi="Arial" w:cs="Arial"/>
          <w:sz w:val="24"/>
          <w:szCs w:val="24"/>
        </w:rPr>
        <w:t xml:space="preserve">und Holzschubkästen aus Eiche sowie weiteren Elementen in Massivholz oder Echtholzfurnier, die mit </w:t>
      </w:r>
      <w:r w:rsidRPr="00847D7C">
        <w:rPr>
          <w:rFonts w:ascii="Arial" w:hAnsi="Arial" w:cs="Arial"/>
          <w:sz w:val="24"/>
          <w:szCs w:val="24"/>
        </w:rPr>
        <w:t>Rohholzeffektlack</w:t>
      </w:r>
      <w:r>
        <w:rPr>
          <w:rFonts w:ascii="Arial" w:hAnsi="Arial" w:cs="Arial"/>
          <w:sz w:val="24"/>
          <w:szCs w:val="24"/>
        </w:rPr>
        <w:t xml:space="preserve"> behandelt wurden</w:t>
      </w:r>
      <w:r w:rsidRPr="00847D7C">
        <w:rPr>
          <w:rFonts w:ascii="Arial" w:hAnsi="Arial" w:cs="Arial"/>
          <w:sz w:val="24"/>
          <w:szCs w:val="24"/>
        </w:rPr>
        <w:t xml:space="preserve">, </w:t>
      </w:r>
      <w:r w:rsidR="0050263F">
        <w:rPr>
          <w:rFonts w:ascii="Arial" w:hAnsi="Arial" w:cs="Arial"/>
          <w:sz w:val="24"/>
          <w:szCs w:val="24"/>
        </w:rPr>
        <w:t>überzeugt und wirkt zeitlos modern</w:t>
      </w:r>
      <w:r>
        <w:rPr>
          <w:rFonts w:ascii="Arial" w:hAnsi="Arial" w:cs="Arial"/>
          <w:sz w:val="24"/>
          <w:szCs w:val="24"/>
        </w:rPr>
        <w:t>.</w:t>
      </w:r>
      <w:r w:rsidR="0050263F">
        <w:rPr>
          <w:rFonts w:ascii="Arial" w:hAnsi="Arial" w:cs="Arial"/>
          <w:sz w:val="24"/>
          <w:szCs w:val="24"/>
        </w:rPr>
        <w:t xml:space="preserve"> </w:t>
      </w:r>
      <w:r>
        <w:rPr>
          <w:rFonts w:ascii="Arial" w:hAnsi="Arial" w:cs="Arial"/>
          <w:sz w:val="24"/>
          <w:szCs w:val="24"/>
        </w:rPr>
        <w:t xml:space="preserve">Der Kleiderschrank </w:t>
      </w:r>
      <w:r w:rsidR="0050263F">
        <w:rPr>
          <w:rFonts w:ascii="Arial" w:hAnsi="Arial" w:cs="Arial"/>
          <w:sz w:val="24"/>
          <w:szCs w:val="24"/>
        </w:rPr>
        <w:t xml:space="preserve">unterteilt sich in </w:t>
      </w:r>
      <w:r w:rsidR="004F1E69">
        <w:rPr>
          <w:rFonts w:ascii="Arial" w:hAnsi="Arial" w:cs="Arial"/>
          <w:sz w:val="24"/>
          <w:szCs w:val="24"/>
        </w:rPr>
        <w:t>fünf</w:t>
      </w:r>
      <w:r>
        <w:rPr>
          <w:rFonts w:ascii="Arial" w:hAnsi="Arial" w:cs="Arial"/>
          <w:sz w:val="24"/>
          <w:szCs w:val="24"/>
        </w:rPr>
        <w:t xml:space="preserve"> Bereiche: </w:t>
      </w:r>
      <w:r w:rsidR="002E52A6">
        <w:rPr>
          <w:rFonts w:ascii="Arial" w:hAnsi="Arial" w:cs="Arial"/>
          <w:sz w:val="24"/>
          <w:szCs w:val="24"/>
        </w:rPr>
        <w:t xml:space="preserve">Links außen ein </w:t>
      </w:r>
      <w:r w:rsidR="004F1E69">
        <w:rPr>
          <w:rFonts w:ascii="Arial" w:hAnsi="Arial" w:cs="Arial"/>
          <w:sz w:val="24"/>
          <w:szCs w:val="24"/>
        </w:rPr>
        <w:t xml:space="preserve">offener Garderobenbereich mit Haken, Ablagefläche und zwei Schubkästen. Daran schließen sich </w:t>
      </w:r>
      <w:r w:rsidR="002E52A6">
        <w:rPr>
          <w:rFonts w:ascii="Arial" w:hAnsi="Arial" w:cs="Arial"/>
          <w:sz w:val="24"/>
          <w:szCs w:val="24"/>
        </w:rPr>
        <w:t xml:space="preserve">offene Regalfächer </w:t>
      </w:r>
      <w:r w:rsidR="004F1E69">
        <w:rPr>
          <w:rFonts w:ascii="Arial" w:hAnsi="Arial" w:cs="Arial"/>
          <w:sz w:val="24"/>
          <w:szCs w:val="24"/>
        </w:rPr>
        <w:t xml:space="preserve">mit </w:t>
      </w:r>
      <w:r w:rsidR="002E52A6">
        <w:rPr>
          <w:rFonts w:ascii="Arial" w:hAnsi="Arial" w:cs="Arial"/>
          <w:sz w:val="24"/>
          <w:szCs w:val="24"/>
        </w:rPr>
        <w:t xml:space="preserve">darüberliegendem </w:t>
      </w:r>
      <w:r w:rsidRPr="00847D7C">
        <w:rPr>
          <w:rFonts w:ascii="Arial" w:hAnsi="Arial" w:cs="Arial"/>
          <w:sz w:val="24"/>
          <w:szCs w:val="24"/>
        </w:rPr>
        <w:t>Kleiderlift</w:t>
      </w:r>
      <w:r w:rsidR="004F1E69">
        <w:rPr>
          <w:rFonts w:ascii="Arial" w:hAnsi="Arial" w:cs="Arial"/>
          <w:sz w:val="24"/>
          <w:szCs w:val="24"/>
        </w:rPr>
        <w:t xml:space="preserve"> an. Der</w:t>
      </w:r>
      <w:r w:rsidR="004F1E69" w:rsidRPr="00847D7C">
        <w:rPr>
          <w:rFonts w:ascii="Arial" w:hAnsi="Arial" w:cs="Arial"/>
          <w:sz w:val="24"/>
          <w:szCs w:val="24"/>
        </w:rPr>
        <w:t xml:space="preserve"> Tablar</w:t>
      </w:r>
      <w:r w:rsidR="004F1E69">
        <w:rPr>
          <w:rFonts w:ascii="Arial" w:hAnsi="Arial" w:cs="Arial"/>
          <w:sz w:val="24"/>
          <w:szCs w:val="24"/>
        </w:rPr>
        <w:t>-A</w:t>
      </w:r>
      <w:r w:rsidR="004F1E69" w:rsidRPr="00847D7C">
        <w:rPr>
          <w:rFonts w:ascii="Arial" w:hAnsi="Arial" w:cs="Arial"/>
          <w:sz w:val="24"/>
          <w:szCs w:val="24"/>
        </w:rPr>
        <w:t xml:space="preserve">uszug Amari </w:t>
      </w:r>
      <w:r w:rsidR="004F1E69">
        <w:rPr>
          <w:rFonts w:ascii="Arial" w:hAnsi="Arial" w:cs="Arial"/>
          <w:sz w:val="24"/>
          <w:szCs w:val="24"/>
        </w:rPr>
        <w:t>von Hettich schafft bei Bedarf zusätzliche Ablagefläche und das</w:t>
      </w:r>
      <w:r w:rsidR="0050263F">
        <w:rPr>
          <w:rFonts w:ascii="Arial" w:hAnsi="Arial" w:cs="Arial"/>
          <w:sz w:val="24"/>
          <w:szCs w:val="24"/>
        </w:rPr>
        <w:t xml:space="preserve"> </w:t>
      </w:r>
      <w:r w:rsidR="004F1E69">
        <w:rPr>
          <w:rFonts w:ascii="Arial" w:hAnsi="Arial" w:cs="Arial"/>
          <w:sz w:val="24"/>
          <w:szCs w:val="24"/>
        </w:rPr>
        <w:t>S</w:t>
      </w:r>
      <w:r w:rsidR="0050263F">
        <w:rPr>
          <w:rFonts w:ascii="Arial" w:hAnsi="Arial" w:cs="Arial"/>
          <w:sz w:val="24"/>
          <w:szCs w:val="24"/>
        </w:rPr>
        <w:t xml:space="preserve">charnier </w:t>
      </w:r>
      <w:r w:rsidRPr="00847D7C">
        <w:rPr>
          <w:rFonts w:ascii="Arial" w:hAnsi="Arial" w:cs="Arial"/>
          <w:sz w:val="24"/>
          <w:szCs w:val="24"/>
        </w:rPr>
        <w:t xml:space="preserve">Sensys </w:t>
      </w:r>
      <w:r w:rsidR="0050263F">
        <w:rPr>
          <w:rFonts w:ascii="Arial" w:hAnsi="Arial" w:cs="Arial"/>
          <w:sz w:val="24"/>
          <w:szCs w:val="24"/>
        </w:rPr>
        <w:t xml:space="preserve">mit integrierter Dämpfung </w:t>
      </w:r>
      <w:r w:rsidRPr="00847D7C">
        <w:rPr>
          <w:rFonts w:ascii="Arial" w:hAnsi="Arial" w:cs="Arial"/>
          <w:sz w:val="24"/>
          <w:szCs w:val="24"/>
        </w:rPr>
        <w:t>in Obsidianschwarz</w:t>
      </w:r>
      <w:r w:rsidR="0050263F">
        <w:rPr>
          <w:rFonts w:ascii="Arial" w:hAnsi="Arial" w:cs="Arial"/>
          <w:sz w:val="24"/>
          <w:szCs w:val="24"/>
        </w:rPr>
        <w:t xml:space="preserve"> von Hettich unterstreicht die Hochwertigkeit des Möbels. Bei einer Deckenhöhe von 2,50 Metern hängt die Lift-Kleiderstange in einer Höhe von 2,30 Metern. Sie lässt sich um </w:t>
      </w:r>
      <w:r w:rsidRPr="00847D7C">
        <w:rPr>
          <w:rFonts w:ascii="Arial" w:hAnsi="Arial" w:cs="Arial"/>
          <w:sz w:val="24"/>
          <w:szCs w:val="24"/>
        </w:rPr>
        <w:t xml:space="preserve">90 Grad </w:t>
      </w:r>
      <w:r w:rsidR="0050263F">
        <w:rPr>
          <w:rFonts w:ascii="Arial" w:hAnsi="Arial" w:cs="Arial"/>
          <w:sz w:val="24"/>
          <w:szCs w:val="24"/>
        </w:rPr>
        <w:t>heraus- bzw. herunterziehen, so</w:t>
      </w:r>
      <w:r w:rsidR="008571E2">
        <w:rPr>
          <w:rFonts w:ascii="Arial" w:hAnsi="Arial" w:cs="Arial"/>
          <w:sz w:val="24"/>
          <w:szCs w:val="24"/>
        </w:rPr>
        <w:t xml:space="preserve"> </w:t>
      </w:r>
      <w:r w:rsidR="0050263F">
        <w:rPr>
          <w:rFonts w:ascii="Arial" w:hAnsi="Arial" w:cs="Arial"/>
          <w:sz w:val="24"/>
          <w:szCs w:val="24"/>
        </w:rPr>
        <w:t>dass Hemden und Blusen bequem aufgeh</w:t>
      </w:r>
      <w:r w:rsidR="008571E2">
        <w:rPr>
          <w:rFonts w:ascii="Arial" w:hAnsi="Arial" w:cs="Arial"/>
          <w:sz w:val="24"/>
          <w:szCs w:val="24"/>
        </w:rPr>
        <w:t>ä</w:t>
      </w:r>
      <w:r w:rsidR="0050263F">
        <w:rPr>
          <w:rFonts w:ascii="Arial" w:hAnsi="Arial" w:cs="Arial"/>
          <w:sz w:val="24"/>
          <w:szCs w:val="24"/>
        </w:rPr>
        <w:t>ng</w:t>
      </w:r>
      <w:r w:rsidR="008571E2">
        <w:rPr>
          <w:rFonts w:ascii="Arial" w:hAnsi="Arial" w:cs="Arial"/>
          <w:sz w:val="24"/>
          <w:szCs w:val="24"/>
        </w:rPr>
        <w:t>t</w:t>
      </w:r>
      <w:r w:rsidR="0050263F">
        <w:rPr>
          <w:rFonts w:ascii="Arial" w:hAnsi="Arial" w:cs="Arial"/>
          <w:sz w:val="24"/>
          <w:szCs w:val="24"/>
        </w:rPr>
        <w:t xml:space="preserve"> werden können. </w:t>
      </w:r>
      <w:r w:rsidR="004F1E69">
        <w:rPr>
          <w:rFonts w:ascii="Arial" w:hAnsi="Arial" w:cs="Arial"/>
          <w:sz w:val="24"/>
          <w:szCs w:val="24"/>
        </w:rPr>
        <w:t xml:space="preserve">In der Mitte </w:t>
      </w:r>
      <w:r w:rsidR="0050263F">
        <w:rPr>
          <w:rFonts w:ascii="Arial" w:hAnsi="Arial" w:cs="Arial"/>
          <w:sz w:val="24"/>
          <w:szCs w:val="24"/>
        </w:rPr>
        <w:t xml:space="preserve">befindet sich ein Bereich mit Einbaunische für ein TV. Darunter bieten vier Holzschubkästen reichlich Stauraum und obenliegend ist weiterer Platz hinter den </w:t>
      </w:r>
      <w:r w:rsidR="00CE20FC">
        <w:rPr>
          <w:rFonts w:ascii="Arial" w:hAnsi="Arial" w:cs="Arial"/>
          <w:sz w:val="24"/>
          <w:szCs w:val="24"/>
        </w:rPr>
        <w:t>Dreh</w:t>
      </w:r>
      <w:r w:rsidR="0050263F">
        <w:rPr>
          <w:rFonts w:ascii="Arial" w:hAnsi="Arial" w:cs="Arial"/>
          <w:sz w:val="24"/>
          <w:szCs w:val="24"/>
        </w:rPr>
        <w:t>türen</w:t>
      </w:r>
      <w:r w:rsidR="004F1E69">
        <w:rPr>
          <w:rFonts w:ascii="Arial" w:hAnsi="Arial" w:cs="Arial"/>
          <w:sz w:val="24"/>
          <w:szCs w:val="24"/>
        </w:rPr>
        <w:t xml:space="preserve"> vorhanden</w:t>
      </w:r>
      <w:r w:rsidR="0050263F">
        <w:rPr>
          <w:rFonts w:ascii="Arial" w:hAnsi="Arial" w:cs="Arial"/>
          <w:sz w:val="24"/>
          <w:szCs w:val="24"/>
        </w:rPr>
        <w:t xml:space="preserve">. Hier schließt ein weiterer Garderobenbereich mit Lift-Kleiderstange an. In den offenen </w:t>
      </w:r>
      <w:r w:rsidRPr="00847D7C">
        <w:rPr>
          <w:rFonts w:ascii="Arial" w:hAnsi="Arial" w:cs="Arial"/>
          <w:sz w:val="24"/>
          <w:szCs w:val="24"/>
        </w:rPr>
        <w:t xml:space="preserve">Schubkästen </w:t>
      </w:r>
      <w:r w:rsidR="0050263F">
        <w:rPr>
          <w:rFonts w:ascii="Arial" w:hAnsi="Arial" w:cs="Arial"/>
          <w:sz w:val="24"/>
          <w:szCs w:val="24"/>
        </w:rPr>
        <w:t xml:space="preserve">befinden sich </w:t>
      </w:r>
      <w:r w:rsidRPr="00847D7C">
        <w:rPr>
          <w:rFonts w:ascii="Arial" w:hAnsi="Arial" w:cs="Arial"/>
          <w:sz w:val="24"/>
          <w:szCs w:val="24"/>
        </w:rPr>
        <w:t>Rundstangen für Hosen</w:t>
      </w:r>
      <w:r w:rsidR="0050263F">
        <w:rPr>
          <w:rFonts w:ascii="Arial" w:hAnsi="Arial" w:cs="Arial"/>
          <w:sz w:val="24"/>
          <w:szCs w:val="24"/>
        </w:rPr>
        <w:t xml:space="preserve"> sowie </w:t>
      </w:r>
      <w:r w:rsidRPr="00847D7C">
        <w:rPr>
          <w:rFonts w:ascii="Arial" w:hAnsi="Arial" w:cs="Arial"/>
          <w:sz w:val="24"/>
          <w:szCs w:val="24"/>
        </w:rPr>
        <w:t>Krawattenhalte</w:t>
      </w:r>
      <w:r w:rsidR="0050263F">
        <w:rPr>
          <w:rFonts w:ascii="Arial" w:hAnsi="Arial" w:cs="Arial"/>
          <w:sz w:val="24"/>
          <w:szCs w:val="24"/>
        </w:rPr>
        <w:t>r. Der rechte Bereich fällt durch</w:t>
      </w:r>
      <w:r w:rsidRPr="00847D7C">
        <w:rPr>
          <w:rFonts w:ascii="Arial" w:hAnsi="Arial" w:cs="Arial"/>
          <w:sz w:val="24"/>
          <w:szCs w:val="24"/>
        </w:rPr>
        <w:t xml:space="preserve"> schräge Fachböden </w:t>
      </w:r>
      <w:r w:rsidR="0050263F">
        <w:rPr>
          <w:rFonts w:ascii="Arial" w:hAnsi="Arial" w:cs="Arial"/>
          <w:sz w:val="24"/>
          <w:szCs w:val="24"/>
        </w:rPr>
        <w:t xml:space="preserve">auf, die speziell für </w:t>
      </w:r>
      <w:r w:rsidRPr="00847D7C">
        <w:rPr>
          <w:rFonts w:ascii="Arial" w:hAnsi="Arial" w:cs="Arial"/>
          <w:sz w:val="24"/>
          <w:szCs w:val="24"/>
        </w:rPr>
        <w:t xml:space="preserve">Schuhe </w:t>
      </w:r>
      <w:r w:rsidR="0050263F">
        <w:rPr>
          <w:rFonts w:ascii="Arial" w:hAnsi="Arial" w:cs="Arial"/>
          <w:sz w:val="24"/>
          <w:szCs w:val="24"/>
        </w:rPr>
        <w:t xml:space="preserve">gedacht sind. Ein vertikales Fach ist für </w:t>
      </w:r>
      <w:r w:rsidRPr="00847D7C">
        <w:rPr>
          <w:rFonts w:ascii="Arial" w:hAnsi="Arial" w:cs="Arial"/>
          <w:sz w:val="24"/>
          <w:szCs w:val="24"/>
        </w:rPr>
        <w:t>das Bügelbrett</w:t>
      </w:r>
      <w:r w:rsidR="0050263F">
        <w:rPr>
          <w:rFonts w:ascii="Arial" w:hAnsi="Arial" w:cs="Arial"/>
          <w:sz w:val="24"/>
          <w:szCs w:val="24"/>
        </w:rPr>
        <w:t xml:space="preserve"> vorgesehen. </w:t>
      </w:r>
      <w:r w:rsidR="004F1E69">
        <w:rPr>
          <w:rFonts w:ascii="Arial" w:hAnsi="Arial" w:cs="Arial"/>
          <w:sz w:val="24"/>
          <w:szCs w:val="24"/>
        </w:rPr>
        <w:t>Ebenso wie dieser Kleiderschrank wird j</w:t>
      </w:r>
      <w:r w:rsidR="0050263F">
        <w:rPr>
          <w:rFonts w:ascii="Arial" w:hAnsi="Arial" w:cs="Arial"/>
          <w:sz w:val="24"/>
          <w:szCs w:val="24"/>
        </w:rPr>
        <w:t xml:space="preserve">edes Möbel der Holzmanufaktur Rawert </w:t>
      </w:r>
      <w:r w:rsidR="004F1E69">
        <w:rPr>
          <w:rFonts w:ascii="Arial" w:hAnsi="Arial" w:cs="Arial"/>
          <w:sz w:val="24"/>
          <w:szCs w:val="24"/>
        </w:rPr>
        <w:t xml:space="preserve">nach Fertigstellung </w:t>
      </w:r>
      <w:r w:rsidR="0050263F">
        <w:rPr>
          <w:rFonts w:ascii="Arial" w:hAnsi="Arial" w:cs="Arial"/>
          <w:sz w:val="24"/>
          <w:szCs w:val="24"/>
        </w:rPr>
        <w:t xml:space="preserve">in der Werkstatt zur Qualitätssicherung aufgebaut. Das Team prüft, ob alles wie geplant funktioniert oder vielleicht etwas vergessen wurde. Schließlich soll es beim Aufbau vor Ort keinerlei Pannen geben. </w:t>
      </w:r>
    </w:p>
    <w:p w14:paraId="665AF1C4" w14:textId="77777777" w:rsidR="00F11406" w:rsidRDefault="00F11406" w:rsidP="00B266D4">
      <w:pPr>
        <w:pStyle w:val="KeinLeerraum"/>
        <w:widowControl w:val="0"/>
        <w:suppressAutoHyphens/>
        <w:spacing w:line="360" w:lineRule="auto"/>
        <w:rPr>
          <w:rFonts w:ascii="Arial" w:hAnsi="Arial" w:cs="Arial"/>
          <w:bCs/>
          <w:sz w:val="24"/>
          <w:szCs w:val="24"/>
        </w:rPr>
      </w:pPr>
    </w:p>
    <w:p w14:paraId="12C15109" w14:textId="062E3656" w:rsidR="00F11406" w:rsidRPr="0050263F" w:rsidRDefault="0050263F" w:rsidP="00B266D4">
      <w:pPr>
        <w:pStyle w:val="KeinLeerraum"/>
        <w:widowControl w:val="0"/>
        <w:suppressAutoHyphens/>
        <w:spacing w:line="360" w:lineRule="auto"/>
        <w:rPr>
          <w:rFonts w:ascii="Arial" w:hAnsi="Arial" w:cs="Arial"/>
          <w:b/>
          <w:sz w:val="24"/>
          <w:szCs w:val="24"/>
        </w:rPr>
      </w:pPr>
      <w:r w:rsidRPr="0050263F">
        <w:rPr>
          <w:rFonts w:ascii="Arial" w:hAnsi="Arial" w:cs="Arial"/>
          <w:b/>
          <w:sz w:val="24"/>
          <w:szCs w:val="24"/>
        </w:rPr>
        <w:t>Hettich hilft mit Rat und Tat</w:t>
      </w:r>
    </w:p>
    <w:p w14:paraId="057BBC55" w14:textId="77777777" w:rsidR="000D7AF3" w:rsidRDefault="0050263F"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„Wir schätzen es, wenn wir Tipps von unserem Kundenberater</w:t>
      </w:r>
      <w:r w:rsidR="000D7AF3">
        <w:rPr>
          <w:rFonts w:ascii="Arial" w:hAnsi="Arial" w:cs="Arial"/>
          <w:bCs/>
          <w:sz w:val="24"/>
          <w:szCs w:val="24"/>
        </w:rPr>
        <w:t xml:space="preserve"> Robin Sandmann</w:t>
      </w:r>
      <w:r>
        <w:rPr>
          <w:rFonts w:ascii="Arial" w:hAnsi="Arial" w:cs="Arial"/>
          <w:bCs/>
          <w:sz w:val="24"/>
          <w:szCs w:val="24"/>
        </w:rPr>
        <w:t xml:space="preserve"> </w:t>
      </w:r>
      <w:r w:rsidR="000D7AF3">
        <w:rPr>
          <w:rFonts w:ascii="Arial" w:hAnsi="Arial" w:cs="Arial"/>
          <w:bCs/>
          <w:sz w:val="24"/>
          <w:szCs w:val="24"/>
        </w:rPr>
        <w:t>von</w:t>
      </w:r>
      <w:r>
        <w:rPr>
          <w:rFonts w:ascii="Arial" w:hAnsi="Arial" w:cs="Arial"/>
          <w:bCs/>
          <w:sz w:val="24"/>
          <w:szCs w:val="24"/>
        </w:rPr>
        <w:t xml:space="preserve"> Hettich bekommen,“ </w:t>
      </w:r>
      <w:r w:rsidR="000D7AF3">
        <w:rPr>
          <w:rFonts w:ascii="Arial" w:hAnsi="Arial" w:cs="Arial"/>
          <w:bCs/>
          <w:sz w:val="24"/>
          <w:szCs w:val="24"/>
        </w:rPr>
        <w:t>erläutert Marvin Rawert, „denn bei so vielen Produkten sind wir nicht so im Detail, was man vielleicht besser machen könnte, und würden viel Zeit mit Suchen verbringen. Wir sind eng im Dialog, das läuft wunderbar.“</w:t>
      </w:r>
    </w:p>
    <w:p w14:paraId="51E2E23B" w14:textId="77777777" w:rsidR="00572D63" w:rsidRDefault="00572D63" w:rsidP="00B266D4">
      <w:pPr>
        <w:pStyle w:val="KeinLeerraum"/>
        <w:widowControl w:val="0"/>
        <w:suppressAutoHyphens/>
        <w:spacing w:line="360" w:lineRule="auto"/>
        <w:rPr>
          <w:rFonts w:ascii="Arial" w:hAnsi="Arial" w:cs="Arial"/>
          <w:bCs/>
          <w:sz w:val="24"/>
          <w:szCs w:val="24"/>
        </w:rPr>
      </w:pPr>
    </w:p>
    <w:p w14:paraId="683A0EF0" w14:textId="03E098AB" w:rsidR="00572D63" w:rsidRPr="00A757E1" w:rsidRDefault="00572D63" w:rsidP="00572D6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sidRPr="00A757E1">
        <w:rPr>
          <w:rFonts w:cs="Arial"/>
          <w:color w:val="auto"/>
          <w:szCs w:val="24"/>
          <w:lang w:eastAsia="sv-SE"/>
        </w:rPr>
        <w:t xml:space="preserve">Folgendes Bildmaterial steht im </w:t>
      </w:r>
      <w:r w:rsidRPr="00A757E1">
        <w:rPr>
          <w:rFonts w:cs="Arial"/>
          <w:b/>
          <w:color w:val="auto"/>
          <w:szCs w:val="24"/>
          <w:lang w:eastAsia="sv-SE"/>
        </w:rPr>
        <w:t>Menü ”Presse”</w:t>
      </w:r>
      <w:r w:rsidRPr="00A757E1">
        <w:rPr>
          <w:rFonts w:cs="Arial"/>
          <w:color w:val="auto"/>
          <w:szCs w:val="24"/>
          <w:lang w:eastAsia="sv-SE"/>
        </w:rPr>
        <w:t xml:space="preserve"> auf </w:t>
      </w:r>
      <w:r w:rsidRPr="00A757E1">
        <w:rPr>
          <w:rFonts w:cs="Arial"/>
          <w:b/>
          <w:color w:val="auto"/>
          <w:szCs w:val="24"/>
          <w:lang w:eastAsia="sv-SE"/>
        </w:rPr>
        <w:t>www.hettich.com</w:t>
      </w:r>
      <w:r w:rsidRPr="00A757E1">
        <w:rPr>
          <w:rFonts w:cs="Arial"/>
          <w:color w:val="auto"/>
          <w:szCs w:val="24"/>
          <w:lang w:eastAsia="sv-SE"/>
        </w:rPr>
        <w:t xml:space="preserve"> zum Download bereit:</w:t>
      </w:r>
    </w:p>
    <w:p w14:paraId="2466B231" w14:textId="77777777" w:rsidR="000D7AF3" w:rsidRDefault="000D7AF3" w:rsidP="00B266D4">
      <w:pPr>
        <w:pStyle w:val="KeinLeerraum"/>
        <w:widowControl w:val="0"/>
        <w:suppressAutoHyphens/>
        <w:spacing w:line="360" w:lineRule="auto"/>
        <w:rPr>
          <w:rFonts w:ascii="Arial" w:hAnsi="Arial" w:cs="Arial"/>
          <w:bCs/>
          <w:sz w:val="24"/>
          <w:szCs w:val="24"/>
        </w:rPr>
      </w:pPr>
    </w:p>
    <w:p w14:paraId="654A42F3" w14:textId="4B57CB33" w:rsidR="003E7C95" w:rsidRPr="00901326" w:rsidRDefault="00CE20FC" w:rsidP="00E20133">
      <w:pPr>
        <w:widowControl w:val="0"/>
        <w:suppressAutoHyphens/>
        <w:spacing w:line="360" w:lineRule="auto"/>
        <w:rPr>
          <w:rFonts w:cs="Arial"/>
          <w:color w:val="auto"/>
          <w:szCs w:val="24"/>
          <w:lang w:val="sv-SE" w:eastAsia="sv-SE"/>
        </w:rPr>
      </w:pPr>
      <w:r>
        <w:rPr>
          <w:noProof/>
        </w:rPr>
        <w:drawing>
          <wp:inline distT="0" distB="0" distL="0" distR="0" wp14:anchorId="1DE719F0" wp14:editId="3E9D9860">
            <wp:extent cx="2103120" cy="1577934"/>
            <wp:effectExtent l="0" t="0" r="0" b="3810"/>
            <wp:docPr id="539852205" name="Grafik 3" descr="Ein Bild, das Im Haus, Bautechnik, Workshop, Industr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52205" name="Grafik 3" descr="Ein Bild, das Im Haus, Bautechnik, Workshop, Industrie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8235" cy="1596777"/>
                    </a:xfrm>
                    <a:prstGeom prst="rect">
                      <a:avLst/>
                    </a:prstGeom>
                    <a:noFill/>
                    <a:ln>
                      <a:noFill/>
                    </a:ln>
                  </pic:spPr>
                </pic:pic>
              </a:graphicData>
            </a:graphic>
          </wp:inline>
        </w:drawing>
      </w:r>
    </w:p>
    <w:p w14:paraId="177B854C" w14:textId="4D9F7D70" w:rsidR="00E20133" w:rsidRPr="004546A9" w:rsidRDefault="00572D63" w:rsidP="00E20133">
      <w:pPr>
        <w:suppressAutoHyphens/>
        <w:rPr>
          <w:rFonts w:cs="Arial"/>
          <w:b/>
          <w:color w:val="auto"/>
          <w:sz w:val="22"/>
          <w:szCs w:val="22"/>
        </w:rPr>
      </w:pPr>
      <w:r>
        <w:rPr>
          <w:rFonts w:cs="Arial"/>
          <w:b/>
          <w:color w:val="auto"/>
          <w:sz w:val="22"/>
          <w:szCs w:val="22"/>
        </w:rPr>
        <w:t>252026</w:t>
      </w:r>
      <w:r w:rsidR="00E20133" w:rsidRPr="004546A9">
        <w:rPr>
          <w:rFonts w:cs="Arial"/>
          <w:b/>
          <w:color w:val="auto"/>
          <w:sz w:val="22"/>
          <w:szCs w:val="22"/>
        </w:rPr>
        <w:t>_a</w:t>
      </w:r>
    </w:p>
    <w:p w14:paraId="62B996FE" w14:textId="4A418A1E" w:rsidR="00AD188F" w:rsidRPr="00397C0E" w:rsidRDefault="00CE20FC" w:rsidP="00AD188F">
      <w:pPr>
        <w:widowControl w:val="0"/>
        <w:suppressAutoHyphens/>
        <w:rPr>
          <w:rFonts w:cs="Arial"/>
          <w:bCs/>
          <w:color w:val="auto"/>
          <w:sz w:val="22"/>
          <w:szCs w:val="22"/>
        </w:rPr>
      </w:pPr>
      <w:r>
        <w:rPr>
          <w:rFonts w:cs="Arial"/>
          <w:sz w:val="22"/>
          <w:szCs w:val="22"/>
        </w:rPr>
        <w:t xml:space="preserve">Hier entstehen die Möbelunikate der </w:t>
      </w:r>
      <w:r w:rsidR="000D7AF3">
        <w:rPr>
          <w:rFonts w:cs="Arial"/>
          <w:sz w:val="22"/>
          <w:szCs w:val="22"/>
        </w:rPr>
        <w:t>Holzmanufaktur Rawert</w:t>
      </w:r>
      <w:r>
        <w:rPr>
          <w:rFonts w:cs="Arial"/>
          <w:sz w:val="22"/>
          <w:szCs w:val="22"/>
        </w:rPr>
        <w:t xml:space="preserve">. Eine ehemaligen Bauernscheune wurde von Marvin Rawert in eine moderne Werkhalle verwandelt. </w:t>
      </w:r>
      <w:r w:rsidR="00AD188F" w:rsidRPr="00397C0E">
        <w:rPr>
          <w:rFonts w:cs="Arial"/>
          <w:bCs/>
          <w:color w:val="auto"/>
          <w:sz w:val="22"/>
          <w:szCs w:val="22"/>
        </w:rPr>
        <w:t xml:space="preserve">Foto: </w:t>
      </w:r>
      <w:r w:rsidR="000D7AF3">
        <w:rPr>
          <w:rFonts w:cs="Arial"/>
          <w:bCs/>
          <w:color w:val="auto"/>
          <w:sz w:val="22"/>
          <w:szCs w:val="22"/>
        </w:rPr>
        <w:t>Marco Rot</w:t>
      </w:r>
      <w:r w:rsidR="00F5105E">
        <w:rPr>
          <w:rFonts w:cs="Arial"/>
          <w:bCs/>
          <w:color w:val="auto"/>
          <w:sz w:val="22"/>
          <w:szCs w:val="22"/>
        </w:rPr>
        <w:t>h</w:t>
      </w:r>
      <w:r w:rsidR="000D7AF3">
        <w:rPr>
          <w:rFonts w:cs="Arial"/>
          <w:bCs/>
          <w:color w:val="auto"/>
          <w:sz w:val="22"/>
          <w:szCs w:val="22"/>
        </w:rPr>
        <w:t>brust</w:t>
      </w:r>
    </w:p>
    <w:p w14:paraId="7DE62CA3" w14:textId="1E2F1D2A" w:rsidR="00933965" w:rsidRPr="00397C0E" w:rsidRDefault="00933965" w:rsidP="000B4D30">
      <w:pPr>
        <w:rPr>
          <w:rFonts w:cs="Arial"/>
          <w:bCs/>
          <w:color w:val="auto"/>
          <w:sz w:val="22"/>
          <w:szCs w:val="22"/>
        </w:rPr>
      </w:pPr>
    </w:p>
    <w:p w14:paraId="05238FE9" w14:textId="2F02AFB1" w:rsidR="000D7AF3" w:rsidRDefault="0065705D" w:rsidP="000B4D30">
      <w:pPr>
        <w:widowControl w:val="0"/>
        <w:suppressAutoHyphens/>
        <w:rPr>
          <w:rFonts w:cs="Arial"/>
          <w:color w:val="auto"/>
          <w:sz w:val="22"/>
          <w:szCs w:val="22"/>
        </w:rPr>
      </w:pPr>
      <w:r>
        <w:rPr>
          <w:noProof/>
        </w:rPr>
        <w:drawing>
          <wp:inline distT="0" distB="0" distL="0" distR="0" wp14:anchorId="04C447F7" wp14:editId="4E6CCA66">
            <wp:extent cx="1579801" cy="2106179"/>
            <wp:effectExtent l="0" t="0" r="1905" b="8890"/>
            <wp:docPr id="1163609236" name="Grafik 4" descr="Ein Bild, das Kleidung, Person, Menschliches Gesicht,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09236" name="Grafik 4" descr="Ein Bild, das Kleidung, Person, Menschliches Gesicht, Lächeln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9754" cy="2132780"/>
                    </a:xfrm>
                    <a:prstGeom prst="rect">
                      <a:avLst/>
                    </a:prstGeom>
                    <a:noFill/>
                    <a:ln>
                      <a:noFill/>
                    </a:ln>
                  </pic:spPr>
                </pic:pic>
              </a:graphicData>
            </a:graphic>
          </wp:inline>
        </w:drawing>
      </w:r>
    </w:p>
    <w:p w14:paraId="0ADFFE4C" w14:textId="4BE1E798" w:rsidR="000D7AF3" w:rsidRPr="004546A9" w:rsidRDefault="00572D63" w:rsidP="000D7AF3">
      <w:pPr>
        <w:suppressAutoHyphens/>
        <w:rPr>
          <w:rFonts w:cs="Arial"/>
          <w:b/>
          <w:color w:val="auto"/>
          <w:sz w:val="22"/>
          <w:szCs w:val="22"/>
        </w:rPr>
      </w:pPr>
      <w:r>
        <w:rPr>
          <w:rFonts w:cs="Arial"/>
          <w:b/>
          <w:color w:val="auto"/>
          <w:sz w:val="22"/>
          <w:szCs w:val="22"/>
        </w:rPr>
        <w:t>252025</w:t>
      </w:r>
      <w:r w:rsidR="000D7AF3" w:rsidRPr="004546A9">
        <w:rPr>
          <w:rFonts w:cs="Arial"/>
          <w:b/>
          <w:color w:val="auto"/>
          <w:sz w:val="22"/>
          <w:szCs w:val="22"/>
        </w:rPr>
        <w:t>_</w:t>
      </w:r>
      <w:r w:rsidR="0065705D">
        <w:rPr>
          <w:rFonts w:cs="Arial"/>
          <w:b/>
          <w:color w:val="auto"/>
          <w:sz w:val="22"/>
          <w:szCs w:val="22"/>
        </w:rPr>
        <w:t>b</w:t>
      </w:r>
    </w:p>
    <w:p w14:paraId="4E2B6254" w14:textId="76727B06" w:rsidR="000D7AF3" w:rsidRDefault="0065705D" w:rsidP="000D7AF3">
      <w:pPr>
        <w:widowControl w:val="0"/>
        <w:suppressAutoHyphens/>
        <w:rPr>
          <w:rFonts w:cs="Arial"/>
          <w:bCs/>
          <w:color w:val="auto"/>
          <w:sz w:val="22"/>
          <w:szCs w:val="22"/>
        </w:rPr>
      </w:pPr>
      <w:r>
        <w:rPr>
          <w:rFonts w:cs="Arial"/>
          <w:sz w:val="22"/>
          <w:szCs w:val="22"/>
        </w:rPr>
        <w:lastRenderedPageBreak/>
        <w:t xml:space="preserve">Marvin Rawert baut Möbel aus Leidenschaft. Er hat aus einem 1-Mann-Betrieb eine Schreinerei mit acht Angestellten gemacht und behauptet sich mit frischen und innovativen Ideen. </w:t>
      </w:r>
      <w:r w:rsidR="0034646A">
        <w:rPr>
          <w:rFonts w:cs="Arial"/>
          <w:sz w:val="22"/>
          <w:szCs w:val="22"/>
        </w:rPr>
        <w:t xml:space="preserve">Dafür setzt er auf die starke Partnerschaft mit Hettich. </w:t>
      </w:r>
      <w:r w:rsidR="000D7AF3" w:rsidRPr="00397C0E">
        <w:rPr>
          <w:rFonts w:cs="Arial"/>
          <w:bCs/>
          <w:color w:val="auto"/>
          <w:sz w:val="22"/>
          <w:szCs w:val="22"/>
        </w:rPr>
        <w:t xml:space="preserve">Foto: </w:t>
      </w:r>
      <w:r w:rsidR="000D7AF3">
        <w:rPr>
          <w:rFonts w:cs="Arial"/>
          <w:bCs/>
          <w:color w:val="auto"/>
          <w:sz w:val="22"/>
          <w:szCs w:val="22"/>
        </w:rPr>
        <w:t>Marco Rot</w:t>
      </w:r>
      <w:r w:rsidR="00F5105E">
        <w:rPr>
          <w:rFonts w:cs="Arial"/>
          <w:bCs/>
          <w:color w:val="auto"/>
          <w:sz w:val="22"/>
          <w:szCs w:val="22"/>
        </w:rPr>
        <w:t>h</w:t>
      </w:r>
      <w:r w:rsidR="000D7AF3">
        <w:rPr>
          <w:rFonts w:cs="Arial"/>
          <w:bCs/>
          <w:color w:val="auto"/>
          <w:sz w:val="22"/>
          <w:szCs w:val="22"/>
        </w:rPr>
        <w:t>brust</w:t>
      </w:r>
    </w:p>
    <w:p w14:paraId="0EE8DC42" w14:textId="77777777" w:rsidR="00F5105E" w:rsidRDefault="00F5105E" w:rsidP="000D7AF3">
      <w:pPr>
        <w:widowControl w:val="0"/>
        <w:suppressAutoHyphens/>
        <w:rPr>
          <w:rFonts w:cs="Arial"/>
          <w:bCs/>
          <w:color w:val="auto"/>
          <w:sz w:val="22"/>
          <w:szCs w:val="22"/>
        </w:rPr>
      </w:pPr>
    </w:p>
    <w:p w14:paraId="07D17E1E" w14:textId="48976690" w:rsidR="000D7AF3" w:rsidRPr="000B4D30" w:rsidRDefault="0065705D" w:rsidP="000B4D30">
      <w:pPr>
        <w:widowControl w:val="0"/>
        <w:suppressAutoHyphens/>
        <w:rPr>
          <w:rFonts w:cs="Arial"/>
          <w:color w:val="auto"/>
          <w:sz w:val="22"/>
          <w:szCs w:val="22"/>
        </w:rPr>
      </w:pPr>
      <w:r>
        <w:rPr>
          <w:noProof/>
        </w:rPr>
        <w:drawing>
          <wp:inline distT="0" distB="0" distL="0" distR="0" wp14:anchorId="595FA010" wp14:editId="779FF451">
            <wp:extent cx="2072640" cy="1554773"/>
            <wp:effectExtent l="0" t="0" r="3810" b="7620"/>
            <wp:docPr id="1181843772" name="Grafik 5" descr="Ein Bild, das Gebäude, draußen, Fenster, Gelän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43772" name="Grafik 5" descr="Ein Bild, das Gebäude, draußen, Fenster, Gelände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6992" cy="1565539"/>
                    </a:xfrm>
                    <a:prstGeom prst="rect">
                      <a:avLst/>
                    </a:prstGeom>
                    <a:noFill/>
                    <a:ln>
                      <a:noFill/>
                    </a:ln>
                  </pic:spPr>
                </pic:pic>
              </a:graphicData>
            </a:graphic>
          </wp:inline>
        </w:drawing>
      </w:r>
      <w:r w:rsidRPr="0065705D">
        <w:t xml:space="preserve"> </w:t>
      </w:r>
      <w:r>
        <w:rPr>
          <w:noProof/>
        </w:rPr>
        <w:drawing>
          <wp:inline distT="0" distB="0" distL="0" distR="0" wp14:anchorId="1A70C9A7" wp14:editId="4BAAEF02">
            <wp:extent cx="2056129" cy="1542388"/>
            <wp:effectExtent l="0" t="0" r="1905" b="1270"/>
            <wp:docPr id="544461855" name="Grafik 6" descr="Ein Bild, das Gebäude, Verlassen, Leer,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61855" name="Grafik 6" descr="Ein Bild, das Gebäude, Verlassen, Leer, draußen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8473" cy="1581653"/>
                    </a:xfrm>
                    <a:prstGeom prst="rect">
                      <a:avLst/>
                    </a:prstGeom>
                    <a:noFill/>
                    <a:ln>
                      <a:noFill/>
                    </a:ln>
                  </pic:spPr>
                </pic:pic>
              </a:graphicData>
            </a:graphic>
          </wp:inline>
        </w:drawing>
      </w:r>
    </w:p>
    <w:p w14:paraId="70D8E6E4" w14:textId="27D3F2B3" w:rsidR="0065705D" w:rsidRPr="004546A9" w:rsidRDefault="00572D63" w:rsidP="0065705D">
      <w:pPr>
        <w:suppressAutoHyphens/>
        <w:rPr>
          <w:rFonts w:cs="Arial"/>
          <w:b/>
          <w:color w:val="auto"/>
          <w:sz w:val="22"/>
          <w:szCs w:val="22"/>
        </w:rPr>
      </w:pPr>
      <w:r>
        <w:rPr>
          <w:rFonts w:cs="Arial"/>
          <w:b/>
          <w:color w:val="auto"/>
          <w:sz w:val="22"/>
          <w:szCs w:val="22"/>
        </w:rPr>
        <w:t>252026</w:t>
      </w:r>
      <w:r w:rsidR="0065705D" w:rsidRPr="004546A9">
        <w:rPr>
          <w:rFonts w:cs="Arial"/>
          <w:b/>
          <w:color w:val="auto"/>
          <w:sz w:val="22"/>
          <w:szCs w:val="22"/>
        </w:rPr>
        <w:t>_</w:t>
      </w:r>
      <w:r w:rsidR="0065705D">
        <w:rPr>
          <w:rFonts w:cs="Arial"/>
          <w:b/>
          <w:color w:val="auto"/>
          <w:sz w:val="22"/>
          <w:szCs w:val="22"/>
        </w:rPr>
        <w:t>c+d</w:t>
      </w:r>
    </w:p>
    <w:p w14:paraId="4C1EB6C8" w14:textId="73762932" w:rsidR="0065705D" w:rsidRPr="0065705D" w:rsidRDefault="00CC2039" w:rsidP="0065705D">
      <w:pPr>
        <w:widowControl w:val="0"/>
        <w:suppressAutoHyphens/>
        <w:rPr>
          <w:rFonts w:cs="Arial"/>
          <w:sz w:val="22"/>
          <w:szCs w:val="22"/>
        </w:rPr>
      </w:pPr>
      <w:r>
        <w:rPr>
          <w:rFonts w:cs="Arial"/>
          <w:sz w:val="22"/>
          <w:szCs w:val="22"/>
        </w:rPr>
        <w:t xml:space="preserve">Beeindruckend von außen und innen: </w:t>
      </w:r>
      <w:r w:rsidR="0065705D">
        <w:rPr>
          <w:rFonts w:cs="Arial"/>
          <w:sz w:val="22"/>
          <w:szCs w:val="22"/>
        </w:rPr>
        <w:t>Test</w:t>
      </w:r>
      <w:r>
        <w:rPr>
          <w:rFonts w:cs="Arial"/>
          <w:sz w:val="22"/>
          <w:szCs w:val="22"/>
        </w:rPr>
        <w:t xml:space="preserve">aufbau des </w:t>
      </w:r>
      <w:r w:rsidR="00CE20FC">
        <w:rPr>
          <w:rFonts w:cs="Arial"/>
          <w:sz w:val="22"/>
          <w:szCs w:val="22"/>
        </w:rPr>
        <w:t>decken</w:t>
      </w:r>
      <w:r>
        <w:rPr>
          <w:rFonts w:cs="Arial"/>
          <w:sz w:val="22"/>
          <w:szCs w:val="22"/>
        </w:rPr>
        <w:t xml:space="preserve">hohen Kleiderschranks in der Werkstatt der Holzmanufaktur </w:t>
      </w:r>
      <w:r w:rsidR="0065705D">
        <w:rPr>
          <w:rFonts w:cs="Arial"/>
          <w:sz w:val="22"/>
          <w:szCs w:val="22"/>
        </w:rPr>
        <w:t>Rawert</w:t>
      </w:r>
      <w:r>
        <w:rPr>
          <w:rFonts w:cs="Arial"/>
          <w:sz w:val="22"/>
          <w:szCs w:val="22"/>
        </w:rPr>
        <w:t xml:space="preserve">. </w:t>
      </w:r>
      <w:r w:rsidR="0065705D" w:rsidRPr="00397C0E">
        <w:rPr>
          <w:rFonts w:cs="Arial"/>
          <w:bCs/>
          <w:color w:val="auto"/>
          <w:sz w:val="22"/>
          <w:szCs w:val="22"/>
        </w:rPr>
        <w:t xml:space="preserve">Foto: </w:t>
      </w:r>
      <w:r w:rsidR="0065705D">
        <w:rPr>
          <w:rFonts w:cs="Arial"/>
          <w:bCs/>
          <w:color w:val="auto"/>
          <w:sz w:val="22"/>
          <w:szCs w:val="22"/>
        </w:rPr>
        <w:t>Marco Rot</w:t>
      </w:r>
      <w:r w:rsidR="00F5105E">
        <w:rPr>
          <w:rFonts w:cs="Arial"/>
          <w:bCs/>
          <w:color w:val="auto"/>
          <w:sz w:val="22"/>
          <w:szCs w:val="22"/>
        </w:rPr>
        <w:t>h</w:t>
      </w:r>
      <w:r w:rsidR="0065705D">
        <w:rPr>
          <w:rFonts w:cs="Arial"/>
          <w:bCs/>
          <w:color w:val="auto"/>
          <w:sz w:val="22"/>
          <w:szCs w:val="22"/>
        </w:rPr>
        <w:t>brust</w:t>
      </w:r>
    </w:p>
    <w:p w14:paraId="4F8D51AF" w14:textId="77777777" w:rsidR="003674E9" w:rsidRDefault="003674E9" w:rsidP="00814AD8">
      <w:pPr>
        <w:suppressAutoHyphens/>
        <w:rPr>
          <w:rFonts w:cs="Arial"/>
          <w:color w:val="auto"/>
          <w:sz w:val="22"/>
          <w:szCs w:val="22"/>
        </w:rPr>
      </w:pPr>
    </w:p>
    <w:p w14:paraId="026BAB72" w14:textId="1765BD17" w:rsidR="003674E9" w:rsidRDefault="003674E9" w:rsidP="00814AD8">
      <w:pPr>
        <w:suppressAutoHyphens/>
        <w:rPr>
          <w:rFonts w:cs="Arial"/>
          <w:color w:val="auto"/>
          <w:sz w:val="22"/>
          <w:szCs w:val="22"/>
        </w:rPr>
      </w:pPr>
      <w:r>
        <w:rPr>
          <w:noProof/>
        </w:rPr>
        <w:drawing>
          <wp:inline distT="0" distB="0" distL="0" distR="0" wp14:anchorId="5BDAF43C" wp14:editId="66BF158F">
            <wp:extent cx="2103120" cy="1577935"/>
            <wp:effectExtent l="0" t="0" r="0" b="3810"/>
            <wp:docPr id="2101482835" name="Grafik 4" descr="Ein Bild, das Person, Kleidung, Im Haus,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82835" name="Grafik 4" descr="Ein Bild, das Person, Kleidung, Im Haus, Mobiliar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6496" cy="1595474"/>
                    </a:xfrm>
                    <a:prstGeom prst="rect">
                      <a:avLst/>
                    </a:prstGeom>
                    <a:noFill/>
                    <a:ln>
                      <a:noFill/>
                    </a:ln>
                  </pic:spPr>
                </pic:pic>
              </a:graphicData>
            </a:graphic>
          </wp:inline>
        </w:drawing>
      </w:r>
    </w:p>
    <w:p w14:paraId="6923E819" w14:textId="75F2D648" w:rsidR="003674E9" w:rsidRPr="000B4D30" w:rsidRDefault="00572D63" w:rsidP="003674E9">
      <w:pPr>
        <w:widowControl w:val="0"/>
        <w:suppressAutoHyphens/>
        <w:rPr>
          <w:rFonts w:cs="Arial"/>
          <w:b/>
          <w:color w:val="auto"/>
          <w:sz w:val="22"/>
          <w:szCs w:val="22"/>
        </w:rPr>
      </w:pPr>
      <w:r>
        <w:rPr>
          <w:rFonts w:cs="Arial"/>
          <w:b/>
          <w:color w:val="auto"/>
          <w:sz w:val="22"/>
          <w:szCs w:val="22"/>
        </w:rPr>
        <w:t>252026</w:t>
      </w:r>
      <w:r w:rsidR="003674E9" w:rsidRPr="000B4D30">
        <w:rPr>
          <w:rFonts w:cs="Arial"/>
          <w:b/>
          <w:color w:val="auto"/>
          <w:sz w:val="22"/>
          <w:szCs w:val="22"/>
        </w:rPr>
        <w:t>_</w:t>
      </w:r>
      <w:r w:rsidR="003674E9">
        <w:rPr>
          <w:rFonts w:cs="Arial"/>
          <w:b/>
          <w:color w:val="auto"/>
          <w:sz w:val="22"/>
          <w:szCs w:val="22"/>
        </w:rPr>
        <w:t>e</w:t>
      </w:r>
    </w:p>
    <w:p w14:paraId="218C06D6" w14:textId="03D0778F" w:rsidR="003674E9" w:rsidRPr="00AC3312" w:rsidRDefault="0034646A" w:rsidP="003674E9">
      <w:pPr>
        <w:widowControl w:val="0"/>
        <w:suppressAutoHyphens/>
        <w:rPr>
          <w:rFonts w:cs="Arial"/>
          <w:color w:val="auto"/>
          <w:sz w:val="22"/>
          <w:szCs w:val="22"/>
        </w:rPr>
      </w:pPr>
      <w:r>
        <w:rPr>
          <w:rFonts w:cs="Arial"/>
          <w:color w:val="auto"/>
          <w:sz w:val="22"/>
          <w:szCs w:val="22"/>
        </w:rPr>
        <w:t>Robin Sandmann von Hettich und Mar</w:t>
      </w:r>
      <w:r w:rsidR="004F5F6C">
        <w:rPr>
          <w:rFonts w:cs="Arial"/>
          <w:color w:val="auto"/>
          <w:sz w:val="22"/>
          <w:szCs w:val="22"/>
        </w:rPr>
        <w:t>vin Rawert</w:t>
      </w:r>
      <w:r>
        <w:rPr>
          <w:rFonts w:cs="Arial"/>
          <w:color w:val="auto"/>
          <w:sz w:val="22"/>
          <w:szCs w:val="22"/>
        </w:rPr>
        <w:t xml:space="preserve"> sind ein eingespieltes Team, wenn es darum geht, den optimalen Beschlag für ein Projekt zu finden.</w:t>
      </w:r>
      <w:r w:rsidR="003674E9">
        <w:rPr>
          <w:rFonts w:cs="Arial"/>
          <w:color w:val="auto"/>
          <w:sz w:val="22"/>
          <w:szCs w:val="22"/>
        </w:rPr>
        <w:t xml:space="preserve"> </w:t>
      </w:r>
      <w:r w:rsidR="003674E9" w:rsidRPr="00AC3312">
        <w:rPr>
          <w:rFonts w:cs="Arial"/>
          <w:color w:val="auto"/>
          <w:sz w:val="22"/>
          <w:szCs w:val="22"/>
        </w:rPr>
        <w:t xml:space="preserve">Foto: </w:t>
      </w:r>
      <w:r w:rsidR="003674E9">
        <w:rPr>
          <w:rFonts w:cs="Arial"/>
          <w:bCs/>
          <w:color w:val="auto"/>
          <w:sz w:val="22"/>
          <w:szCs w:val="22"/>
        </w:rPr>
        <w:t>Marco Rothbrust</w:t>
      </w:r>
    </w:p>
    <w:p w14:paraId="5A591D6A" w14:textId="77777777" w:rsidR="003674E9" w:rsidRDefault="003674E9" w:rsidP="00814AD8">
      <w:pPr>
        <w:suppressAutoHyphens/>
        <w:rPr>
          <w:rFonts w:cs="Arial"/>
          <w:color w:val="auto"/>
          <w:sz w:val="22"/>
          <w:szCs w:val="22"/>
        </w:rPr>
      </w:pPr>
    </w:p>
    <w:p w14:paraId="516E01BE" w14:textId="0C898CF7" w:rsidR="00A440B1" w:rsidRDefault="00A440B1" w:rsidP="00814AD8">
      <w:pPr>
        <w:suppressAutoHyphens/>
        <w:rPr>
          <w:rFonts w:cs="Arial"/>
          <w:color w:val="auto"/>
          <w:sz w:val="22"/>
          <w:szCs w:val="22"/>
        </w:rPr>
      </w:pPr>
    </w:p>
    <w:p w14:paraId="69007A50" w14:textId="40A14F6F" w:rsidR="00F80F40" w:rsidRDefault="003D5341" w:rsidP="00F80F40">
      <w:pPr>
        <w:widowControl w:val="0"/>
        <w:suppressAutoHyphens/>
        <w:rPr>
          <w:rFonts w:cs="Arial"/>
          <w:b/>
          <w:color w:val="auto"/>
          <w:sz w:val="22"/>
          <w:szCs w:val="22"/>
        </w:rPr>
      </w:pPr>
      <w:r>
        <w:rPr>
          <w:noProof/>
        </w:rPr>
        <w:drawing>
          <wp:inline distT="0" distB="0" distL="0" distR="0" wp14:anchorId="74817DF4" wp14:editId="47A4B516">
            <wp:extent cx="2069372" cy="1552614"/>
            <wp:effectExtent l="0" t="0" r="7620" b="0"/>
            <wp:docPr id="19316578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6853" cy="1565729"/>
                    </a:xfrm>
                    <a:prstGeom prst="rect">
                      <a:avLst/>
                    </a:prstGeom>
                    <a:noFill/>
                    <a:ln>
                      <a:noFill/>
                    </a:ln>
                  </pic:spPr>
                </pic:pic>
              </a:graphicData>
            </a:graphic>
          </wp:inline>
        </w:drawing>
      </w:r>
    </w:p>
    <w:p w14:paraId="1AC9DCD3" w14:textId="1D745BF8" w:rsidR="00F80F40" w:rsidRPr="000B4D30" w:rsidRDefault="00572D63" w:rsidP="00F80F40">
      <w:pPr>
        <w:widowControl w:val="0"/>
        <w:suppressAutoHyphens/>
        <w:rPr>
          <w:rFonts w:cs="Arial"/>
          <w:b/>
          <w:color w:val="auto"/>
          <w:sz w:val="22"/>
          <w:szCs w:val="22"/>
        </w:rPr>
      </w:pPr>
      <w:r>
        <w:rPr>
          <w:rFonts w:cs="Arial"/>
          <w:b/>
          <w:color w:val="auto"/>
          <w:sz w:val="22"/>
          <w:szCs w:val="22"/>
        </w:rPr>
        <w:t>252026</w:t>
      </w:r>
      <w:r w:rsidR="00F80F40" w:rsidRPr="000B4D30">
        <w:rPr>
          <w:rFonts w:cs="Arial"/>
          <w:b/>
          <w:color w:val="auto"/>
          <w:sz w:val="22"/>
          <w:szCs w:val="22"/>
        </w:rPr>
        <w:t>_</w:t>
      </w:r>
      <w:r w:rsidR="0034646A">
        <w:rPr>
          <w:rFonts w:cs="Arial"/>
          <w:b/>
          <w:color w:val="auto"/>
          <w:sz w:val="22"/>
          <w:szCs w:val="22"/>
        </w:rPr>
        <w:t>f</w:t>
      </w:r>
    </w:p>
    <w:p w14:paraId="4D2947F1" w14:textId="1ECD06C9" w:rsidR="00F80F40" w:rsidRDefault="00F5105E" w:rsidP="00261335">
      <w:pPr>
        <w:widowControl w:val="0"/>
        <w:suppressAutoHyphens/>
        <w:rPr>
          <w:rFonts w:cs="Arial"/>
          <w:bCs/>
          <w:color w:val="auto"/>
          <w:sz w:val="22"/>
          <w:szCs w:val="22"/>
        </w:rPr>
      </w:pPr>
      <w:r>
        <w:rPr>
          <w:rFonts w:cs="Arial"/>
          <w:color w:val="auto"/>
          <w:sz w:val="22"/>
          <w:szCs w:val="22"/>
        </w:rPr>
        <w:t>Die Holzschubkästen in Eiche massiv laufen auf Actro 5D Führungen von Hettich, die besonders stabil und leichtläufig sind</w:t>
      </w:r>
      <w:r w:rsidR="008571E2">
        <w:rPr>
          <w:rFonts w:cs="Arial"/>
          <w:color w:val="auto"/>
          <w:sz w:val="22"/>
          <w:szCs w:val="22"/>
        </w:rPr>
        <w:t xml:space="preserve"> und</w:t>
      </w:r>
      <w:r>
        <w:rPr>
          <w:rFonts w:cs="Arial"/>
          <w:color w:val="auto"/>
          <w:sz w:val="22"/>
          <w:szCs w:val="22"/>
        </w:rPr>
        <w:t xml:space="preserve"> für ein dauerhaft perfektes Fugenbild sorgen. </w:t>
      </w:r>
      <w:r w:rsidR="00F80F40" w:rsidRPr="00AC3312">
        <w:rPr>
          <w:rFonts w:cs="Arial"/>
          <w:color w:val="auto"/>
          <w:sz w:val="22"/>
          <w:szCs w:val="22"/>
        </w:rPr>
        <w:t xml:space="preserve">Foto: </w:t>
      </w:r>
      <w:r>
        <w:rPr>
          <w:rFonts w:cs="Arial"/>
          <w:bCs/>
          <w:color w:val="auto"/>
          <w:sz w:val="22"/>
          <w:szCs w:val="22"/>
        </w:rPr>
        <w:t>Marco Rothbrust</w:t>
      </w:r>
    </w:p>
    <w:p w14:paraId="375E1645" w14:textId="77777777" w:rsidR="0034646A" w:rsidRPr="00AC3312" w:rsidRDefault="0034646A" w:rsidP="00261335">
      <w:pPr>
        <w:widowControl w:val="0"/>
        <w:suppressAutoHyphens/>
        <w:rPr>
          <w:rFonts w:cs="Arial"/>
          <w:color w:val="auto"/>
          <w:sz w:val="22"/>
          <w:szCs w:val="22"/>
        </w:rPr>
      </w:pPr>
    </w:p>
    <w:p w14:paraId="55556230" w14:textId="77777777" w:rsidR="00257AA9" w:rsidRDefault="00257AA9" w:rsidP="00261335">
      <w:pPr>
        <w:widowControl w:val="0"/>
        <w:suppressAutoHyphens/>
        <w:rPr>
          <w:rFonts w:cs="Arial"/>
          <w:color w:val="auto"/>
          <w:sz w:val="22"/>
          <w:szCs w:val="22"/>
        </w:rPr>
      </w:pPr>
    </w:p>
    <w:p w14:paraId="71E6B9AF" w14:textId="0EA0E6E4" w:rsidR="00814AD8" w:rsidRPr="00814AD8" w:rsidRDefault="003674E9" w:rsidP="00814AD8">
      <w:pPr>
        <w:suppressAutoHyphens/>
        <w:rPr>
          <w:rFonts w:cs="Arial"/>
          <w:color w:val="auto"/>
          <w:sz w:val="22"/>
          <w:szCs w:val="22"/>
        </w:rPr>
      </w:pPr>
      <w:r>
        <w:rPr>
          <w:noProof/>
        </w:rPr>
        <w:drawing>
          <wp:inline distT="0" distB="0" distL="0" distR="0" wp14:anchorId="78CEB967" wp14:editId="534DB254">
            <wp:extent cx="1935480" cy="1451884"/>
            <wp:effectExtent l="0" t="0" r="7620" b="0"/>
            <wp:docPr id="1870161233" name="Grafik 3" descr="Ein Bild, das Im Haus, Wand, Inneneinrichtung, Bet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1233" name="Grafik 3" descr="Ein Bild, das Im Haus, Wand, Inneneinrichtung, Bett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4531" cy="1473676"/>
                    </a:xfrm>
                    <a:prstGeom prst="rect">
                      <a:avLst/>
                    </a:prstGeom>
                    <a:noFill/>
                    <a:ln>
                      <a:noFill/>
                    </a:ln>
                  </pic:spPr>
                </pic:pic>
              </a:graphicData>
            </a:graphic>
          </wp:inline>
        </w:drawing>
      </w:r>
    </w:p>
    <w:p w14:paraId="3B6E5DEB" w14:textId="78F8A84B" w:rsidR="00814AD8" w:rsidRPr="00AC3312" w:rsidRDefault="00572D63" w:rsidP="00814AD8">
      <w:pPr>
        <w:suppressAutoHyphens/>
        <w:rPr>
          <w:rFonts w:cs="Arial"/>
          <w:b/>
          <w:color w:val="auto"/>
          <w:sz w:val="22"/>
          <w:szCs w:val="22"/>
        </w:rPr>
      </w:pPr>
      <w:r>
        <w:rPr>
          <w:rFonts w:cs="Arial"/>
          <w:b/>
          <w:color w:val="auto"/>
          <w:sz w:val="22"/>
          <w:szCs w:val="22"/>
        </w:rPr>
        <w:t>252026</w:t>
      </w:r>
      <w:r w:rsidR="00814AD8" w:rsidRPr="00AC3312">
        <w:rPr>
          <w:rFonts w:cs="Arial"/>
          <w:b/>
          <w:color w:val="auto"/>
          <w:sz w:val="22"/>
          <w:szCs w:val="22"/>
        </w:rPr>
        <w:t>_</w:t>
      </w:r>
      <w:r w:rsidR="0034646A">
        <w:rPr>
          <w:rFonts w:cs="Arial"/>
          <w:b/>
          <w:color w:val="auto"/>
          <w:sz w:val="22"/>
          <w:szCs w:val="22"/>
        </w:rPr>
        <w:t>g</w:t>
      </w:r>
    </w:p>
    <w:p w14:paraId="12DAA196" w14:textId="363800A2" w:rsidR="003674E9" w:rsidRDefault="003674E9" w:rsidP="00814AD8">
      <w:pPr>
        <w:suppressAutoHyphens/>
        <w:rPr>
          <w:rFonts w:cs="Arial"/>
          <w:color w:val="auto"/>
          <w:sz w:val="22"/>
          <w:szCs w:val="22"/>
        </w:rPr>
      </w:pPr>
      <w:r>
        <w:rPr>
          <w:rFonts w:cs="Arial"/>
          <w:color w:val="auto"/>
          <w:sz w:val="22"/>
          <w:szCs w:val="22"/>
        </w:rPr>
        <w:t>Der deck</w:t>
      </w:r>
      <w:r w:rsidR="008571E2">
        <w:rPr>
          <w:rFonts w:cs="Arial"/>
          <w:color w:val="auto"/>
          <w:sz w:val="22"/>
          <w:szCs w:val="22"/>
        </w:rPr>
        <w:t>en</w:t>
      </w:r>
      <w:r>
        <w:rPr>
          <w:rFonts w:cs="Arial"/>
          <w:color w:val="auto"/>
          <w:sz w:val="22"/>
          <w:szCs w:val="22"/>
        </w:rPr>
        <w:t>hohe Wandschrank nach dem Einbau beim Kunden. Alles wurde exakt nach den Wünschen der Kunden realisiert und mit den Ideen der Holzmanufaktur Rawert ergänzt. Dazu zählt e</w:t>
      </w:r>
      <w:r w:rsidR="00512A7B">
        <w:rPr>
          <w:rFonts w:cs="Arial"/>
          <w:color w:val="auto"/>
          <w:sz w:val="22"/>
          <w:szCs w:val="22"/>
        </w:rPr>
        <w:t>in ausziehbarer Tablarboden</w:t>
      </w:r>
      <w:r>
        <w:rPr>
          <w:rFonts w:cs="Arial"/>
          <w:color w:val="auto"/>
          <w:sz w:val="22"/>
          <w:szCs w:val="22"/>
        </w:rPr>
        <w:t>, der</w:t>
      </w:r>
      <w:r w:rsidR="00512A7B">
        <w:rPr>
          <w:rFonts w:cs="Arial"/>
          <w:color w:val="auto"/>
          <w:sz w:val="22"/>
          <w:szCs w:val="22"/>
        </w:rPr>
        <w:t xml:space="preserve"> bei Bedarf zusätzliche Ablagefläche</w:t>
      </w:r>
      <w:r>
        <w:rPr>
          <w:rFonts w:cs="Arial"/>
          <w:color w:val="auto"/>
          <w:sz w:val="22"/>
          <w:szCs w:val="22"/>
        </w:rPr>
        <w:t xml:space="preserve"> bietet</w:t>
      </w:r>
      <w:r w:rsidR="00512A7B">
        <w:rPr>
          <w:rFonts w:cs="Arial"/>
          <w:color w:val="auto"/>
          <w:sz w:val="22"/>
          <w:szCs w:val="22"/>
        </w:rPr>
        <w:t xml:space="preserve">. </w:t>
      </w:r>
    </w:p>
    <w:p w14:paraId="24EE2077" w14:textId="0A8F90EB" w:rsidR="00814AD8" w:rsidRPr="00AC3312" w:rsidRDefault="00814AD8" w:rsidP="00814AD8">
      <w:pPr>
        <w:suppressAutoHyphens/>
        <w:rPr>
          <w:rFonts w:cs="Arial"/>
          <w:color w:val="auto"/>
          <w:sz w:val="22"/>
          <w:szCs w:val="22"/>
        </w:rPr>
      </w:pPr>
      <w:r w:rsidRPr="00AC3312">
        <w:rPr>
          <w:rFonts w:cs="Arial"/>
          <w:color w:val="auto"/>
          <w:sz w:val="22"/>
          <w:szCs w:val="22"/>
        </w:rPr>
        <w:t xml:space="preserve">Foto: </w:t>
      </w:r>
      <w:r w:rsidR="00512A7B">
        <w:rPr>
          <w:rFonts w:cs="Arial"/>
          <w:color w:val="auto"/>
          <w:sz w:val="22"/>
          <w:szCs w:val="22"/>
        </w:rPr>
        <w:t>Marco Rothbrust</w:t>
      </w:r>
    </w:p>
    <w:p w14:paraId="5E796363" w14:textId="77777777" w:rsidR="00814AD8" w:rsidRPr="00AC3312" w:rsidRDefault="00814AD8" w:rsidP="00261335">
      <w:pPr>
        <w:widowControl w:val="0"/>
        <w:suppressAutoHyphens/>
        <w:rPr>
          <w:rFonts w:cs="Arial"/>
          <w:color w:val="auto"/>
          <w:sz w:val="22"/>
          <w:szCs w:val="22"/>
        </w:rPr>
      </w:pPr>
    </w:p>
    <w:p w14:paraId="42232D4F" w14:textId="7AF6B413" w:rsidR="00F80F40" w:rsidRDefault="00F80F40" w:rsidP="00F80F40">
      <w:pPr>
        <w:pStyle w:val="KeinLeerraum"/>
        <w:widowControl w:val="0"/>
        <w:suppressAutoHyphens/>
        <w:rPr>
          <w:rFonts w:ascii="Arial" w:hAnsi="Arial" w:cs="Arial"/>
        </w:rPr>
      </w:pPr>
    </w:p>
    <w:p w14:paraId="65673B01" w14:textId="77777777" w:rsidR="00F36315" w:rsidRPr="000B4D30" w:rsidRDefault="00F36315" w:rsidP="00F80F40">
      <w:pPr>
        <w:pStyle w:val="KeinLeerraum"/>
        <w:widowControl w:val="0"/>
        <w:suppressAutoHyphens/>
        <w:rPr>
          <w:rFonts w:ascii="Arial" w:hAnsi="Arial" w:cs="Arial"/>
        </w:rPr>
      </w:pPr>
    </w:p>
    <w:p w14:paraId="679364A7" w14:textId="77777777" w:rsidR="006A3B3D" w:rsidRDefault="006A3B3D" w:rsidP="006A3B3D">
      <w:pPr>
        <w:widowControl w:val="0"/>
        <w:suppressAutoHyphens/>
        <w:rPr>
          <w:rFonts w:cs="Arial"/>
          <w:color w:val="auto"/>
          <w:sz w:val="22"/>
          <w:szCs w:val="22"/>
        </w:rPr>
      </w:pPr>
    </w:p>
    <w:p w14:paraId="1C894A50" w14:textId="77777777" w:rsidR="006A3B3D" w:rsidRPr="00A30F98" w:rsidRDefault="006A3B3D" w:rsidP="006A3B3D">
      <w:pPr>
        <w:spacing w:after="160" w:line="278" w:lineRule="auto"/>
        <w:rPr>
          <w:rFonts w:cs="Arial"/>
          <w:sz w:val="18"/>
          <w:szCs w:val="18"/>
          <w:u w:val="single"/>
        </w:rPr>
      </w:pPr>
      <w:r w:rsidRPr="00A30F98">
        <w:rPr>
          <w:rFonts w:cs="Arial"/>
          <w:sz w:val="18"/>
          <w:szCs w:val="18"/>
          <w:u w:val="single"/>
        </w:rPr>
        <w:t xml:space="preserve">Über Hettich </w:t>
      </w:r>
    </w:p>
    <w:p w14:paraId="59F4AB43" w14:textId="77777777" w:rsidR="006A3B3D" w:rsidRPr="00A30F98" w:rsidRDefault="006A3B3D" w:rsidP="006A3B3D">
      <w:pPr>
        <w:rPr>
          <w:rFonts w:cs="Arial"/>
          <w:sz w:val="18"/>
          <w:szCs w:val="18"/>
        </w:rPr>
      </w:pPr>
      <w:r w:rsidRPr="00A30F98">
        <w:rPr>
          <w:rFonts w:cs="Arial"/>
          <w:sz w:val="18"/>
          <w:szCs w:val="18"/>
        </w:rPr>
        <w:t>Hettich wurde 1888 gegründet und gehört heute zu den weltweit größten und erfolgreichsten Herstellern von Möbelbeschlägen. Der Stammsitz des Familienunternehmens befindet sich in Kirchlengern in Ostwestfalen</w:t>
      </w:r>
      <w:r w:rsidRPr="00A30F98">
        <w:rPr>
          <w:rFonts w:cs="Arial"/>
          <w:b/>
          <w:bCs/>
          <w:sz w:val="18"/>
          <w:szCs w:val="18"/>
        </w:rPr>
        <w:t xml:space="preserve">. </w:t>
      </w:r>
      <w:r w:rsidRPr="00A30F98">
        <w:rPr>
          <w:rFonts w:cs="Arial"/>
          <w:sz w:val="18"/>
          <w:szCs w:val="18"/>
        </w:rPr>
        <w:t>Gemeinsam mit seinen Kunden gestaltet Hettich durch innovative Lösungen die Lebensräume von morgen. Im Mittelpunkt stehen die Bedürfnisse der Nutzer und die Frage, wie sich Räume flexibel an veränderte Anforderungen beim Wohnen, Leben und Arbeiten anpassen lassen. Im internationalen Hettich Network kommen die Marken Hettich, FGV, actiforce und KUHN mit unterschiedlichen Kompetenzen und Perspektiven zusammen. Rund 8.200 Kolleginnen und Kollegen bündeln ihre Stärken, um Kunden die Leistungen verschiedener Spezialisten unter einem Dach zu bieten. Das Hettich Network verbindet wirtschaftlichen Erfolg mit ökologischer, sozialer und gesellschaftlicher Verantwortung und richtet sein Handeln auf Generationen aus. www.hettich.com</w:t>
      </w:r>
    </w:p>
    <w:p w14:paraId="61BCC70B" w14:textId="77777777" w:rsidR="007135C0" w:rsidRPr="009F17CE" w:rsidRDefault="007135C0" w:rsidP="00571996">
      <w:pPr>
        <w:widowControl w:val="0"/>
        <w:suppressAutoHyphens/>
        <w:spacing w:line="360" w:lineRule="auto"/>
        <w:jc w:val="both"/>
        <w:rPr>
          <w:rFonts w:cs="Arial"/>
          <w:sz w:val="20"/>
          <w:u w:val="single"/>
        </w:rPr>
      </w:pPr>
    </w:p>
    <w:sectPr w:rsidR="007135C0" w:rsidRPr="009F17CE" w:rsidSect="0053418F">
      <w:headerReference w:type="even" r:id="rId15"/>
      <w:headerReference w:type="default" r:id="rId16"/>
      <w:footerReference w:type="default" r:id="rId17"/>
      <w:headerReference w:type="first" r:id="rId18"/>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77A6E" w14:textId="77777777" w:rsidR="003F250C" w:rsidRDefault="003F250C">
      <w:r>
        <w:separator/>
      </w:r>
    </w:p>
  </w:endnote>
  <w:endnote w:type="continuationSeparator" w:id="0">
    <w:p w14:paraId="3671A836" w14:textId="77777777" w:rsidR="003F250C" w:rsidRDefault="003F2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0C7DF163">
              <wp:simplePos x="0" y="0"/>
              <wp:positionH relativeFrom="column">
                <wp:posOffset>4578019</wp:posOffset>
              </wp:positionH>
              <wp:positionV relativeFrom="paragraph">
                <wp:posOffset>-3894290</wp:posOffset>
              </wp:positionV>
              <wp:extent cx="1828800" cy="3025471"/>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025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572D63" w:rsidRDefault="003153CC" w:rsidP="003153CC">
                          <w:pPr>
                            <w:rPr>
                              <w:rFonts w:ascii="Agfa Rotis Sans Serif" w:hAnsi="Agfa Rotis Sans Serif" w:cs="Arial"/>
                              <w:sz w:val="16"/>
                              <w:szCs w:val="16"/>
                            </w:rPr>
                          </w:pPr>
                          <w:r w:rsidRPr="00572D63">
                            <w:rPr>
                              <w:rFonts w:ascii="Agfa Rotis Sans Serif" w:hAnsi="Agfa Rotis Sans Serif" w:cs="Arial"/>
                              <w:sz w:val="16"/>
                              <w:szCs w:val="16"/>
                            </w:rPr>
                            <w:t>Kontakt:</w:t>
                          </w:r>
                        </w:p>
                        <w:p w14:paraId="3E14C2B6" w14:textId="77777777" w:rsidR="00A50C9A" w:rsidRPr="00572D63" w:rsidRDefault="003153CC" w:rsidP="003153CC">
                          <w:pPr>
                            <w:rPr>
                              <w:rFonts w:ascii="Agfa Rotis Sans Serif" w:hAnsi="Agfa Rotis Sans Serif" w:cs="Arial"/>
                              <w:sz w:val="16"/>
                              <w:szCs w:val="16"/>
                            </w:rPr>
                          </w:pPr>
                          <w:r w:rsidRPr="00572D63">
                            <w:rPr>
                              <w:rFonts w:ascii="Agfa Rotis Sans Serif" w:hAnsi="Agfa Rotis Sans Serif" w:cs="Arial"/>
                              <w:sz w:val="16"/>
                              <w:szCs w:val="16"/>
                            </w:rPr>
                            <w:t>Hettich Marketing und Vertriebs</w:t>
                          </w:r>
                        </w:p>
                        <w:p w14:paraId="27CFF112" w14:textId="08BFB87A" w:rsidR="003153CC" w:rsidRPr="00165C67" w:rsidRDefault="003153CC" w:rsidP="003153CC">
                          <w:pPr>
                            <w:rPr>
                              <w:rFonts w:ascii="Agfa Rotis Sans Serif" w:hAnsi="Agfa Rotis Sans Serif" w:cs="Arial"/>
                              <w:sz w:val="16"/>
                              <w:szCs w:val="16"/>
                              <w:lang w:val="sv-SE"/>
                            </w:rPr>
                          </w:pPr>
                          <w:r w:rsidRPr="00572D63">
                            <w:rPr>
                              <w:rFonts w:ascii="Agfa Rotis Sans Serif" w:hAnsi="Agfa Rotis Sans Serif" w:cs="Arial"/>
                              <w:sz w:val="16"/>
                              <w:szCs w:val="16"/>
                            </w:rPr>
                            <w:t xml:space="preserve">GmbH &amp; Co. </w:t>
                          </w:r>
                          <w:r w:rsidRPr="00165C67">
                            <w:rPr>
                              <w:rFonts w:ascii="Agfa Rotis Sans Serif" w:hAnsi="Agfa Rotis Sans Serif" w:cs="Arial"/>
                              <w:sz w:val="16"/>
                              <w:szCs w:val="16"/>
                              <w:lang w:val="sv-SE"/>
                            </w:rPr>
                            <w:t>KG</w:t>
                          </w:r>
                        </w:p>
                        <w:p w14:paraId="6F601A80" w14:textId="69B2A2DA" w:rsidR="003153CC" w:rsidRPr="00572D63" w:rsidRDefault="004B69A3" w:rsidP="003153CC">
                          <w:pPr>
                            <w:rPr>
                              <w:rFonts w:ascii="Agfa Rotis Sans Serif" w:hAnsi="Agfa Rotis Sans Serif" w:cs="Arial"/>
                              <w:sz w:val="16"/>
                              <w:szCs w:val="16"/>
                            </w:rPr>
                          </w:pPr>
                          <w:r w:rsidRPr="00572D63">
                            <w:rPr>
                              <w:rFonts w:ascii="Agfa Rotis Sans Serif" w:hAnsi="Agfa Rotis Sans Serif" w:cs="Arial"/>
                              <w:sz w:val="16"/>
                              <w:szCs w:val="16"/>
                            </w:rPr>
                            <w:br/>
                          </w:r>
                          <w:r w:rsidR="005A7BE7" w:rsidRPr="00572D63">
                            <w:rPr>
                              <w:rFonts w:ascii="Agfa Rotis Sans Serif" w:hAnsi="Agfa Rotis Sans Serif" w:cs="Arial"/>
                              <w:sz w:val="16"/>
                              <w:szCs w:val="16"/>
                            </w:rPr>
                            <w:t>Anke</w:t>
                          </w:r>
                          <w:r w:rsidR="00EA5538" w:rsidRPr="00572D63">
                            <w:rPr>
                              <w:rFonts w:ascii="Agfa Rotis Sans Serif" w:hAnsi="Agfa Rotis Sans Serif" w:cs="Arial"/>
                              <w:sz w:val="16"/>
                              <w:szCs w:val="16"/>
                            </w:rPr>
                            <w:t xml:space="preserve"> </w:t>
                          </w:r>
                          <w:r w:rsidR="005A7BE7" w:rsidRPr="00572D63">
                            <w:rPr>
                              <w:rFonts w:ascii="Agfa Rotis Sans Serif" w:hAnsi="Agfa Rotis Sans Serif" w:cs="Arial"/>
                              <w:sz w:val="16"/>
                              <w:szCs w:val="16"/>
                            </w:rPr>
                            <w:t>Wöhler</w:t>
                          </w:r>
                        </w:p>
                        <w:p w14:paraId="05844B79" w14:textId="618CD656" w:rsidR="003153CC" w:rsidRPr="00572D63" w:rsidRDefault="005E1FE7" w:rsidP="003153CC">
                          <w:pPr>
                            <w:rPr>
                              <w:rFonts w:ascii="Agfa Rotis Sans Serif" w:hAnsi="Agfa Rotis Sans Serif" w:cs="Arial"/>
                              <w:sz w:val="16"/>
                              <w:szCs w:val="16"/>
                            </w:rPr>
                          </w:pPr>
                          <w:r w:rsidRPr="00572D63">
                            <w:rPr>
                              <w:rFonts w:ascii="Agfa Rotis Sans Serif" w:hAnsi="Agfa Rotis Sans Serif" w:cs="Arial"/>
                              <w:sz w:val="16"/>
                              <w:szCs w:val="16"/>
                            </w:rPr>
                            <w:t>Anton-Hettich-Straße 12-16</w:t>
                          </w:r>
                          <w:r w:rsidRPr="00572D63">
                            <w:rPr>
                              <w:rFonts w:ascii="Agfa Rotis Sans Serif" w:hAnsi="Agfa Rotis Sans Serif" w:cs="Arial"/>
                              <w:sz w:val="16"/>
                              <w:szCs w:val="16"/>
                            </w:rPr>
                            <w:br/>
                            <w:t>32278 Kirchlengern</w:t>
                          </w:r>
                          <w:r w:rsidR="00112E6E" w:rsidRPr="00572D63">
                            <w:rPr>
                              <w:rFonts w:ascii="Agfa Rotis Sans Serif" w:hAnsi="Agfa Rotis Sans Serif" w:cs="Arial"/>
                              <w:sz w:val="16"/>
                              <w:szCs w:val="16"/>
                            </w:rPr>
                            <w:br/>
                            <w:t>Deutschland</w:t>
                          </w:r>
                        </w:p>
                        <w:p w14:paraId="3F501568" w14:textId="55E24AD6" w:rsidR="003153CC" w:rsidRPr="00572D63" w:rsidRDefault="003153CC" w:rsidP="003153CC">
                          <w:pPr>
                            <w:rPr>
                              <w:rFonts w:ascii="Agfa Rotis Sans Serif" w:hAnsi="Agfa Rotis Sans Serif" w:cs="Arial"/>
                              <w:sz w:val="16"/>
                              <w:szCs w:val="16"/>
                            </w:rPr>
                          </w:pPr>
                          <w:r w:rsidRPr="00572D63">
                            <w:rPr>
                              <w:rFonts w:ascii="Agfa Rotis Sans Serif" w:hAnsi="Agfa Rotis Sans Serif" w:cs="Arial"/>
                              <w:sz w:val="16"/>
                              <w:szCs w:val="16"/>
                            </w:rPr>
                            <w:t>Tel.: +49 5733 798-</w:t>
                          </w:r>
                          <w:r w:rsidR="003E5AA8" w:rsidRPr="00572D63">
                            <w:rPr>
                              <w:rFonts w:ascii="Agfa Rotis Sans Serif" w:hAnsi="Agfa Rotis Sans Serif" w:cs="Arial"/>
                              <w:sz w:val="16"/>
                              <w:szCs w:val="16"/>
                            </w:rPr>
                            <w:t>879</w:t>
                          </w:r>
                        </w:p>
                        <w:p w14:paraId="7E521650" w14:textId="58FAB847" w:rsidR="003153CC" w:rsidRPr="00572D63" w:rsidRDefault="00C53711" w:rsidP="003153CC">
                          <w:pPr>
                            <w:rPr>
                              <w:rFonts w:ascii="Agfa Rotis Sans Serif" w:hAnsi="Agfa Rotis Sans Serif" w:cs="Arial"/>
                              <w:sz w:val="16"/>
                              <w:szCs w:val="16"/>
                            </w:rPr>
                          </w:pPr>
                          <w:r w:rsidRPr="00572D63">
                            <w:rPr>
                              <w:rFonts w:ascii="Agfa Rotis Sans Serif" w:hAnsi="Agfa Rotis Sans Serif" w:cs="Arial"/>
                              <w:sz w:val="16"/>
                              <w:szCs w:val="16"/>
                            </w:rPr>
                            <w:t>anke.woehler@hettich.com</w:t>
                          </w:r>
                          <w:r w:rsidRPr="00572D63">
                            <w:rPr>
                              <w:rFonts w:ascii="Agfa Rotis Sans Serif" w:hAnsi="Agfa Rotis Sans Serif" w:cs="Arial"/>
                              <w:sz w:val="16"/>
                              <w:szCs w:val="16"/>
                            </w:rPr>
                            <w:br/>
                          </w:r>
                        </w:p>
                        <w:p w14:paraId="11888BFB" w14:textId="77777777" w:rsidR="00C53711" w:rsidRPr="00572D63" w:rsidRDefault="00C53711" w:rsidP="00C53711">
                          <w:pPr>
                            <w:rPr>
                              <w:rFonts w:ascii="Agfa Rotis Sans Serif" w:hAnsi="Agfa Rotis Sans Serif" w:cs="Arial"/>
                              <w:sz w:val="16"/>
                              <w:szCs w:val="16"/>
                            </w:rPr>
                          </w:pPr>
                          <w:r w:rsidRPr="00572D63">
                            <w:rPr>
                              <w:rFonts w:ascii="Agfa Rotis Sans Serif" w:hAnsi="Agfa Rotis Sans Serif" w:cs="Arial"/>
                              <w:sz w:val="16"/>
                              <w:szCs w:val="16"/>
                            </w:rPr>
                            <w:t xml:space="preserve">Nina Thenhausen </w:t>
                          </w:r>
                          <w:r w:rsidRPr="00572D63">
                            <w:rPr>
                              <w:rFonts w:ascii="Agfa Rotis Sans Serif" w:hAnsi="Agfa Rotis Sans Serif" w:cs="Arial"/>
                              <w:sz w:val="16"/>
                              <w:szCs w:val="16"/>
                            </w:rPr>
                            <w:br/>
                            <w:t>Anton-Hettich-Straße 12-16</w:t>
                          </w:r>
                          <w:r w:rsidRPr="00572D63">
                            <w:rPr>
                              <w:rFonts w:ascii="Agfa Rotis Sans Serif" w:hAnsi="Agfa Rotis Sans Serif" w:cs="Arial"/>
                              <w:sz w:val="16"/>
                              <w:szCs w:val="16"/>
                            </w:rPr>
                            <w:br/>
                            <w:t>32278 Kirchlengern</w:t>
                          </w:r>
                          <w:r w:rsidRPr="00572D63">
                            <w:rPr>
                              <w:rFonts w:ascii="Agfa Rotis Sans Serif" w:hAnsi="Agfa Rotis Sans Serif" w:cs="Arial"/>
                              <w:sz w:val="16"/>
                              <w:szCs w:val="16"/>
                            </w:rPr>
                            <w:br/>
                            <w:t>Deutschland</w:t>
                          </w:r>
                        </w:p>
                        <w:p w14:paraId="3E6EDECC" w14:textId="77777777" w:rsidR="00C53711" w:rsidRPr="00572D63" w:rsidRDefault="00C53711" w:rsidP="00C53711">
                          <w:pPr>
                            <w:rPr>
                              <w:rFonts w:ascii="Agfa Rotis Sans Serif" w:hAnsi="Agfa Rotis Sans Serif" w:cs="Arial"/>
                              <w:sz w:val="16"/>
                              <w:szCs w:val="16"/>
                            </w:rPr>
                          </w:pPr>
                          <w:r w:rsidRPr="00572D63">
                            <w:rPr>
                              <w:rFonts w:ascii="Agfa Rotis Sans Serif" w:hAnsi="Agfa Rotis Sans Serif" w:cs="Arial"/>
                              <w:sz w:val="16"/>
                              <w:szCs w:val="16"/>
                            </w:rPr>
                            <w:t>Tel.: +49 151 54412445</w:t>
                          </w:r>
                        </w:p>
                        <w:p w14:paraId="3E65FDF1" w14:textId="77777777" w:rsidR="00C53711" w:rsidRPr="00572D63" w:rsidRDefault="00C53711" w:rsidP="00C53711">
                          <w:pPr>
                            <w:rPr>
                              <w:rFonts w:ascii="Agfa Rotis Sans Serif" w:hAnsi="Agfa Rotis Sans Serif" w:cs="Arial"/>
                              <w:sz w:val="16"/>
                              <w:szCs w:val="16"/>
                            </w:rPr>
                          </w:pPr>
                          <w:r w:rsidRPr="00572D63">
                            <w:rPr>
                              <w:rFonts w:ascii="Agfa Rotis Sans Serif" w:hAnsi="Agfa Rotis Sans Serif" w:cs="Arial"/>
                              <w:sz w:val="16"/>
                              <w:szCs w:val="16"/>
                            </w:rPr>
                            <w:t>nina.thenhausen@hettich.com</w:t>
                          </w:r>
                        </w:p>
                        <w:p w14:paraId="69CBEB7A" w14:textId="77777777" w:rsidR="00C53711" w:rsidRPr="00572D63" w:rsidRDefault="00C53711" w:rsidP="00C53711">
                          <w:pPr>
                            <w:rPr>
                              <w:rFonts w:ascii="Agfa Rotis Sans Serif" w:hAnsi="Agfa Rotis Sans Serif" w:cs="Arial"/>
                              <w:sz w:val="16"/>
                              <w:szCs w:val="16"/>
                            </w:rPr>
                          </w:pPr>
                        </w:p>
                        <w:p w14:paraId="1BD63595" w14:textId="77777777" w:rsidR="00C53711" w:rsidRPr="00572D63"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sidRPr="00572D63">
                            <w:rPr>
                              <w:rFonts w:ascii="Agfa Rotis Sans Serif" w:hAnsi="Agfa Rotis Sans Serif" w:cs="Arial"/>
                              <w:sz w:val="16"/>
                              <w:szCs w:val="16"/>
                            </w:rPr>
                            <w:t>Belegexemplar erbeten</w:t>
                          </w:r>
                        </w:p>
                        <w:p w14:paraId="03BE82C9" w14:textId="77777777" w:rsidR="00A50C9A" w:rsidRDefault="00A50C9A" w:rsidP="003153CC">
                          <w:pPr>
                            <w:rPr>
                              <w:rFonts w:ascii="Agfa Rotis Sans Serif Ex Bold" w:hAnsi="Agfa Rotis Sans Serif Ex Bold"/>
                              <w:sz w:val="20"/>
                            </w:rPr>
                          </w:pPr>
                        </w:p>
                        <w:p w14:paraId="2E2EEB9B" w14:textId="1B8A962A" w:rsidR="003153CC" w:rsidRPr="00572D63" w:rsidRDefault="00572D63" w:rsidP="003153CC">
                          <w:pPr>
                            <w:rPr>
                              <w:rFonts w:cs="Arial"/>
                              <w:sz w:val="20"/>
                            </w:rPr>
                          </w:pPr>
                          <w:r w:rsidRPr="00572D63">
                            <w:rPr>
                              <w:rFonts w:cs="Arial"/>
                              <w:sz w:val="20"/>
                            </w:rPr>
                            <w:t>PR_252026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0.45pt;margin-top:-306.65pt;width:2in;height:2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" stroked="f">
              <v:textbox>
                <w:txbxContent>
                  <w:p w14:paraId="35EEDE39" w14:textId="77777777" w:rsidR="003153CC" w:rsidRPr="00572D63" w:rsidRDefault="003153CC" w:rsidP="003153CC">
                    <w:pPr>
                      <w:rPr>
                        <w:rFonts w:ascii="Agfa Rotis Sans Serif" w:hAnsi="Agfa Rotis Sans Serif" w:cs="Arial"/>
                        <w:sz w:val="16"/>
                        <w:szCs w:val="16"/>
                      </w:rPr>
                    </w:pPr>
                    <w:r w:rsidRPr="00572D63">
                      <w:rPr>
                        <w:rFonts w:ascii="Agfa Rotis Sans Serif" w:hAnsi="Agfa Rotis Sans Serif" w:cs="Arial"/>
                        <w:sz w:val="16"/>
                        <w:szCs w:val="16"/>
                      </w:rPr>
                      <w:t>Kontakt:</w:t>
                    </w:r>
                  </w:p>
                  <w:p w14:paraId="3E14C2B6" w14:textId="77777777" w:rsidR="00A50C9A" w:rsidRPr="00572D63" w:rsidRDefault="003153CC" w:rsidP="003153CC">
                    <w:pPr>
                      <w:rPr>
                        <w:rFonts w:ascii="Agfa Rotis Sans Serif" w:hAnsi="Agfa Rotis Sans Serif" w:cs="Arial"/>
                        <w:sz w:val="16"/>
                        <w:szCs w:val="16"/>
                      </w:rPr>
                    </w:pPr>
                    <w:r w:rsidRPr="00572D63">
                      <w:rPr>
                        <w:rFonts w:ascii="Agfa Rotis Sans Serif" w:hAnsi="Agfa Rotis Sans Serif" w:cs="Arial"/>
                        <w:sz w:val="16"/>
                        <w:szCs w:val="16"/>
                      </w:rPr>
                      <w:t>Hettich Marketing und Vertriebs</w:t>
                    </w:r>
                  </w:p>
                  <w:p w14:paraId="27CFF112" w14:textId="08BFB87A" w:rsidR="003153CC" w:rsidRPr="00165C67" w:rsidRDefault="003153CC" w:rsidP="003153CC">
                    <w:pPr>
                      <w:rPr>
                        <w:rFonts w:ascii="Agfa Rotis Sans Serif" w:hAnsi="Agfa Rotis Sans Serif" w:cs="Arial"/>
                        <w:sz w:val="16"/>
                        <w:szCs w:val="16"/>
                        <w:lang w:val="sv-SE"/>
                      </w:rPr>
                    </w:pPr>
                    <w:r w:rsidRPr="00572D63">
                      <w:rPr>
                        <w:rFonts w:ascii="Agfa Rotis Sans Serif" w:hAnsi="Agfa Rotis Sans Serif" w:cs="Arial"/>
                        <w:sz w:val="16"/>
                        <w:szCs w:val="16"/>
                      </w:rPr>
                      <w:t xml:space="preserve">GmbH &amp; Co. </w:t>
                    </w:r>
                    <w:r w:rsidRPr="00165C67">
                      <w:rPr>
                        <w:rFonts w:ascii="Agfa Rotis Sans Serif" w:hAnsi="Agfa Rotis Sans Serif" w:cs="Arial"/>
                        <w:sz w:val="16"/>
                        <w:szCs w:val="16"/>
                        <w:lang w:val="sv-SE"/>
                      </w:rPr>
                      <w:t>KG</w:t>
                    </w:r>
                  </w:p>
                  <w:p w14:paraId="6F601A80" w14:textId="69B2A2DA" w:rsidR="003153CC" w:rsidRPr="00572D63" w:rsidRDefault="004B69A3" w:rsidP="003153CC">
                    <w:pPr>
                      <w:rPr>
                        <w:rFonts w:ascii="Agfa Rotis Sans Serif" w:hAnsi="Agfa Rotis Sans Serif" w:cs="Arial"/>
                        <w:sz w:val="16"/>
                        <w:szCs w:val="16"/>
                      </w:rPr>
                    </w:pPr>
                    <w:r w:rsidRPr="00572D63">
                      <w:rPr>
                        <w:rFonts w:ascii="Agfa Rotis Sans Serif" w:hAnsi="Agfa Rotis Sans Serif" w:cs="Arial"/>
                        <w:sz w:val="16"/>
                        <w:szCs w:val="16"/>
                      </w:rPr>
                      <w:br/>
                    </w:r>
                    <w:r w:rsidR="005A7BE7" w:rsidRPr="00572D63">
                      <w:rPr>
                        <w:rFonts w:ascii="Agfa Rotis Sans Serif" w:hAnsi="Agfa Rotis Sans Serif" w:cs="Arial"/>
                        <w:sz w:val="16"/>
                        <w:szCs w:val="16"/>
                      </w:rPr>
                      <w:t>Anke</w:t>
                    </w:r>
                    <w:r w:rsidR="00EA5538" w:rsidRPr="00572D63">
                      <w:rPr>
                        <w:rFonts w:ascii="Agfa Rotis Sans Serif" w:hAnsi="Agfa Rotis Sans Serif" w:cs="Arial"/>
                        <w:sz w:val="16"/>
                        <w:szCs w:val="16"/>
                      </w:rPr>
                      <w:t xml:space="preserve"> </w:t>
                    </w:r>
                    <w:r w:rsidR="005A7BE7" w:rsidRPr="00572D63">
                      <w:rPr>
                        <w:rFonts w:ascii="Agfa Rotis Sans Serif" w:hAnsi="Agfa Rotis Sans Serif" w:cs="Arial"/>
                        <w:sz w:val="16"/>
                        <w:szCs w:val="16"/>
                      </w:rPr>
                      <w:t>Wöhler</w:t>
                    </w:r>
                  </w:p>
                  <w:p w14:paraId="05844B79" w14:textId="618CD656" w:rsidR="003153CC" w:rsidRPr="00572D63" w:rsidRDefault="005E1FE7" w:rsidP="003153CC">
                    <w:pPr>
                      <w:rPr>
                        <w:rFonts w:ascii="Agfa Rotis Sans Serif" w:hAnsi="Agfa Rotis Sans Serif" w:cs="Arial"/>
                        <w:sz w:val="16"/>
                        <w:szCs w:val="16"/>
                      </w:rPr>
                    </w:pPr>
                    <w:r w:rsidRPr="00572D63">
                      <w:rPr>
                        <w:rFonts w:ascii="Agfa Rotis Sans Serif" w:hAnsi="Agfa Rotis Sans Serif" w:cs="Arial"/>
                        <w:sz w:val="16"/>
                        <w:szCs w:val="16"/>
                      </w:rPr>
                      <w:t>Anton-Hettich-Straße 12-16</w:t>
                    </w:r>
                    <w:r w:rsidRPr="00572D63">
                      <w:rPr>
                        <w:rFonts w:ascii="Agfa Rotis Sans Serif" w:hAnsi="Agfa Rotis Sans Serif" w:cs="Arial"/>
                        <w:sz w:val="16"/>
                        <w:szCs w:val="16"/>
                      </w:rPr>
                      <w:br/>
                      <w:t>32278 Kirchlengern</w:t>
                    </w:r>
                    <w:r w:rsidR="00112E6E" w:rsidRPr="00572D63">
                      <w:rPr>
                        <w:rFonts w:ascii="Agfa Rotis Sans Serif" w:hAnsi="Agfa Rotis Sans Serif" w:cs="Arial"/>
                        <w:sz w:val="16"/>
                        <w:szCs w:val="16"/>
                      </w:rPr>
                      <w:br/>
                      <w:t>Deutschland</w:t>
                    </w:r>
                  </w:p>
                  <w:p w14:paraId="3F501568" w14:textId="55E24AD6" w:rsidR="003153CC" w:rsidRPr="00572D63" w:rsidRDefault="003153CC" w:rsidP="003153CC">
                    <w:pPr>
                      <w:rPr>
                        <w:rFonts w:ascii="Agfa Rotis Sans Serif" w:hAnsi="Agfa Rotis Sans Serif" w:cs="Arial"/>
                        <w:sz w:val="16"/>
                        <w:szCs w:val="16"/>
                      </w:rPr>
                    </w:pPr>
                    <w:r w:rsidRPr="00572D63">
                      <w:rPr>
                        <w:rFonts w:ascii="Agfa Rotis Sans Serif" w:hAnsi="Agfa Rotis Sans Serif" w:cs="Arial"/>
                        <w:sz w:val="16"/>
                        <w:szCs w:val="16"/>
                      </w:rPr>
                      <w:t>Tel.: +49 5733 798-</w:t>
                    </w:r>
                    <w:r w:rsidR="003E5AA8" w:rsidRPr="00572D63">
                      <w:rPr>
                        <w:rFonts w:ascii="Agfa Rotis Sans Serif" w:hAnsi="Agfa Rotis Sans Serif" w:cs="Arial"/>
                        <w:sz w:val="16"/>
                        <w:szCs w:val="16"/>
                      </w:rPr>
                      <w:t>879</w:t>
                    </w:r>
                  </w:p>
                  <w:p w14:paraId="7E521650" w14:textId="58FAB847" w:rsidR="003153CC" w:rsidRPr="00572D63" w:rsidRDefault="00C53711" w:rsidP="003153CC">
                    <w:pPr>
                      <w:rPr>
                        <w:rFonts w:ascii="Agfa Rotis Sans Serif" w:hAnsi="Agfa Rotis Sans Serif" w:cs="Arial"/>
                        <w:sz w:val="16"/>
                        <w:szCs w:val="16"/>
                      </w:rPr>
                    </w:pPr>
                    <w:r w:rsidRPr="00572D63">
                      <w:rPr>
                        <w:rFonts w:ascii="Agfa Rotis Sans Serif" w:hAnsi="Agfa Rotis Sans Serif" w:cs="Arial"/>
                        <w:sz w:val="16"/>
                        <w:szCs w:val="16"/>
                      </w:rPr>
                      <w:t>anke.woehler@hettich.com</w:t>
                    </w:r>
                    <w:r w:rsidRPr="00572D63">
                      <w:rPr>
                        <w:rFonts w:ascii="Agfa Rotis Sans Serif" w:hAnsi="Agfa Rotis Sans Serif" w:cs="Arial"/>
                        <w:sz w:val="16"/>
                        <w:szCs w:val="16"/>
                      </w:rPr>
                      <w:br/>
                    </w:r>
                  </w:p>
                  <w:p w14:paraId="11888BFB" w14:textId="77777777" w:rsidR="00C53711" w:rsidRPr="00572D63" w:rsidRDefault="00C53711" w:rsidP="00C53711">
                    <w:pPr>
                      <w:rPr>
                        <w:rFonts w:ascii="Agfa Rotis Sans Serif" w:hAnsi="Agfa Rotis Sans Serif" w:cs="Arial"/>
                        <w:sz w:val="16"/>
                        <w:szCs w:val="16"/>
                      </w:rPr>
                    </w:pPr>
                    <w:r w:rsidRPr="00572D63">
                      <w:rPr>
                        <w:rFonts w:ascii="Agfa Rotis Sans Serif" w:hAnsi="Agfa Rotis Sans Serif" w:cs="Arial"/>
                        <w:sz w:val="16"/>
                        <w:szCs w:val="16"/>
                      </w:rPr>
                      <w:t xml:space="preserve">Nina Thenhausen </w:t>
                    </w:r>
                    <w:r w:rsidRPr="00572D63">
                      <w:rPr>
                        <w:rFonts w:ascii="Agfa Rotis Sans Serif" w:hAnsi="Agfa Rotis Sans Serif" w:cs="Arial"/>
                        <w:sz w:val="16"/>
                        <w:szCs w:val="16"/>
                      </w:rPr>
                      <w:br/>
                      <w:t>Anton-Hettich-Straße 12-16</w:t>
                    </w:r>
                    <w:r w:rsidRPr="00572D63">
                      <w:rPr>
                        <w:rFonts w:ascii="Agfa Rotis Sans Serif" w:hAnsi="Agfa Rotis Sans Serif" w:cs="Arial"/>
                        <w:sz w:val="16"/>
                        <w:szCs w:val="16"/>
                      </w:rPr>
                      <w:br/>
                      <w:t>32278 Kirchlengern</w:t>
                    </w:r>
                    <w:r w:rsidRPr="00572D63">
                      <w:rPr>
                        <w:rFonts w:ascii="Agfa Rotis Sans Serif" w:hAnsi="Agfa Rotis Sans Serif" w:cs="Arial"/>
                        <w:sz w:val="16"/>
                        <w:szCs w:val="16"/>
                      </w:rPr>
                      <w:br/>
                      <w:t>Deutschland</w:t>
                    </w:r>
                  </w:p>
                  <w:p w14:paraId="3E6EDECC" w14:textId="77777777" w:rsidR="00C53711" w:rsidRPr="00572D63" w:rsidRDefault="00C53711" w:rsidP="00C53711">
                    <w:pPr>
                      <w:rPr>
                        <w:rFonts w:ascii="Agfa Rotis Sans Serif" w:hAnsi="Agfa Rotis Sans Serif" w:cs="Arial"/>
                        <w:sz w:val="16"/>
                        <w:szCs w:val="16"/>
                      </w:rPr>
                    </w:pPr>
                    <w:r w:rsidRPr="00572D63">
                      <w:rPr>
                        <w:rFonts w:ascii="Agfa Rotis Sans Serif" w:hAnsi="Agfa Rotis Sans Serif" w:cs="Arial"/>
                        <w:sz w:val="16"/>
                        <w:szCs w:val="16"/>
                      </w:rPr>
                      <w:t>Tel.: +49 151 54412445</w:t>
                    </w:r>
                  </w:p>
                  <w:p w14:paraId="3E65FDF1" w14:textId="77777777" w:rsidR="00C53711" w:rsidRPr="00572D63" w:rsidRDefault="00C53711" w:rsidP="00C53711">
                    <w:pPr>
                      <w:rPr>
                        <w:rFonts w:ascii="Agfa Rotis Sans Serif" w:hAnsi="Agfa Rotis Sans Serif" w:cs="Arial"/>
                        <w:sz w:val="16"/>
                        <w:szCs w:val="16"/>
                      </w:rPr>
                    </w:pPr>
                    <w:r w:rsidRPr="00572D63">
                      <w:rPr>
                        <w:rFonts w:ascii="Agfa Rotis Sans Serif" w:hAnsi="Agfa Rotis Sans Serif" w:cs="Arial"/>
                        <w:sz w:val="16"/>
                        <w:szCs w:val="16"/>
                      </w:rPr>
                      <w:t>nina.thenhausen@hettich.com</w:t>
                    </w:r>
                  </w:p>
                  <w:p w14:paraId="69CBEB7A" w14:textId="77777777" w:rsidR="00C53711" w:rsidRPr="00572D63" w:rsidRDefault="00C53711" w:rsidP="00C53711">
                    <w:pPr>
                      <w:rPr>
                        <w:rFonts w:ascii="Agfa Rotis Sans Serif" w:hAnsi="Agfa Rotis Sans Serif" w:cs="Arial"/>
                        <w:sz w:val="16"/>
                        <w:szCs w:val="16"/>
                      </w:rPr>
                    </w:pPr>
                  </w:p>
                  <w:p w14:paraId="1BD63595" w14:textId="77777777" w:rsidR="00C53711" w:rsidRPr="00572D63"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sidRPr="00572D63">
                      <w:rPr>
                        <w:rFonts w:ascii="Agfa Rotis Sans Serif" w:hAnsi="Agfa Rotis Sans Serif" w:cs="Arial"/>
                        <w:sz w:val="16"/>
                        <w:szCs w:val="16"/>
                      </w:rPr>
                      <w:t>Belegexemplar erbeten</w:t>
                    </w:r>
                  </w:p>
                  <w:p w14:paraId="03BE82C9" w14:textId="77777777" w:rsidR="00A50C9A" w:rsidRDefault="00A50C9A" w:rsidP="003153CC">
                    <w:pPr>
                      <w:rPr>
                        <w:rFonts w:ascii="Agfa Rotis Sans Serif Ex Bold" w:hAnsi="Agfa Rotis Sans Serif Ex Bold"/>
                        <w:sz w:val="20"/>
                      </w:rPr>
                    </w:pPr>
                  </w:p>
                  <w:p w14:paraId="2E2EEB9B" w14:textId="1B8A962A" w:rsidR="003153CC" w:rsidRPr="00572D63" w:rsidRDefault="00572D63" w:rsidP="003153CC">
                    <w:pPr>
                      <w:rPr>
                        <w:rFonts w:cs="Arial"/>
                        <w:sz w:val="20"/>
                      </w:rPr>
                    </w:pPr>
                    <w:r w:rsidRPr="00572D63">
                      <w:rPr>
                        <w:rFonts w:cs="Arial"/>
                        <w:sz w:val="20"/>
                      </w:rPr>
                      <w:t>PR_252026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2E27C" w14:textId="77777777" w:rsidR="003F250C" w:rsidRDefault="003F250C">
      <w:r>
        <w:separator/>
      </w:r>
    </w:p>
  </w:footnote>
  <w:footnote w:type="continuationSeparator" w:id="0">
    <w:p w14:paraId="649718E4" w14:textId="77777777" w:rsidR="003F250C" w:rsidRDefault="003F2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7742" w14:textId="65D4332C" w:rsidR="008571E2" w:rsidRDefault="008571E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47E636E1"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D7D7" w14:textId="25DA6F22" w:rsidR="008571E2" w:rsidRDefault="008571E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29C"/>
    <w:rsid w:val="000B3BBE"/>
    <w:rsid w:val="000B4D30"/>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47CEC"/>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803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3935"/>
    <w:rsid w:val="003D40C5"/>
    <w:rsid w:val="003D4152"/>
    <w:rsid w:val="003D5341"/>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50C"/>
    <w:rsid w:val="003F2693"/>
    <w:rsid w:val="003F3797"/>
    <w:rsid w:val="003F5E38"/>
    <w:rsid w:val="003F6B05"/>
    <w:rsid w:val="004001E9"/>
    <w:rsid w:val="00400BE4"/>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1E5"/>
    <w:rsid w:val="00435682"/>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781"/>
    <w:rsid w:val="0057158F"/>
    <w:rsid w:val="00571996"/>
    <w:rsid w:val="00572674"/>
    <w:rsid w:val="00572A6F"/>
    <w:rsid w:val="00572D63"/>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2BAD"/>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378C2"/>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3B3D"/>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7796"/>
    <w:rsid w:val="00750ACD"/>
    <w:rsid w:val="00750ECF"/>
    <w:rsid w:val="00753462"/>
    <w:rsid w:val="00753DAD"/>
    <w:rsid w:val="00754DC6"/>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571E2"/>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81409"/>
    <w:rsid w:val="00981DEE"/>
    <w:rsid w:val="00982945"/>
    <w:rsid w:val="009831AD"/>
    <w:rsid w:val="0098349C"/>
    <w:rsid w:val="009838BD"/>
    <w:rsid w:val="00983983"/>
    <w:rsid w:val="00984AF7"/>
    <w:rsid w:val="00984E1B"/>
    <w:rsid w:val="0098593B"/>
    <w:rsid w:val="00987C9A"/>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00A"/>
    <w:rsid w:val="009C02BF"/>
    <w:rsid w:val="009C16DF"/>
    <w:rsid w:val="009C241A"/>
    <w:rsid w:val="009C4152"/>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F114F"/>
    <w:rsid w:val="00CF130C"/>
    <w:rsid w:val="00CF1F33"/>
    <w:rsid w:val="00CF266E"/>
    <w:rsid w:val="00CF3085"/>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4F5C"/>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2DD"/>
    <w:rsid w:val="00E8776D"/>
    <w:rsid w:val="00E90631"/>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76452"/>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1037</Words>
  <Characters>6535</Characters>
  <Application>Microsoft Office Word</Application>
  <DocSecurity>0</DocSecurity>
  <Lines>54</Lines>
  <Paragraphs>15</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Holzmanufaktur Rawert: Start-up im Schreinerhandwerk - Hettich ist Partner der ersten Stunde </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Holzmanufaktur Rawert: Start-up im Schreinerhandwerk - Hettich ist Partner der ersten Stunde </dc:title>
  <dc:creator>Frauke Sänger</dc:creator>
  <cp:lastModifiedBy>Anke Wöhler</cp:lastModifiedBy>
  <cp:revision>7</cp:revision>
  <cp:lastPrinted>2023-07-17T06:29:00Z</cp:lastPrinted>
  <dcterms:created xsi:type="dcterms:W3CDTF">2026-08-10T08:46:00Z</dcterms:created>
  <dcterms:modified xsi:type="dcterms:W3CDTF">2026-09-08T06:53:00Z</dcterms:modified>
</cp:coreProperties>
</file>