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078DC" w14:textId="4238616C" w:rsidR="00D95016" w:rsidRPr="00130942" w:rsidRDefault="00D95016" w:rsidP="00D95016">
      <w:pPr>
        <w:spacing w:line="360" w:lineRule="auto"/>
        <w:rPr>
          <w:rFonts w:cs="Arial"/>
          <w:b/>
          <w:bCs/>
          <w:color w:val="auto"/>
          <w:szCs w:val="24"/>
        </w:rPr>
      </w:pPr>
      <w:r w:rsidRPr="00560941">
        <w:rPr>
          <w:rFonts w:cs="Arial"/>
          <w:b/>
          <w:color w:val="auto"/>
          <w:szCs w:val="24"/>
        </w:rPr>
        <w:t>V</w:t>
      </w:r>
      <w:r>
        <w:rPr>
          <w:rFonts w:cs="Arial"/>
          <w:b/>
          <w:color w:val="auto"/>
          <w:szCs w:val="24"/>
        </w:rPr>
        <w:t>IVAWEST</w:t>
      </w:r>
      <w:r w:rsidRPr="00560941">
        <w:rPr>
          <w:rFonts w:cs="Arial"/>
          <w:b/>
          <w:color w:val="auto"/>
          <w:szCs w:val="24"/>
        </w:rPr>
        <w:t xml:space="preserve"> </w:t>
      </w:r>
      <w:r>
        <w:rPr>
          <w:rFonts w:cs="Arial"/>
          <w:b/>
          <w:color w:val="auto"/>
          <w:szCs w:val="24"/>
        </w:rPr>
        <w:t>und Hettich</w:t>
      </w:r>
      <w:r w:rsidR="00F47E5B">
        <w:rPr>
          <w:rFonts w:cs="Arial"/>
          <w:b/>
          <w:color w:val="auto"/>
          <w:szCs w:val="24"/>
        </w:rPr>
        <w:t xml:space="preserve"> starten</w:t>
      </w:r>
      <w:r>
        <w:rPr>
          <w:rFonts w:cs="Arial"/>
          <w:b/>
          <w:color w:val="auto"/>
          <w:szCs w:val="24"/>
        </w:rPr>
        <w:t xml:space="preserve"> Pilotprojekt </w:t>
      </w:r>
    </w:p>
    <w:p w14:paraId="2829B40F" w14:textId="64531A2E" w:rsidR="00560941" w:rsidRDefault="00EC7A3B" w:rsidP="00682C48">
      <w:pPr>
        <w:spacing w:line="360" w:lineRule="auto"/>
        <w:rPr>
          <w:rFonts w:cs="Arial"/>
          <w:b/>
          <w:color w:val="auto"/>
          <w:sz w:val="28"/>
          <w:szCs w:val="28"/>
        </w:rPr>
      </w:pPr>
      <w:r>
        <w:rPr>
          <w:rFonts w:cs="Arial"/>
          <w:b/>
          <w:color w:val="auto"/>
          <w:sz w:val="28"/>
          <w:szCs w:val="28"/>
        </w:rPr>
        <w:t xml:space="preserve">Drehbares Bett </w:t>
      </w:r>
      <w:r w:rsidR="00560941">
        <w:rPr>
          <w:rFonts w:cs="Arial"/>
          <w:b/>
          <w:color w:val="auto"/>
          <w:sz w:val="28"/>
          <w:szCs w:val="28"/>
        </w:rPr>
        <w:t>ermöglicht flexible Raumnutzung</w:t>
      </w:r>
      <w:r w:rsidR="00F47E5B">
        <w:rPr>
          <w:rFonts w:cs="Arial"/>
          <w:b/>
          <w:color w:val="auto"/>
          <w:sz w:val="28"/>
          <w:szCs w:val="28"/>
        </w:rPr>
        <w:t xml:space="preserve"> und schafft mehr Platz für Mieter</w:t>
      </w:r>
    </w:p>
    <w:p w14:paraId="76F418BB" w14:textId="77777777" w:rsidR="00E6264A" w:rsidRPr="00130942" w:rsidRDefault="00E6264A" w:rsidP="00682C48">
      <w:pPr>
        <w:spacing w:line="360" w:lineRule="auto"/>
        <w:rPr>
          <w:rFonts w:cs="Arial"/>
          <w:b/>
          <w:color w:val="auto"/>
          <w:szCs w:val="24"/>
        </w:rPr>
      </w:pPr>
    </w:p>
    <w:p w14:paraId="6886E943" w14:textId="20020151" w:rsidR="004A17EE" w:rsidRDefault="00560941" w:rsidP="00682C48">
      <w:pPr>
        <w:widowControl w:val="0"/>
        <w:suppressAutoHyphens/>
        <w:spacing w:line="360" w:lineRule="auto"/>
        <w:ind w:right="-1"/>
        <w:rPr>
          <w:rFonts w:cs="Arial"/>
          <w:b/>
          <w:color w:val="auto"/>
          <w:szCs w:val="24"/>
        </w:rPr>
      </w:pPr>
      <w:r>
        <w:rPr>
          <w:rFonts w:cs="Arial"/>
          <w:b/>
          <w:color w:val="auto"/>
          <w:szCs w:val="24"/>
        </w:rPr>
        <w:t xml:space="preserve">Im Unternehmensnetzwerk UNIVERSAL HOME </w:t>
      </w:r>
      <w:r w:rsidR="00F47E5B">
        <w:rPr>
          <w:rFonts w:cs="Arial"/>
          <w:b/>
          <w:color w:val="auto"/>
          <w:szCs w:val="24"/>
        </w:rPr>
        <w:t xml:space="preserve">treiben </w:t>
      </w:r>
      <w:r w:rsidR="006B41D3" w:rsidRPr="00AF0239">
        <w:rPr>
          <w:rFonts w:cs="Arial"/>
          <w:b/>
          <w:szCs w:val="24"/>
        </w:rPr>
        <w:t>VIVAWEST</w:t>
      </w:r>
      <w:r>
        <w:rPr>
          <w:rFonts w:cs="Arial"/>
          <w:b/>
          <w:color w:val="auto"/>
          <w:szCs w:val="24"/>
        </w:rPr>
        <w:t xml:space="preserve"> </w:t>
      </w:r>
      <w:r w:rsidR="007E2790">
        <w:rPr>
          <w:rFonts w:cs="Arial"/>
          <w:b/>
          <w:color w:val="auto"/>
          <w:szCs w:val="24"/>
        </w:rPr>
        <w:t>und Hettich</w:t>
      </w:r>
      <w:r w:rsidR="006B41D3">
        <w:rPr>
          <w:rFonts w:cs="Arial"/>
          <w:b/>
          <w:color w:val="auto"/>
          <w:szCs w:val="24"/>
        </w:rPr>
        <w:t xml:space="preserve"> gemeinsam</w:t>
      </w:r>
      <w:r w:rsidR="007E2790">
        <w:rPr>
          <w:rFonts w:cs="Arial"/>
          <w:b/>
          <w:color w:val="auto"/>
          <w:szCs w:val="24"/>
        </w:rPr>
        <w:t xml:space="preserve"> </w:t>
      </w:r>
      <w:r w:rsidR="00F47E5B">
        <w:rPr>
          <w:rFonts w:cs="Arial"/>
          <w:b/>
          <w:color w:val="auto"/>
          <w:szCs w:val="24"/>
        </w:rPr>
        <w:t>das</w:t>
      </w:r>
      <w:r w:rsidR="004A17EE">
        <w:rPr>
          <w:rFonts w:cs="Arial"/>
          <w:b/>
          <w:color w:val="auto"/>
          <w:szCs w:val="24"/>
        </w:rPr>
        <w:t xml:space="preserve"> </w:t>
      </w:r>
      <w:r>
        <w:rPr>
          <w:rFonts w:cs="Arial"/>
          <w:b/>
          <w:color w:val="auto"/>
          <w:szCs w:val="24"/>
        </w:rPr>
        <w:t>Wohnen</w:t>
      </w:r>
      <w:r w:rsidR="004A17EE">
        <w:rPr>
          <w:rFonts w:cs="Arial"/>
          <w:b/>
          <w:color w:val="auto"/>
          <w:szCs w:val="24"/>
        </w:rPr>
        <w:t>, Arbeiten und Leben</w:t>
      </w:r>
      <w:r>
        <w:rPr>
          <w:rFonts w:cs="Arial"/>
          <w:b/>
          <w:color w:val="auto"/>
          <w:szCs w:val="24"/>
        </w:rPr>
        <w:t xml:space="preserve"> von morgen</w:t>
      </w:r>
      <w:r w:rsidR="00F47E5B">
        <w:rPr>
          <w:rFonts w:cs="Arial"/>
          <w:b/>
          <w:color w:val="auto"/>
          <w:szCs w:val="24"/>
        </w:rPr>
        <w:t xml:space="preserve"> voran</w:t>
      </w:r>
      <w:r w:rsidR="004A17EE">
        <w:rPr>
          <w:rFonts w:cs="Arial"/>
          <w:b/>
          <w:color w:val="auto"/>
          <w:szCs w:val="24"/>
        </w:rPr>
        <w:t xml:space="preserve">. </w:t>
      </w:r>
      <w:r w:rsidR="006B41D3">
        <w:rPr>
          <w:rFonts w:cs="Arial"/>
          <w:b/>
          <w:color w:val="auto"/>
          <w:szCs w:val="24"/>
        </w:rPr>
        <w:t>Kürzlich haben</w:t>
      </w:r>
      <w:r w:rsidR="004A17EE">
        <w:rPr>
          <w:rFonts w:cs="Arial"/>
          <w:b/>
          <w:color w:val="auto"/>
          <w:szCs w:val="24"/>
        </w:rPr>
        <w:t xml:space="preserve"> </w:t>
      </w:r>
      <w:r w:rsidR="00772859">
        <w:rPr>
          <w:rFonts w:cs="Arial"/>
          <w:b/>
          <w:color w:val="auto"/>
          <w:szCs w:val="24"/>
        </w:rPr>
        <w:t xml:space="preserve">der </w:t>
      </w:r>
      <w:r w:rsidR="004A17EE">
        <w:rPr>
          <w:rFonts w:cs="Arial"/>
          <w:b/>
          <w:color w:val="auto"/>
          <w:szCs w:val="24"/>
        </w:rPr>
        <w:t>Beschlagspezialist und d</w:t>
      </w:r>
      <w:r w:rsidR="00F47E5B">
        <w:rPr>
          <w:rFonts w:cs="Arial"/>
          <w:b/>
          <w:color w:val="auto"/>
          <w:szCs w:val="24"/>
        </w:rPr>
        <w:t>as</w:t>
      </w:r>
      <w:r w:rsidR="004A17EE">
        <w:rPr>
          <w:rFonts w:cs="Arial"/>
          <w:b/>
          <w:color w:val="auto"/>
          <w:szCs w:val="24"/>
        </w:rPr>
        <w:t xml:space="preserve"> </w:t>
      </w:r>
      <w:r w:rsidR="00F47E5B">
        <w:rPr>
          <w:rFonts w:cs="Arial"/>
          <w:b/>
          <w:color w:val="auto"/>
          <w:szCs w:val="24"/>
        </w:rPr>
        <w:t xml:space="preserve">Gelsenkirchener Wohnungsunternehmen </w:t>
      </w:r>
      <w:r w:rsidR="004A17EE">
        <w:rPr>
          <w:rFonts w:cs="Arial"/>
          <w:b/>
          <w:color w:val="auto"/>
          <w:szCs w:val="24"/>
        </w:rPr>
        <w:t xml:space="preserve">ein </w:t>
      </w:r>
      <w:r w:rsidR="00F47E5B">
        <w:rPr>
          <w:rFonts w:cs="Arial"/>
          <w:b/>
          <w:color w:val="auto"/>
          <w:szCs w:val="24"/>
        </w:rPr>
        <w:t xml:space="preserve">innovatives </w:t>
      </w:r>
      <w:r w:rsidR="004A17EE">
        <w:rPr>
          <w:rFonts w:cs="Arial"/>
          <w:b/>
          <w:color w:val="auto"/>
          <w:szCs w:val="24"/>
        </w:rPr>
        <w:t xml:space="preserve">Pilotprojekt </w:t>
      </w:r>
      <w:r w:rsidR="00067C8F">
        <w:rPr>
          <w:rFonts w:cs="Arial"/>
          <w:b/>
          <w:color w:val="auto"/>
          <w:szCs w:val="24"/>
        </w:rPr>
        <w:t xml:space="preserve">in Dortmund </w:t>
      </w:r>
      <w:r w:rsidR="006B41D3">
        <w:rPr>
          <w:rFonts w:cs="Arial"/>
          <w:b/>
          <w:color w:val="auto"/>
          <w:szCs w:val="24"/>
        </w:rPr>
        <w:t>gestartet</w:t>
      </w:r>
      <w:r w:rsidR="004A17EE">
        <w:rPr>
          <w:rFonts w:cs="Arial"/>
          <w:b/>
          <w:color w:val="auto"/>
          <w:szCs w:val="24"/>
        </w:rPr>
        <w:t xml:space="preserve">, mit dem </w:t>
      </w:r>
      <w:r w:rsidR="00A31062">
        <w:rPr>
          <w:rFonts w:cs="Arial"/>
          <w:b/>
          <w:color w:val="auto"/>
          <w:szCs w:val="24"/>
        </w:rPr>
        <w:t>adap</w:t>
      </w:r>
      <w:r w:rsidR="005F48E0">
        <w:rPr>
          <w:rFonts w:cs="Arial"/>
          <w:b/>
          <w:color w:val="auto"/>
          <w:szCs w:val="24"/>
        </w:rPr>
        <w:t xml:space="preserve">tives Wohnen </w:t>
      </w:r>
      <w:r w:rsidR="00505381">
        <w:rPr>
          <w:rFonts w:cs="Arial"/>
          <w:b/>
          <w:color w:val="auto"/>
          <w:szCs w:val="24"/>
        </w:rPr>
        <w:t xml:space="preserve">vorangetrieben und </w:t>
      </w:r>
      <w:r w:rsidR="006803C1">
        <w:rPr>
          <w:rFonts w:cs="Arial"/>
          <w:b/>
          <w:color w:val="auto"/>
          <w:szCs w:val="24"/>
        </w:rPr>
        <w:t>eine optimale Nutzung der</w:t>
      </w:r>
      <w:r w:rsidR="000F5F9A">
        <w:rPr>
          <w:rFonts w:cs="Arial"/>
          <w:b/>
          <w:color w:val="auto"/>
          <w:szCs w:val="24"/>
        </w:rPr>
        <w:t xml:space="preserve"> Wohnfläche</w:t>
      </w:r>
      <w:r w:rsidR="006803C1">
        <w:rPr>
          <w:rFonts w:cs="Arial"/>
          <w:b/>
          <w:color w:val="auto"/>
          <w:szCs w:val="24"/>
        </w:rPr>
        <w:t xml:space="preserve"> ermöglich</w:t>
      </w:r>
      <w:r w:rsidR="00505381">
        <w:rPr>
          <w:rFonts w:cs="Arial"/>
          <w:b/>
          <w:color w:val="auto"/>
          <w:szCs w:val="24"/>
        </w:rPr>
        <w:t>t werden sollen</w:t>
      </w:r>
      <w:r w:rsidR="000F5F9A">
        <w:rPr>
          <w:rFonts w:cs="Arial"/>
          <w:b/>
          <w:color w:val="auto"/>
          <w:szCs w:val="24"/>
        </w:rPr>
        <w:t xml:space="preserve">. </w:t>
      </w:r>
      <w:r w:rsidR="00505381">
        <w:rPr>
          <w:rFonts w:cs="Arial"/>
          <w:b/>
          <w:color w:val="auto"/>
          <w:szCs w:val="24"/>
        </w:rPr>
        <w:t xml:space="preserve">Das </w:t>
      </w:r>
      <w:r w:rsidR="00067C8F">
        <w:rPr>
          <w:rFonts w:cs="Arial"/>
          <w:b/>
          <w:color w:val="auto"/>
          <w:szCs w:val="24"/>
        </w:rPr>
        <w:t>Herzstück ist</w:t>
      </w:r>
      <w:r w:rsidR="00505381">
        <w:rPr>
          <w:rFonts w:cs="Arial"/>
          <w:b/>
          <w:color w:val="auto"/>
          <w:szCs w:val="24"/>
        </w:rPr>
        <w:t xml:space="preserve"> ein</w:t>
      </w:r>
      <w:r w:rsidR="00067C8F">
        <w:rPr>
          <w:rFonts w:cs="Arial"/>
          <w:b/>
          <w:color w:val="auto"/>
          <w:szCs w:val="24"/>
        </w:rPr>
        <w:t xml:space="preserve"> </w:t>
      </w:r>
      <w:r w:rsidR="00EC7A3B">
        <w:rPr>
          <w:rFonts w:cs="Arial"/>
          <w:b/>
          <w:color w:val="auto"/>
          <w:szCs w:val="24"/>
        </w:rPr>
        <w:t>drehbare</w:t>
      </w:r>
      <w:r w:rsidR="00505381">
        <w:rPr>
          <w:rFonts w:cs="Arial"/>
          <w:b/>
          <w:color w:val="auto"/>
          <w:szCs w:val="24"/>
        </w:rPr>
        <w:t>s</w:t>
      </w:r>
      <w:r w:rsidR="00EC7A3B">
        <w:rPr>
          <w:rFonts w:cs="Arial"/>
          <w:b/>
          <w:color w:val="auto"/>
          <w:szCs w:val="24"/>
        </w:rPr>
        <w:t xml:space="preserve"> Bett</w:t>
      </w:r>
      <w:r w:rsidR="00067C8F">
        <w:rPr>
          <w:rFonts w:cs="Arial"/>
          <w:b/>
          <w:color w:val="auto"/>
          <w:szCs w:val="24"/>
        </w:rPr>
        <w:t xml:space="preserve">, das </w:t>
      </w:r>
      <w:r w:rsidR="00F47E5B">
        <w:rPr>
          <w:rFonts w:cs="Arial"/>
          <w:b/>
          <w:color w:val="auto"/>
          <w:szCs w:val="24"/>
        </w:rPr>
        <w:t>das</w:t>
      </w:r>
      <w:r w:rsidR="00067C8F">
        <w:rPr>
          <w:rFonts w:cs="Arial"/>
          <w:b/>
          <w:color w:val="auto"/>
          <w:szCs w:val="24"/>
        </w:rPr>
        <w:t xml:space="preserve"> Schlaf</w:t>
      </w:r>
      <w:r w:rsidR="00F47E5B">
        <w:rPr>
          <w:rFonts w:cs="Arial"/>
          <w:b/>
          <w:color w:val="auto"/>
          <w:szCs w:val="24"/>
        </w:rPr>
        <w:t>zimmer</w:t>
      </w:r>
      <w:r w:rsidR="00067C8F">
        <w:rPr>
          <w:rFonts w:cs="Arial"/>
          <w:b/>
          <w:color w:val="auto"/>
          <w:szCs w:val="24"/>
        </w:rPr>
        <w:t xml:space="preserve"> zu einem Multifunktionsraum macht.</w:t>
      </w:r>
    </w:p>
    <w:p w14:paraId="05D12F10" w14:textId="77777777" w:rsidR="00DA5C23" w:rsidRDefault="00DA5C23" w:rsidP="00682C48">
      <w:pPr>
        <w:widowControl w:val="0"/>
        <w:suppressAutoHyphens/>
        <w:spacing w:line="360" w:lineRule="auto"/>
        <w:ind w:right="-1"/>
        <w:rPr>
          <w:rFonts w:cs="Arial"/>
          <w:b/>
          <w:color w:val="auto"/>
          <w:szCs w:val="24"/>
        </w:rPr>
      </w:pPr>
    </w:p>
    <w:p w14:paraId="1E62043B" w14:textId="5A1356A4" w:rsidR="00505381" w:rsidRDefault="00DA5C23" w:rsidP="00DA5C23">
      <w:pPr>
        <w:widowControl w:val="0"/>
        <w:suppressAutoHyphens/>
        <w:spacing w:line="360" w:lineRule="auto"/>
        <w:ind w:right="-1"/>
        <w:rPr>
          <w:rFonts w:cs="Arial"/>
          <w:bCs/>
          <w:color w:val="auto"/>
          <w:szCs w:val="24"/>
        </w:rPr>
      </w:pPr>
      <w:r>
        <w:rPr>
          <w:rFonts w:cs="Arial"/>
          <w:bCs/>
          <w:color w:val="auto"/>
          <w:szCs w:val="24"/>
        </w:rPr>
        <w:t xml:space="preserve">Eines haben alle Menschen gemeinsam. Sie müssen schlafen. </w:t>
      </w:r>
      <w:r w:rsidR="000F5F9A">
        <w:rPr>
          <w:rFonts w:cs="Arial"/>
          <w:bCs/>
          <w:color w:val="auto"/>
          <w:szCs w:val="24"/>
        </w:rPr>
        <w:t xml:space="preserve">Tagsüber ist </w:t>
      </w:r>
      <w:r>
        <w:rPr>
          <w:rFonts w:cs="Arial"/>
          <w:bCs/>
          <w:color w:val="auto"/>
          <w:szCs w:val="24"/>
        </w:rPr>
        <w:t xml:space="preserve">das Schlafzimmer </w:t>
      </w:r>
      <w:r w:rsidR="00505381">
        <w:rPr>
          <w:rFonts w:cs="Arial"/>
          <w:bCs/>
          <w:color w:val="auto"/>
          <w:szCs w:val="24"/>
        </w:rPr>
        <w:t xml:space="preserve">jedoch </w:t>
      </w:r>
      <w:r>
        <w:rPr>
          <w:rFonts w:cs="Arial"/>
          <w:bCs/>
          <w:color w:val="auto"/>
          <w:szCs w:val="24"/>
        </w:rPr>
        <w:t>in vielen Wohnungen nahezu ungenutzt. Daher war</w:t>
      </w:r>
      <w:r w:rsidR="000F5F9A">
        <w:rPr>
          <w:rFonts w:cs="Arial"/>
          <w:bCs/>
          <w:color w:val="auto"/>
          <w:szCs w:val="24"/>
        </w:rPr>
        <w:t>en</w:t>
      </w:r>
      <w:r>
        <w:rPr>
          <w:rFonts w:cs="Arial"/>
          <w:bCs/>
          <w:color w:val="auto"/>
          <w:szCs w:val="24"/>
        </w:rPr>
        <w:t xml:space="preserve"> Schlafraum</w:t>
      </w:r>
      <w:r w:rsidR="000F5F9A">
        <w:rPr>
          <w:rFonts w:cs="Arial"/>
          <w:bCs/>
          <w:color w:val="auto"/>
          <w:szCs w:val="24"/>
        </w:rPr>
        <w:t xml:space="preserve"> und -mobiliar </w:t>
      </w:r>
      <w:r w:rsidR="000A4964">
        <w:rPr>
          <w:rFonts w:cs="Arial"/>
          <w:bCs/>
          <w:color w:val="auto"/>
          <w:szCs w:val="24"/>
        </w:rPr>
        <w:t>die Ausgangspunkte</w:t>
      </w:r>
      <w:r>
        <w:rPr>
          <w:rFonts w:cs="Arial"/>
          <w:bCs/>
          <w:color w:val="auto"/>
          <w:szCs w:val="24"/>
        </w:rPr>
        <w:t xml:space="preserve"> für die Entwicklung </w:t>
      </w:r>
      <w:r w:rsidR="000F5F9A">
        <w:rPr>
          <w:rFonts w:cs="Arial"/>
          <w:bCs/>
          <w:color w:val="auto"/>
          <w:szCs w:val="24"/>
        </w:rPr>
        <w:t xml:space="preserve">eines </w:t>
      </w:r>
      <w:r>
        <w:rPr>
          <w:rFonts w:cs="Arial"/>
          <w:bCs/>
          <w:color w:val="auto"/>
          <w:szCs w:val="24"/>
        </w:rPr>
        <w:t>dreh</w:t>
      </w:r>
      <w:r w:rsidR="000F5F9A">
        <w:rPr>
          <w:rFonts w:cs="Arial"/>
          <w:bCs/>
          <w:color w:val="auto"/>
          <w:szCs w:val="24"/>
        </w:rPr>
        <w:t>- und dadurch flexibel einsetz</w:t>
      </w:r>
      <w:r>
        <w:rPr>
          <w:rFonts w:cs="Arial"/>
          <w:bCs/>
          <w:color w:val="auto"/>
          <w:szCs w:val="24"/>
        </w:rPr>
        <w:t xml:space="preserve">baren Bettes. </w:t>
      </w:r>
      <w:r w:rsidR="000D7F8C">
        <w:rPr>
          <w:rFonts w:cs="Arial"/>
          <w:bCs/>
          <w:color w:val="auto"/>
          <w:szCs w:val="24"/>
        </w:rPr>
        <w:t xml:space="preserve">Das Bett </w:t>
      </w:r>
      <w:r>
        <w:rPr>
          <w:rFonts w:cs="Arial"/>
          <w:bCs/>
          <w:color w:val="auto"/>
          <w:szCs w:val="24"/>
        </w:rPr>
        <w:t xml:space="preserve">erfüllt </w:t>
      </w:r>
      <w:r w:rsidR="000F5F9A">
        <w:rPr>
          <w:rFonts w:cs="Arial"/>
          <w:bCs/>
          <w:color w:val="auto"/>
          <w:szCs w:val="24"/>
        </w:rPr>
        <w:t xml:space="preserve">weiterhin </w:t>
      </w:r>
      <w:r>
        <w:rPr>
          <w:rFonts w:cs="Arial"/>
          <w:bCs/>
          <w:color w:val="auto"/>
          <w:szCs w:val="24"/>
        </w:rPr>
        <w:t xml:space="preserve">alle Ansprüche an einen bequemen Schlafplatz. Gleichzeitig ermöglicht es die Anpassung an die Bedürfnisse des Tages. </w:t>
      </w:r>
      <w:r w:rsidR="008F3D6D">
        <w:rPr>
          <w:rFonts w:cs="Arial"/>
          <w:bCs/>
          <w:color w:val="auto"/>
          <w:szCs w:val="24"/>
        </w:rPr>
        <w:t>D</w:t>
      </w:r>
      <w:r>
        <w:rPr>
          <w:rFonts w:cs="Arial"/>
          <w:bCs/>
          <w:color w:val="auto"/>
          <w:szCs w:val="24"/>
        </w:rPr>
        <w:t>urch die Dreh</w:t>
      </w:r>
      <w:r w:rsidR="000F5F9A">
        <w:rPr>
          <w:rFonts w:cs="Arial"/>
          <w:bCs/>
          <w:color w:val="auto"/>
          <w:szCs w:val="24"/>
        </w:rPr>
        <w:t xml:space="preserve">barkeit schaffen </w:t>
      </w:r>
      <w:r w:rsidR="000D7F8C">
        <w:rPr>
          <w:rFonts w:cs="Arial"/>
          <w:bCs/>
          <w:color w:val="auto"/>
          <w:szCs w:val="24"/>
        </w:rPr>
        <w:t>Hettich und VIVAWEST</w:t>
      </w:r>
      <w:r>
        <w:rPr>
          <w:rFonts w:cs="Arial"/>
          <w:bCs/>
          <w:color w:val="auto"/>
          <w:szCs w:val="24"/>
        </w:rPr>
        <w:t xml:space="preserve"> </w:t>
      </w:r>
      <w:r w:rsidR="000F5F9A">
        <w:rPr>
          <w:rFonts w:cs="Arial"/>
          <w:bCs/>
          <w:color w:val="auto"/>
          <w:szCs w:val="24"/>
        </w:rPr>
        <w:t>im Raum</w:t>
      </w:r>
      <w:r>
        <w:rPr>
          <w:rFonts w:cs="Arial"/>
          <w:bCs/>
          <w:color w:val="auto"/>
          <w:szCs w:val="24"/>
        </w:rPr>
        <w:t xml:space="preserve"> eine Fläche mit frei gestaltbaren Nutzungsmöglichkeiten, zum Beispiel als </w:t>
      </w:r>
      <w:r w:rsidR="000F5F9A">
        <w:rPr>
          <w:rFonts w:cs="Arial"/>
          <w:bCs/>
          <w:color w:val="auto"/>
          <w:szCs w:val="24"/>
        </w:rPr>
        <w:t>Arbeits</w:t>
      </w:r>
      <w:r w:rsidR="000D7F8C">
        <w:rPr>
          <w:rFonts w:cs="Arial"/>
          <w:bCs/>
          <w:color w:val="auto"/>
          <w:szCs w:val="24"/>
        </w:rPr>
        <w:t>-, Spiel</w:t>
      </w:r>
      <w:r w:rsidR="00C907A2">
        <w:rPr>
          <w:rFonts w:cs="Arial"/>
          <w:bCs/>
          <w:color w:val="auto"/>
          <w:szCs w:val="24"/>
        </w:rPr>
        <w:t>-</w:t>
      </w:r>
      <w:r w:rsidR="000D7F8C">
        <w:rPr>
          <w:rFonts w:cs="Arial"/>
          <w:bCs/>
          <w:color w:val="auto"/>
          <w:szCs w:val="24"/>
        </w:rPr>
        <w:t xml:space="preserve"> oder Freizeit</w:t>
      </w:r>
      <w:r w:rsidR="000F5F9A">
        <w:rPr>
          <w:rFonts w:cs="Arial"/>
          <w:bCs/>
          <w:color w:val="auto"/>
          <w:szCs w:val="24"/>
        </w:rPr>
        <w:t>zimmer</w:t>
      </w:r>
      <w:r>
        <w:rPr>
          <w:rFonts w:cs="Arial"/>
          <w:bCs/>
          <w:color w:val="auto"/>
          <w:szCs w:val="24"/>
        </w:rPr>
        <w:t>. Ganz ohne bauliche Veränderung</w:t>
      </w:r>
      <w:r w:rsidR="000D7F8C">
        <w:rPr>
          <w:rFonts w:cs="Arial"/>
          <w:bCs/>
          <w:color w:val="auto"/>
          <w:szCs w:val="24"/>
        </w:rPr>
        <w:t>en</w:t>
      </w:r>
      <w:r>
        <w:rPr>
          <w:rFonts w:cs="Arial"/>
          <w:bCs/>
          <w:color w:val="auto"/>
          <w:szCs w:val="24"/>
        </w:rPr>
        <w:t xml:space="preserve"> entsteht so auf rund </w:t>
      </w:r>
      <w:r w:rsidR="000D7F8C">
        <w:rPr>
          <w:rFonts w:cs="Arial"/>
          <w:bCs/>
          <w:color w:val="auto"/>
          <w:szCs w:val="24"/>
        </w:rPr>
        <w:t>fünf Quadratmeter</w:t>
      </w:r>
      <w:r w:rsidR="00505381">
        <w:rPr>
          <w:rFonts w:cs="Arial"/>
          <w:bCs/>
          <w:color w:val="auto"/>
          <w:szCs w:val="24"/>
        </w:rPr>
        <w:t>n</w:t>
      </w:r>
      <w:r w:rsidR="000D7F8C">
        <w:rPr>
          <w:rFonts w:cs="Arial"/>
          <w:bCs/>
          <w:color w:val="auto"/>
          <w:szCs w:val="24"/>
        </w:rPr>
        <w:t xml:space="preserve"> </w:t>
      </w:r>
      <w:r>
        <w:rPr>
          <w:rFonts w:cs="Arial"/>
          <w:bCs/>
          <w:color w:val="auto"/>
          <w:szCs w:val="24"/>
        </w:rPr>
        <w:t xml:space="preserve"> </w:t>
      </w:r>
    </w:p>
    <w:p w14:paraId="3F279999" w14:textId="5FBE30C6" w:rsidR="00DA5C23" w:rsidRDefault="00DA5C23" w:rsidP="00DA5C23">
      <w:pPr>
        <w:widowControl w:val="0"/>
        <w:suppressAutoHyphens/>
        <w:spacing w:line="360" w:lineRule="auto"/>
        <w:ind w:right="-1"/>
        <w:rPr>
          <w:rFonts w:cs="Arial"/>
          <w:bCs/>
          <w:color w:val="auto"/>
          <w:szCs w:val="24"/>
        </w:rPr>
      </w:pPr>
      <w:r>
        <w:rPr>
          <w:rFonts w:cs="Arial"/>
          <w:bCs/>
          <w:color w:val="auto"/>
          <w:szCs w:val="24"/>
        </w:rPr>
        <w:t>zusätzliche</w:t>
      </w:r>
      <w:r w:rsidR="00505381">
        <w:rPr>
          <w:rFonts w:cs="Arial"/>
          <w:bCs/>
          <w:color w:val="auto"/>
          <w:szCs w:val="24"/>
        </w:rPr>
        <w:t>r</w:t>
      </w:r>
      <w:r>
        <w:rPr>
          <w:rFonts w:cs="Arial"/>
          <w:bCs/>
          <w:color w:val="auto"/>
          <w:szCs w:val="24"/>
        </w:rPr>
        <w:t xml:space="preserve"> Fläche ein klar abgegrenzter Funktionsbereich, der wie ein zusätzlicher Raum genutzt werden kann.</w:t>
      </w:r>
    </w:p>
    <w:p w14:paraId="6D3C60C4" w14:textId="77777777" w:rsidR="00DA5C23" w:rsidRDefault="00DA5C23" w:rsidP="00DA5C23">
      <w:pPr>
        <w:widowControl w:val="0"/>
        <w:suppressAutoHyphens/>
        <w:spacing w:line="360" w:lineRule="auto"/>
        <w:ind w:right="-1"/>
        <w:rPr>
          <w:rFonts w:cs="Arial"/>
          <w:bCs/>
          <w:color w:val="auto"/>
          <w:szCs w:val="24"/>
        </w:rPr>
      </w:pPr>
    </w:p>
    <w:p w14:paraId="6974923C" w14:textId="77777777" w:rsidR="00086A64" w:rsidRDefault="00086A64" w:rsidP="00DA5C23">
      <w:pPr>
        <w:widowControl w:val="0"/>
        <w:suppressAutoHyphens/>
        <w:spacing w:line="360" w:lineRule="auto"/>
        <w:ind w:right="-1"/>
        <w:rPr>
          <w:rFonts w:cs="Arial"/>
          <w:b/>
          <w:color w:val="auto"/>
          <w:szCs w:val="24"/>
        </w:rPr>
      </w:pPr>
    </w:p>
    <w:p w14:paraId="464F2DA1" w14:textId="1C5801F5" w:rsidR="000D7F8C" w:rsidRPr="003549FD" w:rsidRDefault="000D7F8C" w:rsidP="00DA5C23">
      <w:pPr>
        <w:widowControl w:val="0"/>
        <w:suppressAutoHyphens/>
        <w:spacing w:line="360" w:lineRule="auto"/>
        <w:ind w:right="-1"/>
        <w:rPr>
          <w:rFonts w:cs="Arial"/>
          <w:b/>
          <w:color w:val="auto"/>
          <w:szCs w:val="24"/>
        </w:rPr>
      </w:pPr>
      <w:r>
        <w:rPr>
          <w:rFonts w:cs="Arial"/>
          <w:b/>
          <w:color w:val="auto"/>
          <w:szCs w:val="24"/>
        </w:rPr>
        <w:lastRenderedPageBreak/>
        <w:t xml:space="preserve">Mehr als ein Schlafzimmer </w:t>
      </w:r>
    </w:p>
    <w:p w14:paraId="7A5283BE" w14:textId="5522F460" w:rsidR="000D7F8C" w:rsidRDefault="00DA5C23" w:rsidP="00DA5C23">
      <w:pPr>
        <w:widowControl w:val="0"/>
        <w:suppressAutoHyphens/>
        <w:spacing w:line="360" w:lineRule="auto"/>
        <w:ind w:right="-1"/>
        <w:rPr>
          <w:rFonts w:cs="Arial"/>
          <w:bCs/>
          <w:color w:val="auto"/>
          <w:szCs w:val="24"/>
        </w:rPr>
      </w:pPr>
      <w:r>
        <w:rPr>
          <w:rFonts w:cs="Arial"/>
          <w:bCs/>
          <w:color w:val="auto"/>
          <w:szCs w:val="24"/>
        </w:rPr>
        <w:t xml:space="preserve">„Die Ansprüche unserer Mieter hinsichtlich Platzangebot und Aufenthaltsqualität steigen beständig. Mit dem </w:t>
      </w:r>
      <w:proofErr w:type="spellStart"/>
      <w:r>
        <w:rPr>
          <w:rFonts w:cs="Arial"/>
          <w:bCs/>
          <w:color w:val="auto"/>
          <w:szCs w:val="24"/>
        </w:rPr>
        <w:t>Drehbett</w:t>
      </w:r>
      <w:proofErr w:type="spellEnd"/>
      <w:r>
        <w:rPr>
          <w:rFonts w:cs="Arial"/>
          <w:bCs/>
          <w:color w:val="auto"/>
          <w:szCs w:val="24"/>
        </w:rPr>
        <w:t xml:space="preserve"> gewinnen wir Nutzfläche hinzu, ohne dass sich die Quadratmeterzahl ändert – dadurch können unsere Mieter den Schlafraum so flexibel nutzen</w:t>
      </w:r>
      <w:r w:rsidR="00AA4078">
        <w:rPr>
          <w:rFonts w:cs="Arial"/>
          <w:bCs/>
          <w:color w:val="auto"/>
          <w:szCs w:val="24"/>
        </w:rPr>
        <w:t>,</w:t>
      </w:r>
      <w:r>
        <w:rPr>
          <w:rFonts w:cs="Arial"/>
          <w:bCs/>
          <w:color w:val="auto"/>
          <w:szCs w:val="24"/>
        </w:rPr>
        <w:t xml:space="preserve"> wie sich ihr Alltag verändert“, sagt Dirk Büsing, Fachbereichsleiter Technische Produktentwicklung / Standardisierung bei VIVAWEST. </w:t>
      </w:r>
    </w:p>
    <w:p w14:paraId="001900D2" w14:textId="77777777" w:rsidR="000D7F8C" w:rsidRDefault="000D7F8C" w:rsidP="00DA5C23">
      <w:pPr>
        <w:widowControl w:val="0"/>
        <w:suppressAutoHyphens/>
        <w:spacing w:line="360" w:lineRule="auto"/>
        <w:ind w:right="-1"/>
        <w:rPr>
          <w:rFonts w:cs="Arial"/>
          <w:bCs/>
          <w:color w:val="auto"/>
          <w:szCs w:val="24"/>
        </w:rPr>
      </w:pPr>
    </w:p>
    <w:p w14:paraId="1CDD9579" w14:textId="0471CDDC" w:rsidR="00DA5C23" w:rsidRDefault="00DA5C23" w:rsidP="00DA5C23">
      <w:pPr>
        <w:widowControl w:val="0"/>
        <w:suppressAutoHyphens/>
        <w:spacing w:line="360" w:lineRule="auto"/>
        <w:ind w:right="-1"/>
        <w:rPr>
          <w:rFonts w:cs="Arial"/>
          <w:bCs/>
          <w:color w:val="auto"/>
          <w:szCs w:val="24"/>
        </w:rPr>
      </w:pPr>
      <w:r>
        <w:rPr>
          <w:rFonts w:cs="Arial"/>
          <w:bCs/>
          <w:color w:val="auto"/>
          <w:szCs w:val="24"/>
        </w:rPr>
        <w:t xml:space="preserve">Aktuell testet VIVAWEST das drehbare Bett </w:t>
      </w:r>
      <w:r w:rsidR="000D7F8C">
        <w:rPr>
          <w:rFonts w:cs="Arial"/>
          <w:bCs/>
          <w:color w:val="auto"/>
          <w:szCs w:val="24"/>
        </w:rPr>
        <w:t xml:space="preserve">bereits </w:t>
      </w:r>
      <w:r>
        <w:rPr>
          <w:rFonts w:cs="Arial"/>
          <w:bCs/>
          <w:color w:val="auto"/>
          <w:szCs w:val="24"/>
        </w:rPr>
        <w:t xml:space="preserve">in </w:t>
      </w:r>
      <w:r w:rsidR="000D7F8C">
        <w:rPr>
          <w:rFonts w:cs="Arial"/>
          <w:bCs/>
          <w:color w:val="auto"/>
          <w:szCs w:val="24"/>
        </w:rPr>
        <w:t xml:space="preserve">ausgewählten </w:t>
      </w:r>
      <w:r>
        <w:rPr>
          <w:rFonts w:cs="Arial"/>
          <w:bCs/>
          <w:color w:val="auto"/>
          <w:szCs w:val="24"/>
        </w:rPr>
        <w:t xml:space="preserve">Wohnungen. Mittel- und langfristig </w:t>
      </w:r>
      <w:r w:rsidR="000D7F8C">
        <w:rPr>
          <w:rFonts w:cs="Arial"/>
          <w:bCs/>
          <w:color w:val="auto"/>
          <w:szCs w:val="24"/>
        </w:rPr>
        <w:t xml:space="preserve">soll </w:t>
      </w:r>
      <w:r>
        <w:rPr>
          <w:rFonts w:cs="Arial"/>
          <w:bCs/>
          <w:color w:val="auto"/>
          <w:szCs w:val="24"/>
        </w:rPr>
        <w:t>der Einsatz ausgeweitet werden</w:t>
      </w:r>
      <w:r w:rsidR="000D7F8C">
        <w:rPr>
          <w:rFonts w:cs="Arial"/>
          <w:bCs/>
          <w:color w:val="auto"/>
          <w:szCs w:val="24"/>
        </w:rPr>
        <w:t xml:space="preserve">, um in Zeiten steigender Mieten und einer </w:t>
      </w:r>
      <w:r w:rsidR="002C3D72">
        <w:rPr>
          <w:rFonts w:cs="Arial"/>
          <w:bCs/>
          <w:color w:val="auto"/>
          <w:szCs w:val="24"/>
        </w:rPr>
        <w:t xml:space="preserve">damit einhergehenden </w:t>
      </w:r>
      <w:r w:rsidR="000D7F8C">
        <w:rPr>
          <w:rFonts w:cs="Arial"/>
          <w:bCs/>
          <w:color w:val="auto"/>
          <w:szCs w:val="24"/>
        </w:rPr>
        <w:t>Tendenz zu</w:t>
      </w:r>
      <w:r w:rsidR="00C907A2">
        <w:rPr>
          <w:rFonts w:cs="Arial"/>
          <w:bCs/>
          <w:color w:val="auto"/>
          <w:szCs w:val="24"/>
        </w:rPr>
        <w:t xml:space="preserve"> weniger Wohnfläche</w:t>
      </w:r>
      <w:r w:rsidR="002C3D72">
        <w:rPr>
          <w:rFonts w:cs="Arial"/>
          <w:bCs/>
          <w:color w:val="auto"/>
          <w:szCs w:val="24"/>
        </w:rPr>
        <w:t xml:space="preserve"> </w:t>
      </w:r>
      <w:r>
        <w:rPr>
          <w:rFonts w:cs="Arial"/>
          <w:bCs/>
          <w:color w:val="auto"/>
          <w:szCs w:val="24"/>
        </w:rPr>
        <w:t xml:space="preserve">einen Beitrag zum bezahlbaren Wohnen </w:t>
      </w:r>
      <w:r w:rsidR="002C3D72">
        <w:rPr>
          <w:rFonts w:cs="Arial"/>
          <w:bCs/>
          <w:color w:val="auto"/>
          <w:szCs w:val="24"/>
        </w:rPr>
        <w:t xml:space="preserve">zu </w:t>
      </w:r>
      <w:r>
        <w:rPr>
          <w:rFonts w:cs="Arial"/>
          <w:bCs/>
          <w:color w:val="auto"/>
          <w:szCs w:val="24"/>
        </w:rPr>
        <w:t>leisten</w:t>
      </w:r>
      <w:r w:rsidR="00C907A2">
        <w:rPr>
          <w:rFonts w:cs="Arial"/>
          <w:bCs/>
          <w:color w:val="auto"/>
          <w:szCs w:val="24"/>
        </w:rPr>
        <w:t>, ohne dabei an Wohnqualität zu verlieren</w:t>
      </w:r>
      <w:r>
        <w:rPr>
          <w:rFonts w:cs="Arial"/>
          <w:bCs/>
          <w:color w:val="auto"/>
          <w:szCs w:val="24"/>
        </w:rPr>
        <w:t xml:space="preserve">. </w:t>
      </w:r>
    </w:p>
    <w:p w14:paraId="7BBC0245" w14:textId="77777777" w:rsidR="00DA5C23" w:rsidRDefault="00DA5C23" w:rsidP="00DA5C23">
      <w:pPr>
        <w:widowControl w:val="0"/>
        <w:suppressAutoHyphens/>
        <w:spacing w:line="360" w:lineRule="auto"/>
        <w:ind w:right="-1"/>
        <w:rPr>
          <w:rFonts w:cs="Arial"/>
          <w:bCs/>
          <w:color w:val="auto"/>
          <w:szCs w:val="24"/>
        </w:rPr>
      </w:pPr>
    </w:p>
    <w:p w14:paraId="633A2F44" w14:textId="5A28EB53" w:rsidR="00D55E83" w:rsidRDefault="002C3D72" w:rsidP="00682C48">
      <w:pPr>
        <w:widowControl w:val="0"/>
        <w:suppressAutoHyphens/>
        <w:spacing w:line="360" w:lineRule="auto"/>
        <w:ind w:right="-1"/>
        <w:rPr>
          <w:rFonts w:cs="Arial"/>
          <w:bCs/>
          <w:color w:val="auto"/>
          <w:szCs w:val="24"/>
        </w:rPr>
      </w:pPr>
      <w:r>
        <w:rPr>
          <w:rFonts w:cs="Arial"/>
          <w:bCs/>
          <w:color w:val="auto"/>
          <w:szCs w:val="24"/>
        </w:rPr>
        <w:t xml:space="preserve">Zusätzlich zu diversen Innovationsprojekten investiert </w:t>
      </w:r>
      <w:r w:rsidR="0032089F">
        <w:rPr>
          <w:rFonts w:cs="Arial"/>
          <w:bCs/>
          <w:color w:val="auto"/>
          <w:szCs w:val="24"/>
        </w:rPr>
        <w:t xml:space="preserve">VIVAWEST konsequent </w:t>
      </w:r>
      <w:r w:rsidR="002317B2">
        <w:rPr>
          <w:rFonts w:cs="Arial"/>
          <w:bCs/>
          <w:color w:val="auto"/>
          <w:szCs w:val="24"/>
        </w:rPr>
        <w:t xml:space="preserve">in die Bestandsmodernisierung und den Neubau. Allein 2024 wuchs das Portfolio </w:t>
      </w:r>
      <w:r>
        <w:rPr>
          <w:rFonts w:cs="Arial"/>
          <w:bCs/>
          <w:color w:val="auto"/>
          <w:szCs w:val="24"/>
        </w:rPr>
        <w:t xml:space="preserve">des Wohnungsunternehmens </w:t>
      </w:r>
      <w:r w:rsidR="002317B2">
        <w:rPr>
          <w:rFonts w:cs="Arial"/>
          <w:bCs/>
          <w:color w:val="auto"/>
          <w:szCs w:val="24"/>
        </w:rPr>
        <w:t>um rund 650 neue Wohnungen, weitere 1.900 Wohnungen wurden energetisch modernisiert. Insgesamt bewirtschaftet VIVAWEST knapp 120.000 Woh</w:t>
      </w:r>
      <w:r w:rsidR="0055602D">
        <w:rPr>
          <w:rFonts w:cs="Arial"/>
          <w:bCs/>
          <w:color w:val="auto"/>
          <w:szCs w:val="24"/>
        </w:rPr>
        <w:t>n</w:t>
      </w:r>
      <w:r w:rsidR="002317B2">
        <w:rPr>
          <w:rFonts w:cs="Arial"/>
          <w:bCs/>
          <w:color w:val="auto"/>
          <w:szCs w:val="24"/>
        </w:rPr>
        <w:t xml:space="preserve">ungen in ganz NRW. </w:t>
      </w:r>
      <w:r w:rsidR="0032089F">
        <w:rPr>
          <w:rFonts w:cs="Arial"/>
          <w:bCs/>
          <w:color w:val="auto"/>
          <w:szCs w:val="24"/>
        </w:rPr>
        <w:t xml:space="preserve">Um qualitätsvolle </w:t>
      </w:r>
      <w:r>
        <w:rPr>
          <w:rFonts w:cs="Arial"/>
          <w:bCs/>
          <w:color w:val="auto"/>
          <w:szCs w:val="24"/>
        </w:rPr>
        <w:t xml:space="preserve">und zukunftsfähige </w:t>
      </w:r>
      <w:r w:rsidR="0032089F">
        <w:rPr>
          <w:rFonts w:cs="Arial"/>
          <w:bCs/>
          <w:color w:val="auto"/>
          <w:szCs w:val="24"/>
        </w:rPr>
        <w:t xml:space="preserve">Lebensräume für </w:t>
      </w:r>
      <w:r w:rsidR="002317B2">
        <w:rPr>
          <w:rFonts w:cs="Arial"/>
          <w:bCs/>
          <w:color w:val="auto"/>
          <w:szCs w:val="24"/>
        </w:rPr>
        <w:t xml:space="preserve">verschiedene </w:t>
      </w:r>
      <w:r w:rsidR="0032089F">
        <w:rPr>
          <w:rFonts w:cs="Arial"/>
          <w:bCs/>
          <w:color w:val="auto"/>
          <w:szCs w:val="24"/>
        </w:rPr>
        <w:t xml:space="preserve">Einkommensgruppen </w:t>
      </w:r>
      <w:r w:rsidR="002317B2">
        <w:rPr>
          <w:rFonts w:cs="Arial"/>
          <w:bCs/>
          <w:color w:val="auto"/>
          <w:szCs w:val="24"/>
        </w:rPr>
        <w:t xml:space="preserve">auch auf wenig Fläche </w:t>
      </w:r>
      <w:r w:rsidR="00D55E83">
        <w:rPr>
          <w:rFonts w:cs="Arial"/>
          <w:bCs/>
          <w:color w:val="auto"/>
          <w:szCs w:val="24"/>
        </w:rPr>
        <w:t>bereitzustellen</w:t>
      </w:r>
      <w:r w:rsidR="0032089F">
        <w:rPr>
          <w:rFonts w:cs="Arial"/>
          <w:bCs/>
          <w:color w:val="auto"/>
          <w:szCs w:val="24"/>
        </w:rPr>
        <w:t xml:space="preserve">, </w:t>
      </w:r>
      <w:r w:rsidR="002317B2">
        <w:rPr>
          <w:rFonts w:cs="Arial"/>
          <w:bCs/>
          <w:color w:val="auto"/>
          <w:szCs w:val="24"/>
        </w:rPr>
        <w:t xml:space="preserve">suchen </w:t>
      </w:r>
      <w:r w:rsidR="00D55E83">
        <w:rPr>
          <w:rFonts w:cs="Arial"/>
          <w:bCs/>
          <w:color w:val="auto"/>
          <w:szCs w:val="24"/>
        </w:rPr>
        <w:t>VIVAWEST und H</w:t>
      </w:r>
      <w:r w:rsidR="005A0B30">
        <w:rPr>
          <w:rFonts w:cs="Arial"/>
          <w:bCs/>
          <w:color w:val="auto"/>
          <w:szCs w:val="24"/>
        </w:rPr>
        <w:t>ettich</w:t>
      </w:r>
      <w:r w:rsidR="00D55E83">
        <w:rPr>
          <w:rFonts w:cs="Arial"/>
          <w:bCs/>
          <w:color w:val="auto"/>
          <w:szCs w:val="24"/>
        </w:rPr>
        <w:t xml:space="preserve"> im Rahmen einer Kooperation </w:t>
      </w:r>
      <w:r w:rsidR="002317B2">
        <w:rPr>
          <w:rFonts w:cs="Arial"/>
          <w:bCs/>
          <w:color w:val="auto"/>
          <w:szCs w:val="24"/>
        </w:rPr>
        <w:t>bereits seit</w:t>
      </w:r>
      <w:r w:rsidR="00D55E83">
        <w:rPr>
          <w:rFonts w:cs="Arial"/>
          <w:bCs/>
          <w:color w:val="auto"/>
          <w:szCs w:val="24"/>
        </w:rPr>
        <w:t xml:space="preserve"> 202</w:t>
      </w:r>
      <w:r w:rsidR="00F97127">
        <w:rPr>
          <w:rFonts w:cs="Arial"/>
          <w:bCs/>
          <w:color w:val="auto"/>
          <w:szCs w:val="24"/>
        </w:rPr>
        <w:t>3</w:t>
      </w:r>
      <w:r w:rsidR="00D55E83">
        <w:rPr>
          <w:rFonts w:cs="Arial"/>
          <w:bCs/>
          <w:color w:val="auto"/>
          <w:szCs w:val="24"/>
        </w:rPr>
        <w:t xml:space="preserve"> nach </w:t>
      </w:r>
      <w:r w:rsidR="0032089F">
        <w:rPr>
          <w:rFonts w:cs="Arial"/>
          <w:bCs/>
          <w:color w:val="auto"/>
          <w:szCs w:val="24"/>
        </w:rPr>
        <w:t xml:space="preserve">Lösungen für </w:t>
      </w:r>
      <w:r w:rsidR="00D55E83">
        <w:rPr>
          <w:rFonts w:cs="Arial"/>
          <w:bCs/>
          <w:color w:val="auto"/>
          <w:szCs w:val="24"/>
        </w:rPr>
        <w:t xml:space="preserve">die flexible </w:t>
      </w:r>
      <w:r w:rsidR="00F97127">
        <w:rPr>
          <w:rFonts w:cs="Arial"/>
          <w:bCs/>
          <w:color w:val="auto"/>
          <w:szCs w:val="24"/>
        </w:rPr>
        <w:t xml:space="preserve">und effiziente </w:t>
      </w:r>
      <w:r w:rsidR="00D55E83">
        <w:rPr>
          <w:rFonts w:cs="Arial"/>
          <w:bCs/>
          <w:color w:val="auto"/>
          <w:szCs w:val="24"/>
        </w:rPr>
        <w:t xml:space="preserve">Nutzung von </w:t>
      </w:r>
      <w:r w:rsidR="00E56117">
        <w:rPr>
          <w:rFonts w:cs="Arial"/>
          <w:bCs/>
          <w:color w:val="auto"/>
          <w:szCs w:val="24"/>
        </w:rPr>
        <w:t xml:space="preserve">bestehenden Flächen in </w:t>
      </w:r>
      <w:r w:rsidR="0032089F">
        <w:rPr>
          <w:rFonts w:cs="Arial"/>
          <w:bCs/>
          <w:color w:val="auto"/>
          <w:szCs w:val="24"/>
        </w:rPr>
        <w:t>Wohnungen</w:t>
      </w:r>
      <w:r w:rsidR="00D55E83">
        <w:rPr>
          <w:rFonts w:cs="Arial"/>
          <w:bCs/>
          <w:color w:val="auto"/>
          <w:szCs w:val="24"/>
        </w:rPr>
        <w:t xml:space="preserve">. </w:t>
      </w:r>
      <w:r w:rsidR="002317B2">
        <w:rPr>
          <w:rFonts w:cs="Arial"/>
          <w:bCs/>
          <w:color w:val="auto"/>
          <w:szCs w:val="24"/>
        </w:rPr>
        <w:t>Unterstützt wurde die Initiative</w:t>
      </w:r>
      <w:r w:rsidR="00D55E83">
        <w:rPr>
          <w:rFonts w:cs="Arial"/>
          <w:bCs/>
          <w:color w:val="auto"/>
          <w:szCs w:val="24"/>
        </w:rPr>
        <w:t xml:space="preserve"> </w:t>
      </w:r>
      <w:r w:rsidR="002317B2">
        <w:rPr>
          <w:rFonts w:cs="Arial"/>
          <w:bCs/>
          <w:color w:val="auto"/>
          <w:szCs w:val="24"/>
        </w:rPr>
        <w:t>von der</w:t>
      </w:r>
      <w:r w:rsidR="00D55E83">
        <w:rPr>
          <w:rFonts w:cs="Arial"/>
          <w:bCs/>
          <w:color w:val="auto"/>
          <w:szCs w:val="24"/>
        </w:rPr>
        <w:t xml:space="preserve"> „</w:t>
      </w:r>
      <w:proofErr w:type="spellStart"/>
      <w:r w:rsidR="00D55E83">
        <w:rPr>
          <w:rFonts w:cs="Arial"/>
          <w:bCs/>
          <w:color w:val="auto"/>
          <w:szCs w:val="24"/>
        </w:rPr>
        <w:t>muenster</w:t>
      </w:r>
      <w:proofErr w:type="spellEnd"/>
      <w:r w:rsidR="00D55E83">
        <w:rPr>
          <w:rFonts w:cs="Arial"/>
          <w:bCs/>
          <w:color w:val="auto"/>
          <w:szCs w:val="24"/>
        </w:rPr>
        <w:t xml:space="preserve"> </w:t>
      </w:r>
      <w:proofErr w:type="spellStart"/>
      <w:r w:rsidR="00D55E83">
        <w:rPr>
          <w:rFonts w:cs="Arial"/>
          <w:bCs/>
          <w:color w:val="auto"/>
          <w:szCs w:val="24"/>
        </w:rPr>
        <w:t>school</w:t>
      </w:r>
      <w:proofErr w:type="spellEnd"/>
      <w:r w:rsidR="00D55E83">
        <w:rPr>
          <w:rFonts w:cs="Arial"/>
          <w:bCs/>
          <w:color w:val="auto"/>
          <w:szCs w:val="24"/>
        </w:rPr>
        <w:t xml:space="preserve"> </w:t>
      </w:r>
      <w:proofErr w:type="spellStart"/>
      <w:r w:rsidR="00D55E83">
        <w:rPr>
          <w:rFonts w:cs="Arial"/>
          <w:bCs/>
          <w:color w:val="auto"/>
          <w:szCs w:val="24"/>
        </w:rPr>
        <w:t>of</w:t>
      </w:r>
      <w:proofErr w:type="spellEnd"/>
      <w:r w:rsidR="00D55E83">
        <w:rPr>
          <w:rFonts w:cs="Arial"/>
          <w:bCs/>
          <w:color w:val="auto"/>
          <w:szCs w:val="24"/>
        </w:rPr>
        <w:t xml:space="preserve"> </w:t>
      </w:r>
      <w:proofErr w:type="spellStart"/>
      <w:r w:rsidR="00D55E83">
        <w:rPr>
          <w:rFonts w:cs="Arial"/>
          <w:bCs/>
          <w:color w:val="auto"/>
          <w:szCs w:val="24"/>
        </w:rPr>
        <w:t>architecture</w:t>
      </w:r>
      <w:proofErr w:type="spellEnd"/>
      <w:r w:rsidR="00D55E83">
        <w:rPr>
          <w:rFonts w:cs="Arial"/>
          <w:bCs/>
          <w:color w:val="auto"/>
          <w:szCs w:val="24"/>
        </w:rPr>
        <w:t>“, die bei der Analyse von Grundrissen unterstützt und Nutzungsszenarien erarbeitet</w:t>
      </w:r>
      <w:r w:rsidR="005A0B30">
        <w:rPr>
          <w:rFonts w:cs="Arial"/>
          <w:bCs/>
          <w:color w:val="auto"/>
          <w:szCs w:val="24"/>
        </w:rPr>
        <w:t xml:space="preserve"> hat</w:t>
      </w:r>
      <w:r w:rsidR="00D55E83">
        <w:rPr>
          <w:rFonts w:cs="Arial"/>
          <w:bCs/>
          <w:color w:val="auto"/>
          <w:szCs w:val="24"/>
        </w:rPr>
        <w:t xml:space="preserve">.  </w:t>
      </w:r>
    </w:p>
    <w:p w14:paraId="4DAE8009" w14:textId="77777777" w:rsidR="00D55E83" w:rsidRDefault="00D55E83" w:rsidP="00682C48">
      <w:pPr>
        <w:widowControl w:val="0"/>
        <w:suppressAutoHyphens/>
        <w:spacing w:line="360" w:lineRule="auto"/>
        <w:ind w:right="-1"/>
        <w:rPr>
          <w:rFonts w:cs="Arial"/>
          <w:bCs/>
          <w:color w:val="auto"/>
          <w:szCs w:val="24"/>
        </w:rPr>
      </w:pPr>
    </w:p>
    <w:p w14:paraId="682583FB" w14:textId="546A0BA5" w:rsidR="00D55E83" w:rsidRPr="00D41A0B" w:rsidRDefault="00D55E83" w:rsidP="00682C48">
      <w:pPr>
        <w:widowControl w:val="0"/>
        <w:suppressAutoHyphens/>
        <w:spacing w:line="360" w:lineRule="auto"/>
        <w:ind w:right="-1"/>
        <w:rPr>
          <w:rFonts w:cs="Arial"/>
          <w:b/>
          <w:color w:val="auto"/>
          <w:szCs w:val="24"/>
        </w:rPr>
      </w:pPr>
      <w:r w:rsidRPr="00D41A0B">
        <w:rPr>
          <w:rFonts w:cs="Arial"/>
          <w:b/>
          <w:color w:val="auto"/>
          <w:szCs w:val="24"/>
        </w:rPr>
        <w:t>„</w:t>
      </w:r>
      <w:proofErr w:type="spellStart"/>
      <w:r w:rsidRPr="00D41A0B">
        <w:rPr>
          <w:rFonts w:cs="Arial"/>
          <w:b/>
          <w:color w:val="auto"/>
          <w:szCs w:val="24"/>
        </w:rPr>
        <w:t>Spinnovate</w:t>
      </w:r>
      <w:proofErr w:type="spellEnd"/>
      <w:r w:rsidRPr="00D41A0B">
        <w:rPr>
          <w:rFonts w:cs="Arial"/>
          <w:b/>
          <w:color w:val="auto"/>
          <w:szCs w:val="24"/>
        </w:rPr>
        <w:t xml:space="preserve"> </w:t>
      </w:r>
      <w:proofErr w:type="spellStart"/>
      <w:r w:rsidRPr="00D41A0B">
        <w:rPr>
          <w:rFonts w:cs="Arial"/>
          <w:b/>
          <w:color w:val="auto"/>
          <w:szCs w:val="24"/>
        </w:rPr>
        <w:t>your</w:t>
      </w:r>
      <w:proofErr w:type="spellEnd"/>
      <w:r w:rsidRPr="00D41A0B">
        <w:rPr>
          <w:rFonts w:cs="Arial"/>
          <w:b/>
          <w:color w:val="auto"/>
          <w:szCs w:val="24"/>
        </w:rPr>
        <w:t xml:space="preserve"> Space“</w:t>
      </w:r>
    </w:p>
    <w:p w14:paraId="1326B35A" w14:textId="77777777" w:rsidR="0055602D" w:rsidRDefault="00D55E83" w:rsidP="00DA5C23">
      <w:pPr>
        <w:widowControl w:val="0"/>
        <w:suppressAutoHyphens/>
        <w:spacing w:line="360" w:lineRule="auto"/>
        <w:ind w:right="-1"/>
        <w:rPr>
          <w:rFonts w:cs="Arial"/>
          <w:bCs/>
          <w:color w:val="auto"/>
          <w:szCs w:val="24"/>
        </w:rPr>
      </w:pPr>
      <w:r>
        <w:rPr>
          <w:rFonts w:cs="Arial"/>
          <w:bCs/>
          <w:color w:val="auto"/>
          <w:szCs w:val="24"/>
        </w:rPr>
        <w:t xml:space="preserve">Mit dem Thema Transformation </w:t>
      </w:r>
      <w:r w:rsidR="005059F1">
        <w:rPr>
          <w:rFonts w:cs="Arial"/>
          <w:bCs/>
          <w:color w:val="auto"/>
          <w:szCs w:val="24"/>
        </w:rPr>
        <w:t xml:space="preserve">von Möbeln beschäftigt sich Hettich bereits seit vielen Jahren und entwickelte auf Basis der „translatorischen Rotation“ </w:t>
      </w:r>
      <w:r w:rsidR="00D41A0B">
        <w:rPr>
          <w:rFonts w:cs="Arial"/>
          <w:bCs/>
          <w:color w:val="auto"/>
          <w:szCs w:val="24"/>
        </w:rPr>
        <w:t xml:space="preserve">zunächst mit </w:t>
      </w:r>
      <w:r w:rsidR="00887995">
        <w:rPr>
          <w:rFonts w:cs="Arial"/>
          <w:bCs/>
          <w:color w:val="auto"/>
          <w:szCs w:val="24"/>
        </w:rPr>
        <w:t>„</w:t>
      </w:r>
      <w:proofErr w:type="spellStart"/>
      <w:r w:rsidR="00D41A0B">
        <w:rPr>
          <w:rFonts w:cs="Arial"/>
          <w:bCs/>
          <w:color w:val="auto"/>
          <w:szCs w:val="24"/>
        </w:rPr>
        <w:t>ComfortSpin</w:t>
      </w:r>
      <w:proofErr w:type="spellEnd"/>
      <w:r w:rsidR="00887995">
        <w:rPr>
          <w:rFonts w:cs="Arial"/>
          <w:bCs/>
          <w:color w:val="auto"/>
          <w:szCs w:val="24"/>
        </w:rPr>
        <w:t>“</w:t>
      </w:r>
      <w:r w:rsidR="00D41A0B">
        <w:rPr>
          <w:rFonts w:cs="Arial"/>
          <w:bCs/>
          <w:color w:val="auto"/>
          <w:szCs w:val="24"/>
        </w:rPr>
        <w:t xml:space="preserve"> einen Drehteller, der den bequemen Zugriff auf Schrankinhalte erlaubt. In der Weiterentwicklung wurde die technische Innovation auf das komplette Möbel übertragen. Dank </w:t>
      </w:r>
      <w:r w:rsidR="00887995">
        <w:rPr>
          <w:rFonts w:cs="Arial"/>
          <w:bCs/>
          <w:color w:val="auto"/>
          <w:szCs w:val="24"/>
        </w:rPr>
        <w:t>„</w:t>
      </w:r>
      <w:proofErr w:type="spellStart"/>
      <w:r w:rsidR="00D41A0B">
        <w:rPr>
          <w:rFonts w:cs="Arial"/>
          <w:bCs/>
          <w:color w:val="auto"/>
          <w:szCs w:val="24"/>
        </w:rPr>
        <w:t>FurnSpin</w:t>
      </w:r>
      <w:proofErr w:type="spellEnd"/>
      <w:r w:rsidR="00887995">
        <w:rPr>
          <w:rFonts w:cs="Arial"/>
          <w:bCs/>
          <w:color w:val="auto"/>
          <w:szCs w:val="24"/>
        </w:rPr>
        <w:t>“</w:t>
      </w:r>
      <w:r w:rsidR="00D41A0B">
        <w:rPr>
          <w:rFonts w:cs="Arial"/>
          <w:bCs/>
          <w:color w:val="auto"/>
          <w:szCs w:val="24"/>
        </w:rPr>
        <w:t xml:space="preserve"> lassen sich ganze Möbelelemente komfortabel um 180 Grad drehen und </w:t>
      </w:r>
      <w:r w:rsidR="007E2790">
        <w:rPr>
          <w:rFonts w:cs="Arial"/>
          <w:bCs/>
          <w:color w:val="auto"/>
          <w:szCs w:val="24"/>
        </w:rPr>
        <w:t>vereinen so zwei Möbel in einem – geschlossen und offen</w:t>
      </w:r>
      <w:r w:rsidR="00D41A0B">
        <w:rPr>
          <w:rFonts w:cs="Arial"/>
          <w:bCs/>
          <w:color w:val="auto"/>
          <w:szCs w:val="24"/>
        </w:rPr>
        <w:t xml:space="preserve">. Mit </w:t>
      </w:r>
      <w:r w:rsidR="00887995">
        <w:rPr>
          <w:rFonts w:cs="Arial"/>
          <w:bCs/>
          <w:color w:val="auto"/>
          <w:szCs w:val="24"/>
        </w:rPr>
        <w:t>„</w:t>
      </w:r>
      <w:proofErr w:type="spellStart"/>
      <w:r w:rsidR="00D41A0B">
        <w:rPr>
          <w:rFonts w:cs="Arial"/>
          <w:bCs/>
          <w:color w:val="auto"/>
          <w:szCs w:val="24"/>
        </w:rPr>
        <w:t>RoomSpin</w:t>
      </w:r>
      <w:proofErr w:type="spellEnd"/>
      <w:r w:rsidR="00887995">
        <w:rPr>
          <w:rFonts w:cs="Arial"/>
          <w:bCs/>
          <w:color w:val="auto"/>
          <w:szCs w:val="24"/>
        </w:rPr>
        <w:t>“</w:t>
      </w:r>
      <w:r w:rsidR="00D41A0B">
        <w:rPr>
          <w:rFonts w:cs="Arial"/>
          <w:bCs/>
          <w:color w:val="auto"/>
          <w:szCs w:val="24"/>
        </w:rPr>
        <w:t xml:space="preserve"> steht nun ein technischer Objektträger zur Verfügung, auf dem die unterschiedlichsten </w:t>
      </w:r>
      <w:r w:rsidR="003549FD">
        <w:rPr>
          <w:rFonts w:cs="Arial"/>
          <w:bCs/>
          <w:color w:val="auto"/>
          <w:szCs w:val="24"/>
        </w:rPr>
        <w:t xml:space="preserve">Einrichtungselemente geplant werden können. Dadurch lassen sich ganze Räume im Handumdrehen verwandeln. Auf dieser Grundlage entstand die Idee für das </w:t>
      </w:r>
      <w:r w:rsidR="00BB499D">
        <w:rPr>
          <w:rFonts w:cs="Arial"/>
          <w:bCs/>
          <w:color w:val="auto"/>
          <w:szCs w:val="24"/>
        </w:rPr>
        <w:t>drehbare Bett</w:t>
      </w:r>
      <w:r w:rsidR="003549FD">
        <w:rPr>
          <w:rFonts w:cs="Arial"/>
          <w:bCs/>
          <w:color w:val="auto"/>
          <w:szCs w:val="24"/>
        </w:rPr>
        <w:t>.</w:t>
      </w:r>
      <w:r w:rsidR="008F3D6D">
        <w:rPr>
          <w:rFonts w:cs="Arial"/>
          <w:bCs/>
          <w:color w:val="auto"/>
          <w:szCs w:val="24"/>
        </w:rPr>
        <w:t xml:space="preserve"> </w:t>
      </w:r>
    </w:p>
    <w:p w14:paraId="0103B05B" w14:textId="77777777" w:rsidR="0055602D" w:rsidRDefault="0055602D" w:rsidP="00DA5C23">
      <w:pPr>
        <w:widowControl w:val="0"/>
        <w:suppressAutoHyphens/>
        <w:spacing w:line="360" w:lineRule="auto"/>
        <w:ind w:right="-1"/>
        <w:rPr>
          <w:rFonts w:cs="Arial"/>
          <w:bCs/>
          <w:color w:val="auto"/>
          <w:szCs w:val="24"/>
        </w:rPr>
      </w:pPr>
    </w:p>
    <w:p w14:paraId="5203699B" w14:textId="201CECBD" w:rsidR="00DA5C23" w:rsidRPr="00505381" w:rsidRDefault="00DA5C23" w:rsidP="00DA5C23">
      <w:pPr>
        <w:widowControl w:val="0"/>
        <w:suppressAutoHyphens/>
        <w:spacing w:line="360" w:lineRule="auto"/>
        <w:ind w:right="-1"/>
        <w:rPr>
          <w:rFonts w:cs="Arial"/>
          <w:bCs/>
          <w:color w:val="auto"/>
          <w:szCs w:val="24"/>
        </w:rPr>
      </w:pPr>
      <w:r w:rsidRPr="00505381">
        <w:rPr>
          <w:rFonts w:cs="Arial"/>
          <w:bCs/>
          <w:color w:val="auto"/>
          <w:szCs w:val="24"/>
        </w:rPr>
        <w:t>Zusätzlich bietet Hettich Architekten und Wohnungs</w:t>
      </w:r>
      <w:r w:rsidR="005F6B0D">
        <w:rPr>
          <w:rFonts w:cs="Arial"/>
          <w:bCs/>
          <w:color w:val="auto"/>
          <w:szCs w:val="24"/>
        </w:rPr>
        <w:t>u</w:t>
      </w:r>
      <w:r w:rsidRPr="00505381">
        <w:rPr>
          <w:rFonts w:cs="Arial"/>
          <w:bCs/>
          <w:color w:val="auto"/>
          <w:szCs w:val="24"/>
        </w:rPr>
        <w:t>nternehmen mit dem technischen Objektträger „</w:t>
      </w:r>
      <w:proofErr w:type="spellStart"/>
      <w:r w:rsidRPr="00505381">
        <w:rPr>
          <w:rFonts w:cs="Arial"/>
          <w:bCs/>
          <w:color w:val="auto"/>
          <w:szCs w:val="24"/>
        </w:rPr>
        <w:t>RoomSpin</w:t>
      </w:r>
      <w:proofErr w:type="spellEnd"/>
      <w:r w:rsidRPr="00505381">
        <w:rPr>
          <w:rFonts w:cs="Arial"/>
          <w:bCs/>
          <w:color w:val="auto"/>
          <w:szCs w:val="24"/>
        </w:rPr>
        <w:t xml:space="preserve">“ eine sicher planbare und Lösung für die flexible und effiziente Nutzung von Räumen. </w:t>
      </w:r>
      <w:r w:rsidR="00194C6D">
        <w:rPr>
          <w:rFonts w:cs="Arial"/>
          <w:bCs/>
          <w:color w:val="auto"/>
          <w:szCs w:val="24"/>
        </w:rPr>
        <w:t>Parallel dazu hat Hettich unter dem Claim „</w:t>
      </w:r>
      <w:proofErr w:type="spellStart"/>
      <w:r w:rsidR="00194C6D">
        <w:rPr>
          <w:rFonts w:cs="Arial"/>
          <w:bCs/>
          <w:color w:val="auto"/>
          <w:szCs w:val="24"/>
        </w:rPr>
        <w:t>Moved</w:t>
      </w:r>
      <w:proofErr w:type="spellEnd"/>
      <w:r w:rsidR="00194C6D">
        <w:rPr>
          <w:rFonts w:cs="Arial"/>
          <w:bCs/>
          <w:color w:val="auto"/>
          <w:szCs w:val="24"/>
        </w:rPr>
        <w:t xml:space="preserve"> </w:t>
      </w:r>
      <w:proofErr w:type="spellStart"/>
      <w:r w:rsidR="00194C6D">
        <w:rPr>
          <w:rFonts w:cs="Arial"/>
          <w:bCs/>
          <w:color w:val="auto"/>
          <w:szCs w:val="24"/>
        </w:rPr>
        <w:t>by</w:t>
      </w:r>
      <w:proofErr w:type="spellEnd"/>
      <w:r w:rsidR="00194C6D">
        <w:rPr>
          <w:rFonts w:cs="Arial"/>
          <w:bCs/>
          <w:color w:val="auto"/>
          <w:szCs w:val="24"/>
        </w:rPr>
        <w:t xml:space="preserve"> </w:t>
      </w:r>
      <w:proofErr w:type="spellStart"/>
      <w:r w:rsidR="00194C6D">
        <w:rPr>
          <w:rFonts w:cs="Arial"/>
          <w:bCs/>
          <w:color w:val="auto"/>
          <w:szCs w:val="24"/>
        </w:rPr>
        <w:t>RoomSpin</w:t>
      </w:r>
      <w:proofErr w:type="spellEnd"/>
      <w:r w:rsidR="00194C6D">
        <w:rPr>
          <w:rFonts w:cs="Arial"/>
          <w:bCs/>
          <w:color w:val="auto"/>
          <w:szCs w:val="24"/>
        </w:rPr>
        <w:t xml:space="preserve">“ ein Partnernetzwerk </w:t>
      </w:r>
      <w:r w:rsidR="00357013">
        <w:rPr>
          <w:rFonts w:cs="Arial"/>
          <w:bCs/>
          <w:color w:val="auto"/>
          <w:szCs w:val="24"/>
        </w:rPr>
        <w:t xml:space="preserve">aus Möbelherstellern und Handwerksbetrieben </w:t>
      </w:r>
      <w:r w:rsidR="00194C6D">
        <w:rPr>
          <w:rFonts w:cs="Arial"/>
          <w:bCs/>
          <w:color w:val="auto"/>
          <w:szCs w:val="24"/>
        </w:rPr>
        <w:t xml:space="preserve">ins Leben gerufen, </w:t>
      </w:r>
      <w:r w:rsidR="00357013">
        <w:rPr>
          <w:rFonts w:cs="Arial"/>
          <w:bCs/>
          <w:color w:val="auto"/>
          <w:szCs w:val="24"/>
        </w:rPr>
        <w:t>die sowohl eigene Programme mit „</w:t>
      </w:r>
      <w:proofErr w:type="spellStart"/>
      <w:r w:rsidR="00357013">
        <w:rPr>
          <w:rFonts w:cs="Arial"/>
          <w:bCs/>
          <w:color w:val="auto"/>
          <w:szCs w:val="24"/>
        </w:rPr>
        <w:t>RoomSpin</w:t>
      </w:r>
      <w:proofErr w:type="spellEnd"/>
      <w:r w:rsidR="00357013">
        <w:rPr>
          <w:rFonts w:cs="Arial"/>
          <w:bCs/>
          <w:color w:val="auto"/>
          <w:szCs w:val="24"/>
        </w:rPr>
        <w:t xml:space="preserve">“ umsetzen als auch individuelle Lösungen im Auftrag realisieren werden. </w:t>
      </w:r>
      <w:r w:rsidR="0055602D" w:rsidRPr="00505381">
        <w:rPr>
          <w:rFonts w:cs="Arial"/>
          <w:color w:val="auto"/>
          <w:szCs w:val="24"/>
        </w:rPr>
        <w:t>Die am Markt einzigartige „</w:t>
      </w:r>
      <w:proofErr w:type="spellStart"/>
      <w:r w:rsidR="0055602D" w:rsidRPr="00505381">
        <w:rPr>
          <w:rFonts w:cs="Arial"/>
          <w:color w:val="auto"/>
          <w:szCs w:val="24"/>
        </w:rPr>
        <w:t>SpinLines</w:t>
      </w:r>
      <w:proofErr w:type="spellEnd"/>
      <w:r w:rsidR="0055602D" w:rsidRPr="00505381">
        <w:rPr>
          <w:rFonts w:cs="Arial"/>
          <w:color w:val="auto"/>
          <w:szCs w:val="24"/>
        </w:rPr>
        <w:t>“-Produktfamilie von Hettich hebt mit ihren Dreh-Schwenk-Systemen die bisherigen Grenzen der Möbelgestaltung auf. Ein Grund für Hettich, eine eigene Begrifflichkeit dafür zu kreieren: „</w:t>
      </w:r>
      <w:proofErr w:type="spellStart"/>
      <w:r w:rsidR="0055602D" w:rsidRPr="00505381">
        <w:rPr>
          <w:rFonts w:cs="Arial"/>
          <w:color w:val="auto"/>
          <w:szCs w:val="24"/>
        </w:rPr>
        <w:t>Spinnovate</w:t>
      </w:r>
      <w:proofErr w:type="spellEnd"/>
      <w:r w:rsidR="0055602D" w:rsidRPr="00505381">
        <w:rPr>
          <w:rFonts w:cs="Arial"/>
          <w:color w:val="auto"/>
          <w:szCs w:val="24"/>
        </w:rPr>
        <w:t xml:space="preserve"> </w:t>
      </w:r>
      <w:proofErr w:type="spellStart"/>
      <w:r w:rsidR="0055602D" w:rsidRPr="00505381">
        <w:rPr>
          <w:rFonts w:cs="Arial"/>
          <w:color w:val="auto"/>
          <w:szCs w:val="24"/>
        </w:rPr>
        <w:t>your</w:t>
      </w:r>
      <w:proofErr w:type="spellEnd"/>
      <w:r w:rsidR="0055602D" w:rsidRPr="00505381">
        <w:rPr>
          <w:rFonts w:cs="Arial"/>
          <w:color w:val="auto"/>
          <w:szCs w:val="24"/>
        </w:rPr>
        <w:t xml:space="preserve"> Space“. </w:t>
      </w:r>
      <w:r w:rsidR="008F3D6D" w:rsidRPr="00505381">
        <w:rPr>
          <w:rFonts w:cs="Arial"/>
          <w:bCs/>
          <w:color w:val="auto"/>
          <w:szCs w:val="24"/>
        </w:rPr>
        <w:t>Nicht nur f</w:t>
      </w:r>
      <w:r w:rsidRPr="00505381">
        <w:rPr>
          <w:rFonts w:cs="Arial"/>
          <w:bCs/>
          <w:color w:val="auto"/>
          <w:szCs w:val="24"/>
        </w:rPr>
        <w:t xml:space="preserve">ür </w:t>
      </w:r>
      <w:r w:rsidR="002C3D72" w:rsidRPr="00505381">
        <w:rPr>
          <w:rFonts w:cs="Arial"/>
          <w:bCs/>
          <w:color w:val="auto"/>
          <w:szCs w:val="24"/>
        </w:rPr>
        <w:t>VIVAWEST-Mieter</w:t>
      </w:r>
      <w:r w:rsidR="00505381" w:rsidRPr="00505381">
        <w:rPr>
          <w:rFonts w:cs="Arial"/>
          <w:bCs/>
          <w:color w:val="auto"/>
          <w:szCs w:val="24"/>
        </w:rPr>
        <w:t xml:space="preserve"> </w:t>
      </w:r>
      <w:r w:rsidRPr="00505381">
        <w:rPr>
          <w:rFonts w:cs="Arial"/>
          <w:bCs/>
          <w:color w:val="auto"/>
          <w:szCs w:val="24"/>
        </w:rPr>
        <w:t xml:space="preserve">wird der Alltag damit um eine </w:t>
      </w:r>
      <w:r w:rsidR="00B14768" w:rsidRPr="00505381">
        <w:rPr>
          <w:rFonts w:cs="Arial"/>
          <w:bCs/>
          <w:color w:val="auto"/>
          <w:szCs w:val="24"/>
        </w:rPr>
        <w:t xml:space="preserve">sehr persönliche </w:t>
      </w:r>
      <w:r w:rsidRPr="00505381">
        <w:rPr>
          <w:rFonts w:cs="Arial"/>
          <w:bCs/>
          <w:color w:val="auto"/>
          <w:szCs w:val="24"/>
        </w:rPr>
        <w:t xml:space="preserve">Dimension reicher: Mit nur einem Dreh können sie </w:t>
      </w:r>
      <w:r w:rsidRPr="00505381">
        <w:rPr>
          <w:rFonts w:cs="Arial"/>
          <w:bCs/>
          <w:color w:val="auto"/>
          <w:szCs w:val="24"/>
        </w:rPr>
        <w:lastRenderedPageBreak/>
        <w:t>Möbel und Raum nach ihren Bedürfnissen jederzeit selbst verwandeln.</w:t>
      </w:r>
    </w:p>
    <w:p w14:paraId="359D5596" w14:textId="77777777" w:rsidR="00E95CEB" w:rsidRDefault="00E95CEB" w:rsidP="00682C48">
      <w:pPr>
        <w:widowControl w:val="0"/>
        <w:suppressAutoHyphens/>
        <w:spacing w:line="360" w:lineRule="auto"/>
        <w:ind w:right="-1"/>
        <w:rPr>
          <w:rFonts w:cs="Arial"/>
          <w:bCs/>
          <w:color w:val="auto"/>
          <w:szCs w:val="24"/>
        </w:rPr>
      </w:pPr>
    </w:p>
    <w:p w14:paraId="2DB58C1B" w14:textId="77777777" w:rsidR="005A3C05" w:rsidRDefault="005A3C05" w:rsidP="005A3C05">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lang w:val="sv-SE" w:eastAsia="sv-SE"/>
        </w:rPr>
      </w:pPr>
      <w:hyperlink r:id="rId11" w:history="1"/>
      <w:r w:rsidRPr="00130942">
        <w:rPr>
          <w:rFonts w:cs="Arial"/>
          <w:color w:val="auto"/>
          <w:szCs w:val="24"/>
          <w:lang w:val="sv-SE" w:eastAsia="sv-SE"/>
        </w:rPr>
        <w:t xml:space="preserve">Folgendes Bildmaterial steht im </w:t>
      </w:r>
      <w:r w:rsidRPr="00130942">
        <w:rPr>
          <w:rFonts w:cs="Arial"/>
          <w:b/>
          <w:color w:val="auto"/>
          <w:szCs w:val="24"/>
          <w:lang w:val="sv-SE" w:eastAsia="sv-SE"/>
        </w:rPr>
        <w:t>Menü ”Presse”</w:t>
      </w:r>
      <w:r w:rsidRPr="00130942">
        <w:rPr>
          <w:rFonts w:cs="Arial"/>
          <w:color w:val="auto"/>
          <w:szCs w:val="24"/>
          <w:lang w:val="sv-SE" w:eastAsia="sv-SE"/>
        </w:rPr>
        <w:t xml:space="preserve"> auf </w:t>
      </w:r>
      <w:r w:rsidRPr="00130942">
        <w:rPr>
          <w:rFonts w:cs="Arial"/>
          <w:b/>
          <w:color w:val="auto"/>
          <w:szCs w:val="24"/>
          <w:lang w:val="sv-SE" w:eastAsia="sv-SE"/>
        </w:rPr>
        <w:t>www.hettich.com</w:t>
      </w:r>
      <w:r w:rsidRPr="00130942">
        <w:rPr>
          <w:rFonts w:cs="Arial"/>
          <w:color w:val="auto"/>
          <w:szCs w:val="24"/>
          <w:lang w:val="sv-SE" w:eastAsia="sv-SE"/>
        </w:rPr>
        <w:t xml:space="preserve"> zum Download bereit:</w:t>
      </w:r>
    </w:p>
    <w:p w14:paraId="70D594A8" w14:textId="77777777" w:rsidR="007E2790" w:rsidRDefault="007E2790" w:rsidP="005A3C05">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lang w:val="sv-SE" w:eastAsia="sv-SE"/>
        </w:rPr>
      </w:pPr>
    </w:p>
    <w:p w14:paraId="0173FDA5" w14:textId="77777777" w:rsidR="00617FC8" w:rsidRDefault="00617FC8" w:rsidP="005A3C05">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 w:val="22"/>
          <w:szCs w:val="22"/>
          <w:lang w:val="sv-SE" w:eastAsia="sv-SE"/>
        </w:rPr>
      </w:pPr>
    </w:p>
    <w:p w14:paraId="0E8D3ABF" w14:textId="77777777" w:rsidR="00617FC8" w:rsidRDefault="00617FC8" w:rsidP="005A3C05">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 w:val="22"/>
          <w:szCs w:val="22"/>
          <w:lang w:val="sv-SE" w:eastAsia="sv-SE"/>
        </w:rPr>
      </w:pPr>
    </w:p>
    <w:p w14:paraId="12B7FC76" w14:textId="77777777" w:rsidR="00617FC8" w:rsidRDefault="00617FC8" w:rsidP="005A3C05">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 w:val="22"/>
          <w:szCs w:val="22"/>
          <w:lang w:val="sv-SE" w:eastAsia="sv-SE"/>
        </w:rPr>
      </w:pPr>
    </w:p>
    <w:p w14:paraId="01CC07AE" w14:textId="110FD834" w:rsidR="00617FC8" w:rsidRDefault="00943F46" w:rsidP="005A3C05">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 w:val="22"/>
          <w:szCs w:val="22"/>
          <w:lang w:val="sv-SE" w:eastAsia="sv-SE"/>
        </w:rPr>
      </w:pPr>
      <w:r>
        <w:rPr>
          <w:noProof/>
        </w:rPr>
        <w:drawing>
          <wp:inline distT="0" distB="0" distL="0" distR="0" wp14:anchorId="79119CF4" wp14:editId="1B55EB44">
            <wp:extent cx="2351315" cy="1567543"/>
            <wp:effectExtent l="0" t="0" r="0" b="0"/>
            <wp:docPr id="98538450" name="Grafik 7" descr="Ein Bild, das Wand, Im Haus, Kleidung,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8450" name="Grafik 7" descr="Ein Bild, das Wand, Im Haus, Kleidung, Mobiliar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494" cy="1580995"/>
                    </a:xfrm>
                    <a:prstGeom prst="rect">
                      <a:avLst/>
                    </a:prstGeom>
                    <a:noFill/>
                    <a:ln>
                      <a:noFill/>
                    </a:ln>
                  </pic:spPr>
                </pic:pic>
              </a:graphicData>
            </a:graphic>
          </wp:inline>
        </w:drawing>
      </w:r>
    </w:p>
    <w:p w14:paraId="31AFF388" w14:textId="375CE50D" w:rsidR="00F9727F" w:rsidRPr="00617FC8" w:rsidRDefault="00F9727F" w:rsidP="00617FC8">
      <w:pPr>
        <w:pStyle w:val="KeinLeerraum"/>
        <w:rPr>
          <w:rFonts w:ascii="Arial" w:hAnsi="Arial" w:cs="Arial"/>
          <w:lang w:val="sv-SE"/>
        </w:rPr>
      </w:pPr>
      <w:r w:rsidRPr="00617FC8">
        <w:rPr>
          <w:rFonts w:ascii="Arial" w:hAnsi="Arial" w:cs="Arial"/>
          <w:lang w:val="sv-SE"/>
        </w:rPr>
        <w:t>282025_a</w:t>
      </w:r>
    </w:p>
    <w:p w14:paraId="29332F08" w14:textId="2D437C8F" w:rsidR="00F9727F" w:rsidRDefault="00617FC8" w:rsidP="00617FC8">
      <w:pPr>
        <w:pStyle w:val="KeinLeerraum"/>
        <w:rPr>
          <w:rFonts w:ascii="Arial" w:hAnsi="Arial" w:cs="Arial"/>
          <w:lang w:val="sv-SE"/>
        </w:rPr>
      </w:pPr>
      <w:r>
        <w:rPr>
          <w:rFonts w:ascii="Arial" w:hAnsi="Arial" w:cs="Arial"/>
        </w:rPr>
        <w:t xml:space="preserve">Gemeinsam haben VIVAWEST und Hettich flexible Wohnkonzepte für kleine </w:t>
      </w:r>
      <w:r w:rsidR="00943F46">
        <w:rPr>
          <w:rFonts w:ascii="Arial" w:hAnsi="Arial" w:cs="Arial"/>
        </w:rPr>
        <w:t>Appartements</w:t>
      </w:r>
      <w:r>
        <w:rPr>
          <w:rFonts w:ascii="Arial" w:hAnsi="Arial" w:cs="Arial"/>
        </w:rPr>
        <w:t xml:space="preserve"> entwickelt. </w:t>
      </w:r>
      <w:r w:rsidR="00943F46">
        <w:rPr>
          <w:rFonts w:ascii="Arial" w:hAnsi="Arial" w:cs="Arial"/>
        </w:rPr>
        <w:t>Drehbetten auf Basis einer technischen Innovation von Hettich und b</w:t>
      </w:r>
      <w:r w:rsidR="00BB277A">
        <w:rPr>
          <w:rFonts w:ascii="Arial" w:hAnsi="Arial" w:cs="Arial"/>
        </w:rPr>
        <w:t xml:space="preserve">ewegliche Möbel sorgen für ein größeres Platzangebot. </w:t>
      </w:r>
      <w:proofErr w:type="spellStart"/>
      <w:r w:rsidR="00BB277A">
        <w:rPr>
          <w:rFonts w:ascii="Arial" w:hAnsi="Arial" w:cs="Arial"/>
        </w:rPr>
        <w:t>V.l.n.r</w:t>
      </w:r>
      <w:proofErr w:type="spellEnd"/>
      <w:r w:rsidR="00BB277A">
        <w:rPr>
          <w:rFonts w:ascii="Arial" w:hAnsi="Arial" w:cs="Arial"/>
        </w:rPr>
        <w:t xml:space="preserve">: </w:t>
      </w:r>
      <w:r w:rsidR="00943F46">
        <w:rPr>
          <w:rFonts w:ascii="Arial" w:hAnsi="Arial" w:cs="Arial"/>
        </w:rPr>
        <w:t xml:space="preserve">Daniel Rehage, Innovationsmanager bei Hettich, sowie Stephanie </w:t>
      </w:r>
      <w:proofErr w:type="spellStart"/>
      <w:r w:rsidR="00943F46">
        <w:rPr>
          <w:rFonts w:ascii="Arial" w:hAnsi="Arial" w:cs="Arial"/>
        </w:rPr>
        <w:t>Spaan</w:t>
      </w:r>
      <w:proofErr w:type="spellEnd"/>
      <w:r w:rsidR="00943F46">
        <w:rPr>
          <w:rFonts w:ascii="Arial" w:hAnsi="Arial" w:cs="Arial"/>
        </w:rPr>
        <w:t>,</w:t>
      </w:r>
      <w:r w:rsidR="007461D3">
        <w:rPr>
          <w:rFonts w:ascii="Arial" w:hAnsi="Arial" w:cs="Arial"/>
        </w:rPr>
        <w:t xml:space="preserve"> Mitarbeiterin Technische Produktentwicklung / Standardisierung VIVAWEST, </w:t>
      </w:r>
      <w:r w:rsidR="00943F46" w:rsidRPr="00943F46">
        <w:rPr>
          <w:rFonts w:ascii="Arial" w:hAnsi="Arial" w:cs="Arial"/>
        </w:rPr>
        <w:t xml:space="preserve">und </w:t>
      </w:r>
      <w:r w:rsidRPr="00617FC8">
        <w:rPr>
          <w:rFonts w:ascii="Arial" w:hAnsi="Arial" w:cs="Arial"/>
        </w:rPr>
        <w:t>Dirk Büsing</w:t>
      </w:r>
      <w:r w:rsidR="007461D3">
        <w:rPr>
          <w:rFonts w:ascii="Arial" w:hAnsi="Arial" w:cs="Arial"/>
        </w:rPr>
        <w:t xml:space="preserve">, </w:t>
      </w:r>
      <w:r w:rsidRPr="00617FC8">
        <w:rPr>
          <w:rFonts w:ascii="Arial" w:hAnsi="Arial" w:cs="Arial"/>
        </w:rPr>
        <w:t>Fachbereichsleiter</w:t>
      </w:r>
      <w:r w:rsidR="007461D3">
        <w:rPr>
          <w:rFonts w:ascii="Arial" w:hAnsi="Arial" w:cs="Arial"/>
        </w:rPr>
        <w:t xml:space="preserve"> Technische Produktentwicklung / Standardisierung VIVAWEST, </w:t>
      </w:r>
      <w:r w:rsidR="00BB277A">
        <w:rPr>
          <w:rFonts w:ascii="Arial" w:hAnsi="Arial" w:cs="Arial"/>
        </w:rPr>
        <w:t xml:space="preserve">präsentieren die Ideen. </w:t>
      </w:r>
      <w:r w:rsidR="00F9727F" w:rsidRPr="00617FC8">
        <w:rPr>
          <w:rFonts w:ascii="Arial" w:hAnsi="Arial" w:cs="Arial"/>
          <w:lang w:val="sv-SE"/>
        </w:rPr>
        <w:t xml:space="preserve">Foto: </w:t>
      </w:r>
      <w:r w:rsidRPr="00617FC8">
        <w:rPr>
          <w:rFonts w:ascii="Arial" w:hAnsi="Arial" w:cs="Arial"/>
          <w:lang w:val="sv-SE"/>
        </w:rPr>
        <w:t>VIVAWEST</w:t>
      </w:r>
    </w:p>
    <w:p w14:paraId="6487A540" w14:textId="77777777" w:rsidR="00943F46" w:rsidRDefault="00943F46" w:rsidP="00617FC8">
      <w:pPr>
        <w:pStyle w:val="KeinLeerraum"/>
        <w:rPr>
          <w:rFonts w:ascii="Arial" w:hAnsi="Arial" w:cs="Arial"/>
          <w:lang w:val="sv-SE"/>
        </w:rPr>
      </w:pPr>
    </w:p>
    <w:p w14:paraId="7637B38D" w14:textId="77777777" w:rsidR="00943F46" w:rsidRDefault="00943F46" w:rsidP="00617FC8">
      <w:pPr>
        <w:pStyle w:val="KeinLeerraum"/>
        <w:rPr>
          <w:rFonts w:ascii="Arial" w:hAnsi="Arial" w:cs="Arial"/>
          <w:lang w:val="sv-SE"/>
        </w:rPr>
      </w:pPr>
    </w:p>
    <w:p w14:paraId="01327EA1" w14:textId="77777777" w:rsidR="00943F46" w:rsidRDefault="00943F46" w:rsidP="00617FC8">
      <w:pPr>
        <w:pStyle w:val="KeinLeerraum"/>
        <w:rPr>
          <w:rFonts w:ascii="Arial" w:hAnsi="Arial" w:cs="Arial"/>
          <w:lang w:val="sv-SE"/>
        </w:rPr>
      </w:pPr>
    </w:p>
    <w:p w14:paraId="2608A781" w14:textId="77777777" w:rsidR="00943F46" w:rsidRDefault="00943F46" w:rsidP="00617FC8">
      <w:pPr>
        <w:pStyle w:val="KeinLeerraum"/>
        <w:rPr>
          <w:rFonts w:ascii="Arial" w:hAnsi="Arial" w:cs="Arial"/>
          <w:lang w:val="sv-SE"/>
        </w:rPr>
      </w:pPr>
    </w:p>
    <w:p w14:paraId="12A4F3F4" w14:textId="4E0E2B11" w:rsidR="00943F46" w:rsidRDefault="00F4451D" w:rsidP="00617FC8">
      <w:pPr>
        <w:pStyle w:val="KeinLeerraum"/>
        <w:rPr>
          <w:rFonts w:ascii="Arial" w:hAnsi="Arial" w:cs="Arial"/>
          <w:lang w:val="sv-SE"/>
        </w:rPr>
      </w:pPr>
      <w:r>
        <w:rPr>
          <w:noProof/>
        </w:rPr>
        <w:lastRenderedPageBreak/>
        <w:drawing>
          <wp:inline distT="0" distB="0" distL="0" distR="0" wp14:anchorId="194FFF0C" wp14:editId="487935A8">
            <wp:extent cx="1577643" cy="2366243"/>
            <wp:effectExtent l="0" t="0" r="3810" b="0"/>
            <wp:docPr id="357552431" name="Grafik 8" descr="Ein Bild, das Wand, Im Haus, Inneneinrichtung, Fuß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52431" name="Grafik 8" descr="Ein Bild, das Wand, Im Haus, Inneneinrichtung, Fußboden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7884" cy="2396601"/>
                    </a:xfrm>
                    <a:prstGeom prst="rect">
                      <a:avLst/>
                    </a:prstGeom>
                    <a:noFill/>
                    <a:ln>
                      <a:noFill/>
                    </a:ln>
                  </pic:spPr>
                </pic:pic>
              </a:graphicData>
            </a:graphic>
          </wp:inline>
        </w:drawing>
      </w:r>
      <w:r>
        <w:rPr>
          <w:noProof/>
        </w:rPr>
        <w:drawing>
          <wp:inline distT="0" distB="0" distL="0" distR="0" wp14:anchorId="5970E1DA" wp14:editId="45E21664">
            <wp:extent cx="2265473" cy="1510315"/>
            <wp:effectExtent l="0" t="0" r="1905" b="0"/>
            <wp:docPr id="2012869085" name="Grafik 9" descr="Ein Bild, das Wand, Im Haus, Inneneinrichtung, Be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69085" name="Grafik 9" descr="Ein Bild, das Wand, Im Haus, Inneneinrichtung, Bet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387" cy="1527591"/>
                    </a:xfrm>
                    <a:prstGeom prst="rect">
                      <a:avLst/>
                    </a:prstGeom>
                    <a:noFill/>
                    <a:ln>
                      <a:noFill/>
                    </a:ln>
                  </pic:spPr>
                </pic:pic>
              </a:graphicData>
            </a:graphic>
          </wp:inline>
        </w:drawing>
      </w:r>
    </w:p>
    <w:p w14:paraId="2565BC6E" w14:textId="2C69A048" w:rsidR="00F4451D" w:rsidRPr="00943F46" w:rsidRDefault="00F4451D" w:rsidP="00F4451D">
      <w:pPr>
        <w:pStyle w:val="KeinLeerraum"/>
        <w:rPr>
          <w:rFonts w:ascii="Arial" w:hAnsi="Arial" w:cs="Arial"/>
          <w:lang w:val="sv-SE"/>
        </w:rPr>
      </w:pPr>
      <w:r w:rsidRPr="00943F46">
        <w:rPr>
          <w:rFonts w:ascii="Arial" w:hAnsi="Arial" w:cs="Arial"/>
          <w:lang w:val="sv-SE"/>
        </w:rPr>
        <w:t>282025_b</w:t>
      </w:r>
      <w:r>
        <w:rPr>
          <w:rFonts w:ascii="Arial" w:hAnsi="Arial" w:cs="Arial"/>
          <w:lang w:val="sv-SE"/>
        </w:rPr>
        <w:t>+c</w:t>
      </w:r>
    </w:p>
    <w:p w14:paraId="07529E5F" w14:textId="4B980C74" w:rsidR="00F4451D" w:rsidRDefault="00F4451D" w:rsidP="00F4451D">
      <w:pPr>
        <w:pStyle w:val="KeinLeerraum"/>
        <w:rPr>
          <w:rFonts w:ascii="Arial" w:hAnsi="Arial" w:cs="Arial"/>
          <w:lang w:val="sv-SE"/>
        </w:rPr>
      </w:pPr>
      <w:r>
        <w:rPr>
          <w:rFonts w:ascii="Arial" w:hAnsi="Arial" w:cs="Arial"/>
          <w:lang w:val="sv-SE"/>
        </w:rPr>
        <w:t>Mit einem Dreh verwandelt sich das Homeoffice nach Feierabend in einen großzügige</w:t>
      </w:r>
      <w:r w:rsidR="00112F0E">
        <w:rPr>
          <w:rFonts w:ascii="Arial" w:hAnsi="Arial" w:cs="Arial"/>
          <w:lang w:val="sv-SE"/>
        </w:rPr>
        <w:t>n Schlaf</w:t>
      </w:r>
      <w:r>
        <w:rPr>
          <w:rFonts w:ascii="Arial" w:hAnsi="Arial" w:cs="Arial"/>
          <w:lang w:val="sv-SE"/>
        </w:rPr>
        <w:t xml:space="preserve">bereich. </w:t>
      </w:r>
      <w:r w:rsidRPr="00943F46">
        <w:rPr>
          <w:rFonts w:ascii="Arial" w:hAnsi="Arial" w:cs="Arial"/>
          <w:lang w:val="sv-SE"/>
        </w:rPr>
        <w:t xml:space="preserve">Foto: </w:t>
      </w:r>
      <w:r>
        <w:rPr>
          <w:rFonts w:ascii="Arial" w:hAnsi="Arial" w:cs="Arial"/>
          <w:lang w:val="sv-SE"/>
        </w:rPr>
        <w:t>VIVAWEST</w:t>
      </w:r>
    </w:p>
    <w:p w14:paraId="2B5C2428" w14:textId="77777777" w:rsidR="00F4451D" w:rsidRDefault="00F4451D" w:rsidP="00F4451D">
      <w:pPr>
        <w:pStyle w:val="KeinLeerraum"/>
        <w:rPr>
          <w:rFonts w:ascii="Arial" w:hAnsi="Arial" w:cs="Arial"/>
          <w:lang w:val="sv-SE"/>
        </w:rPr>
      </w:pPr>
    </w:p>
    <w:p w14:paraId="2A4ED16D" w14:textId="77777777" w:rsidR="00F4451D" w:rsidRDefault="00F4451D" w:rsidP="00F4451D">
      <w:pPr>
        <w:pStyle w:val="KeinLeerraum"/>
        <w:rPr>
          <w:rFonts w:ascii="Arial" w:hAnsi="Arial" w:cs="Arial"/>
          <w:lang w:val="sv-SE"/>
        </w:rPr>
      </w:pPr>
    </w:p>
    <w:p w14:paraId="20E6861A" w14:textId="7A590AEF" w:rsidR="00F4451D" w:rsidRDefault="00DA7425" w:rsidP="00F4451D">
      <w:pPr>
        <w:pStyle w:val="KeinLeerraum"/>
        <w:rPr>
          <w:rFonts w:ascii="Arial" w:hAnsi="Arial" w:cs="Arial"/>
          <w:lang w:val="sv-SE"/>
        </w:rPr>
      </w:pPr>
      <w:r>
        <w:rPr>
          <w:noProof/>
        </w:rPr>
        <w:drawing>
          <wp:inline distT="0" distB="0" distL="0" distR="0" wp14:anchorId="527E5295" wp14:editId="5978D189">
            <wp:extent cx="1787745" cy="1191830"/>
            <wp:effectExtent l="0" t="0" r="3175" b="8890"/>
            <wp:docPr id="1699006910" name="Grafik 12" descr="Ein Bild, das Im Haus, Wand, Mobiliar, Zimm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06910" name="Grafik 12" descr="Ein Bild, das Im Haus, Wand, Mobiliar, Zimmer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2703" cy="1195136"/>
                    </a:xfrm>
                    <a:prstGeom prst="rect">
                      <a:avLst/>
                    </a:prstGeom>
                    <a:noFill/>
                    <a:ln>
                      <a:noFill/>
                    </a:ln>
                  </pic:spPr>
                </pic:pic>
              </a:graphicData>
            </a:graphic>
          </wp:inline>
        </w:drawing>
      </w:r>
      <w:r>
        <w:rPr>
          <w:noProof/>
        </w:rPr>
        <w:drawing>
          <wp:inline distT="0" distB="0" distL="0" distR="0" wp14:anchorId="07C13BE7" wp14:editId="42C061F6">
            <wp:extent cx="1763486" cy="1175657"/>
            <wp:effectExtent l="0" t="0" r="8255" b="5715"/>
            <wp:docPr id="1425930544" name="Grafik 13" descr="Ein Bild, das Wand, Im Haus,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30544" name="Grafik 13" descr="Ein Bild, das Wand, Im Haus, Kleidung, Person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7178" cy="1184785"/>
                    </a:xfrm>
                    <a:prstGeom prst="rect">
                      <a:avLst/>
                    </a:prstGeom>
                    <a:noFill/>
                    <a:ln>
                      <a:noFill/>
                    </a:ln>
                  </pic:spPr>
                </pic:pic>
              </a:graphicData>
            </a:graphic>
          </wp:inline>
        </w:drawing>
      </w:r>
    </w:p>
    <w:p w14:paraId="4859CA0A" w14:textId="77777777" w:rsidR="00DA7425" w:rsidRPr="00DA7425" w:rsidRDefault="00DA7425" w:rsidP="00DA7425">
      <w:pPr>
        <w:pStyle w:val="KeinLeerraum"/>
        <w:rPr>
          <w:rFonts w:ascii="Arial" w:hAnsi="Arial" w:cs="Arial"/>
        </w:rPr>
      </w:pPr>
      <w:r w:rsidRPr="00DA7425">
        <w:rPr>
          <w:rFonts w:ascii="Arial" w:hAnsi="Arial" w:cs="Arial"/>
        </w:rPr>
        <w:t>282025_d+e</w:t>
      </w:r>
    </w:p>
    <w:p w14:paraId="1783B17B" w14:textId="4686E9BA" w:rsidR="00DA7425" w:rsidRPr="00DA7425" w:rsidRDefault="00DA7425" w:rsidP="00DA7425">
      <w:pPr>
        <w:pStyle w:val="KeinLeerraum"/>
        <w:rPr>
          <w:rFonts w:ascii="Arial" w:hAnsi="Arial" w:cs="Arial"/>
        </w:rPr>
      </w:pPr>
      <w:r>
        <w:rPr>
          <w:rFonts w:ascii="Arial" w:hAnsi="Arial" w:cs="Arial"/>
        </w:rPr>
        <w:t xml:space="preserve">Das drehbare Bett passt sich den individuellen Bedürfnissen an und bietet Nutzungsmöglichkeiten, die normalerweise mehr Fläche </w:t>
      </w:r>
      <w:r w:rsidR="00112F0E">
        <w:rPr>
          <w:rFonts w:ascii="Arial" w:hAnsi="Arial" w:cs="Arial"/>
        </w:rPr>
        <w:t>beanspruchen würden</w:t>
      </w:r>
      <w:r>
        <w:rPr>
          <w:rFonts w:ascii="Arial" w:hAnsi="Arial" w:cs="Arial"/>
        </w:rPr>
        <w:t xml:space="preserve">. </w:t>
      </w:r>
      <w:r w:rsidRPr="00DA7425">
        <w:rPr>
          <w:rFonts w:ascii="Arial" w:hAnsi="Arial" w:cs="Arial"/>
        </w:rPr>
        <w:t>Foto: VIVAWEST</w:t>
      </w:r>
    </w:p>
    <w:p w14:paraId="65A60E94" w14:textId="77777777" w:rsidR="00F4451D" w:rsidRPr="00DA7425" w:rsidRDefault="00F4451D" w:rsidP="00DA7425">
      <w:pPr>
        <w:pStyle w:val="KeinLeerraum"/>
        <w:rPr>
          <w:rFonts w:ascii="Arial" w:hAnsi="Arial" w:cs="Arial"/>
        </w:rPr>
      </w:pPr>
    </w:p>
    <w:p w14:paraId="50659D95" w14:textId="77777777" w:rsidR="00F9727F" w:rsidRDefault="00F9727F" w:rsidP="005A3C05">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 w:val="22"/>
          <w:szCs w:val="22"/>
          <w:lang w:val="sv-SE" w:eastAsia="sv-SE"/>
        </w:rPr>
      </w:pPr>
    </w:p>
    <w:p w14:paraId="40BD22C3" w14:textId="77777777" w:rsidR="00F9727F" w:rsidRPr="00F57C89" w:rsidRDefault="00F9727F" w:rsidP="005A3C05">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 w:val="22"/>
          <w:szCs w:val="22"/>
          <w:lang w:val="sv-SE" w:eastAsia="sv-SE"/>
        </w:rPr>
      </w:pPr>
    </w:p>
    <w:p w14:paraId="1D83C4C7" w14:textId="77777777" w:rsidR="00682C48" w:rsidRPr="008C32CE" w:rsidRDefault="00682C48" w:rsidP="005A3C05">
      <w:pPr>
        <w:pStyle w:val="KeinLeerraum"/>
        <w:widowControl w:val="0"/>
        <w:suppressAutoHyphens/>
        <w:rPr>
          <w:rFonts w:ascii="Arial" w:hAnsi="Arial" w:cs="Arial"/>
          <w:bCs/>
        </w:rPr>
      </w:pPr>
    </w:p>
    <w:p w14:paraId="4C3FE477" w14:textId="77777777" w:rsidR="00571996" w:rsidRPr="00163A51" w:rsidRDefault="00571996" w:rsidP="005A3C05">
      <w:pPr>
        <w:widowControl w:val="0"/>
        <w:suppressAutoHyphens/>
        <w:spacing w:line="360" w:lineRule="auto"/>
        <w:rPr>
          <w:rFonts w:cs="Arial"/>
          <w:bCs/>
          <w:sz w:val="20"/>
          <w:u w:val="single"/>
        </w:rPr>
      </w:pPr>
      <w:r w:rsidRPr="00163A51">
        <w:rPr>
          <w:rFonts w:cs="Arial"/>
          <w:bCs/>
          <w:sz w:val="20"/>
          <w:u w:val="single"/>
        </w:rPr>
        <w:t>Über Hettich</w:t>
      </w:r>
    </w:p>
    <w:p w14:paraId="29D80DC3" w14:textId="118CCE9B" w:rsidR="00571996" w:rsidRDefault="00F24EF4" w:rsidP="005A3C05">
      <w:pPr>
        <w:suppressAutoHyphens/>
        <w:rPr>
          <w:rStyle w:val="Hyperlink"/>
          <w:rFonts w:cs="Arial"/>
          <w:bCs/>
          <w:color w:val="auto"/>
          <w:sz w:val="20"/>
        </w:rPr>
      </w:pPr>
      <w:r w:rsidRPr="00163A51">
        <w:rPr>
          <w:rFonts w:cs="Arial"/>
          <w:bCs/>
          <w:sz w:val="20"/>
        </w:rPr>
        <w:t>Hettich wurde 1888 gegründet und gehört heute zu den weltweit größten und erfolgreichsten Herstellern von Möbelbeschlägen. Stammsitz des Familienunternehmens ist Kirchlengern im Möbelcluster Ostwestfalen. Rund 8.</w:t>
      </w:r>
      <w:r w:rsidR="00D90EFA" w:rsidRPr="00163A51">
        <w:rPr>
          <w:rFonts w:cs="Arial"/>
          <w:bCs/>
          <w:sz w:val="20"/>
        </w:rPr>
        <w:t>4</w:t>
      </w:r>
      <w:r w:rsidRPr="00163A51">
        <w:rPr>
          <w:rFonts w:cs="Arial"/>
          <w:bCs/>
          <w:sz w:val="20"/>
        </w:rPr>
        <w:t>00 Kolleginnen und Kollegen arbeiten gemeinsam daran, unsere zukunftsfähigen Lösungen in über 100 Länder zu liefern. Die Marke Hettich steht mit ihrem Unternehmensversprechen „</w:t>
      </w:r>
      <w:proofErr w:type="spellStart"/>
      <w:r w:rsidRPr="00163A51">
        <w:rPr>
          <w:rFonts w:cs="Arial"/>
          <w:bCs/>
          <w:sz w:val="20"/>
        </w:rPr>
        <w:t>It's</w:t>
      </w:r>
      <w:proofErr w:type="spellEnd"/>
      <w:r w:rsidRPr="00163A51">
        <w:rPr>
          <w:rFonts w:cs="Arial"/>
          <w:bCs/>
          <w:sz w:val="20"/>
        </w:rPr>
        <w:t xml:space="preserve"> all in Hettich“ für ein umfassendes Leistungsportfolio, das sich weltweit konsequent an den Bedürfnissen der Kunden orientiert. Nachhaltiges Handeln unter sozialen, gesellschaftlichen und ökologischen Aspekten hat dabei traditionell schon immer höchste Priorität. </w:t>
      </w:r>
      <w:hyperlink r:id="rId17" w:history="1">
        <w:r w:rsidR="00571996" w:rsidRPr="00163A51">
          <w:rPr>
            <w:rStyle w:val="Hyperlink"/>
            <w:rFonts w:cs="Arial"/>
            <w:bCs/>
            <w:color w:val="auto"/>
            <w:sz w:val="20"/>
          </w:rPr>
          <w:t>www.hettich.com</w:t>
        </w:r>
      </w:hyperlink>
    </w:p>
    <w:p w14:paraId="0B59025B" w14:textId="77777777" w:rsidR="00BC10A4" w:rsidRDefault="00BC10A4" w:rsidP="005A3C05">
      <w:pPr>
        <w:suppressAutoHyphens/>
        <w:rPr>
          <w:rStyle w:val="Hyperlink"/>
          <w:rFonts w:cs="Arial"/>
          <w:bCs/>
          <w:color w:val="auto"/>
          <w:sz w:val="20"/>
        </w:rPr>
      </w:pPr>
    </w:p>
    <w:p w14:paraId="49C95139" w14:textId="77777777" w:rsidR="00BC10A4" w:rsidRDefault="00BC10A4" w:rsidP="005A3C05">
      <w:pPr>
        <w:suppressAutoHyphens/>
        <w:rPr>
          <w:rFonts w:cs="Arial"/>
          <w:bCs/>
          <w:color w:val="auto"/>
          <w:sz w:val="22"/>
          <w:szCs w:val="22"/>
        </w:rPr>
      </w:pPr>
    </w:p>
    <w:p w14:paraId="42E3FF2E" w14:textId="22A80F2C" w:rsidR="00BC10A4" w:rsidRPr="00086A64" w:rsidRDefault="00086A64" w:rsidP="00086A64">
      <w:pPr>
        <w:widowControl w:val="0"/>
        <w:suppressAutoHyphens/>
        <w:spacing w:line="360" w:lineRule="auto"/>
        <w:rPr>
          <w:rFonts w:cs="Arial"/>
          <w:bCs/>
          <w:sz w:val="20"/>
          <w:u w:val="single"/>
        </w:rPr>
      </w:pPr>
      <w:r>
        <w:rPr>
          <w:rFonts w:cs="Arial"/>
          <w:bCs/>
          <w:sz w:val="20"/>
          <w:u w:val="single"/>
        </w:rPr>
        <w:lastRenderedPageBreak/>
        <w:t xml:space="preserve">Über </w:t>
      </w:r>
      <w:r w:rsidR="00BC10A4" w:rsidRPr="00086A64">
        <w:rPr>
          <w:rFonts w:cs="Arial"/>
          <w:bCs/>
          <w:sz w:val="20"/>
          <w:u w:val="single"/>
        </w:rPr>
        <w:t>VIVAWEST</w:t>
      </w:r>
    </w:p>
    <w:p w14:paraId="3FC15D6E" w14:textId="77777777" w:rsidR="00BC10A4" w:rsidRPr="00086A64" w:rsidRDefault="00BC10A4" w:rsidP="00086A64">
      <w:pPr>
        <w:tabs>
          <w:tab w:val="left" w:pos="7088"/>
        </w:tabs>
        <w:ind w:right="57"/>
        <w:rPr>
          <w:rFonts w:cs="Arial"/>
          <w:bCs/>
          <w:sz w:val="20"/>
        </w:rPr>
      </w:pPr>
      <w:r w:rsidRPr="00086A64">
        <w:rPr>
          <w:rFonts w:cs="Arial"/>
          <w:bCs/>
          <w:sz w:val="20"/>
        </w:rPr>
        <w:t xml:space="preserve">„Wohnen, wo das Herz schlägt.“ – Unsere Devise steht für unser größtes Anliegen: Alle Mieter sollen sich bei uns wohlfühlen. Als eines der führenden Wohnungsunternehmen in Nordrhein-Westfalen </w:t>
      </w:r>
      <w:proofErr w:type="gramStart"/>
      <w:r w:rsidRPr="00086A64">
        <w:rPr>
          <w:rFonts w:cs="Arial"/>
          <w:bCs/>
          <w:sz w:val="20"/>
        </w:rPr>
        <w:t>bewirtschaftet</w:t>
      </w:r>
      <w:proofErr w:type="gramEnd"/>
      <w:r w:rsidRPr="00086A64">
        <w:rPr>
          <w:rFonts w:cs="Arial"/>
          <w:bCs/>
          <w:sz w:val="20"/>
        </w:rPr>
        <w:t xml:space="preserve"> VIVAWEST knapp 120.000 Wohnungen in circa 100 Kommunen an Rhein und Ruhr und gibt etwa 300.000 Menschen ein Zuhause. </w:t>
      </w:r>
    </w:p>
    <w:p w14:paraId="01C17D99" w14:textId="6DDA4EC1" w:rsidR="00BC10A4" w:rsidRPr="00086A64" w:rsidRDefault="00BC10A4" w:rsidP="00086A64">
      <w:pPr>
        <w:pStyle w:val="Default"/>
        <w:rPr>
          <w:bCs/>
          <w:sz w:val="20"/>
          <w:u w:val="single"/>
        </w:rPr>
      </w:pPr>
      <w:r w:rsidRPr="00086A64">
        <w:rPr>
          <w:rFonts w:eastAsia="Times New Roman"/>
          <w:bCs/>
          <w:sz w:val="20"/>
          <w:szCs w:val="20"/>
          <w:lang w:eastAsia="de-DE"/>
        </w:rPr>
        <w:t xml:space="preserve">Unsere Immobilien-Dienstleistungsunternehmen erbringen Serviceleistungen rund um </w:t>
      </w:r>
      <w:proofErr w:type="gramStart"/>
      <w:r w:rsidRPr="00086A64">
        <w:rPr>
          <w:rFonts w:eastAsia="Times New Roman"/>
          <w:bCs/>
          <w:sz w:val="20"/>
          <w:szCs w:val="20"/>
          <w:lang w:eastAsia="de-DE"/>
        </w:rPr>
        <w:t>das Wohnen und gewährleisten</w:t>
      </w:r>
      <w:proofErr w:type="gramEnd"/>
      <w:r w:rsidRPr="00086A64">
        <w:rPr>
          <w:rFonts w:eastAsia="Times New Roman"/>
          <w:bCs/>
          <w:sz w:val="20"/>
          <w:szCs w:val="20"/>
          <w:lang w:eastAsia="de-DE"/>
        </w:rPr>
        <w:t xml:space="preserve"> so Sicherheit und Wohnqualität für unsere Kunden – vom Grünflächenmanagement über</w:t>
      </w:r>
      <w:r w:rsidR="0023295A" w:rsidRPr="00086A64">
        <w:rPr>
          <w:rFonts w:eastAsia="Times New Roman"/>
          <w:bCs/>
          <w:sz w:val="20"/>
          <w:szCs w:val="20"/>
          <w:lang w:eastAsia="de-DE"/>
        </w:rPr>
        <w:t xml:space="preserve"> </w:t>
      </w:r>
      <w:r w:rsidRPr="00086A64">
        <w:rPr>
          <w:rFonts w:eastAsia="Times New Roman"/>
          <w:bCs/>
          <w:sz w:val="20"/>
          <w:szCs w:val="20"/>
          <w:lang w:eastAsia="de-DE"/>
        </w:rPr>
        <w:t>Handwerksdienstleistungen, Multimediaversorgung bis hin zu Mess- und Abrechnungsdiensten. Im Rahmen eines nachhaltigen Geschäftsmodells verbindet VIVAWEST ökonomische und ökologische Effizienz mit sozialer Verantwortung für Kunden, Mitarbeiter und die Region und bietet allen Einkommensgruppen der Bevölkerung guten Wohnraum in lebens- und liebenswerten Quartieren.</w:t>
      </w:r>
      <w:r w:rsidR="00086A64">
        <w:rPr>
          <w:rFonts w:eastAsia="Times New Roman"/>
          <w:bCs/>
          <w:sz w:val="20"/>
          <w:szCs w:val="20"/>
          <w:lang w:eastAsia="de-DE"/>
        </w:rPr>
        <w:t xml:space="preserve"> </w:t>
      </w:r>
      <w:hyperlink r:id="rId18" w:history="1">
        <w:r w:rsidRPr="00086A64">
          <w:rPr>
            <w:bCs/>
            <w:sz w:val="20"/>
            <w:u w:val="single"/>
          </w:rPr>
          <w:t>www.vivawest.de</w:t>
        </w:r>
      </w:hyperlink>
    </w:p>
    <w:p w14:paraId="47D86749" w14:textId="77777777" w:rsidR="00B21232" w:rsidRPr="00086A64" w:rsidRDefault="00B21232" w:rsidP="00BC10A4">
      <w:pPr>
        <w:tabs>
          <w:tab w:val="left" w:pos="7088"/>
        </w:tabs>
        <w:spacing w:line="360" w:lineRule="auto"/>
        <w:ind w:right="57"/>
        <w:rPr>
          <w:rFonts w:cs="Arial"/>
          <w:bCs/>
          <w:sz w:val="20"/>
        </w:rPr>
      </w:pPr>
    </w:p>
    <w:p w14:paraId="5E3CC521" w14:textId="539E5803" w:rsidR="00B21232" w:rsidRPr="00086A64" w:rsidRDefault="00086A64" w:rsidP="00086A64">
      <w:pPr>
        <w:widowControl w:val="0"/>
        <w:suppressAutoHyphens/>
        <w:spacing w:line="360" w:lineRule="auto"/>
        <w:rPr>
          <w:rFonts w:cs="Arial"/>
          <w:bCs/>
          <w:sz w:val="20"/>
          <w:u w:val="single"/>
        </w:rPr>
      </w:pPr>
      <w:r>
        <w:rPr>
          <w:rFonts w:cs="Arial"/>
          <w:bCs/>
          <w:sz w:val="20"/>
          <w:u w:val="single"/>
        </w:rPr>
        <w:t xml:space="preserve">Über </w:t>
      </w:r>
      <w:r w:rsidR="00B21232" w:rsidRPr="00086A64">
        <w:rPr>
          <w:rFonts w:cs="Arial"/>
          <w:bCs/>
          <w:sz w:val="20"/>
          <w:u w:val="single"/>
        </w:rPr>
        <w:t>UNIVERSAL HOME</w:t>
      </w:r>
    </w:p>
    <w:p w14:paraId="7EC2F54F" w14:textId="57CEBF47" w:rsidR="00B21232" w:rsidRPr="00086A64" w:rsidRDefault="00B21232" w:rsidP="00086A64">
      <w:pPr>
        <w:tabs>
          <w:tab w:val="left" w:pos="7088"/>
        </w:tabs>
        <w:ind w:right="57"/>
        <w:rPr>
          <w:rFonts w:cs="Arial"/>
          <w:bCs/>
          <w:sz w:val="20"/>
        </w:rPr>
      </w:pPr>
      <w:r w:rsidRPr="00086A64">
        <w:rPr>
          <w:rFonts w:cs="Arial"/>
          <w:bCs/>
          <w:sz w:val="20"/>
        </w:rPr>
        <w:t xml:space="preserve">UNIVERSAL HOME ist eine 2007 gegründete Initiative von technologisch führenden Unternehmen aus ganz Deutschland. Gemeinsam setzen sich die Mitglieder branchenübergreifend für eine lebenswerte Zukunft und ein „gutes Morgen“ ein. Einer der Schwerpunkte liegt dabei auf der Zukunft des Wohnens.  Als interdisziplinäres Experten-Netzwerk möchte UNIVERSAL </w:t>
      </w:r>
      <w:proofErr w:type="gramStart"/>
      <w:r w:rsidR="00086A64" w:rsidRPr="00086A64">
        <w:rPr>
          <w:rFonts w:cs="Arial"/>
          <w:bCs/>
          <w:sz w:val="20"/>
        </w:rPr>
        <w:t>HOME</w:t>
      </w:r>
      <w:r w:rsidRPr="00086A64">
        <w:rPr>
          <w:rFonts w:cs="Arial"/>
          <w:bCs/>
          <w:sz w:val="20"/>
        </w:rPr>
        <w:t xml:space="preserve"> Zukunftsimpulse</w:t>
      </w:r>
      <w:proofErr w:type="gramEnd"/>
      <w:r w:rsidRPr="00086A64">
        <w:rPr>
          <w:rFonts w:cs="Arial"/>
          <w:bCs/>
          <w:sz w:val="20"/>
        </w:rPr>
        <w:t xml:space="preserve"> für das Wohnen von morgen setzen und gemeinsam neue Ideen generieren und fördern. Weitere Informationen unter</w:t>
      </w:r>
      <w:r w:rsidR="00086A64" w:rsidRPr="00086A64">
        <w:rPr>
          <w:rFonts w:cs="Arial"/>
          <w:bCs/>
          <w:sz w:val="20"/>
        </w:rPr>
        <w:t xml:space="preserve">: </w:t>
      </w:r>
      <w:hyperlink r:id="rId19" w:history="1">
        <w:r w:rsidR="00086A64" w:rsidRPr="00086A64">
          <w:rPr>
            <w:bCs/>
            <w:sz w:val="20"/>
            <w:u w:val="single"/>
          </w:rPr>
          <w:t>https://www.universalhome.de/</w:t>
        </w:r>
      </w:hyperlink>
      <w:r w:rsidRPr="00086A64">
        <w:rPr>
          <w:rFonts w:cs="Arial"/>
          <w:bCs/>
          <w:sz w:val="20"/>
          <w:u w:val="single"/>
        </w:rPr>
        <w:t>.</w:t>
      </w:r>
    </w:p>
    <w:p w14:paraId="150A2BD6" w14:textId="64077F02" w:rsidR="00B21232" w:rsidRPr="00086A64" w:rsidRDefault="00B21232" w:rsidP="00086A64">
      <w:pPr>
        <w:tabs>
          <w:tab w:val="left" w:pos="7088"/>
        </w:tabs>
        <w:ind w:right="57"/>
        <w:rPr>
          <w:rFonts w:cs="Arial"/>
          <w:bCs/>
          <w:sz w:val="20"/>
        </w:rPr>
      </w:pPr>
    </w:p>
    <w:p w14:paraId="4D72A9AC" w14:textId="77777777" w:rsidR="00BC10A4" w:rsidRPr="00163A51" w:rsidRDefault="00BC10A4" w:rsidP="005A3C05">
      <w:pPr>
        <w:suppressAutoHyphens/>
        <w:rPr>
          <w:rFonts w:cs="Arial"/>
          <w:bCs/>
          <w:color w:val="auto"/>
          <w:sz w:val="22"/>
          <w:szCs w:val="22"/>
        </w:rPr>
      </w:pPr>
    </w:p>
    <w:sectPr w:rsidR="00BC10A4" w:rsidRPr="00163A51" w:rsidSect="0053418F">
      <w:headerReference w:type="default" r:id="rId20"/>
      <w:footerReference w:type="default" r:id="rId21"/>
      <w:pgSz w:w="11900" w:h="16840"/>
      <w:pgMar w:top="2835" w:right="3402" w:bottom="1531" w:left="1418" w:header="709"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5F2C2" w14:textId="77777777" w:rsidR="00BB2626" w:rsidRDefault="00BB2626">
      <w:r>
        <w:separator/>
      </w:r>
    </w:p>
  </w:endnote>
  <w:endnote w:type="continuationSeparator" w:id="0">
    <w:p w14:paraId="6CCE6028" w14:textId="77777777" w:rsidR="00BB2626" w:rsidRDefault="00BB2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Calibri"/>
    <w:panose1 w:val="00000000000000000000"/>
    <w:charset w:val="00"/>
    <w:family w:val="swiss"/>
    <w:notTrueType/>
    <w:pitch w:val="variable"/>
    <w:sig w:usb0="00000001" w:usb1="00000001" w:usb2="00000000" w:usb3="00000000" w:csb0="0000009F" w:csb1="00000000"/>
  </w:font>
  <w:font w:name="Gotham Narrow Book">
    <w:altName w:val="Tahoma"/>
    <w:panose1 w:val="00000000000000000000"/>
    <w:charset w:val="00"/>
    <w:family w:val="modern"/>
    <w:notTrueType/>
    <w:pitch w:val="variable"/>
    <w:sig w:usb0="A00000FF" w:usb1="4000004A" w:usb2="00000000" w:usb3="00000000" w:csb0="0000009B" w:csb1="00000000"/>
  </w:font>
  <w:font w:name="Agfa Rotis Sans Serif Ex Bold">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38C1D" w14:textId="4AD7206A" w:rsidR="006F175E" w:rsidRDefault="006F175E" w:rsidP="005F115D">
    <w:pPr>
      <w:pStyle w:val="Fuzeile"/>
      <w:tabs>
        <w:tab w:val="clear" w:pos="9072"/>
        <w:tab w:val="right" w:pos="10490"/>
      </w:tabs>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0B131" w14:textId="77777777" w:rsidR="00BB2626" w:rsidRDefault="00BB2626">
      <w:r>
        <w:separator/>
      </w:r>
    </w:p>
  </w:footnote>
  <w:footnote w:type="continuationSeparator" w:id="0">
    <w:p w14:paraId="287956C3" w14:textId="77777777" w:rsidR="00BB2626" w:rsidRDefault="00BB2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7B9E" w14:textId="77777777" w:rsidR="00BC10A4" w:rsidRDefault="00BC10A4" w:rsidP="005F115D">
    <w:pPr>
      <w:pStyle w:val="Kopfzeile"/>
      <w:ind w:left="-1417"/>
    </w:pPr>
    <w:r>
      <w:t xml:space="preserve">                                </w:t>
    </w:r>
  </w:p>
  <w:p w14:paraId="5C677748" w14:textId="68B04407" w:rsidR="006F175E" w:rsidRDefault="006D2B92" w:rsidP="00DA5C23">
    <w:pPr>
      <w:pStyle w:val="Kopfzeile"/>
    </w:pPr>
    <w:r>
      <w:rPr>
        <w:rFonts w:cs="Arial"/>
        <w:noProof/>
        <w:color w:val="808080"/>
        <w:sz w:val="20"/>
      </w:rPr>
      <w:drawing>
        <wp:anchor distT="0" distB="0" distL="114300" distR="114300" simplePos="0" relativeHeight="251662336" behindDoc="1" locked="0" layoutInCell="1" allowOverlap="1" wp14:anchorId="4720FA02" wp14:editId="7957C0FD">
          <wp:simplePos x="0" y="0"/>
          <wp:positionH relativeFrom="margin">
            <wp:posOffset>2103120</wp:posOffset>
          </wp:positionH>
          <wp:positionV relativeFrom="paragraph">
            <wp:posOffset>271780</wp:posOffset>
          </wp:positionV>
          <wp:extent cx="2426970" cy="742950"/>
          <wp:effectExtent l="0" t="0" r="0" b="0"/>
          <wp:wrapNone/>
          <wp:docPr id="2" name="Grafik 2" descr="Viva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vawes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26970" cy="742950"/>
                  </a:xfrm>
                  <a:prstGeom prst="rect">
                    <a:avLst/>
                  </a:prstGeom>
                  <a:noFill/>
                  <a:ln>
                    <a:noFill/>
                  </a:ln>
                </pic:spPr>
              </pic:pic>
            </a:graphicData>
          </a:graphic>
        </wp:anchor>
      </w:drawing>
    </w:r>
    <w:r w:rsidR="00BC10A4">
      <w:rPr>
        <w:noProof/>
      </w:rPr>
      <mc:AlternateContent>
        <mc:Choice Requires="wps">
          <w:drawing>
            <wp:anchor distT="0" distB="0" distL="114300" distR="114300" simplePos="0" relativeHeight="251658240" behindDoc="0" locked="0" layoutInCell="1" allowOverlap="1" wp14:anchorId="0AB92BAC" wp14:editId="3ABE6DE7">
              <wp:simplePos x="0" y="0"/>
              <wp:positionH relativeFrom="column">
                <wp:posOffset>4624070</wp:posOffset>
              </wp:positionH>
              <wp:positionV relativeFrom="paragraph">
                <wp:posOffset>2584450</wp:posOffset>
              </wp:positionV>
              <wp:extent cx="1924216" cy="6429375"/>
              <wp:effectExtent l="0" t="0" r="0" b="9525"/>
              <wp:wrapNone/>
              <wp:docPr id="21136972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216" cy="6429375"/>
                      </a:xfrm>
                      <a:prstGeom prst="rect">
                        <a:avLst/>
                      </a:prstGeom>
                      <a:solidFill>
                        <a:srgbClr val="FFFFFF"/>
                      </a:solidFill>
                      <a:ln>
                        <a:noFill/>
                      </a:ln>
                    </wps:spPr>
                    <wps:txbx>
                      <w:txbxContent>
                        <w:p w14:paraId="63A7FF1F" w14:textId="77777777" w:rsidR="006B1A07" w:rsidRDefault="006B1A07" w:rsidP="006B1A07">
                          <w:pPr>
                            <w:jc w:val="center"/>
                            <w:rPr>
                              <w:sz w:val="20"/>
                            </w:rPr>
                          </w:pPr>
                        </w:p>
                        <w:p w14:paraId="28D615BE" w14:textId="6581301B" w:rsidR="006B1A07" w:rsidRDefault="00BC10A4" w:rsidP="003153CC">
                          <w:pPr>
                            <w:rPr>
                              <w:rFonts w:ascii="Agfa Rotis Sans Serif" w:hAnsi="Agfa Rotis Sans Serif" w:cs="Arial"/>
                              <w:sz w:val="16"/>
                              <w:szCs w:val="16"/>
                            </w:rPr>
                          </w:pPr>
                          <w:r>
                            <w:rPr>
                              <w:rFonts w:ascii="Agfa Rotis Sans Serif" w:hAnsi="Agfa Rotis Sans Serif" w:cs="Arial"/>
                              <w:sz w:val="16"/>
                              <w:szCs w:val="16"/>
                            </w:rPr>
                            <w:t>Ansprechpartner für Medien</w:t>
                          </w:r>
                        </w:p>
                        <w:p w14:paraId="713D9061" w14:textId="77777777" w:rsidR="00086A64" w:rsidRDefault="00086A64" w:rsidP="003153CC">
                          <w:pPr>
                            <w:rPr>
                              <w:rFonts w:ascii="Agfa Rotis Sans Serif" w:hAnsi="Agfa Rotis Sans Serif" w:cs="Arial"/>
                              <w:sz w:val="16"/>
                              <w:szCs w:val="16"/>
                            </w:rPr>
                          </w:pPr>
                        </w:p>
                        <w:p w14:paraId="3E75D1AF"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Vivawest GmbH</w:t>
                          </w:r>
                        </w:p>
                        <w:p w14:paraId="48F9FBC4"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Nordsternplatz 1</w:t>
                          </w:r>
                        </w:p>
                        <w:p w14:paraId="393C7C33"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45899 Gelsenkirchen</w:t>
                          </w:r>
                        </w:p>
                        <w:p w14:paraId="60757CE1"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Telefon 0209 380-0</w:t>
                          </w:r>
                        </w:p>
                        <w:p w14:paraId="1644A11A"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Telefax 0209 380-11105</w:t>
                          </w:r>
                        </w:p>
                        <w:p w14:paraId="1DE50817" w14:textId="77777777" w:rsidR="00560941" w:rsidRDefault="00560941" w:rsidP="003153CC">
                          <w:pPr>
                            <w:rPr>
                              <w:rFonts w:ascii="Agfa Rotis Sans Serif" w:hAnsi="Agfa Rotis Sans Serif" w:cs="Arial"/>
                              <w:sz w:val="16"/>
                              <w:szCs w:val="16"/>
                            </w:rPr>
                          </w:pPr>
                        </w:p>
                        <w:p w14:paraId="5639F926" w14:textId="77777777" w:rsidR="00BC10A4" w:rsidRPr="00086A64" w:rsidRDefault="00BC10A4" w:rsidP="00086A64">
                          <w:pPr>
                            <w:rPr>
                              <w:rFonts w:ascii="Agfa Rotis Sans Serif" w:hAnsi="Agfa Rotis Sans Serif" w:cs="Arial"/>
                              <w:sz w:val="16"/>
                              <w:szCs w:val="16"/>
                            </w:rPr>
                          </w:pPr>
                          <w:r w:rsidRPr="00086A64">
                            <w:rPr>
                              <w:rFonts w:ascii="Agfa Rotis Sans Serif" w:hAnsi="Agfa Rotis Sans Serif" w:cs="Arial"/>
                              <w:sz w:val="16"/>
                              <w:szCs w:val="16"/>
                            </w:rPr>
                            <w:t>Gregor Boldt</w:t>
                          </w:r>
                          <w:r w:rsidRPr="00086A64">
                            <w:rPr>
                              <w:rFonts w:ascii="Agfa Rotis Sans Serif" w:hAnsi="Agfa Rotis Sans Serif" w:cs="Arial"/>
                              <w:sz w:val="16"/>
                              <w:szCs w:val="16"/>
                            </w:rPr>
                            <w:br/>
                            <w:t>Telefon +49 209 380-12061</w:t>
                          </w:r>
                        </w:p>
                        <w:p w14:paraId="09181388" w14:textId="78B35E19" w:rsidR="00BC10A4" w:rsidRPr="00086A64" w:rsidRDefault="00BC10A4" w:rsidP="00086A64">
                          <w:pPr>
                            <w:rPr>
                              <w:rFonts w:ascii="Agfa Rotis Sans Serif" w:hAnsi="Agfa Rotis Sans Serif" w:cs="Arial"/>
                              <w:sz w:val="16"/>
                              <w:szCs w:val="16"/>
                              <w:lang w:val="en-GB"/>
                            </w:rPr>
                          </w:pPr>
                          <w:r w:rsidRPr="00086A64">
                            <w:rPr>
                              <w:rFonts w:ascii="Agfa Rotis Sans Serif" w:hAnsi="Agfa Rotis Sans Serif" w:cs="Arial"/>
                              <w:sz w:val="16"/>
                              <w:szCs w:val="16"/>
                              <w:lang w:val="en-GB"/>
                            </w:rPr>
                            <w:t>Gregor.Boldt@vivawest.de</w:t>
                          </w:r>
                        </w:p>
                        <w:p w14:paraId="7BB1EB05" w14:textId="77777777" w:rsidR="00BC10A4" w:rsidRPr="00086A64" w:rsidRDefault="00BC10A4" w:rsidP="00086A64">
                          <w:pPr>
                            <w:rPr>
                              <w:rFonts w:ascii="Agfa Rotis Sans Serif" w:hAnsi="Agfa Rotis Sans Serif" w:cs="Arial"/>
                              <w:sz w:val="16"/>
                              <w:szCs w:val="16"/>
                              <w:lang w:val="en-GB"/>
                            </w:rPr>
                          </w:pPr>
                        </w:p>
                        <w:p w14:paraId="3C5B427A" w14:textId="77777777" w:rsidR="00BC10A4" w:rsidRPr="00086A64" w:rsidRDefault="00BC10A4" w:rsidP="00086A64">
                          <w:pPr>
                            <w:rPr>
                              <w:rFonts w:ascii="Agfa Rotis Sans Serif" w:hAnsi="Agfa Rotis Sans Serif" w:cs="Arial"/>
                              <w:sz w:val="16"/>
                              <w:szCs w:val="16"/>
                              <w:lang w:val="en-GB"/>
                            </w:rPr>
                          </w:pPr>
                          <w:r w:rsidRPr="00086A64">
                            <w:rPr>
                              <w:rFonts w:ascii="Agfa Rotis Sans Serif" w:hAnsi="Agfa Rotis Sans Serif" w:cs="Arial"/>
                              <w:sz w:val="16"/>
                              <w:szCs w:val="16"/>
                              <w:lang w:val="en-GB"/>
                            </w:rPr>
                            <w:t>Jens Rospek</w:t>
                          </w:r>
                        </w:p>
                        <w:p w14:paraId="141208C2" w14:textId="77777777" w:rsidR="00BC10A4" w:rsidRPr="00086A64" w:rsidRDefault="00BC10A4" w:rsidP="00086A64">
                          <w:pPr>
                            <w:rPr>
                              <w:rFonts w:ascii="Agfa Rotis Sans Serif" w:hAnsi="Agfa Rotis Sans Serif" w:cs="Arial"/>
                              <w:sz w:val="16"/>
                              <w:szCs w:val="16"/>
                            </w:rPr>
                          </w:pPr>
                          <w:r w:rsidRPr="00086A64">
                            <w:rPr>
                              <w:rFonts w:ascii="Agfa Rotis Sans Serif" w:hAnsi="Agfa Rotis Sans Serif" w:cs="Arial"/>
                              <w:sz w:val="16"/>
                              <w:szCs w:val="16"/>
                            </w:rPr>
                            <w:t>Telefon +49 209 380-12064</w:t>
                          </w:r>
                        </w:p>
                        <w:p w14:paraId="12E6A411" w14:textId="3DC24A49" w:rsidR="00BC10A4" w:rsidRPr="00086A64" w:rsidRDefault="00BC10A4" w:rsidP="00086A64">
                          <w:pPr>
                            <w:rPr>
                              <w:rFonts w:ascii="Agfa Rotis Sans Serif" w:hAnsi="Agfa Rotis Sans Serif" w:cs="Arial"/>
                              <w:sz w:val="16"/>
                              <w:szCs w:val="16"/>
                            </w:rPr>
                          </w:pPr>
                          <w:r w:rsidRPr="00086A64">
                            <w:rPr>
                              <w:rFonts w:ascii="Agfa Rotis Sans Serif" w:hAnsi="Agfa Rotis Sans Serif" w:cs="Arial"/>
                              <w:sz w:val="16"/>
                              <w:szCs w:val="16"/>
                            </w:rPr>
                            <w:t>Jens.Rospek@vivawest.de</w:t>
                          </w:r>
                        </w:p>
                        <w:p w14:paraId="5F20A095" w14:textId="77777777" w:rsidR="00560941" w:rsidRDefault="00560941" w:rsidP="003153CC">
                          <w:pPr>
                            <w:rPr>
                              <w:rFonts w:ascii="Agfa Rotis Sans Serif" w:hAnsi="Agfa Rotis Sans Serif" w:cs="Arial"/>
                              <w:sz w:val="16"/>
                              <w:szCs w:val="16"/>
                            </w:rPr>
                          </w:pPr>
                        </w:p>
                        <w:p w14:paraId="574AEA6B" w14:textId="77777777" w:rsidR="00560941" w:rsidRDefault="00560941" w:rsidP="003153CC">
                          <w:pPr>
                            <w:rPr>
                              <w:rFonts w:ascii="Agfa Rotis Sans Serif" w:hAnsi="Agfa Rotis Sans Serif" w:cs="Arial"/>
                              <w:sz w:val="16"/>
                              <w:szCs w:val="16"/>
                            </w:rPr>
                          </w:pPr>
                        </w:p>
                        <w:p w14:paraId="615ABD06" w14:textId="77777777" w:rsidR="00A50C9A"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Hettich Marketing und Vertriebs</w:t>
                          </w:r>
                        </w:p>
                        <w:p w14:paraId="7112729B" w14:textId="77777777"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GmbH &amp; Co. KG</w:t>
                          </w:r>
                        </w:p>
                        <w:p w14:paraId="6BC3A5EF" w14:textId="1D7B9DD3" w:rsidR="003153CC" w:rsidRPr="00165C67" w:rsidRDefault="003A203C" w:rsidP="003153CC">
                          <w:pPr>
                            <w:rPr>
                              <w:rFonts w:ascii="Agfa Rotis Sans Serif" w:hAnsi="Agfa Rotis Sans Serif" w:cs="Arial"/>
                              <w:sz w:val="16"/>
                              <w:szCs w:val="16"/>
                              <w:lang w:val="sv-SE"/>
                            </w:rPr>
                          </w:pPr>
                          <w:r>
                            <w:rPr>
                              <w:rFonts w:ascii="Agfa Rotis Sans Serif" w:hAnsi="Agfa Rotis Sans Serif" w:cs="Arial"/>
                              <w:sz w:val="16"/>
                              <w:szCs w:val="16"/>
                              <w:lang w:val="sv-SE"/>
                            </w:rPr>
                            <w:br/>
                          </w:r>
                          <w:r w:rsidR="005A7BE7" w:rsidRPr="00165C67">
                            <w:rPr>
                              <w:rFonts w:ascii="Agfa Rotis Sans Serif" w:hAnsi="Agfa Rotis Sans Serif" w:cs="Arial"/>
                              <w:sz w:val="16"/>
                              <w:szCs w:val="16"/>
                              <w:lang w:val="sv-SE"/>
                            </w:rPr>
                            <w:t>Anke</w:t>
                          </w:r>
                          <w:r w:rsidR="00EA5538" w:rsidRPr="00165C67">
                            <w:rPr>
                              <w:rFonts w:ascii="Agfa Rotis Sans Serif" w:hAnsi="Agfa Rotis Sans Serif" w:cs="Arial"/>
                              <w:sz w:val="16"/>
                              <w:szCs w:val="16"/>
                              <w:lang w:val="sv-SE"/>
                            </w:rPr>
                            <w:t xml:space="preserve"> </w:t>
                          </w:r>
                          <w:r w:rsidR="005A7BE7" w:rsidRPr="00165C67">
                            <w:rPr>
                              <w:rFonts w:ascii="Agfa Rotis Sans Serif" w:hAnsi="Agfa Rotis Sans Serif" w:cs="Arial"/>
                              <w:sz w:val="16"/>
                              <w:szCs w:val="16"/>
                              <w:lang w:val="sv-SE"/>
                            </w:rPr>
                            <w:t>Wöhler</w:t>
                          </w:r>
                        </w:p>
                        <w:p w14:paraId="4BC1A4F4" w14:textId="77777777" w:rsidR="003153CC" w:rsidRPr="00165C67" w:rsidRDefault="005E1FE7"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00112E6E" w:rsidRPr="00165C67">
                            <w:rPr>
                              <w:rFonts w:ascii="Agfa Rotis Sans Serif" w:hAnsi="Agfa Rotis Sans Serif" w:cs="Arial"/>
                              <w:sz w:val="16"/>
                              <w:szCs w:val="16"/>
                              <w:lang w:val="sv-SE"/>
                            </w:rPr>
                            <w:br/>
                            <w:t>Deutschland</w:t>
                          </w:r>
                        </w:p>
                        <w:p w14:paraId="5EE20A77" w14:textId="77777777"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Tel.: +49 5733 798-</w:t>
                          </w:r>
                          <w:r w:rsidR="003E5AA8" w:rsidRPr="00165C67">
                            <w:rPr>
                              <w:rFonts w:ascii="Agfa Rotis Sans Serif" w:hAnsi="Agfa Rotis Sans Serif" w:cs="Arial"/>
                              <w:sz w:val="16"/>
                              <w:szCs w:val="16"/>
                              <w:lang w:val="sv-SE"/>
                            </w:rPr>
                            <w:t>879</w:t>
                          </w:r>
                        </w:p>
                        <w:p w14:paraId="20B871AA" w14:textId="7B91A533" w:rsidR="003153CC" w:rsidRDefault="003A203C" w:rsidP="003153CC">
                          <w:pPr>
                            <w:rPr>
                              <w:rFonts w:ascii="Agfa Rotis Sans Serif" w:hAnsi="Agfa Rotis Sans Serif" w:cs="Arial"/>
                              <w:sz w:val="16"/>
                              <w:szCs w:val="16"/>
                              <w:lang w:val="sv-SE"/>
                            </w:rPr>
                          </w:pPr>
                          <w:r w:rsidRPr="003A203C">
                            <w:rPr>
                              <w:rFonts w:ascii="Agfa Rotis Sans Serif" w:hAnsi="Agfa Rotis Sans Serif" w:cs="Arial"/>
                              <w:sz w:val="16"/>
                              <w:szCs w:val="16"/>
                              <w:lang w:val="sv-SE"/>
                            </w:rPr>
                            <w:t>anke.woehler@hettich.com</w:t>
                          </w:r>
                        </w:p>
                        <w:p w14:paraId="54F32CB4" w14:textId="76AC4B64" w:rsidR="003A203C" w:rsidRDefault="003A203C" w:rsidP="003153CC">
                          <w:pPr>
                            <w:rPr>
                              <w:rFonts w:ascii="Agfa Rotis Sans Serif" w:hAnsi="Agfa Rotis Sans Serif" w:cs="Arial"/>
                              <w:sz w:val="16"/>
                              <w:szCs w:val="16"/>
                              <w:lang w:val="sv-SE"/>
                            </w:rPr>
                          </w:pPr>
                        </w:p>
                        <w:p w14:paraId="5B8BC9AB" w14:textId="2C6BDFEB" w:rsidR="003A203C" w:rsidRPr="00165C67" w:rsidRDefault="003A203C" w:rsidP="003A203C">
                          <w:pPr>
                            <w:rPr>
                              <w:rFonts w:ascii="Agfa Rotis Sans Serif" w:hAnsi="Agfa Rotis Sans Serif" w:cs="Arial"/>
                              <w:sz w:val="16"/>
                              <w:szCs w:val="16"/>
                              <w:lang w:val="sv-SE"/>
                            </w:rPr>
                          </w:pPr>
                          <w:r>
                            <w:rPr>
                              <w:rFonts w:ascii="Agfa Rotis Sans Serif" w:hAnsi="Agfa Rotis Sans Serif" w:cs="Arial"/>
                              <w:sz w:val="16"/>
                              <w:szCs w:val="16"/>
                              <w:lang w:val="sv-SE"/>
                            </w:rPr>
                            <w:t>Nina Thenhausen</w:t>
                          </w:r>
                          <w:r w:rsidRPr="003A203C">
                            <w:rPr>
                              <w:rFonts w:ascii="Agfa Rotis Sans Serif" w:hAnsi="Agfa Rotis Sans Serif" w:cs="Arial"/>
                              <w:sz w:val="16"/>
                              <w:szCs w:val="16"/>
                              <w:lang w:val="sv-SE"/>
                            </w:rPr>
                            <w:t xml:space="preserve"> </w:t>
                          </w:r>
                          <w:r>
                            <w:rPr>
                              <w:rFonts w:ascii="Agfa Rotis Sans Serif" w:hAnsi="Agfa Rotis Sans Serif" w:cs="Arial"/>
                              <w:sz w:val="16"/>
                              <w:szCs w:val="16"/>
                              <w:lang w:val="sv-SE"/>
                            </w:rPr>
                            <w:b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t>Deutschland</w:t>
                          </w:r>
                        </w:p>
                        <w:p w14:paraId="1CC47C91" w14:textId="45C100B5" w:rsidR="003A203C" w:rsidRPr="00165C67" w:rsidRDefault="003A203C" w:rsidP="003A203C">
                          <w:pPr>
                            <w:rPr>
                              <w:rFonts w:ascii="Agfa Rotis Sans Serif" w:hAnsi="Agfa Rotis Sans Serif" w:cs="Arial"/>
                              <w:sz w:val="16"/>
                              <w:szCs w:val="16"/>
                              <w:lang w:val="sv-SE"/>
                            </w:rPr>
                          </w:pPr>
                          <w:r w:rsidRPr="00165C67">
                            <w:rPr>
                              <w:rFonts w:ascii="Agfa Rotis Sans Serif" w:hAnsi="Agfa Rotis Sans Serif" w:cs="Arial"/>
                              <w:sz w:val="16"/>
                              <w:szCs w:val="16"/>
                              <w:lang w:val="sv-SE"/>
                            </w:rPr>
                            <w:t xml:space="preserve">Tel.: +49 </w:t>
                          </w:r>
                          <w:r w:rsidRPr="003A203C">
                            <w:rPr>
                              <w:rFonts w:ascii="Agfa Rotis Sans Serif" w:hAnsi="Agfa Rotis Sans Serif" w:cs="Arial"/>
                              <w:sz w:val="16"/>
                              <w:szCs w:val="16"/>
                              <w:lang w:val="sv-SE"/>
                            </w:rPr>
                            <w:t>151 54412445</w:t>
                          </w:r>
                        </w:p>
                        <w:p w14:paraId="38EB792E" w14:textId="69217849" w:rsidR="003A203C" w:rsidRDefault="003A203C" w:rsidP="003A203C">
                          <w:pPr>
                            <w:rPr>
                              <w:rFonts w:ascii="Agfa Rotis Sans Serif" w:hAnsi="Agfa Rotis Sans Serif" w:cs="Arial"/>
                              <w:sz w:val="16"/>
                              <w:szCs w:val="16"/>
                              <w:lang w:val="sv-SE"/>
                            </w:rPr>
                          </w:pPr>
                          <w:r>
                            <w:rPr>
                              <w:rFonts w:ascii="Agfa Rotis Sans Serif" w:hAnsi="Agfa Rotis Sans Serif" w:cs="Arial"/>
                              <w:sz w:val="16"/>
                              <w:szCs w:val="16"/>
                              <w:lang w:val="sv-SE"/>
                            </w:rPr>
                            <w:t>nina</w:t>
                          </w:r>
                          <w:r w:rsidRPr="003A203C">
                            <w:rPr>
                              <w:rFonts w:ascii="Agfa Rotis Sans Serif" w:hAnsi="Agfa Rotis Sans Serif" w:cs="Arial"/>
                              <w:sz w:val="16"/>
                              <w:szCs w:val="16"/>
                              <w:lang w:val="sv-SE"/>
                            </w:rPr>
                            <w:t>.</w:t>
                          </w:r>
                          <w:r>
                            <w:rPr>
                              <w:rFonts w:ascii="Agfa Rotis Sans Serif" w:hAnsi="Agfa Rotis Sans Serif" w:cs="Arial"/>
                              <w:sz w:val="16"/>
                              <w:szCs w:val="16"/>
                              <w:lang w:val="sv-SE"/>
                            </w:rPr>
                            <w:t>thenhausen</w:t>
                          </w:r>
                          <w:r w:rsidRPr="003A203C">
                            <w:rPr>
                              <w:rFonts w:ascii="Agfa Rotis Sans Serif" w:hAnsi="Agfa Rotis Sans Serif" w:cs="Arial"/>
                              <w:sz w:val="16"/>
                              <w:szCs w:val="16"/>
                              <w:lang w:val="sv-SE"/>
                            </w:rPr>
                            <w:t>@hettich.com</w:t>
                          </w:r>
                        </w:p>
                        <w:p w14:paraId="4AD5293F" w14:textId="334C2FF7" w:rsidR="003A203C" w:rsidRDefault="003A203C" w:rsidP="003153CC">
                          <w:pPr>
                            <w:rPr>
                              <w:rFonts w:ascii="Agfa Rotis Sans Serif" w:hAnsi="Agfa Rotis Sans Serif" w:cs="Arial"/>
                              <w:sz w:val="16"/>
                              <w:szCs w:val="16"/>
                              <w:lang w:val="sv-SE"/>
                            </w:rPr>
                          </w:pPr>
                        </w:p>
                        <w:p w14:paraId="5EED58F4" w14:textId="77777777" w:rsidR="00A50C9A" w:rsidRDefault="00A50C9A" w:rsidP="003153CC">
                          <w:pPr>
                            <w:rPr>
                              <w:rFonts w:ascii="Agfa Rotis Sans Serif" w:hAnsi="Agfa Rotis Sans Serif"/>
                              <w:sz w:val="16"/>
                              <w:szCs w:val="16"/>
                            </w:rPr>
                          </w:pPr>
                        </w:p>
                        <w:p w14:paraId="527A6C72" w14:textId="77777777" w:rsidR="00A50C9A" w:rsidRDefault="00A50C9A"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Belegexemplar erbeten</w:t>
                          </w:r>
                        </w:p>
                        <w:p w14:paraId="0631CA96" w14:textId="77777777" w:rsidR="00230446" w:rsidRDefault="00230446" w:rsidP="003153CC">
                          <w:pPr>
                            <w:rPr>
                              <w:rFonts w:ascii="Agfa Rotis Sans Serif Ex Bold" w:hAnsi="Agfa Rotis Sans Serif Ex Bold"/>
                              <w:sz w:val="20"/>
                            </w:rPr>
                          </w:pPr>
                        </w:p>
                        <w:p w14:paraId="1DFAB1E9" w14:textId="29BBC728" w:rsidR="00A12554" w:rsidRPr="00A50C9A" w:rsidRDefault="00A12554" w:rsidP="003153CC">
                          <w:pPr>
                            <w:rPr>
                              <w:rFonts w:ascii="Agfa Rotis Sans Serif Ex Bold" w:hAnsi="Agfa Rotis Sans Serif Ex Bold" w:cs="Arial"/>
                              <w:sz w:val="20"/>
                              <w:lang w:val="sv-SE"/>
                            </w:rPr>
                          </w:pPr>
                          <w:r w:rsidRPr="00A50C9A">
                            <w:rPr>
                              <w:rFonts w:ascii="Agfa Rotis Sans Serif Ex Bold" w:hAnsi="Agfa Rotis Sans Serif Ex Bold"/>
                              <w:sz w:val="20"/>
                            </w:rPr>
                            <w:t>PR_</w:t>
                          </w:r>
                          <w:r w:rsidR="00560941">
                            <w:rPr>
                              <w:rFonts w:ascii="Agfa Rotis Sans Serif Ex Bold" w:hAnsi="Agfa Rotis Sans Serif Ex Bold"/>
                              <w:sz w:val="20"/>
                            </w:rPr>
                            <w:t>28</w:t>
                          </w:r>
                          <w:r w:rsidRPr="00A50C9A">
                            <w:rPr>
                              <w:rFonts w:ascii="Agfa Rotis Sans Serif Ex Bold" w:hAnsi="Agfa Rotis Sans Serif Ex Bold"/>
                              <w:sz w:val="20"/>
                            </w:rPr>
                            <w:t>202</w:t>
                          </w:r>
                          <w:r w:rsidR="00CA0826">
                            <w:rPr>
                              <w:rFonts w:ascii="Agfa Rotis Sans Serif Ex Bold" w:hAnsi="Agfa Rotis Sans Serif Ex Bold"/>
                              <w:sz w:val="20"/>
                            </w:rPr>
                            <w:t>5</w:t>
                          </w:r>
                        </w:p>
                        <w:p w14:paraId="3587EAF9" w14:textId="77777777" w:rsidR="003153CC" w:rsidRPr="00165C67" w:rsidRDefault="003153CC" w:rsidP="003153CC">
                          <w:pPr>
                            <w:rPr>
                              <w:rFonts w:ascii="Agfa Rotis Sans Serif" w:hAnsi="Agfa Rotis Sans Serif" w:cs="Arial"/>
                              <w:sz w:val="16"/>
                              <w:szCs w:val="16"/>
                              <w:lang w:val="sv-SE"/>
                            </w:rPr>
                          </w:pPr>
                        </w:p>
                        <w:p w14:paraId="3A4E1631" w14:textId="77777777" w:rsidR="006F175E" w:rsidRDefault="006F175E"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92BAC" id="_x0000_t202" coordsize="21600,21600" o:spt="202" path="m,l,21600r21600,l21600,xe">
              <v:stroke joinstyle="miter"/>
              <v:path gradientshapeok="t" o:connecttype="rect"/>
            </v:shapetype>
            <v:shape id="Textfeld 1" o:spid="_x0000_s1026" type="#_x0000_t202" style="position:absolute;margin-left:364.1pt;margin-top:203.5pt;width:151.5pt;height:50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" stroked="f">
              <v:textbox>
                <w:txbxContent>
                  <w:p w14:paraId="63A7FF1F" w14:textId="77777777" w:rsidR="006B1A07" w:rsidRDefault="006B1A07" w:rsidP="006B1A07">
                    <w:pPr>
                      <w:jc w:val="center"/>
                      <w:rPr>
                        <w:sz w:val="20"/>
                      </w:rPr>
                    </w:pPr>
                  </w:p>
                  <w:p w14:paraId="28D615BE" w14:textId="6581301B" w:rsidR="006B1A07" w:rsidRDefault="00BC10A4" w:rsidP="003153CC">
                    <w:pPr>
                      <w:rPr>
                        <w:rFonts w:ascii="Agfa Rotis Sans Serif" w:hAnsi="Agfa Rotis Sans Serif" w:cs="Arial"/>
                        <w:sz w:val="16"/>
                        <w:szCs w:val="16"/>
                      </w:rPr>
                    </w:pPr>
                    <w:r>
                      <w:rPr>
                        <w:rFonts w:ascii="Agfa Rotis Sans Serif" w:hAnsi="Agfa Rotis Sans Serif" w:cs="Arial"/>
                        <w:sz w:val="16"/>
                        <w:szCs w:val="16"/>
                      </w:rPr>
                      <w:t>Ansprechpartner für Medien</w:t>
                    </w:r>
                  </w:p>
                  <w:p w14:paraId="713D9061" w14:textId="77777777" w:rsidR="00086A64" w:rsidRDefault="00086A64" w:rsidP="003153CC">
                    <w:pPr>
                      <w:rPr>
                        <w:rFonts w:ascii="Agfa Rotis Sans Serif" w:hAnsi="Agfa Rotis Sans Serif" w:cs="Arial"/>
                        <w:sz w:val="16"/>
                        <w:szCs w:val="16"/>
                      </w:rPr>
                    </w:pPr>
                  </w:p>
                  <w:p w14:paraId="3E75D1AF"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Vivawest GmbH</w:t>
                    </w:r>
                  </w:p>
                  <w:p w14:paraId="48F9FBC4"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Nordsternplatz 1</w:t>
                    </w:r>
                  </w:p>
                  <w:p w14:paraId="393C7C33"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45899 Gelsenkirchen</w:t>
                    </w:r>
                  </w:p>
                  <w:p w14:paraId="60757CE1"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Telefon 0209 380-0</w:t>
                    </w:r>
                  </w:p>
                  <w:p w14:paraId="1644A11A" w14:textId="77777777" w:rsidR="00086A64" w:rsidRPr="00086A64" w:rsidRDefault="00086A64" w:rsidP="00086A64">
                    <w:pPr>
                      <w:pStyle w:val="VIVAWESTADRESSE"/>
                      <w:rPr>
                        <w:rFonts w:ascii="Agfa Rotis Sans Serif" w:hAnsi="Agfa Rotis Sans Serif" w:cs="Arial"/>
                        <w:color w:val="000000"/>
                        <w:sz w:val="16"/>
                        <w:szCs w:val="16"/>
                      </w:rPr>
                    </w:pPr>
                    <w:r w:rsidRPr="00086A64">
                      <w:rPr>
                        <w:rFonts w:ascii="Agfa Rotis Sans Serif" w:hAnsi="Agfa Rotis Sans Serif" w:cs="Arial"/>
                        <w:color w:val="000000"/>
                        <w:sz w:val="16"/>
                        <w:szCs w:val="16"/>
                      </w:rPr>
                      <w:t>Telefax 0209 380-11105</w:t>
                    </w:r>
                  </w:p>
                  <w:p w14:paraId="1DE50817" w14:textId="77777777" w:rsidR="00560941" w:rsidRDefault="00560941" w:rsidP="003153CC">
                    <w:pPr>
                      <w:rPr>
                        <w:rFonts w:ascii="Agfa Rotis Sans Serif" w:hAnsi="Agfa Rotis Sans Serif" w:cs="Arial"/>
                        <w:sz w:val="16"/>
                        <w:szCs w:val="16"/>
                      </w:rPr>
                    </w:pPr>
                  </w:p>
                  <w:p w14:paraId="5639F926" w14:textId="77777777" w:rsidR="00BC10A4" w:rsidRPr="00086A64" w:rsidRDefault="00BC10A4" w:rsidP="00086A64">
                    <w:pPr>
                      <w:rPr>
                        <w:rFonts w:ascii="Agfa Rotis Sans Serif" w:hAnsi="Agfa Rotis Sans Serif" w:cs="Arial"/>
                        <w:sz w:val="16"/>
                        <w:szCs w:val="16"/>
                      </w:rPr>
                    </w:pPr>
                    <w:r w:rsidRPr="00086A64">
                      <w:rPr>
                        <w:rFonts w:ascii="Agfa Rotis Sans Serif" w:hAnsi="Agfa Rotis Sans Serif" w:cs="Arial"/>
                        <w:sz w:val="16"/>
                        <w:szCs w:val="16"/>
                      </w:rPr>
                      <w:t>Gregor Boldt</w:t>
                    </w:r>
                    <w:r w:rsidRPr="00086A64">
                      <w:rPr>
                        <w:rFonts w:ascii="Agfa Rotis Sans Serif" w:hAnsi="Agfa Rotis Sans Serif" w:cs="Arial"/>
                        <w:sz w:val="16"/>
                        <w:szCs w:val="16"/>
                      </w:rPr>
                      <w:br/>
                      <w:t>Telefon +49 209 380-12061</w:t>
                    </w:r>
                  </w:p>
                  <w:p w14:paraId="09181388" w14:textId="78B35E19" w:rsidR="00BC10A4" w:rsidRPr="00086A64" w:rsidRDefault="00BC10A4" w:rsidP="00086A64">
                    <w:pPr>
                      <w:rPr>
                        <w:rFonts w:ascii="Agfa Rotis Sans Serif" w:hAnsi="Agfa Rotis Sans Serif" w:cs="Arial"/>
                        <w:sz w:val="16"/>
                        <w:szCs w:val="16"/>
                        <w:lang w:val="en-GB"/>
                      </w:rPr>
                    </w:pPr>
                    <w:r w:rsidRPr="00086A64">
                      <w:rPr>
                        <w:rFonts w:ascii="Agfa Rotis Sans Serif" w:hAnsi="Agfa Rotis Sans Serif" w:cs="Arial"/>
                        <w:sz w:val="16"/>
                        <w:szCs w:val="16"/>
                        <w:lang w:val="en-GB"/>
                      </w:rPr>
                      <w:t>Gregor.Boldt@vivawest.de</w:t>
                    </w:r>
                  </w:p>
                  <w:p w14:paraId="7BB1EB05" w14:textId="77777777" w:rsidR="00BC10A4" w:rsidRPr="00086A64" w:rsidRDefault="00BC10A4" w:rsidP="00086A64">
                    <w:pPr>
                      <w:rPr>
                        <w:rFonts w:ascii="Agfa Rotis Sans Serif" w:hAnsi="Agfa Rotis Sans Serif" w:cs="Arial"/>
                        <w:sz w:val="16"/>
                        <w:szCs w:val="16"/>
                        <w:lang w:val="en-GB"/>
                      </w:rPr>
                    </w:pPr>
                  </w:p>
                  <w:p w14:paraId="3C5B427A" w14:textId="77777777" w:rsidR="00BC10A4" w:rsidRPr="00086A64" w:rsidRDefault="00BC10A4" w:rsidP="00086A64">
                    <w:pPr>
                      <w:rPr>
                        <w:rFonts w:ascii="Agfa Rotis Sans Serif" w:hAnsi="Agfa Rotis Sans Serif" w:cs="Arial"/>
                        <w:sz w:val="16"/>
                        <w:szCs w:val="16"/>
                        <w:lang w:val="en-GB"/>
                      </w:rPr>
                    </w:pPr>
                    <w:r w:rsidRPr="00086A64">
                      <w:rPr>
                        <w:rFonts w:ascii="Agfa Rotis Sans Serif" w:hAnsi="Agfa Rotis Sans Serif" w:cs="Arial"/>
                        <w:sz w:val="16"/>
                        <w:szCs w:val="16"/>
                        <w:lang w:val="en-GB"/>
                      </w:rPr>
                      <w:t>Jens Rospek</w:t>
                    </w:r>
                  </w:p>
                  <w:p w14:paraId="141208C2" w14:textId="77777777" w:rsidR="00BC10A4" w:rsidRPr="00086A64" w:rsidRDefault="00BC10A4" w:rsidP="00086A64">
                    <w:pPr>
                      <w:rPr>
                        <w:rFonts w:ascii="Agfa Rotis Sans Serif" w:hAnsi="Agfa Rotis Sans Serif" w:cs="Arial"/>
                        <w:sz w:val="16"/>
                        <w:szCs w:val="16"/>
                      </w:rPr>
                    </w:pPr>
                    <w:r w:rsidRPr="00086A64">
                      <w:rPr>
                        <w:rFonts w:ascii="Agfa Rotis Sans Serif" w:hAnsi="Agfa Rotis Sans Serif" w:cs="Arial"/>
                        <w:sz w:val="16"/>
                        <w:szCs w:val="16"/>
                      </w:rPr>
                      <w:t>Telefon +49 209 380-12064</w:t>
                    </w:r>
                  </w:p>
                  <w:p w14:paraId="12E6A411" w14:textId="3DC24A49" w:rsidR="00BC10A4" w:rsidRPr="00086A64" w:rsidRDefault="00BC10A4" w:rsidP="00086A64">
                    <w:pPr>
                      <w:rPr>
                        <w:rFonts w:ascii="Agfa Rotis Sans Serif" w:hAnsi="Agfa Rotis Sans Serif" w:cs="Arial"/>
                        <w:sz w:val="16"/>
                        <w:szCs w:val="16"/>
                      </w:rPr>
                    </w:pPr>
                    <w:r w:rsidRPr="00086A64">
                      <w:rPr>
                        <w:rFonts w:ascii="Agfa Rotis Sans Serif" w:hAnsi="Agfa Rotis Sans Serif" w:cs="Arial"/>
                        <w:sz w:val="16"/>
                        <w:szCs w:val="16"/>
                      </w:rPr>
                      <w:t>Jens.Rospek@vivawest.de</w:t>
                    </w:r>
                  </w:p>
                  <w:p w14:paraId="5F20A095" w14:textId="77777777" w:rsidR="00560941" w:rsidRDefault="00560941" w:rsidP="003153CC">
                    <w:pPr>
                      <w:rPr>
                        <w:rFonts w:ascii="Agfa Rotis Sans Serif" w:hAnsi="Agfa Rotis Sans Serif" w:cs="Arial"/>
                        <w:sz w:val="16"/>
                        <w:szCs w:val="16"/>
                      </w:rPr>
                    </w:pPr>
                  </w:p>
                  <w:p w14:paraId="574AEA6B" w14:textId="77777777" w:rsidR="00560941" w:rsidRDefault="00560941" w:rsidP="003153CC">
                    <w:pPr>
                      <w:rPr>
                        <w:rFonts w:ascii="Agfa Rotis Sans Serif" w:hAnsi="Agfa Rotis Sans Serif" w:cs="Arial"/>
                        <w:sz w:val="16"/>
                        <w:szCs w:val="16"/>
                      </w:rPr>
                    </w:pPr>
                  </w:p>
                  <w:p w14:paraId="615ABD06" w14:textId="77777777" w:rsidR="00A50C9A"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Hettich Marketing und Vertriebs</w:t>
                    </w:r>
                  </w:p>
                  <w:p w14:paraId="7112729B" w14:textId="77777777"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GmbH &amp; Co. KG</w:t>
                    </w:r>
                  </w:p>
                  <w:p w14:paraId="6BC3A5EF" w14:textId="1D7B9DD3" w:rsidR="003153CC" w:rsidRPr="00165C67" w:rsidRDefault="003A203C" w:rsidP="003153CC">
                    <w:pPr>
                      <w:rPr>
                        <w:rFonts w:ascii="Agfa Rotis Sans Serif" w:hAnsi="Agfa Rotis Sans Serif" w:cs="Arial"/>
                        <w:sz w:val="16"/>
                        <w:szCs w:val="16"/>
                        <w:lang w:val="sv-SE"/>
                      </w:rPr>
                    </w:pPr>
                    <w:r>
                      <w:rPr>
                        <w:rFonts w:ascii="Agfa Rotis Sans Serif" w:hAnsi="Agfa Rotis Sans Serif" w:cs="Arial"/>
                        <w:sz w:val="16"/>
                        <w:szCs w:val="16"/>
                        <w:lang w:val="sv-SE"/>
                      </w:rPr>
                      <w:br/>
                    </w:r>
                    <w:r w:rsidR="005A7BE7" w:rsidRPr="00165C67">
                      <w:rPr>
                        <w:rFonts w:ascii="Agfa Rotis Sans Serif" w:hAnsi="Agfa Rotis Sans Serif" w:cs="Arial"/>
                        <w:sz w:val="16"/>
                        <w:szCs w:val="16"/>
                        <w:lang w:val="sv-SE"/>
                      </w:rPr>
                      <w:t>Anke</w:t>
                    </w:r>
                    <w:r w:rsidR="00EA5538" w:rsidRPr="00165C67">
                      <w:rPr>
                        <w:rFonts w:ascii="Agfa Rotis Sans Serif" w:hAnsi="Agfa Rotis Sans Serif" w:cs="Arial"/>
                        <w:sz w:val="16"/>
                        <w:szCs w:val="16"/>
                        <w:lang w:val="sv-SE"/>
                      </w:rPr>
                      <w:t xml:space="preserve"> </w:t>
                    </w:r>
                    <w:r w:rsidR="005A7BE7" w:rsidRPr="00165C67">
                      <w:rPr>
                        <w:rFonts w:ascii="Agfa Rotis Sans Serif" w:hAnsi="Agfa Rotis Sans Serif" w:cs="Arial"/>
                        <w:sz w:val="16"/>
                        <w:szCs w:val="16"/>
                        <w:lang w:val="sv-SE"/>
                      </w:rPr>
                      <w:t>Wöhler</w:t>
                    </w:r>
                  </w:p>
                  <w:p w14:paraId="4BC1A4F4" w14:textId="77777777" w:rsidR="003153CC" w:rsidRPr="00165C67" w:rsidRDefault="005E1FE7"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00112E6E" w:rsidRPr="00165C67">
                      <w:rPr>
                        <w:rFonts w:ascii="Agfa Rotis Sans Serif" w:hAnsi="Agfa Rotis Sans Serif" w:cs="Arial"/>
                        <w:sz w:val="16"/>
                        <w:szCs w:val="16"/>
                        <w:lang w:val="sv-SE"/>
                      </w:rPr>
                      <w:br/>
                      <w:t>Deutschland</w:t>
                    </w:r>
                  </w:p>
                  <w:p w14:paraId="5EE20A77" w14:textId="77777777"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Tel.: +49 5733 798-</w:t>
                    </w:r>
                    <w:r w:rsidR="003E5AA8" w:rsidRPr="00165C67">
                      <w:rPr>
                        <w:rFonts w:ascii="Agfa Rotis Sans Serif" w:hAnsi="Agfa Rotis Sans Serif" w:cs="Arial"/>
                        <w:sz w:val="16"/>
                        <w:szCs w:val="16"/>
                        <w:lang w:val="sv-SE"/>
                      </w:rPr>
                      <w:t>879</w:t>
                    </w:r>
                  </w:p>
                  <w:p w14:paraId="20B871AA" w14:textId="7B91A533" w:rsidR="003153CC" w:rsidRDefault="003A203C" w:rsidP="003153CC">
                    <w:pPr>
                      <w:rPr>
                        <w:rFonts w:ascii="Agfa Rotis Sans Serif" w:hAnsi="Agfa Rotis Sans Serif" w:cs="Arial"/>
                        <w:sz w:val="16"/>
                        <w:szCs w:val="16"/>
                        <w:lang w:val="sv-SE"/>
                      </w:rPr>
                    </w:pPr>
                    <w:r w:rsidRPr="003A203C">
                      <w:rPr>
                        <w:rFonts w:ascii="Agfa Rotis Sans Serif" w:hAnsi="Agfa Rotis Sans Serif" w:cs="Arial"/>
                        <w:sz w:val="16"/>
                        <w:szCs w:val="16"/>
                        <w:lang w:val="sv-SE"/>
                      </w:rPr>
                      <w:t>anke.woehler@hettich.com</w:t>
                    </w:r>
                  </w:p>
                  <w:p w14:paraId="54F32CB4" w14:textId="76AC4B64" w:rsidR="003A203C" w:rsidRDefault="003A203C" w:rsidP="003153CC">
                    <w:pPr>
                      <w:rPr>
                        <w:rFonts w:ascii="Agfa Rotis Sans Serif" w:hAnsi="Agfa Rotis Sans Serif" w:cs="Arial"/>
                        <w:sz w:val="16"/>
                        <w:szCs w:val="16"/>
                        <w:lang w:val="sv-SE"/>
                      </w:rPr>
                    </w:pPr>
                  </w:p>
                  <w:p w14:paraId="5B8BC9AB" w14:textId="2C6BDFEB" w:rsidR="003A203C" w:rsidRPr="00165C67" w:rsidRDefault="003A203C" w:rsidP="003A203C">
                    <w:pPr>
                      <w:rPr>
                        <w:rFonts w:ascii="Agfa Rotis Sans Serif" w:hAnsi="Agfa Rotis Sans Serif" w:cs="Arial"/>
                        <w:sz w:val="16"/>
                        <w:szCs w:val="16"/>
                        <w:lang w:val="sv-SE"/>
                      </w:rPr>
                    </w:pPr>
                    <w:r>
                      <w:rPr>
                        <w:rFonts w:ascii="Agfa Rotis Sans Serif" w:hAnsi="Agfa Rotis Sans Serif" w:cs="Arial"/>
                        <w:sz w:val="16"/>
                        <w:szCs w:val="16"/>
                        <w:lang w:val="sv-SE"/>
                      </w:rPr>
                      <w:t>Nina Thenhausen</w:t>
                    </w:r>
                    <w:r w:rsidRPr="003A203C">
                      <w:rPr>
                        <w:rFonts w:ascii="Agfa Rotis Sans Serif" w:hAnsi="Agfa Rotis Sans Serif" w:cs="Arial"/>
                        <w:sz w:val="16"/>
                        <w:szCs w:val="16"/>
                        <w:lang w:val="sv-SE"/>
                      </w:rPr>
                      <w:t xml:space="preserve"> </w:t>
                    </w:r>
                    <w:r>
                      <w:rPr>
                        <w:rFonts w:ascii="Agfa Rotis Sans Serif" w:hAnsi="Agfa Rotis Sans Serif" w:cs="Arial"/>
                        <w:sz w:val="16"/>
                        <w:szCs w:val="16"/>
                        <w:lang w:val="sv-SE"/>
                      </w:rPr>
                      <w:b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t>Deutschland</w:t>
                    </w:r>
                  </w:p>
                  <w:p w14:paraId="1CC47C91" w14:textId="45C100B5" w:rsidR="003A203C" w:rsidRPr="00165C67" w:rsidRDefault="003A203C" w:rsidP="003A203C">
                    <w:pPr>
                      <w:rPr>
                        <w:rFonts w:ascii="Agfa Rotis Sans Serif" w:hAnsi="Agfa Rotis Sans Serif" w:cs="Arial"/>
                        <w:sz w:val="16"/>
                        <w:szCs w:val="16"/>
                        <w:lang w:val="sv-SE"/>
                      </w:rPr>
                    </w:pPr>
                    <w:r w:rsidRPr="00165C67">
                      <w:rPr>
                        <w:rFonts w:ascii="Agfa Rotis Sans Serif" w:hAnsi="Agfa Rotis Sans Serif" w:cs="Arial"/>
                        <w:sz w:val="16"/>
                        <w:szCs w:val="16"/>
                        <w:lang w:val="sv-SE"/>
                      </w:rPr>
                      <w:t xml:space="preserve">Tel.: +49 </w:t>
                    </w:r>
                    <w:r w:rsidRPr="003A203C">
                      <w:rPr>
                        <w:rFonts w:ascii="Agfa Rotis Sans Serif" w:hAnsi="Agfa Rotis Sans Serif" w:cs="Arial"/>
                        <w:sz w:val="16"/>
                        <w:szCs w:val="16"/>
                        <w:lang w:val="sv-SE"/>
                      </w:rPr>
                      <w:t>151 54412445</w:t>
                    </w:r>
                  </w:p>
                  <w:p w14:paraId="38EB792E" w14:textId="69217849" w:rsidR="003A203C" w:rsidRDefault="003A203C" w:rsidP="003A203C">
                    <w:pPr>
                      <w:rPr>
                        <w:rFonts w:ascii="Agfa Rotis Sans Serif" w:hAnsi="Agfa Rotis Sans Serif" w:cs="Arial"/>
                        <w:sz w:val="16"/>
                        <w:szCs w:val="16"/>
                        <w:lang w:val="sv-SE"/>
                      </w:rPr>
                    </w:pPr>
                    <w:r>
                      <w:rPr>
                        <w:rFonts w:ascii="Agfa Rotis Sans Serif" w:hAnsi="Agfa Rotis Sans Serif" w:cs="Arial"/>
                        <w:sz w:val="16"/>
                        <w:szCs w:val="16"/>
                        <w:lang w:val="sv-SE"/>
                      </w:rPr>
                      <w:t>nina</w:t>
                    </w:r>
                    <w:r w:rsidRPr="003A203C">
                      <w:rPr>
                        <w:rFonts w:ascii="Agfa Rotis Sans Serif" w:hAnsi="Agfa Rotis Sans Serif" w:cs="Arial"/>
                        <w:sz w:val="16"/>
                        <w:szCs w:val="16"/>
                        <w:lang w:val="sv-SE"/>
                      </w:rPr>
                      <w:t>.</w:t>
                    </w:r>
                    <w:r>
                      <w:rPr>
                        <w:rFonts w:ascii="Agfa Rotis Sans Serif" w:hAnsi="Agfa Rotis Sans Serif" w:cs="Arial"/>
                        <w:sz w:val="16"/>
                        <w:szCs w:val="16"/>
                        <w:lang w:val="sv-SE"/>
                      </w:rPr>
                      <w:t>thenhausen</w:t>
                    </w:r>
                    <w:r w:rsidRPr="003A203C">
                      <w:rPr>
                        <w:rFonts w:ascii="Agfa Rotis Sans Serif" w:hAnsi="Agfa Rotis Sans Serif" w:cs="Arial"/>
                        <w:sz w:val="16"/>
                        <w:szCs w:val="16"/>
                        <w:lang w:val="sv-SE"/>
                      </w:rPr>
                      <w:t>@hettich.com</w:t>
                    </w:r>
                  </w:p>
                  <w:p w14:paraId="4AD5293F" w14:textId="334C2FF7" w:rsidR="003A203C" w:rsidRDefault="003A203C" w:rsidP="003153CC">
                    <w:pPr>
                      <w:rPr>
                        <w:rFonts w:ascii="Agfa Rotis Sans Serif" w:hAnsi="Agfa Rotis Sans Serif" w:cs="Arial"/>
                        <w:sz w:val="16"/>
                        <w:szCs w:val="16"/>
                        <w:lang w:val="sv-SE"/>
                      </w:rPr>
                    </w:pPr>
                  </w:p>
                  <w:p w14:paraId="5EED58F4" w14:textId="77777777" w:rsidR="00A50C9A" w:rsidRDefault="00A50C9A" w:rsidP="003153CC">
                    <w:pPr>
                      <w:rPr>
                        <w:rFonts w:ascii="Agfa Rotis Sans Serif" w:hAnsi="Agfa Rotis Sans Serif"/>
                        <w:sz w:val="16"/>
                        <w:szCs w:val="16"/>
                      </w:rPr>
                    </w:pPr>
                  </w:p>
                  <w:p w14:paraId="527A6C72" w14:textId="77777777" w:rsidR="00A50C9A" w:rsidRDefault="00A50C9A"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Belegexemplar erbeten</w:t>
                    </w:r>
                  </w:p>
                  <w:p w14:paraId="0631CA96" w14:textId="77777777" w:rsidR="00230446" w:rsidRDefault="00230446" w:rsidP="003153CC">
                    <w:pPr>
                      <w:rPr>
                        <w:rFonts w:ascii="Agfa Rotis Sans Serif Ex Bold" w:hAnsi="Agfa Rotis Sans Serif Ex Bold"/>
                        <w:sz w:val="20"/>
                      </w:rPr>
                    </w:pPr>
                  </w:p>
                  <w:p w14:paraId="1DFAB1E9" w14:textId="29BBC728" w:rsidR="00A12554" w:rsidRPr="00A50C9A" w:rsidRDefault="00A12554" w:rsidP="003153CC">
                    <w:pPr>
                      <w:rPr>
                        <w:rFonts w:ascii="Agfa Rotis Sans Serif Ex Bold" w:hAnsi="Agfa Rotis Sans Serif Ex Bold" w:cs="Arial"/>
                        <w:sz w:val="20"/>
                        <w:lang w:val="sv-SE"/>
                      </w:rPr>
                    </w:pPr>
                    <w:r w:rsidRPr="00A50C9A">
                      <w:rPr>
                        <w:rFonts w:ascii="Agfa Rotis Sans Serif Ex Bold" w:hAnsi="Agfa Rotis Sans Serif Ex Bold"/>
                        <w:sz w:val="20"/>
                      </w:rPr>
                      <w:t>PR_</w:t>
                    </w:r>
                    <w:r w:rsidR="00560941">
                      <w:rPr>
                        <w:rFonts w:ascii="Agfa Rotis Sans Serif Ex Bold" w:hAnsi="Agfa Rotis Sans Serif Ex Bold"/>
                        <w:sz w:val="20"/>
                      </w:rPr>
                      <w:t>28</w:t>
                    </w:r>
                    <w:r w:rsidRPr="00A50C9A">
                      <w:rPr>
                        <w:rFonts w:ascii="Agfa Rotis Sans Serif Ex Bold" w:hAnsi="Agfa Rotis Sans Serif Ex Bold"/>
                        <w:sz w:val="20"/>
                      </w:rPr>
                      <w:t>202</w:t>
                    </w:r>
                    <w:r w:rsidR="00CA0826">
                      <w:rPr>
                        <w:rFonts w:ascii="Agfa Rotis Sans Serif Ex Bold" w:hAnsi="Agfa Rotis Sans Serif Ex Bold"/>
                        <w:sz w:val="20"/>
                      </w:rPr>
                      <w:t>5</w:t>
                    </w:r>
                  </w:p>
                  <w:p w14:paraId="3587EAF9" w14:textId="77777777" w:rsidR="003153CC" w:rsidRPr="00165C67" w:rsidRDefault="003153CC" w:rsidP="003153CC">
                    <w:pPr>
                      <w:rPr>
                        <w:rFonts w:ascii="Agfa Rotis Sans Serif" w:hAnsi="Agfa Rotis Sans Serif" w:cs="Arial"/>
                        <w:sz w:val="16"/>
                        <w:szCs w:val="16"/>
                        <w:lang w:val="sv-SE"/>
                      </w:rPr>
                    </w:pPr>
                  </w:p>
                  <w:p w14:paraId="3A4E1631" w14:textId="77777777" w:rsidR="006F175E" w:rsidRDefault="006F175E" w:rsidP="003153CC"/>
                </w:txbxContent>
              </v:textbox>
            </v:shape>
          </w:pict>
        </mc:Fallback>
      </mc:AlternateContent>
    </w:r>
    <w:r w:rsidR="00B930B0">
      <w:rPr>
        <w:noProof/>
      </w:rPr>
      <w:drawing>
        <wp:anchor distT="0" distB="0" distL="114300" distR="114300" simplePos="0" relativeHeight="251661312" behindDoc="1" locked="0" layoutInCell="1" allowOverlap="1" wp14:anchorId="02D8433C" wp14:editId="40B0D471">
          <wp:simplePos x="0" y="0"/>
          <wp:positionH relativeFrom="column">
            <wp:posOffset>4749800</wp:posOffset>
          </wp:positionH>
          <wp:positionV relativeFrom="paragraph">
            <wp:posOffset>236855</wp:posOffset>
          </wp:positionV>
          <wp:extent cx="1036620" cy="648040"/>
          <wp:effectExtent l="0" t="0" r="0" b="0"/>
          <wp:wrapNone/>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95BCE"/>
    <w:multiLevelType w:val="hybridMultilevel"/>
    <w:tmpl w:val="506482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6CD675C"/>
    <w:multiLevelType w:val="hybridMultilevel"/>
    <w:tmpl w:val="F4223FC2"/>
    <w:lvl w:ilvl="0" w:tplc="4808C0E2">
      <w:start w:val="1"/>
      <w:numFmt w:val="bullet"/>
      <w:lvlText w:val=""/>
      <w:lvlJc w:val="left"/>
      <w:pPr>
        <w:tabs>
          <w:tab w:val="num" w:pos="720"/>
        </w:tabs>
        <w:ind w:left="720" w:hanging="360"/>
      </w:pPr>
      <w:rPr>
        <w:rFonts w:ascii="Wingdings" w:hAnsi="Wingdings" w:hint="default"/>
      </w:rPr>
    </w:lvl>
    <w:lvl w:ilvl="1" w:tplc="1DEC2AA8" w:tentative="1">
      <w:start w:val="1"/>
      <w:numFmt w:val="bullet"/>
      <w:lvlText w:val=""/>
      <w:lvlJc w:val="left"/>
      <w:pPr>
        <w:tabs>
          <w:tab w:val="num" w:pos="1440"/>
        </w:tabs>
        <w:ind w:left="1440" w:hanging="360"/>
      </w:pPr>
      <w:rPr>
        <w:rFonts w:ascii="Wingdings" w:hAnsi="Wingdings" w:hint="default"/>
      </w:rPr>
    </w:lvl>
    <w:lvl w:ilvl="2" w:tplc="F6745F8C" w:tentative="1">
      <w:start w:val="1"/>
      <w:numFmt w:val="bullet"/>
      <w:lvlText w:val=""/>
      <w:lvlJc w:val="left"/>
      <w:pPr>
        <w:tabs>
          <w:tab w:val="num" w:pos="2160"/>
        </w:tabs>
        <w:ind w:left="2160" w:hanging="360"/>
      </w:pPr>
      <w:rPr>
        <w:rFonts w:ascii="Wingdings" w:hAnsi="Wingdings" w:hint="default"/>
      </w:rPr>
    </w:lvl>
    <w:lvl w:ilvl="3" w:tplc="1C32EFD0" w:tentative="1">
      <w:start w:val="1"/>
      <w:numFmt w:val="bullet"/>
      <w:lvlText w:val=""/>
      <w:lvlJc w:val="left"/>
      <w:pPr>
        <w:tabs>
          <w:tab w:val="num" w:pos="2880"/>
        </w:tabs>
        <w:ind w:left="2880" w:hanging="360"/>
      </w:pPr>
      <w:rPr>
        <w:rFonts w:ascii="Wingdings" w:hAnsi="Wingdings" w:hint="default"/>
      </w:rPr>
    </w:lvl>
    <w:lvl w:ilvl="4" w:tplc="AA4E10D4" w:tentative="1">
      <w:start w:val="1"/>
      <w:numFmt w:val="bullet"/>
      <w:lvlText w:val=""/>
      <w:lvlJc w:val="left"/>
      <w:pPr>
        <w:tabs>
          <w:tab w:val="num" w:pos="3600"/>
        </w:tabs>
        <w:ind w:left="3600" w:hanging="360"/>
      </w:pPr>
      <w:rPr>
        <w:rFonts w:ascii="Wingdings" w:hAnsi="Wingdings" w:hint="default"/>
      </w:rPr>
    </w:lvl>
    <w:lvl w:ilvl="5" w:tplc="EFBA71FA" w:tentative="1">
      <w:start w:val="1"/>
      <w:numFmt w:val="bullet"/>
      <w:lvlText w:val=""/>
      <w:lvlJc w:val="left"/>
      <w:pPr>
        <w:tabs>
          <w:tab w:val="num" w:pos="4320"/>
        </w:tabs>
        <w:ind w:left="4320" w:hanging="360"/>
      </w:pPr>
      <w:rPr>
        <w:rFonts w:ascii="Wingdings" w:hAnsi="Wingdings" w:hint="default"/>
      </w:rPr>
    </w:lvl>
    <w:lvl w:ilvl="6" w:tplc="FDD0A81C" w:tentative="1">
      <w:start w:val="1"/>
      <w:numFmt w:val="bullet"/>
      <w:lvlText w:val=""/>
      <w:lvlJc w:val="left"/>
      <w:pPr>
        <w:tabs>
          <w:tab w:val="num" w:pos="5040"/>
        </w:tabs>
        <w:ind w:left="5040" w:hanging="360"/>
      </w:pPr>
      <w:rPr>
        <w:rFonts w:ascii="Wingdings" w:hAnsi="Wingdings" w:hint="default"/>
      </w:rPr>
    </w:lvl>
    <w:lvl w:ilvl="7" w:tplc="EBE2FF6A" w:tentative="1">
      <w:start w:val="1"/>
      <w:numFmt w:val="bullet"/>
      <w:lvlText w:val=""/>
      <w:lvlJc w:val="left"/>
      <w:pPr>
        <w:tabs>
          <w:tab w:val="num" w:pos="5760"/>
        </w:tabs>
        <w:ind w:left="5760" w:hanging="360"/>
      </w:pPr>
      <w:rPr>
        <w:rFonts w:ascii="Wingdings" w:hAnsi="Wingdings" w:hint="default"/>
      </w:rPr>
    </w:lvl>
    <w:lvl w:ilvl="8" w:tplc="1C564EE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3" w15:restartNumberingAfterBreak="0">
    <w:nsid w:val="436C41D0"/>
    <w:multiLevelType w:val="hybridMultilevel"/>
    <w:tmpl w:val="F2704138"/>
    <w:lvl w:ilvl="0" w:tplc="8F2AABE8">
      <w:start w:val="1"/>
      <w:numFmt w:val="bullet"/>
      <w:lvlText w:val=""/>
      <w:lvlJc w:val="left"/>
      <w:pPr>
        <w:tabs>
          <w:tab w:val="num" w:pos="720"/>
        </w:tabs>
        <w:ind w:left="720" w:hanging="360"/>
      </w:pPr>
      <w:rPr>
        <w:rFonts w:ascii="Wingdings" w:hAnsi="Wingdings" w:hint="default"/>
      </w:rPr>
    </w:lvl>
    <w:lvl w:ilvl="1" w:tplc="83DA9FE2" w:tentative="1">
      <w:start w:val="1"/>
      <w:numFmt w:val="bullet"/>
      <w:lvlText w:val=""/>
      <w:lvlJc w:val="left"/>
      <w:pPr>
        <w:tabs>
          <w:tab w:val="num" w:pos="1440"/>
        </w:tabs>
        <w:ind w:left="1440" w:hanging="360"/>
      </w:pPr>
      <w:rPr>
        <w:rFonts w:ascii="Wingdings" w:hAnsi="Wingdings" w:hint="default"/>
      </w:rPr>
    </w:lvl>
    <w:lvl w:ilvl="2" w:tplc="2C369326" w:tentative="1">
      <w:start w:val="1"/>
      <w:numFmt w:val="bullet"/>
      <w:lvlText w:val=""/>
      <w:lvlJc w:val="left"/>
      <w:pPr>
        <w:tabs>
          <w:tab w:val="num" w:pos="2160"/>
        </w:tabs>
        <w:ind w:left="2160" w:hanging="360"/>
      </w:pPr>
      <w:rPr>
        <w:rFonts w:ascii="Wingdings" w:hAnsi="Wingdings" w:hint="default"/>
      </w:rPr>
    </w:lvl>
    <w:lvl w:ilvl="3" w:tplc="BAC2353A" w:tentative="1">
      <w:start w:val="1"/>
      <w:numFmt w:val="bullet"/>
      <w:lvlText w:val=""/>
      <w:lvlJc w:val="left"/>
      <w:pPr>
        <w:tabs>
          <w:tab w:val="num" w:pos="2880"/>
        </w:tabs>
        <w:ind w:left="2880" w:hanging="360"/>
      </w:pPr>
      <w:rPr>
        <w:rFonts w:ascii="Wingdings" w:hAnsi="Wingdings" w:hint="default"/>
      </w:rPr>
    </w:lvl>
    <w:lvl w:ilvl="4" w:tplc="71B0D1DC" w:tentative="1">
      <w:start w:val="1"/>
      <w:numFmt w:val="bullet"/>
      <w:lvlText w:val=""/>
      <w:lvlJc w:val="left"/>
      <w:pPr>
        <w:tabs>
          <w:tab w:val="num" w:pos="3600"/>
        </w:tabs>
        <w:ind w:left="3600" w:hanging="360"/>
      </w:pPr>
      <w:rPr>
        <w:rFonts w:ascii="Wingdings" w:hAnsi="Wingdings" w:hint="default"/>
      </w:rPr>
    </w:lvl>
    <w:lvl w:ilvl="5" w:tplc="89C4C260" w:tentative="1">
      <w:start w:val="1"/>
      <w:numFmt w:val="bullet"/>
      <w:lvlText w:val=""/>
      <w:lvlJc w:val="left"/>
      <w:pPr>
        <w:tabs>
          <w:tab w:val="num" w:pos="4320"/>
        </w:tabs>
        <w:ind w:left="4320" w:hanging="360"/>
      </w:pPr>
      <w:rPr>
        <w:rFonts w:ascii="Wingdings" w:hAnsi="Wingdings" w:hint="default"/>
      </w:rPr>
    </w:lvl>
    <w:lvl w:ilvl="6" w:tplc="88F80966" w:tentative="1">
      <w:start w:val="1"/>
      <w:numFmt w:val="bullet"/>
      <w:lvlText w:val=""/>
      <w:lvlJc w:val="left"/>
      <w:pPr>
        <w:tabs>
          <w:tab w:val="num" w:pos="5040"/>
        </w:tabs>
        <w:ind w:left="5040" w:hanging="360"/>
      </w:pPr>
      <w:rPr>
        <w:rFonts w:ascii="Wingdings" w:hAnsi="Wingdings" w:hint="default"/>
      </w:rPr>
    </w:lvl>
    <w:lvl w:ilvl="7" w:tplc="E5D0F836" w:tentative="1">
      <w:start w:val="1"/>
      <w:numFmt w:val="bullet"/>
      <w:lvlText w:val=""/>
      <w:lvlJc w:val="left"/>
      <w:pPr>
        <w:tabs>
          <w:tab w:val="num" w:pos="5760"/>
        </w:tabs>
        <w:ind w:left="5760" w:hanging="360"/>
      </w:pPr>
      <w:rPr>
        <w:rFonts w:ascii="Wingdings" w:hAnsi="Wingdings" w:hint="default"/>
      </w:rPr>
    </w:lvl>
    <w:lvl w:ilvl="8" w:tplc="D812A7D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963F53"/>
    <w:multiLevelType w:val="hybridMultilevel"/>
    <w:tmpl w:val="1ACC6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9498468">
    <w:abstractNumId w:val="2"/>
  </w:num>
  <w:num w:numId="2" w16cid:durableId="1664158174">
    <w:abstractNumId w:val="5"/>
  </w:num>
  <w:num w:numId="3" w16cid:durableId="124082430">
    <w:abstractNumId w:val="4"/>
  </w:num>
  <w:num w:numId="4" w16cid:durableId="577788579">
    <w:abstractNumId w:val="1"/>
  </w:num>
  <w:num w:numId="5" w16cid:durableId="1896159056">
    <w:abstractNumId w:val="3"/>
  </w:num>
  <w:num w:numId="6" w16cid:durableId="2032610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6EA"/>
    <w:rsid w:val="00001037"/>
    <w:rsid w:val="00001D85"/>
    <w:rsid w:val="00001FC7"/>
    <w:rsid w:val="00005E10"/>
    <w:rsid w:val="000067B2"/>
    <w:rsid w:val="00006C15"/>
    <w:rsid w:val="00007AE3"/>
    <w:rsid w:val="00007EEA"/>
    <w:rsid w:val="000115BE"/>
    <w:rsid w:val="00011D00"/>
    <w:rsid w:val="0001272F"/>
    <w:rsid w:val="00014A58"/>
    <w:rsid w:val="00015291"/>
    <w:rsid w:val="000164A0"/>
    <w:rsid w:val="00017980"/>
    <w:rsid w:val="0002101A"/>
    <w:rsid w:val="00022380"/>
    <w:rsid w:val="00023D28"/>
    <w:rsid w:val="00024419"/>
    <w:rsid w:val="00024512"/>
    <w:rsid w:val="00024741"/>
    <w:rsid w:val="00025DEB"/>
    <w:rsid w:val="00026658"/>
    <w:rsid w:val="00030063"/>
    <w:rsid w:val="000301AE"/>
    <w:rsid w:val="000310C6"/>
    <w:rsid w:val="00031187"/>
    <w:rsid w:val="00032952"/>
    <w:rsid w:val="00032B24"/>
    <w:rsid w:val="00032CD7"/>
    <w:rsid w:val="0003312D"/>
    <w:rsid w:val="0003395B"/>
    <w:rsid w:val="00036CAD"/>
    <w:rsid w:val="00036E65"/>
    <w:rsid w:val="00037611"/>
    <w:rsid w:val="00037739"/>
    <w:rsid w:val="000378F2"/>
    <w:rsid w:val="000405EC"/>
    <w:rsid w:val="00040FDC"/>
    <w:rsid w:val="00041F5D"/>
    <w:rsid w:val="00042AC2"/>
    <w:rsid w:val="00043DAB"/>
    <w:rsid w:val="00044245"/>
    <w:rsid w:val="00044F8C"/>
    <w:rsid w:val="00045378"/>
    <w:rsid w:val="00047086"/>
    <w:rsid w:val="00050EB9"/>
    <w:rsid w:val="00052227"/>
    <w:rsid w:val="00052503"/>
    <w:rsid w:val="000528C0"/>
    <w:rsid w:val="00052948"/>
    <w:rsid w:val="00053653"/>
    <w:rsid w:val="0005470F"/>
    <w:rsid w:val="000547B9"/>
    <w:rsid w:val="00054A80"/>
    <w:rsid w:val="00054FEC"/>
    <w:rsid w:val="00055A47"/>
    <w:rsid w:val="00055C62"/>
    <w:rsid w:val="00056ACA"/>
    <w:rsid w:val="00056D7A"/>
    <w:rsid w:val="00062779"/>
    <w:rsid w:val="00062EAB"/>
    <w:rsid w:val="000639B8"/>
    <w:rsid w:val="00063A0B"/>
    <w:rsid w:val="00063C8F"/>
    <w:rsid w:val="00065441"/>
    <w:rsid w:val="00065C61"/>
    <w:rsid w:val="00065F24"/>
    <w:rsid w:val="0006689A"/>
    <w:rsid w:val="00066D5E"/>
    <w:rsid w:val="000670F4"/>
    <w:rsid w:val="000672DA"/>
    <w:rsid w:val="0006739A"/>
    <w:rsid w:val="00067787"/>
    <w:rsid w:val="00067C8F"/>
    <w:rsid w:val="000703BE"/>
    <w:rsid w:val="00070CB5"/>
    <w:rsid w:val="000715E1"/>
    <w:rsid w:val="00072478"/>
    <w:rsid w:val="00072D52"/>
    <w:rsid w:val="000739DA"/>
    <w:rsid w:val="00075C70"/>
    <w:rsid w:val="00075C8A"/>
    <w:rsid w:val="00076A29"/>
    <w:rsid w:val="000776D3"/>
    <w:rsid w:val="000800C4"/>
    <w:rsid w:val="0008077E"/>
    <w:rsid w:val="00082317"/>
    <w:rsid w:val="0008283B"/>
    <w:rsid w:val="00082B18"/>
    <w:rsid w:val="00085FAE"/>
    <w:rsid w:val="00086A64"/>
    <w:rsid w:val="00087DB3"/>
    <w:rsid w:val="00090466"/>
    <w:rsid w:val="00091216"/>
    <w:rsid w:val="00091D3B"/>
    <w:rsid w:val="000939A7"/>
    <w:rsid w:val="00093DF1"/>
    <w:rsid w:val="00094659"/>
    <w:rsid w:val="0009469D"/>
    <w:rsid w:val="00095077"/>
    <w:rsid w:val="000960C9"/>
    <w:rsid w:val="00097AEE"/>
    <w:rsid w:val="000A0796"/>
    <w:rsid w:val="000A1108"/>
    <w:rsid w:val="000A1B7B"/>
    <w:rsid w:val="000A2CBD"/>
    <w:rsid w:val="000A409F"/>
    <w:rsid w:val="000A4964"/>
    <w:rsid w:val="000A5409"/>
    <w:rsid w:val="000A5B21"/>
    <w:rsid w:val="000A5CBD"/>
    <w:rsid w:val="000A60E5"/>
    <w:rsid w:val="000A689F"/>
    <w:rsid w:val="000A6FF7"/>
    <w:rsid w:val="000B04D9"/>
    <w:rsid w:val="000B2007"/>
    <w:rsid w:val="000B229C"/>
    <w:rsid w:val="000B3BBE"/>
    <w:rsid w:val="000B4D30"/>
    <w:rsid w:val="000B5FA2"/>
    <w:rsid w:val="000B618B"/>
    <w:rsid w:val="000B62D1"/>
    <w:rsid w:val="000B7282"/>
    <w:rsid w:val="000C0158"/>
    <w:rsid w:val="000C06F2"/>
    <w:rsid w:val="000C09C6"/>
    <w:rsid w:val="000C1460"/>
    <w:rsid w:val="000C1B90"/>
    <w:rsid w:val="000C2F61"/>
    <w:rsid w:val="000C4520"/>
    <w:rsid w:val="000C4640"/>
    <w:rsid w:val="000C48E7"/>
    <w:rsid w:val="000C58D5"/>
    <w:rsid w:val="000C66F1"/>
    <w:rsid w:val="000C6B60"/>
    <w:rsid w:val="000C7389"/>
    <w:rsid w:val="000C7BD6"/>
    <w:rsid w:val="000C7D6B"/>
    <w:rsid w:val="000D0C04"/>
    <w:rsid w:val="000D0E29"/>
    <w:rsid w:val="000D3050"/>
    <w:rsid w:val="000D518E"/>
    <w:rsid w:val="000D5398"/>
    <w:rsid w:val="000D5497"/>
    <w:rsid w:val="000D5616"/>
    <w:rsid w:val="000D6032"/>
    <w:rsid w:val="000D63CD"/>
    <w:rsid w:val="000D7AE3"/>
    <w:rsid w:val="000D7F8C"/>
    <w:rsid w:val="000E06B9"/>
    <w:rsid w:val="000E13ED"/>
    <w:rsid w:val="000E16AD"/>
    <w:rsid w:val="000E2A52"/>
    <w:rsid w:val="000E33C6"/>
    <w:rsid w:val="000E3837"/>
    <w:rsid w:val="000E3A5A"/>
    <w:rsid w:val="000E456B"/>
    <w:rsid w:val="000E544B"/>
    <w:rsid w:val="000E5791"/>
    <w:rsid w:val="000E6787"/>
    <w:rsid w:val="000E67FB"/>
    <w:rsid w:val="000F05ED"/>
    <w:rsid w:val="000F0CE2"/>
    <w:rsid w:val="000F12C0"/>
    <w:rsid w:val="000F2E42"/>
    <w:rsid w:val="000F320D"/>
    <w:rsid w:val="000F32D0"/>
    <w:rsid w:val="000F4376"/>
    <w:rsid w:val="000F4EBB"/>
    <w:rsid w:val="000F5756"/>
    <w:rsid w:val="000F5947"/>
    <w:rsid w:val="000F5956"/>
    <w:rsid w:val="000F5F9A"/>
    <w:rsid w:val="000F7581"/>
    <w:rsid w:val="000F7E13"/>
    <w:rsid w:val="00100286"/>
    <w:rsid w:val="001002C9"/>
    <w:rsid w:val="0010226C"/>
    <w:rsid w:val="00104861"/>
    <w:rsid w:val="00104FB4"/>
    <w:rsid w:val="00105DE5"/>
    <w:rsid w:val="001061BC"/>
    <w:rsid w:val="00106719"/>
    <w:rsid w:val="0010676B"/>
    <w:rsid w:val="00106CF3"/>
    <w:rsid w:val="00107533"/>
    <w:rsid w:val="00107898"/>
    <w:rsid w:val="00110219"/>
    <w:rsid w:val="001112A8"/>
    <w:rsid w:val="00111302"/>
    <w:rsid w:val="00111376"/>
    <w:rsid w:val="0011150E"/>
    <w:rsid w:val="00111F87"/>
    <w:rsid w:val="00112205"/>
    <w:rsid w:val="001124CE"/>
    <w:rsid w:val="00112E6E"/>
    <w:rsid w:val="00112F0E"/>
    <w:rsid w:val="00113875"/>
    <w:rsid w:val="0011492B"/>
    <w:rsid w:val="00114954"/>
    <w:rsid w:val="0011518F"/>
    <w:rsid w:val="001151B8"/>
    <w:rsid w:val="00115F6B"/>
    <w:rsid w:val="00116758"/>
    <w:rsid w:val="00116D7A"/>
    <w:rsid w:val="00120E3B"/>
    <w:rsid w:val="001213F4"/>
    <w:rsid w:val="00121A5C"/>
    <w:rsid w:val="00122A6E"/>
    <w:rsid w:val="00125055"/>
    <w:rsid w:val="00130272"/>
    <w:rsid w:val="00130942"/>
    <w:rsid w:val="00132CC9"/>
    <w:rsid w:val="00133602"/>
    <w:rsid w:val="00134439"/>
    <w:rsid w:val="00134974"/>
    <w:rsid w:val="001350CC"/>
    <w:rsid w:val="001353FA"/>
    <w:rsid w:val="001355D5"/>
    <w:rsid w:val="001355E1"/>
    <w:rsid w:val="00136311"/>
    <w:rsid w:val="00136C09"/>
    <w:rsid w:val="0013768A"/>
    <w:rsid w:val="00137F95"/>
    <w:rsid w:val="001400BA"/>
    <w:rsid w:val="001409CF"/>
    <w:rsid w:val="00140DFF"/>
    <w:rsid w:val="00141170"/>
    <w:rsid w:val="00141844"/>
    <w:rsid w:val="00141AEE"/>
    <w:rsid w:val="00141E91"/>
    <w:rsid w:val="00143E80"/>
    <w:rsid w:val="00143F3C"/>
    <w:rsid w:val="00144152"/>
    <w:rsid w:val="00144C7D"/>
    <w:rsid w:val="0014676E"/>
    <w:rsid w:val="00146BDB"/>
    <w:rsid w:val="00150371"/>
    <w:rsid w:val="001513E7"/>
    <w:rsid w:val="00151AF0"/>
    <w:rsid w:val="00151D78"/>
    <w:rsid w:val="00152166"/>
    <w:rsid w:val="00153A57"/>
    <w:rsid w:val="00153CA1"/>
    <w:rsid w:val="001550BC"/>
    <w:rsid w:val="00155299"/>
    <w:rsid w:val="00155B0F"/>
    <w:rsid w:val="00155B53"/>
    <w:rsid w:val="00157329"/>
    <w:rsid w:val="00157475"/>
    <w:rsid w:val="001575E7"/>
    <w:rsid w:val="001601A7"/>
    <w:rsid w:val="001607AA"/>
    <w:rsid w:val="001609B7"/>
    <w:rsid w:val="00160D97"/>
    <w:rsid w:val="001617B1"/>
    <w:rsid w:val="00163A51"/>
    <w:rsid w:val="00163B68"/>
    <w:rsid w:val="00163C83"/>
    <w:rsid w:val="00163D4C"/>
    <w:rsid w:val="00164110"/>
    <w:rsid w:val="001641A6"/>
    <w:rsid w:val="0016485B"/>
    <w:rsid w:val="001649B3"/>
    <w:rsid w:val="00164CA4"/>
    <w:rsid w:val="00164DF7"/>
    <w:rsid w:val="00165C67"/>
    <w:rsid w:val="00165D7C"/>
    <w:rsid w:val="00170B29"/>
    <w:rsid w:val="00171CBE"/>
    <w:rsid w:val="00171E85"/>
    <w:rsid w:val="00171EC4"/>
    <w:rsid w:val="00172607"/>
    <w:rsid w:val="001726EA"/>
    <w:rsid w:val="00172C10"/>
    <w:rsid w:val="00172D09"/>
    <w:rsid w:val="00174201"/>
    <w:rsid w:val="001742A3"/>
    <w:rsid w:val="00174C27"/>
    <w:rsid w:val="00174D21"/>
    <w:rsid w:val="00174FAC"/>
    <w:rsid w:val="0017551D"/>
    <w:rsid w:val="0017626E"/>
    <w:rsid w:val="001762A0"/>
    <w:rsid w:val="0017673D"/>
    <w:rsid w:val="001768E0"/>
    <w:rsid w:val="001777AC"/>
    <w:rsid w:val="001810AB"/>
    <w:rsid w:val="001830C9"/>
    <w:rsid w:val="001836F1"/>
    <w:rsid w:val="001839EB"/>
    <w:rsid w:val="00183D4C"/>
    <w:rsid w:val="001843E3"/>
    <w:rsid w:val="00184448"/>
    <w:rsid w:val="00185372"/>
    <w:rsid w:val="00186CEC"/>
    <w:rsid w:val="00187404"/>
    <w:rsid w:val="001902FB"/>
    <w:rsid w:val="0019039A"/>
    <w:rsid w:val="00190502"/>
    <w:rsid w:val="00191CE9"/>
    <w:rsid w:val="00193873"/>
    <w:rsid w:val="00194C6D"/>
    <w:rsid w:val="00195DE1"/>
    <w:rsid w:val="00196001"/>
    <w:rsid w:val="00197942"/>
    <w:rsid w:val="001A00C5"/>
    <w:rsid w:val="001A053B"/>
    <w:rsid w:val="001A164D"/>
    <w:rsid w:val="001A1F21"/>
    <w:rsid w:val="001A21EF"/>
    <w:rsid w:val="001A2C1B"/>
    <w:rsid w:val="001A51F7"/>
    <w:rsid w:val="001A6CB5"/>
    <w:rsid w:val="001A7E7A"/>
    <w:rsid w:val="001B0D02"/>
    <w:rsid w:val="001B25CA"/>
    <w:rsid w:val="001B2CB6"/>
    <w:rsid w:val="001B2E97"/>
    <w:rsid w:val="001B2FAD"/>
    <w:rsid w:val="001B3CF4"/>
    <w:rsid w:val="001B45A0"/>
    <w:rsid w:val="001B482C"/>
    <w:rsid w:val="001B54E6"/>
    <w:rsid w:val="001C1105"/>
    <w:rsid w:val="001C274E"/>
    <w:rsid w:val="001C2B51"/>
    <w:rsid w:val="001C3B72"/>
    <w:rsid w:val="001C51DD"/>
    <w:rsid w:val="001C60F2"/>
    <w:rsid w:val="001C6A08"/>
    <w:rsid w:val="001C717C"/>
    <w:rsid w:val="001C7477"/>
    <w:rsid w:val="001C7571"/>
    <w:rsid w:val="001C7A6F"/>
    <w:rsid w:val="001D007F"/>
    <w:rsid w:val="001D0C17"/>
    <w:rsid w:val="001D2D5E"/>
    <w:rsid w:val="001D2DF8"/>
    <w:rsid w:val="001D30EA"/>
    <w:rsid w:val="001D3E33"/>
    <w:rsid w:val="001D53C9"/>
    <w:rsid w:val="001D5C78"/>
    <w:rsid w:val="001D6521"/>
    <w:rsid w:val="001D7777"/>
    <w:rsid w:val="001D79F0"/>
    <w:rsid w:val="001E1D46"/>
    <w:rsid w:val="001E2141"/>
    <w:rsid w:val="001E2320"/>
    <w:rsid w:val="001E26F0"/>
    <w:rsid w:val="001E44C8"/>
    <w:rsid w:val="001E48F0"/>
    <w:rsid w:val="001E4F13"/>
    <w:rsid w:val="001E5A75"/>
    <w:rsid w:val="001E5E37"/>
    <w:rsid w:val="001E642B"/>
    <w:rsid w:val="001E6CB3"/>
    <w:rsid w:val="001E79E8"/>
    <w:rsid w:val="001E7A1C"/>
    <w:rsid w:val="001F0AE4"/>
    <w:rsid w:val="001F0FD4"/>
    <w:rsid w:val="001F1C08"/>
    <w:rsid w:val="001F3411"/>
    <w:rsid w:val="001F3EF7"/>
    <w:rsid w:val="001F4EC3"/>
    <w:rsid w:val="001F6B1F"/>
    <w:rsid w:val="001F6ECE"/>
    <w:rsid w:val="002001DB"/>
    <w:rsid w:val="00201573"/>
    <w:rsid w:val="002018E1"/>
    <w:rsid w:val="00202835"/>
    <w:rsid w:val="0020294D"/>
    <w:rsid w:val="00203EED"/>
    <w:rsid w:val="0020612D"/>
    <w:rsid w:val="00211508"/>
    <w:rsid w:val="00212C0F"/>
    <w:rsid w:val="00213519"/>
    <w:rsid w:val="002135C9"/>
    <w:rsid w:val="0021381A"/>
    <w:rsid w:val="00214A9E"/>
    <w:rsid w:val="002158C5"/>
    <w:rsid w:val="002165B5"/>
    <w:rsid w:val="00216CD3"/>
    <w:rsid w:val="00217423"/>
    <w:rsid w:val="002205E4"/>
    <w:rsid w:val="00220D67"/>
    <w:rsid w:val="002213CC"/>
    <w:rsid w:val="00222FB5"/>
    <w:rsid w:val="002242B0"/>
    <w:rsid w:val="00225A0B"/>
    <w:rsid w:val="00225C4F"/>
    <w:rsid w:val="00230446"/>
    <w:rsid w:val="00230A6A"/>
    <w:rsid w:val="002317B2"/>
    <w:rsid w:val="00231B35"/>
    <w:rsid w:val="002321FF"/>
    <w:rsid w:val="00232401"/>
    <w:rsid w:val="0023295A"/>
    <w:rsid w:val="00232FA7"/>
    <w:rsid w:val="00233D3B"/>
    <w:rsid w:val="00235415"/>
    <w:rsid w:val="00235C1C"/>
    <w:rsid w:val="002361CE"/>
    <w:rsid w:val="00237D37"/>
    <w:rsid w:val="00240E2E"/>
    <w:rsid w:val="00240FE7"/>
    <w:rsid w:val="002414A7"/>
    <w:rsid w:val="00241545"/>
    <w:rsid w:val="002420D5"/>
    <w:rsid w:val="0024410A"/>
    <w:rsid w:val="00244EDE"/>
    <w:rsid w:val="00250B98"/>
    <w:rsid w:val="00250D1B"/>
    <w:rsid w:val="00251299"/>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3B5"/>
    <w:rsid w:val="00262EA2"/>
    <w:rsid w:val="00264493"/>
    <w:rsid w:val="00264C39"/>
    <w:rsid w:val="00265E5C"/>
    <w:rsid w:val="0026621D"/>
    <w:rsid w:val="002663FD"/>
    <w:rsid w:val="0026702D"/>
    <w:rsid w:val="00271760"/>
    <w:rsid w:val="00271C73"/>
    <w:rsid w:val="00272EB5"/>
    <w:rsid w:val="0027384E"/>
    <w:rsid w:val="00273BB0"/>
    <w:rsid w:val="002747F6"/>
    <w:rsid w:val="00274A4E"/>
    <w:rsid w:val="00274E5D"/>
    <w:rsid w:val="00274F08"/>
    <w:rsid w:val="0027523E"/>
    <w:rsid w:val="00276634"/>
    <w:rsid w:val="00276765"/>
    <w:rsid w:val="002769CE"/>
    <w:rsid w:val="00277099"/>
    <w:rsid w:val="0027727D"/>
    <w:rsid w:val="002779EB"/>
    <w:rsid w:val="00280488"/>
    <w:rsid w:val="00280ADC"/>
    <w:rsid w:val="002816B9"/>
    <w:rsid w:val="00281B5B"/>
    <w:rsid w:val="0028205D"/>
    <w:rsid w:val="002843F7"/>
    <w:rsid w:val="00285422"/>
    <w:rsid w:val="00285A41"/>
    <w:rsid w:val="002864CF"/>
    <w:rsid w:val="00287631"/>
    <w:rsid w:val="00292167"/>
    <w:rsid w:val="0029227F"/>
    <w:rsid w:val="00292F2F"/>
    <w:rsid w:val="00293AFF"/>
    <w:rsid w:val="00293E1A"/>
    <w:rsid w:val="00293E40"/>
    <w:rsid w:val="002944A5"/>
    <w:rsid w:val="00294580"/>
    <w:rsid w:val="00294A00"/>
    <w:rsid w:val="00295F1F"/>
    <w:rsid w:val="00296463"/>
    <w:rsid w:val="00296EDE"/>
    <w:rsid w:val="00297A57"/>
    <w:rsid w:val="00297D0C"/>
    <w:rsid w:val="002A0ED1"/>
    <w:rsid w:val="002A1131"/>
    <w:rsid w:val="002A3406"/>
    <w:rsid w:val="002A389B"/>
    <w:rsid w:val="002A4D90"/>
    <w:rsid w:val="002A51EB"/>
    <w:rsid w:val="002A57C9"/>
    <w:rsid w:val="002A58B0"/>
    <w:rsid w:val="002A5C00"/>
    <w:rsid w:val="002A60F2"/>
    <w:rsid w:val="002A638A"/>
    <w:rsid w:val="002A68D0"/>
    <w:rsid w:val="002A6DD2"/>
    <w:rsid w:val="002A77A7"/>
    <w:rsid w:val="002B030A"/>
    <w:rsid w:val="002B0572"/>
    <w:rsid w:val="002B2038"/>
    <w:rsid w:val="002B2C94"/>
    <w:rsid w:val="002B2D62"/>
    <w:rsid w:val="002B3614"/>
    <w:rsid w:val="002B3BAF"/>
    <w:rsid w:val="002B3FCC"/>
    <w:rsid w:val="002B4B0A"/>
    <w:rsid w:val="002B5E66"/>
    <w:rsid w:val="002B71B2"/>
    <w:rsid w:val="002B7363"/>
    <w:rsid w:val="002B79CA"/>
    <w:rsid w:val="002B7A19"/>
    <w:rsid w:val="002B7F48"/>
    <w:rsid w:val="002C0478"/>
    <w:rsid w:val="002C09EC"/>
    <w:rsid w:val="002C20D5"/>
    <w:rsid w:val="002C2563"/>
    <w:rsid w:val="002C354D"/>
    <w:rsid w:val="002C365D"/>
    <w:rsid w:val="002C3D72"/>
    <w:rsid w:val="002C3ED8"/>
    <w:rsid w:val="002C5597"/>
    <w:rsid w:val="002C5B66"/>
    <w:rsid w:val="002C6009"/>
    <w:rsid w:val="002D00A3"/>
    <w:rsid w:val="002D1062"/>
    <w:rsid w:val="002D1426"/>
    <w:rsid w:val="002D148A"/>
    <w:rsid w:val="002D17E4"/>
    <w:rsid w:val="002D19E0"/>
    <w:rsid w:val="002D3A68"/>
    <w:rsid w:val="002D3C13"/>
    <w:rsid w:val="002D47CB"/>
    <w:rsid w:val="002D5090"/>
    <w:rsid w:val="002D611C"/>
    <w:rsid w:val="002D692B"/>
    <w:rsid w:val="002D6CA3"/>
    <w:rsid w:val="002D7C70"/>
    <w:rsid w:val="002E04C6"/>
    <w:rsid w:val="002E0DE2"/>
    <w:rsid w:val="002E1ECE"/>
    <w:rsid w:val="002E2357"/>
    <w:rsid w:val="002E2CAD"/>
    <w:rsid w:val="002E2E35"/>
    <w:rsid w:val="002E4720"/>
    <w:rsid w:val="002E625B"/>
    <w:rsid w:val="002E6B74"/>
    <w:rsid w:val="002E6E15"/>
    <w:rsid w:val="002E79F1"/>
    <w:rsid w:val="002F008C"/>
    <w:rsid w:val="002F052C"/>
    <w:rsid w:val="002F057C"/>
    <w:rsid w:val="002F105C"/>
    <w:rsid w:val="002F2AA8"/>
    <w:rsid w:val="002F3408"/>
    <w:rsid w:val="002F355F"/>
    <w:rsid w:val="002F4E92"/>
    <w:rsid w:val="002F5E27"/>
    <w:rsid w:val="002F6093"/>
    <w:rsid w:val="002F613C"/>
    <w:rsid w:val="002F6509"/>
    <w:rsid w:val="002F6B3C"/>
    <w:rsid w:val="002F716B"/>
    <w:rsid w:val="002F72FA"/>
    <w:rsid w:val="00300E61"/>
    <w:rsid w:val="00301A05"/>
    <w:rsid w:val="0030263C"/>
    <w:rsid w:val="00303558"/>
    <w:rsid w:val="00303D98"/>
    <w:rsid w:val="0030426C"/>
    <w:rsid w:val="00304334"/>
    <w:rsid w:val="00304527"/>
    <w:rsid w:val="0030490F"/>
    <w:rsid w:val="00307234"/>
    <w:rsid w:val="00307D18"/>
    <w:rsid w:val="00307E26"/>
    <w:rsid w:val="003113A0"/>
    <w:rsid w:val="00311500"/>
    <w:rsid w:val="00311A1B"/>
    <w:rsid w:val="00311B26"/>
    <w:rsid w:val="00311C15"/>
    <w:rsid w:val="003127CB"/>
    <w:rsid w:val="00312E58"/>
    <w:rsid w:val="00313181"/>
    <w:rsid w:val="00313D9E"/>
    <w:rsid w:val="00313E92"/>
    <w:rsid w:val="003145FD"/>
    <w:rsid w:val="00314832"/>
    <w:rsid w:val="00314F78"/>
    <w:rsid w:val="003153CC"/>
    <w:rsid w:val="00315F14"/>
    <w:rsid w:val="00316F1D"/>
    <w:rsid w:val="00317A10"/>
    <w:rsid w:val="00317AE9"/>
    <w:rsid w:val="00320330"/>
    <w:rsid w:val="003203E4"/>
    <w:rsid w:val="00320578"/>
    <w:rsid w:val="0032089F"/>
    <w:rsid w:val="003216B1"/>
    <w:rsid w:val="0032267D"/>
    <w:rsid w:val="00322F50"/>
    <w:rsid w:val="00325AE5"/>
    <w:rsid w:val="00326213"/>
    <w:rsid w:val="00326F0C"/>
    <w:rsid w:val="00326F75"/>
    <w:rsid w:val="00327A70"/>
    <w:rsid w:val="0033187E"/>
    <w:rsid w:val="00331F87"/>
    <w:rsid w:val="003329CB"/>
    <w:rsid w:val="00334B06"/>
    <w:rsid w:val="00335B79"/>
    <w:rsid w:val="0033634E"/>
    <w:rsid w:val="003408E7"/>
    <w:rsid w:val="00341812"/>
    <w:rsid w:val="00341D55"/>
    <w:rsid w:val="00342BFF"/>
    <w:rsid w:val="003444A0"/>
    <w:rsid w:val="00344849"/>
    <w:rsid w:val="00344AB6"/>
    <w:rsid w:val="00344FA5"/>
    <w:rsid w:val="003462B7"/>
    <w:rsid w:val="00346332"/>
    <w:rsid w:val="003479C4"/>
    <w:rsid w:val="0035190D"/>
    <w:rsid w:val="00351A2F"/>
    <w:rsid w:val="003520C9"/>
    <w:rsid w:val="003525CC"/>
    <w:rsid w:val="00352796"/>
    <w:rsid w:val="00353121"/>
    <w:rsid w:val="00354062"/>
    <w:rsid w:val="003549FD"/>
    <w:rsid w:val="003568BE"/>
    <w:rsid w:val="00357013"/>
    <w:rsid w:val="00360356"/>
    <w:rsid w:val="0036044E"/>
    <w:rsid w:val="0036244C"/>
    <w:rsid w:val="00362C4E"/>
    <w:rsid w:val="003648BD"/>
    <w:rsid w:val="00364E11"/>
    <w:rsid w:val="003655A6"/>
    <w:rsid w:val="00366547"/>
    <w:rsid w:val="00366ADA"/>
    <w:rsid w:val="00366BD4"/>
    <w:rsid w:val="00366DBD"/>
    <w:rsid w:val="003673A8"/>
    <w:rsid w:val="00371C58"/>
    <w:rsid w:val="0037357B"/>
    <w:rsid w:val="003757FD"/>
    <w:rsid w:val="00375E50"/>
    <w:rsid w:val="0038034A"/>
    <w:rsid w:val="003829E3"/>
    <w:rsid w:val="0038304A"/>
    <w:rsid w:val="0038305D"/>
    <w:rsid w:val="003830A3"/>
    <w:rsid w:val="00384C5C"/>
    <w:rsid w:val="0038596C"/>
    <w:rsid w:val="00385B88"/>
    <w:rsid w:val="00386000"/>
    <w:rsid w:val="003861E5"/>
    <w:rsid w:val="00386A78"/>
    <w:rsid w:val="00387167"/>
    <w:rsid w:val="00387E08"/>
    <w:rsid w:val="003912E3"/>
    <w:rsid w:val="003925FE"/>
    <w:rsid w:val="003927BE"/>
    <w:rsid w:val="00393955"/>
    <w:rsid w:val="00393FE7"/>
    <w:rsid w:val="0039439A"/>
    <w:rsid w:val="00395850"/>
    <w:rsid w:val="00395D78"/>
    <w:rsid w:val="00396774"/>
    <w:rsid w:val="003968AA"/>
    <w:rsid w:val="00396BF4"/>
    <w:rsid w:val="00397611"/>
    <w:rsid w:val="00397C0E"/>
    <w:rsid w:val="003A051B"/>
    <w:rsid w:val="003A0FB5"/>
    <w:rsid w:val="003A203C"/>
    <w:rsid w:val="003A5024"/>
    <w:rsid w:val="003A6045"/>
    <w:rsid w:val="003A6884"/>
    <w:rsid w:val="003A692D"/>
    <w:rsid w:val="003A6A68"/>
    <w:rsid w:val="003A6F41"/>
    <w:rsid w:val="003A7A19"/>
    <w:rsid w:val="003B010D"/>
    <w:rsid w:val="003B0830"/>
    <w:rsid w:val="003B09BF"/>
    <w:rsid w:val="003B299E"/>
    <w:rsid w:val="003B2C22"/>
    <w:rsid w:val="003B310F"/>
    <w:rsid w:val="003B3180"/>
    <w:rsid w:val="003B3424"/>
    <w:rsid w:val="003B5131"/>
    <w:rsid w:val="003B550A"/>
    <w:rsid w:val="003B5EE4"/>
    <w:rsid w:val="003B66BC"/>
    <w:rsid w:val="003B6B8C"/>
    <w:rsid w:val="003B7550"/>
    <w:rsid w:val="003C055F"/>
    <w:rsid w:val="003C0997"/>
    <w:rsid w:val="003C20E5"/>
    <w:rsid w:val="003C2DDF"/>
    <w:rsid w:val="003C3B87"/>
    <w:rsid w:val="003C3FF1"/>
    <w:rsid w:val="003C4D9C"/>
    <w:rsid w:val="003C4DD6"/>
    <w:rsid w:val="003C57FD"/>
    <w:rsid w:val="003C5D38"/>
    <w:rsid w:val="003C62F9"/>
    <w:rsid w:val="003C707D"/>
    <w:rsid w:val="003D05A0"/>
    <w:rsid w:val="003D0BE8"/>
    <w:rsid w:val="003D0E6B"/>
    <w:rsid w:val="003D1AF4"/>
    <w:rsid w:val="003D1CCC"/>
    <w:rsid w:val="003D2076"/>
    <w:rsid w:val="003D2967"/>
    <w:rsid w:val="003D2C40"/>
    <w:rsid w:val="003D2E5F"/>
    <w:rsid w:val="003D3312"/>
    <w:rsid w:val="003D40C5"/>
    <w:rsid w:val="003D4152"/>
    <w:rsid w:val="003D6340"/>
    <w:rsid w:val="003D6692"/>
    <w:rsid w:val="003E0D35"/>
    <w:rsid w:val="003E17AB"/>
    <w:rsid w:val="003E1CFB"/>
    <w:rsid w:val="003E1F60"/>
    <w:rsid w:val="003E35B2"/>
    <w:rsid w:val="003E398F"/>
    <w:rsid w:val="003E528F"/>
    <w:rsid w:val="003E5AA8"/>
    <w:rsid w:val="003E5F3D"/>
    <w:rsid w:val="003E7127"/>
    <w:rsid w:val="003E7C95"/>
    <w:rsid w:val="003F09D0"/>
    <w:rsid w:val="003F09DA"/>
    <w:rsid w:val="003F0A4A"/>
    <w:rsid w:val="003F1F52"/>
    <w:rsid w:val="003F238F"/>
    <w:rsid w:val="003F2693"/>
    <w:rsid w:val="003F3008"/>
    <w:rsid w:val="003F35BE"/>
    <w:rsid w:val="003F3797"/>
    <w:rsid w:val="003F4CFD"/>
    <w:rsid w:val="003F5E38"/>
    <w:rsid w:val="003F69F5"/>
    <w:rsid w:val="003F6B05"/>
    <w:rsid w:val="004001E9"/>
    <w:rsid w:val="00400BE4"/>
    <w:rsid w:val="0040326F"/>
    <w:rsid w:val="00403307"/>
    <w:rsid w:val="00404A19"/>
    <w:rsid w:val="0040646D"/>
    <w:rsid w:val="0041059C"/>
    <w:rsid w:val="00411C34"/>
    <w:rsid w:val="004129DB"/>
    <w:rsid w:val="00413E87"/>
    <w:rsid w:val="00416CA5"/>
    <w:rsid w:val="00417024"/>
    <w:rsid w:val="00417B5E"/>
    <w:rsid w:val="00420363"/>
    <w:rsid w:val="00422257"/>
    <w:rsid w:val="00423DF6"/>
    <w:rsid w:val="004248B0"/>
    <w:rsid w:val="00425295"/>
    <w:rsid w:val="00425616"/>
    <w:rsid w:val="00426023"/>
    <w:rsid w:val="004268A0"/>
    <w:rsid w:val="00427194"/>
    <w:rsid w:val="004278FF"/>
    <w:rsid w:val="0042799B"/>
    <w:rsid w:val="00427C84"/>
    <w:rsid w:val="00430A72"/>
    <w:rsid w:val="00432095"/>
    <w:rsid w:val="004320BE"/>
    <w:rsid w:val="004328DA"/>
    <w:rsid w:val="00435682"/>
    <w:rsid w:val="00437874"/>
    <w:rsid w:val="004402A0"/>
    <w:rsid w:val="004406A2"/>
    <w:rsid w:val="00440F06"/>
    <w:rsid w:val="004410BA"/>
    <w:rsid w:val="004417E0"/>
    <w:rsid w:val="004418D4"/>
    <w:rsid w:val="00443F97"/>
    <w:rsid w:val="00444805"/>
    <w:rsid w:val="00444956"/>
    <w:rsid w:val="00445666"/>
    <w:rsid w:val="0044573D"/>
    <w:rsid w:val="0044611D"/>
    <w:rsid w:val="004466F9"/>
    <w:rsid w:val="004478D8"/>
    <w:rsid w:val="00447B08"/>
    <w:rsid w:val="00452EC2"/>
    <w:rsid w:val="004546A9"/>
    <w:rsid w:val="00455272"/>
    <w:rsid w:val="00456879"/>
    <w:rsid w:val="00456C0F"/>
    <w:rsid w:val="00457B15"/>
    <w:rsid w:val="0046057A"/>
    <w:rsid w:val="00460E78"/>
    <w:rsid w:val="0046156D"/>
    <w:rsid w:val="00461570"/>
    <w:rsid w:val="004619F3"/>
    <w:rsid w:val="0046240B"/>
    <w:rsid w:val="004625F2"/>
    <w:rsid w:val="004649D0"/>
    <w:rsid w:val="00464C92"/>
    <w:rsid w:val="00466CF0"/>
    <w:rsid w:val="00466D27"/>
    <w:rsid w:val="004673E6"/>
    <w:rsid w:val="00467AEC"/>
    <w:rsid w:val="004705BC"/>
    <w:rsid w:val="00470856"/>
    <w:rsid w:val="00470F00"/>
    <w:rsid w:val="004713F0"/>
    <w:rsid w:val="00471599"/>
    <w:rsid w:val="0047199E"/>
    <w:rsid w:val="00471C92"/>
    <w:rsid w:val="00472391"/>
    <w:rsid w:val="004724D4"/>
    <w:rsid w:val="00472903"/>
    <w:rsid w:val="0047476A"/>
    <w:rsid w:val="004751F6"/>
    <w:rsid w:val="00475C9B"/>
    <w:rsid w:val="00475E14"/>
    <w:rsid w:val="004814C2"/>
    <w:rsid w:val="00481EE9"/>
    <w:rsid w:val="0048218C"/>
    <w:rsid w:val="00483DF7"/>
    <w:rsid w:val="00484B9C"/>
    <w:rsid w:val="00484D38"/>
    <w:rsid w:val="00484D77"/>
    <w:rsid w:val="0048721A"/>
    <w:rsid w:val="00491112"/>
    <w:rsid w:val="00492783"/>
    <w:rsid w:val="00492B7E"/>
    <w:rsid w:val="00492F27"/>
    <w:rsid w:val="00495893"/>
    <w:rsid w:val="00495964"/>
    <w:rsid w:val="00495E40"/>
    <w:rsid w:val="00496319"/>
    <w:rsid w:val="004A097C"/>
    <w:rsid w:val="004A116F"/>
    <w:rsid w:val="004A17EE"/>
    <w:rsid w:val="004A1F7E"/>
    <w:rsid w:val="004A276D"/>
    <w:rsid w:val="004A3ECB"/>
    <w:rsid w:val="004A4CB3"/>
    <w:rsid w:val="004A4F97"/>
    <w:rsid w:val="004A5FEF"/>
    <w:rsid w:val="004A6F92"/>
    <w:rsid w:val="004B2693"/>
    <w:rsid w:val="004B29B9"/>
    <w:rsid w:val="004B2E3D"/>
    <w:rsid w:val="004B3254"/>
    <w:rsid w:val="004B485A"/>
    <w:rsid w:val="004B4E38"/>
    <w:rsid w:val="004B64CF"/>
    <w:rsid w:val="004B77FC"/>
    <w:rsid w:val="004C0197"/>
    <w:rsid w:val="004C072C"/>
    <w:rsid w:val="004C0D9C"/>
    <w:rsid w:val="004C1006"/>
    <w:rsid w:val="004C1013"/>
    <w:rsid w:val="004C1020"/>
    <w:rsid w:val="004C1683"/>
    <w:rsid w:val="004C172B"/>
    <w:rsid w:val="004C1A9D"/>
    <w:rsid w:val="004C1D72"/>
    <w:rsid w:val="004C223A"/>
    <w:rsid w:val="004C39C0"/>
    <w:rsid w:val="004C3ED7"/>
    <w:rsid w:val="004C68F5"/>
    <w:rsid w:val="004C6BF6"/>
    <w:rsid w:val="004C6D4B"/>
    <w:rsid w:val="004C7592"/>
    <w:rsid w:val="004D1458"/>
    <w:rsid w:val="004D15C5"/>
    <w:rsid w:val="004D1B6C"/>
    <w:rsid w:val="004D21DE"/>
    <w:rsid w:val="004D4120"/>
    <w:rsid w:val="004D4F15"/>
    <w:rsid w:val="004D76F3"/>
    <w:rsid w:val="004E007B"/>
    <w:rsid w:val="004E0B6C"/>
    <w:rsid w:val="004E1919"/>
    <w:rsid w:val="004E1BD1"/>
    <w:rsid w:val="004E36E1"/>
    <w:rsid w:val="004E53EA"/>
    <w:rsid w:val="004E541C"/>
    <w:rsid w:val="004E5B11"/>
    <w:rsid w:val="004E66B4"/>
    <w:rsid w:val="004E7D18"/>
    <w:rsid w:val="004F048D"/>
    <w:rsid w:val="004F0571"/>
    <w:rsid w:val="004F094A"/>
    <w:rsid w:val="004F0BC2"/>
    <w:rsid w:val="004F1E24"/>
    <w:rsid w:val="004F5ACF"/>
    <w:rsid w:val="004F6098"/>
    <w:rsid w:val="004F67A0"/>
    <w:rsid w:val="004F6A31"/>
    <w:rsid w:val="004F6DED"/>
    <w:rsid w:val="004F6FAE"/>
    <w:rsid w:val="004F76B2"/>
    <w:rsid w:val="00500550"/>
    <w:rsid w:val="00500648"/>
    <w:rsid w:val="0050200E"/>
    <w:rsid w:val="0050216B"/>
    <w:rsid w:val="005023FC"/>
    <w:rsid w:val="00503706"/>
    <w:rsid w:val="00505381"/>
    <w:rsid w:val="005059F1"/>
    <w:rsid w:val="00506335"/>
    <w:rsid w:val="00507175"/>
    <w:rsid w:val="0050782E"/>
    <w:rsid w:val="005108CA"/>
    <w:rsid w:val="0051132C"/>
    <w:rsid w:val="00511691"/>
    <w:rsid w:val="005121AA"/>
    <w:rsid w:val="005122E9"/>
    <w:rsid w:val="00512841"/>
    <w:rsid w:val="0051296A"/>
    <w:rsid w:val="0051458E"/>
    <w:rsid w:val="00515071"/>
    <w:rsid w:val="005151A5"/>
    <w:rsid w:val="00516FEF"/>
    <w:rsid w:val="00517292"/>
    <w:rsid w:val="005175F4"/>
    <w:rsid w:val="00520EF6"/>
    <w:rsid w:val="005215A7"/>
    <w:rsid w:val="00521622"/>
    <w:rsid w:val="00522A94"/>
    <w:rsid w:val="00523B01"/>
    <w:rsid w:val="0052488D"/>
    <w:rsid w:val="00525DFD"/>
    <w:rsid w:val="005266DC"/>
    <w:rsid w:val="00527342"/>
    <w:rsid w:val="00530143"/>
    <w:rsid w:val="00530A7F"/>
    <w:rsid w:val="00530CC9"/>
    <w:rsid w:val="00530D37"/>
    <w:rsid w:val="0053260A"/>
    <w:rsid w:val="0053280E"/>
    <w:rsid w:val="00533434"/>
    <w:rsid w:val="0053408C"/>
    <w:rsid w:val="0053418F"/>
    <w:rsid w:val="0053469B"/>
    <w:rsid w:val="00535EA3"/>
    <w:rsid w:val="00536E6B"/>
    <w:rsid w:val="005376A2"/>
    <w:rsid w:val="00537962"/>
    <w:rsid w:val="00540A75"/>
    <w:rsid w:val="00542D2F"/>
    <w:rsid w:val="00542DA6"/>
    <w:rsid w:val="0054312B"/>
    <w:rsid w:val="0054481D"/>
    <w:rsid w:val="00544F6A"/>
    <w:rsid w:val="00545165"/>
    <w:rsid w:val="00545585"/>
    <w:rsid w:val="00546E71"/>
    <w:rsid w:val="00551326"/>
    <w:rsid w:val="0055156A"/>
    <w:rsid w:val="00551E06"/>
    <w:rsid w:val="005537B2"/>
    <w:rsid w:val="00553C5E"/>
    <w:rsid w:val="00553E29"/>
    <w:rsid w:val="0055602D"/>
    <w:rsid w:val="005563B9"/>
    <w:rsid w:val="00556C54"/>
    <w:rsid w:val="005573D5"/>
    <w:rsid w:val="00557746"/>
    <w:rsid w:val="00557E5F"/>
    <w:rsid w:val="00560941"/>
    <w:rsid w:val="0056119C"/>
    <w:rsid w:val="005620EC"/>
    <w:rsid w:val="005637E8"/>
    <w:rsid w:val="005650C0"/>
    <w:rsid w:val="00566256"/>
    <w:rsid w:val="0056675B"/>
    <w:rsid w:val="00567ED1"/>
    <w:rsid w:val="00570781"/>
    <w:rsid w:val="0057158F"/>
    <w:rsid w:val="00571996"/>
    <w:rsid w:val="00571D47"/>
    <w:rsid w:val="00572674"/>
    <w:rsid w:val="00572A6F"/>
    <w:rsid w:val="00574806"/>
    <w:rsid w:val="00574E0F"/>
    <w:rsid w:val="00575196"/>
    <w:rsid w:val="00577BF9"/>
    <w:rsid w:val="00577F00"/>
    <w:rsid w:val="005804CC"/>
    <w:rsid w:val="00580781"/>
    <w:rsid w:val="00580A83"/>
    <w:rsid w:val="00580AE0"/>
    <w:rsid w:val="00581BCF"/>
    <w:rsid w:val="0058230F"/>
    <w:rsid w:val="00582B44"/>
    <w:rsid w:val="0058333B"/>
    <w:rsid w:val="00583BFA"/>
    <w:rsid w:val="0058405B"/>
    <w:rsid w:val="005843AD"/>
    <w:rsid w:val="0058635B"/>
    <w:rsid w:val="00587563"/>
    <w:rsid w:val="00587F2B"/>
    <w:rsid w:val="00591259"/>
    <w:rsid w:val="0059132B"/>
    <w:rsid w:val="0059152E"/>
    <w:rsid w:val="00591615"/>
    <w:rsid w:val="00591FEE"/>
    <w:rsid w:val="00592D54"/>
    <w:rsid w:val="0059458A"/>
    <w:rsid w:val="0059535E"/>
    <w:rsid w:val="0059591B"/>
    <w:rsid w:val="00595ECF"/>
    <w:rsid w:val="005962CE"/>
    <w:rsid w:val="005963A6"/>
    <w:rsid w:val="00596A61"/>
    <w:rsid w:val="00596EA9"/>
    <w:rsid w:val="00597A7E"/>
    <w:rsid w:val="00597F52"/>
    <w:rsid w:val="005A030D"/>
    <w:rsid w:val="005A0B30"/>
    <w:rsid w:val="005A2114"/>
    <w:rsid w:val="005A2437"/>
    <w:rsid w:val="005A2BC5"/>
    <w:rsid w:val="005A2DB5"/>
    <w:rsid w:val="005A3C05"/>
    <w:rsid w:val="005A4A43"/>
    <w:rsid w:val="005A57B3"/>
    <w:rsid w:val="005A63FE"/>
    <w:rsid w:val="005A640C"/>
    <w:rsid w:val="005A6B3D"/>
    <w:rsid w:val="005A6E98"/>
    <w:rsid w:val="005A78E2"/>
    <w:rsid w:val="005A78E3"/>
    <w:rsid w:val="005A7BE7"/>
    <w:rsid w:val="005B00CA"/>
    <w:rsid w:val="005B0D57"/>
    <w:rsid w:val="005B24C9"/>
    <w:rsid w:val="005B253D"/>
    <w:rsid w:val="005B2C77"/>
    <w:rsid w:val="005B33F2"/>
    <w:rsid w:val="005B3AC4"/>
    <w:rsid w:val="005B4B68"/>
    <w:rsid w:val="005B503D"/>
    <w:rsid w:val="005B50A9"/>
    <w:rsid w:val="005B5332"/>
    <w:rsid w:val="005B63B1"/>
    <w:rsid w:val="005B74F1"/>
    <w:rsid w:val="005B7CF8"/>
    <w:rsid w:val="005C2A51"/>
    <w:rsid w:val="005C3A31"/>
    <w:rsid w:val="005C44BA"/>
    <w:rsid w:val="005C6055"/>
    <w:rsid w:val="005C66D4"/>
    <w:rsid w:val="005C7AEF"/>
    <w:rsid w:val="005C7D80"/>
    <w:rsid w:val="005C7D8F"/>
    <w:rsid w:val="005C7FBA"/>
    <w:rsid w:val="005D02EF"/>
    <w:rsid w:val="005D156E"/>
    <w:rsid w:val="005D1BCC"/>
    <w:rsid w:val="005D1C29"/>
    <w:rsid w:val="005D47F3"/>
    <w:rsid w:val="005D4C80"/>
    <w:rsid w:val="005D4EC1"/>
    <w:rsid w:val="005D4FD6"/>
    <w:rsid w:val="005D58C2"/>
    <w:rsid w:val="005D5CD2"/>
    <w:rsid w:val="005E00DB"/>
    <w:rsid w:val="005E01B5"/>
    <w:rsid w:val="005E10C3"/>
    <w:rsid w:val="005E1FE7"/>
    <w:rsid w:val="005E2713"/>
    <w:rsid w:val="005E3852"/>
    <w:rsid w:val="005E5A3A"/>
    <w:rsid w:val="005E6D6A"/>
    <w:rsid w:val="005E701A"/>
    <w:rsid w:val="005E78CC"/>
    <w:rsid w:val="005F003B"/>
    <w:rsid w:val="005F02BE"/>
    <w:rsid w:val="005F0553"/>
    <w:rsid w:val="005F115D"/>
    <w:rsid w:val="005F1AF8"/>
    <w:rsid w:val="005F371C"/>
    <w:rsid w:val="005F3819"/>
    <w:rsid w:val="005F3B32"/>
    <w:rsid w:val="005F3B53"/>
    <w:rsid w:val="005F3DD2"/>
    <w:rsid w:val="005F42D8"/>
    <w:rsid w:val="005F4395"/>
    <w:rsid w:val="005F46D1"/>
    <w:rsid w:val="005F48E0"/>
    <w:rsid w:val="005F4E92"/>
    <w:rsid w:val="005F50F3"/>
    <w:rsid w:val="005F53FF"/>
    <w:rsid w:val="005F6B0D"/>
    <w:rsid w:val="005F7EDE"/>
    <w:rsid w:val="00600ABD"/>
    <w:rsid w:val="0060121D"/>
    <w:rsid w:val="00602992"/>
    <w:rsid w:val="00602B4B"/>
    <w:rsid w:val="006031C4"/>
    <w:rsid w:val="00603994"/>
    <w:rsid w:val="00604179"/>
    <w:rsid w:val="00605D96"/>
    <w:rsid w:val="00607033"/>
    <w:rsid w:val="006070B9"/>
    <w:rsid w:val="00607B25"/>
    <w:rsid w:val="00607FE3"/>
    <w:rsid w:val="0061031B"/>
    <w:rsid w:val="006114ED"/>
    <w:rsid w:val="006122F0"/>
    <w:rsid w:val="0061258A"/>
    <w:rsid w:val="00612B2C"/>
    <w:rsid w:val="006135E1"/>
    <w:rsid w:val="00614B0E"/>
    <w:rsid w:val="00614ED8"/>
    <w:rsid w:val="00614F3B"/>
    <w:rsid w:val="00615B5B"/>
    <w:rsid w:val="00616C14"/>
    <w:rsid w:val="00617D33"/>
    <w:rsid w:val="00617FC8"/>
    <w:rsid w:val="00620A26"/>
    <w:rsid w:val="006211FB"/>
    <w:rsid w:val="006223CC"/>
    <w:rsid w:val="00623DE3"/>
    <w:rsid w:val="006240C7"/>
    <w:rsid w:val="00624282"/>
    <w:rsid w:val="00624457"/>
    <w:rsid w:val="0062497F"/>
    <w:rsid w:val="006257B5"/>
    <w:rsid w:val="00625B8F"/>
    <w:rsid w:val="00625F4C"/>
    <w:rsid w:val="00626C85"/>
    <w:rsid w:val="00627F88"/>
    <w:rsid w:val="00627FDD"/>
    <w:rsid w:val="00630039"/>
    <w:rsid w:val="006303B4"/>
    <w:rsid w:val="00630947"/>
    <w:rsid w:val="00630996"/>
    <w:rsid w:val="00630E87"/>
    <w:rsid w:val="0063201D"/>
    <w:rsid w:val="006336F6"/>
    <w:rsid w:val="0063395F"/>
    <w:rsid w:val="00634EF9"/>
    <w:rsid w:val="00635521"/>
    <w:rsid w:val="006365DB"/>
    <w:rsid w:val="0064027D"/>
    <w:rsid w:val="00641130"/>
    <w:rsid w:val="00642349"/>
    <w:rsid w:val="00642BB0"/>
    <w:rsid w:val="00643625"/>
    <w:rsid w:val="00643928"/>
    <w:rsid w:val="00645FBE"/>
    <w:rsid w:val="00647B5F"/>
    <w:rsid w:val="0065123D"/>
    <w:rsid w:val="00651D4A"/>
    <w:rsid w:val="006527E1"/>
    <w:rsid w:val="006534FC"/>
    <w:rsid w:val="00653645"/>
    <w:rsid w:val="0065376F"/>
    <w:rsid w:val="00653AFF"/>
    <w:rsid w:val="00653C58"/>
    <w:rsid w:val="00655139"/>
    <w:rsid w:val="00655BA4"/>
    <w:rsid w:val="00655FDC"/>
    <w:rsid w:val="00657382"/>
    <w:rsid w:val="0066075F"/>
    <w:rsid w:val="006626C3"/>
    <w:rsid w:val="00663E09"/>
    <w:rsid w:val="00664CD0"/>
    <w:rsid w:val="006654F3"/>
    <w:rsid w:val="00665A27"/>
    <w:rsid w:val="006704C5"/>
    <w:rsid w:val="00671E74"/>
    <w:rsid w:val="00672FCB"/>
    <w:rsid w:val="00673643"/>
    <w:rsid w:val="00674EA7"/>
    <w:rsid w:val="00676BFA"/>
    <w:rsid w:val="00677BE5"/>
    <w:rsid w:val="006803C1"/>
    <w:rsid w:val="00680D0B"/>
    <w:rsid w:val="00681304"/>
    <w:rsid w:val="006820C9"/>
    <w:rsid w:val="00682C48"/>
    <w:rsid w:val="00683020"/>
    <w:rsid w:val="006831DF"/>
    <w:rsid w:val="006832CE"/>
    <w:rsid w:val="00683623"/>
    <w:rsid w:val="006839C5"/>
    <w:rsid w:val="00683DE4"/>
    <w:rsid w:val="00686470"/>
    <w:rsid w:val="00686C40"/>
    <w:rsid w:val="006902A5"/>
    <w:rsid w:val="0069084D"/>
    <w:rsid w:val="00691303"/>
    <w:rsid w:val="00691358"/>
    <w:rsid w:val="00691E89"/>
    <w:rsid w:val="006924F3"/>
    <w:rsid w:val="0069352D"/>
    <w:rsid w:val="00694291"/>
    <w:rsid w:val="0069438A"/>
    <w:rsid w:val="00694726"/>
    <w:rsid w:val="006951E5"/>
    <w:rsid w:val="006955D9"/>
    <w:rsid w:val="0069563A"/>
    <w:rsid w:val="00696528"/>
    <w:rsid w:val="00696878"/>
    <w:rsid w:val="0069737C"/>
    <w:rsid w:val="00697643"/>
    <w:rsid w:val="006A064D"/>
    <w:rsid w:val="006A133B"/>
    <w:rsid w:val="006A20AE"/>
    <w:rsid w:val="006A34B4"/>
    <w:rsid w:val="006A3541"/>
    <w:rsid w:val="006A4D04"/>
    <w:rsid w:val="006A4D5C"/>
    <w:rsid w:val="006A54F8"/>
    <w:rsid w:val="006A5FFB"/>
    <w:rsid w:val="006A70AB"/>
    <w:rsid w:val="006A7C56"/>
    <w:rsid w:val="006A7CC9"/>
    <w:rsid w:val="006B0C48"/>
    <w:rsid w:val="006B1971"/>
    <w:rsid w:val="006B1A07"/>
    <w:rsid w:val="006B2BDD"/>
    <w:rsid w:val="006B3043"/>
    <w:rsid w:val="006B3204"/>
    <w:rsid w:val="006B394B"/>
    <w:rsid w:val="006B41D3"/>
    <w:rsid w:val="006B6652"/>
    <w:rsid w:val="006B699C"/>
    <w:rsid w:val="006B70EF"/>
    <w:rsid w:val="006C03C5"/>
    <w:rsid w:val="006C22B0"/>
    <w:rsid w:val="006C308E"/>
    <w:rsid w:val="006C39E9"/>
    <w:rsid w:val="006C3D08"/>
    <w:rsid w:val="006C3F84"/>
    <w:rsid w:val="006C4E6C"/>
    <w:rsid w:val="006C5B1B"/>
    <w:rsid w:val="006C62A5"/>
    <w:rsid w:val="006C6E51"/>
    <w:rsid w:val="006D04EF"/>
    <w:rsid w:val="006D2B92"/>
    <w:rsid w:val="006D3A04"/>
    <w:rsid w:val="006D3F48"/>
    <w:rsid w:val="006D4633"/>
    <w:rsid w:val="006D49DA"/>
    <w:rsid w:val="006D4C34"/>
    <w:rsid w:val="006D5B5A"/>
    <w:rsid w:val="006D5E28"/>
    <w:rsid w:val="006D6475"/>
    <w:rsid w:val="006D7589"/>
    <w:rsid w:val="006D77DA"/>
    <w:rsid w:val="006D7BC1"/>
    <w:rsid w:val="006D7EEB"/>
    <w:rsid w:val="006E0901"/>
    <w:rsid w:val="006E0A58"/>
    <w:rsid w:val="006E0D20"/>
    <w:rsid w:val="006E0EF6"/>
    <w:rsid w:val="006E3384"/>
    <w:rsid w:val="006E377B"/>
    <w:rsid w:val="006E40AA"/>
    <w:rsid w:val="006E4C2A"/>
    <w:rsid w:val="006E5579"/>
    <w:rsid w:val="006E69DC"/>
    <w:rsid w:val="006E6FBA"/>
    <w:rsid w:val="006E72B7"/>
    <w:rsid w:val="006E79ED"/>
    <w:rsid w:val="006F0067"/>
    <w:rsid w:val="006F013D"/>
    <w:rsid w:val="006F10FF"/>
    <w:rsid w:val="006F175E"/>
    <w:rsid w:val="006F203C"/>
    <w:rsid w:val="006F23A3"/>
    <w:rsid w:val="006F24DC"/>
    <w:rsid w:val="006F2B25"/>
    <w:rsid w:val="006F369E"/>
    <w:rsid w:val="006F40C5"/>
    <w:rsid w:val="006F48DC"/>
    <w:rsid w:val="006F508E"/>
    <w:rsid w:val="006F52C6"/>
    <w:rsid w:val="006F57A7"/>
    <w:rsid w:val="0070135B"/>
    <w:rsid w:val="00701FFD"/>
    <w:rsid w:val="00702CC5"/>
    <w:rsid w:val="007051B0"/>
    <w:rsid w:val="007065DB"/>
    <w:rsid w:val="0070664D"/>
    <w:rsid w:val="0070665F"/>
    <w:rsid w:val="0070785B"/>
    <w:rsid w:val="007079B2"/>
    <w:rsid w:val="00707A00"/>
    <w:rsid w:val="00707DD7"/>
    <w:rsid w:val="007118C5"/>
    <w:rsid w:val="0071252F"/>
    <w:rsid w:val="007132BA"/>
    <w:rsid w:val="007148FE"/>
    <w:rsid w:val="00714D86"/>
    <w:rsid w:val="00715F3F"/>
    <w:rsid w:val="00716239"/>
    <w:rsid w:val="00716496"/>
    <w:rsid w:val="00716C3A"/>
    <w:rsid w:val="007177CB"/>
    <w:rsid w:val="00721D22"/>
    <w:rsid w:val="0072247B"/>
    <w:rsid w:val="007227EF"/>
    <w:rsid w:val="007229B3"/>
    <w:rsid w:val="00723207"/>
    <w:rsid w:val="0072430F"/>
    <w:rsid w:val="00726544"/>
    <w:rsid w:val="007274B1"/>
    <w:rsid w:val="00727BEE"/>
    <w:rsid w:val="00730286"/>
    <w:rsid w:val="007315E0"/>
    <w:rsid w:val="007317E5"/>
    <w:rsid w:val="0073193C"/>
    <w:rsid w:val="007319FA"/>
    <w:rsid w:val="00736892"/>
    <w:rsid w:val="00736AA3"/>
    <w:rsid w:val="00737E31"/>
    <w:rsid w:val="00740BBD"/>
    <w:rsid w:val="0074167C"/>
    <w:rsid w:val="00741B9C"/>
    <w:rsid w:val="0074279F"/>
    <w:rsid w:val="00742A52"/>
    <w:rsid w:val="00742F73"/>
    <w:rsid w:val="0074323C"/>
    <w:rsid w:val="00743CDA"/>
    <w:rsid w:val="00744E11"/>
    <w:rsid w:val="00744E66"/>
    <w:rsid w:val="0074548C"/>
    <w:rsid w:val="007461D3"/>
    <w:rsid w:val="007461E3"/>
    <w:rsid w:val="007464D0"/>
    <w:rsid w:val="00747796"/>
    <w:rsid w:val="00750ACD"/>
    <w:rsid w:val="00750ECF"/>
    <w:rsid w:val="007527D3"/>
    <w:rsid w:val="00753462"/>
    <w:rsid w:val="00753DAD"/>
    <w:rsid w:val="007542D8"/>
    <w:rsid w:val="00754A7E"/>
    <w:rsid w:val="00755096"/>
    <w:rsid w:val="0075541D"/>
    <w:rsid w:val="00756D65"/>
    <w:rsid w:val="00757C4F"/>
    <w:rsid w:val="007621B9"/>
    <w:rsid w:val="00762905"/>
    <w:rsid w:val="0076301B"/>
    <w:rsid w:val="007651DB"/>
    <w:rsid w:val="00766334"/>
    <w:rsid w:val="00767766"/>
    <w:rsid w:val="00767E20"/>
    <w:rsid w:val="00767FFA"/>
    <w:rsid w:val="00770669"/>
    <w:rsid w:val="00770A59"/>
    <w:rsid w:val="00772859"/>
    <w:rsid w:val="00772BE9"/>
    <w:rsid w:val="00772E61"/>
    <w:rsid w:val="00773483"/>
    <w:rsid w:val="0077503E"/>
    <w:rsid w:val="00776490"/>
    <w:rsid w:val="00776CEC"/>
    <w:rsid w:val="007773F7"/>
    <w:rsid w:val="0078006D"/>
    <w:rsid w:val="00780290"/>
    <w:rsid w:val="00781457"/>
    <w:rsid w:val="007815D4"/>
    <w:rsid w:val="00782242"/>
    <w:rsid w:val="0078314A"/>
    <w:rsid w:val="007839F6"/>
    <w:rsid w:val="00783C0F"/>
    <w:rsid w:val="00783DAC"/>
    <w:rsid w:val="00784A44"/>
    <w:rsid w:val="007855A6"/>
    <w:rsid w:val="007855BD"/>
    <w:rsid w:val="00785CAB"/>
    <w:rsid w:val="007864B5"/>
    <w:rsid w:val="0079132F"/>
    <w:rsid w:val="00791D6A"/>
    <w:rsid w:val="007937FA"/>
    <w:rsid w:val="00793AEE"/>
    <w:rsid w:val="00795E78"/>
    <w:rsid w:val="00796102"/>
    <w:rsid w:val="0079644D"/>
    <w:rsid w:val="007965BC"/>
    <w:rsid w:val="007A00C5"/>
    <w:rsid w:val="007A0654"/>
    <w:rsid w:val="007A269F"/>
    <w:rsid w:val="007A3307"/>
    <w:rsid w:val="007A335D"/>
    <w:rsid w:val="007A3CCD"/>
    <w:rsid w:val="007A4912"/>
    <w:rsid w:val="007A6D09"/>
    <w:rsid w:val="007A7029"/>
    <w:rsid w:val="007A70A2"/>
    <w:rsid w:val="007A73B9"/>
    <w:rsid w:val="007A7BE9"/>
    <w:rsid w:val="007B02CF"/>
    <w:rsid w:val="007B0640"/>
    <w:rsid w:val="007B06BE"/>
    <w:rsid w:val="007B08EA"/>
    <w:rsid w:val="007B5F7A"/>
    <w:rsid w:val="007B632E"/>
    <w:rsid w:val="007B6732"/>
    <w:rsid w:val="007B6E99"/>
    <w:rsid w:val="007B704F"/>
    <w:rsid w:val="007B7ACA"/>
    <w:rsid w:val="007C0149"/>
    <w:rsid w:val="007C056B"/>
    <w:rsid w:val="007C0DDD"/>
    <w:rsid w:val="007C122F"/>
    <w:rsid w:val="007C2C21"/>
    <w:rsid w:val="007C2D93"/>
    <w:rsid w:val="007C4431"/>
    <w:rsid w:val="007C60A2"/>
    <w:rsid w:val="007C686C"/>
    <w:rsid w:val="007C698D"/>
    <w:rsid w:val="007C6CC9"/>
    <w:rsid w:val="007C6E9B"/>
    <w:rsid w:val="007C7000"/>
    <w:rsid w:val="007C740D"/>
    <w:rsid w:val="007C7989"/>
    <w:rsid w:val="007C7DDC"/>
    <w:rsid w:val="007D182E"/>
    <w:rsid w:val="007D2C88"/>
    <w:rsid w:val="007D2D0D"/>
    <w:rsid w:val="007D2F21"/>
    <w:rsid w:val="007D3A58"/>
    <w:rsid w:val="007D4A9D"/>
    <w:rsid w:val="007D5808"/>
    <w:rsid w:val="007D5A56"/>
    <w:rsid w:val="007D6385"/>
    <w:rsid w:val="007D69A4"/>
    <w:rsid w:val="007D6D3C"/>
    <w:rsid w:val="007D79FA"/>
    <w:rsid w:val="007E0F59"/>
    <w:rsid w:val="007E2790"/>
    <w:rsid w:val="007E33A0"/>
    <w:rsid w:val="007E364A"/>
    <w:rsid w:val="007E636D"/>
    <w:rsid w:val="007E669F"/>
    <w:rsid w:val="007E6AF7"/>
    <w:rsid w:val="007E7AF6"/>
    <w:rsid w:val="007E7BAF"/>
    <w:rsid w:val="007F02B4"/>
    <w:rsid w:val="007F09BC"/>
    <w:rsid w:val="007F0B0D"/>
    <w:rsid w:val="007F1096"/>
    <w:rsid w:val="007F39EA"/>
    <w:rsid w:val="007F3C91"/>
    <w:rsid w:val="007F684D"/>
    <w:rsid w:val="007F7A8D"/>
    <w:rsid w:val="00800158"/>
    <w:rsid w:val="00800B27"/>
    <w:rsid w:val="00801CA0"/>
    <w:rsid w:val="008036FE"/>
    <w:rsid w:val="00803D14"/>
    <w:rsid w:val="00805762"/>
    <w:rsid w:val="00806502"/>
    <w:rsid w:val="0080659B"/>
    <w:rsid w:val="0080743F"/>
    <w:rsid w:val="00807799"/>
    <w:rsid w:val="0081034A"/>
    <w:rsid w:val="00810EF4"/>
    <w:rsid w:val="00811110"/>
    <w:rsid w:val="00812B6C"/>
    <w:rsid w:val="00812C5D"/>
    <w:rsid w:val="00812C61"/>
    <w:rsid w:val="008135B5"/>
    <w:rsid w:val="00814AD8"/>
    <w:rsid w:val="00815486"/>
    <w:rsid w:val="00815D0E"/>
    <w:rsid w:val="00815D87"/>
    <w:rsid w:val="00815FA5"/>
    <w:rsid w:val="008168E3"/>
    <w:rsid w:val="00816DFB"/>
    <w:rsid w:val="0081706A"/>
    <w:rsid w:val="008219D2"/>
    <w:rsid w:val="00821F3F"/>
    <w:rsid w:val="0082330E"/>
    <w:rsid w:val="0082363B"/>
    <w:rsid w:val="00823AA3"/>
    <w:rsid w:val="008248CE"/>
    <w:rsid w:val="008253D2"/>
    <w:rsid w:val="00825999"/>
    <w:rsid w:val="0082635E"/>
    <w:rsid w:val="00826CB6"/>
    <w:rsid w:val="00826E2B"/>
    <w:rsid w:val="00831604"/>
    <w:rsid w:val="008335DB"/>
    <w:rsid w:val="00835338"/>
    <w:rsid w:val="00835BEA"/>
    <w:rsid w:val="00835C7D"/>
    <w:rsid w:val="00835CE9"/>
    <w:rsid w:val="00835E1A"/>
    <w:rsid w:val="008369BA"/>
    <w:rsid w:val="00837029"/>
    <w:rsid w:val="0083778C"/>
    <w:rsid w:val="00840578"/>
    <w:rsid w:val="008408A7"/>
    <w:rsid w:val="00840F81"/>
    <w:rsid w:val="008413E2"/>
    <w:rsid w:val="008425AD"/>
    <w:rsid w:val="00842885"/>
    <w:rsid w:val="00844BE3"/>
    <w:rsid w:val="008451C7"/>
    <w:rsid w:val="00845B72"/>
    <w:rsid w:val="00846223"/>
    <w:rsid w:val="00846D02"/>
    <w:rsid w:val="00846EAF"/>
    <w:rsid w:val="00847EB1"/>
    <w:rsid w:val="0085057C"/>
    <w:rsid w:val="0085099B"/>
    <w:rsid w:val="00850DC2"/>
    <w:rsid w:val="0085383D"/>
    <w:rsid w:val="00853FCE"/>
    <w:rsid w:val="00854A24"/>
    <w:rsid w:val="00854FFD"/>
    <w:rsid w:val="008555B1"/>
    <w:rsid w:val="008611FB"/>
    <w:rsid w:val="00861278"/>
    <w:rsid w:val="008616E7"/>
    <w:rsid w:val="00861FFF"/>
    <w:rsid w:val="0086373A"/>
    <w:rsid w:val="00863CC1"/>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4E8B"/>
    <w:rsid w:val="00875BBC"/>
    <w:rsid w:val="00875BFE"/>
    <w:rsid w:val="00876CAF"/>
    <w:rsid w:val="00877A28"/>
    <w:rsid w:val="00877CB7"/>
    <w:rsid w:val="00877E66"/>
    <w:rsid w:val="00877EE6"/>
    <w:rsid w:val="00880716"/>
    <w:rsid w:val="00881C27"/>
    <w:rsid w:val="00882058"/>
    <w:rsid w:val="00882572"/>
    <w:rsid w:val="00883B8D"/>
    <w:rsid w:val="008844D3"/>
    <w:rsid w:val="00884D1B"/>
    <w:rsid w:val="008853B4"/>
    <w:rsid w:val="00885843"/>
    <w:rsid w:val="00886CF6"/>
    <w:rsid w:val="00887995"/>
    <w:rsid w:val="00890C8E"/>
    <w:rsid w:val="00890CD6"/>
    <w:rsid w:val="00891510"/>
    <w:rsid w:val="008929DB"/>
    <w:rsid w:val="00893997"/>
    <w:rsid w:val="008946C8"/>
    <w:rsid w:val="00895491"/>
    <w:rsid w:val="0089692C"/>
    <w:rsid w:val="008A035C"/>
    <w:rsid w:val="008A0782"/>
    <w:rsid w:val="008A0BFF"/>
    <w:rsid w:val="008A0FE3"/>
    <w:rsid w:val="008A1AE1"/>
    <w:rsid w:val="008A34B0"/>
    <w:rsid w:val="008A54D9"/>
    <w:rsid w:val="008A64EF"/>
    <w:rsid w:val="008A674F"/>
    <w:rsid w:val="008A7D18"/>
    <w:rsid w:val="008B01F9"/>
    <w:rsid w:val="008B0831"/>
    <w:rsid w:val="008B12DF"/>
    <w:rsid w:val="008B31F3"/>
    <w:rsid w:val="008B3246"/>
    <w:rsid w:val="008B3E94"/>
    <w:rsid w:val="008B40EA"/>
    <w:rsid w:val="008B5368"/>
    <w:rsid w:val="008B6564"/>
    <w:rsid w:val="008B6D13"/>
    <w:rsid w:val="008B7417"/>
    <w:rsid w:val="008C1305"/>
    <w:rsid w:val="008C1E56"/>
    <w:rsid w:val="008C1E9B"/>
    <w:rsid w:val="008C239E"/>
    <w:rsid w:val="008C2A2C"/>
    <w:rsid w:val="008C32CE"/>
    <w:rsid w:val="008C4543"/>
    <w:rsid w:val="008C504C"/>
    <w:rsid w:val="008C5061"/>
    <w:rsid w:val="008C619B"/>
    <w:rsid w:val="008C6D7A"/>
    <w:rsid w:val="008C6ED8"/>
    <w:rsid w:val="008C7887"/>
    <w:rsid w:val="008D04BD"/>
    <w:rsid w:val="008D4F13"/>
    <w:rsid w:val="008D579F"/>
    <w:rsid w:val="008D785E"/>
    <w:rsid w:val="008E03ED"/>
    <w:rsid w:val="008E0ADC"/>
    <w:rsid w:val="008E11AA"/>
    <w:rsid w:val="008E15DE"/>
    <w:rsid w:val="008E16DC"/>
    <w:rsid w:val="008E33B3"/>
    <w:rsid w:val="008E3B52"/>
    <w:rsid w:val="008E5F62"/>
    <w:rsid w:val="008E6BFC"/>
    <w:rsid w:val="008E6CD2"/>
    <w:rsid w:val="008E7429"/>
    <w:rsid w:val="008E7C60"/>
    <w:rsid w:val="008F1D09"/>
    <w:rsid w:val="008F1E69"/>
    <w:rsid w:val="008F23B6"/>
    <w:rsid w:val="008F2489"/>
    <w:rsid w:val="008F356C"/>
    <w:rsid w:val="008F3D6D"/>
    <w:rsid w:val="008F4848"/>
    <w:rsid w:val="008F5D6E"/>
    <w:rsid w:val="008F6195"/>
    <w:rsid w:val="008F6B45"/>
    <w:rsid w:val="008F7129"/>
    <w:rsid w:val="008F7F42"/>
    <w:rsid w:val="00900960"/>
    <w:rsid w:val="00901326"/>
    <w:rsid w:val="00901468"/>
    <w:rsid w:val="00901761"/>
    <w:rsid w:val="009028B7"/>
    <w:rsid w:val="009034C4"/>
    <w:rsid w:val="009034F8"/>
    <w:rsid w:val="00903864"/>
    <w:rsid w:val="00903E17"/>
    <w:rsid w:val="009046FF"/>
    <w:rsid w:val="00904DB0"/>
    <w:rsid w:val="009065B3"/>
    <w:rsid w:val="009065C4"/>
    <w:rsid w:val="00907A85"/>
    <w:rsid w:val="00907F8D"/>
    <w:rsid w:val="00910511"/>
    <w:rsid w:val="00910E4D"/>
    <w:rsid w:val="00910EFF"/>
    <w:rsid w:val="0091105E"/>
    <w:rsid w:val="00911271"/>
    <w:rsid w:val="009125AE"/>
    <w:rsid w:val="0091303D"/>
    <w:rsid w:val="00913343"/>
    <w:rsid w:val="00913430"/>
    <w:rsid w:val="00913466"/>
    <w:rsid w:val="009141A6"/>
    <w:rsid w:val="009151A1"/>
    <w:rsid w:val="00915A3F"/>
    <w:rsid w:val="00915EA5"/>
    <w:rsid w:val="00916C92"/>
    <w:rsid w:val="009205C0"/>
    <w:rsid w:val="009215E0"/>
    <w:rsid w:val="00921630"/>
    <w:rsid w:val="00921A05"/>
    <w:rsid w:val="00921C46"/>
    <w:rsid w:val="00921D19"/>
    <w:rsid w:val="009262D1"/>
    <w:rsid w:val="00926301"/>
    <w:rsid w:val="009267B5"/>
    <w:rsid w:val="00926BD8"/>
    <w:rsid w:val="00926BED"/>
    <w:rsid w:val="00926C9D"/>
    <w:rsid w:val="009270C0"/>
    <w:rsid w:val="009273B6"/>
    <w:rsid w:val="00927B3C"/>
    <w:rsid w:val="00930BAE"/>
    <w:rsid w:val="00931946"/>
    <w:rsid w:val="00932F75"/>
    <w:rsid w:val="00933683"/>
    <w:rsid w:val="00933965"/>
    <w:rsid w:val="00933AE9"/>
    <w:rsid w:val="00934464"/>
    <w:rsid w:val="009344B0"/>
    <w:rsid w:val="00934CB3"/>
    <w:rsid w:val="0093557A"/>
    <w:rsid w:val="00935710"/>
    <w:rsid w:val="0093596D"/>
    <w:rsid w:val="00935B97"/>
    <w:rsid w:val="00935BC7"/>
    <w:rsid w:val="009372C7"/>
    <w:rsid w:val="0094160D"/>
    <w:rsid w:val="00941BFD"/>
    <w:rsid w:val="00941C14"/>
    <w:rsid w:val="009420E0"/>
    <w:rsid w:val="009424BB"/>
    <w:rsid w:val="00943AB3"/>
    <w:rsid w:val="00943F35"/>
    <w:rsid w:val="00943F46"/>
    <w:rsid w:val="00943F78"/>
    <w:rsid w:val="00946451"/>
    <w:rsid w:val="00950316"/>
    <w:rsid w:val="00951764"/>
    <w:rsid w:val="009526A5"/>
    <w:rsid w:val="00952B38"/>
    <w:rsid w:val="009539E2"/>
    <w:rsid w:val="00954023"/>
    <w:rsid w:val="00955CF8"/>
    <w:rsid w:val="009568C2"/>
    <w:rsid w:val="00956C30"/>
    <w:rsid w:val="00957B4B"/>
    <w:rsid w:val="00961877"/>
    <w:rsid w:val="0096190C"/>
    <w:rsid w:val="00962195"/>
    <w:rsid w:val="00962675"/>
    <w:rsid w:val="00962CF3"/>
    <w:rsid w:val="009672E3"/>
    <w:rsid w:val="009677B5"/>
    <w:rsid w:val="00967881"/>
    <w:rsid w:val="009706F2"/>
    <w:rsid w:val="00971C0D"/>
    <w:rsid w:val="0097237A"/>
    <w:rsid w:val="009724AC"/>
    <w:rsid w:val="00973CAC"/>
    <w:rsid w:val="00973E05"/>
    <w:rsid w:val="00975001"/>
    <w:rsid w:val="00976137"/>
    <w:rsid w:val="0097639F"/>
    <w:rsid w:val="00977406"/>
    <w:rsid w:val="009779F9"/>
    <w:rsid w:val="00981409"/>
    <w:rsid w:val="00981DEE"/>
    <w:rsid w:val="00982945"/>
    <w:rsid w:val="0098295F"/>
    <w:rsid w:val="009831AD"/>
    <w:rsid w:val="0098349C"/>
    <w:rsid w:val="009838BD"/>
    <w:rsid w:val="00983983"/>
    <w:rsid w:val="00984AF7"/>
    <w:rsid w:val="00984E1B"/>
    <w:rsid w:val="0098593B"/>
    <w:rsid w:val="00987C9A"/>
    <w:rsid w:val="0099033B"/>
    <w:rsid w:val="00991E3B"/>
    <w:rsid w:val="009929E0"/>
    <w:rsid w:val="00994954"/>
    <w:rsid w:val="0099690C"/>
    <w:rsid w:val="009A0853"/>
    <w:rsid w:val="009A21FB"/>
    <w:rsid w:val="009A277A"/>
    <w:rsid w:val="009A39EA"/>
    <w:rsid w:val="009A4571"/>
    <w:rsid w:val="009A6793"/>
    <w:rsid w:val="009A69A6"/>
    <w:rsid w:val="009A6A58"/>
    <w:rsid w:val="009A6AD8"/>
    <w:rsid w:val="009A6F09"/>
    <w:rsid w:val="009A7021"/>
    <w:rsid w:val="009A7D27"/>
    <w:rsid w:val="009B0556"/>
    <w:rsid w:val="009B0A05"/>
    <w:rsid w:val="009B1392"/>
    <w:rsid w:val="009B1F1D"/>
    <w:rsid w:val="009B25C0"/>
    <w:rsid w:val="009B2C79"/>
    <w:rsid w:val="009B3047"/>
    <w:rsid w:val="009B360B"/>
    <w:rsid w:val="009B3C2E"/>
    <w:rsid w:val="009B4C19"/>
    <w:rsid w:val="009B6AC1"/>
    <w:rsid w:val="009B7E0A"/>
    <w:rsid w:val="009C02BF"/>
    <w:rsid w:val="009C11F8"/>
    <w:rsid w:val="009C16DF"/>
    <w:rsid w:val="009C241A"/>
    <w:rsid w:val="009C4152"/>
    <w:rsid w:val="009C4B3A"/>
    <w:rsid w:val="009C55F6"/>
    <w:rsid w:val="009C6136"/>
    <w:rsid w:val="009C674E"/>
    <w:rsid w:val="009C7119"/>
    <w:rsid w:val="009C76A9"/>
    <w:rsid w:val="009D15C5"/>
    <w:rsid w:val="009D2229"/>
    <w:rsid w:val="009D22CD"/>
    <w:rsid w:val="009D282F"/>
    <w:rsid w:val="009D320C"/>
    <w:rsid w:val="009D33DF"/>
    <w:rsid w:val="009D3512"/>
    <w:rsid w:val="009D3A38"/>
    <w:rsid w:val="009D4043"/>
    <w:rsid w:val="009D4ABD"/>
    <w:rsid w:val="009D4DDC"/>
    <w:rsid w:val="009D4F91"/>
    <w:rsid w:val="009D5B5A"/>
    <w:rsid w:val="009D6843"/>
    <w:rsid w:val="009E016D"/>
    <w:rsid w:val="009E12AE"/>
    <w:rsid w:val="009E1694"/>
    <w:rsid w:val="009E2654"/>
    <w:rsid w:val="009E2691"/>
    <w:rsid w:val="009E299A"/>
    <w:rsid w:val="009E2CD8"/>
    <w:rsid w:val="009E2F0A"/>
    <w:rsid w:val="009E3E7D"/>
    <w:rsid w:val="009E3ECC"/>
    <w:rsid w:val="009F0826"/>
    <w:rsid w:val="009F148B"/>
    <w:rsid w:val="009F1E05"/>
    <w:rsid w:val="009F2646"/>
    <w:rsid w:val="009F43B3"/>
    <w:rsid w:val="009F58B2"/>
    <w:rsid w:val="009F6318"/>
    <w:rsid w:val="00A000FF"/>
    <w:rsid w:val="00A012FE"/>
    <w:rsid w:val="00A015AF"/>
    <w:rsid w:val="00A0248A"/>
    <w:rsid w:val="00A02C75"/>
    <w:rsid w:val="00A03082"/>
    <w:rsid w:val="00A033DF"/>
    <w:rsid w:val="00A03954"/>
    <w:rsid w:val="00A042E7"/>
    <w:rsid w:val="00A04343"/>
    <w:rsid w:val="00A0447B"/>
    <w:rsid w:val="00A056DA"/>
    <w:rsid w:val="00A05AF2"/>
    <w:rsid w:val="00A10E00"/>
    <w:rsid w:val="00A115B1"/>
    <w:rsid w:val="00A11E7E"/>
    <w:rsid w:val="00A12456"/>
    <w:rsid w:val="00A12554"/>
    <w:rsid w:val="00A13FCB"/>
    <w:rsid w:val="00A1420A"/>
    <w:rsid w:val="00A14375"/>
    <w:rsid w:val="00A1587B"/>
    <w:rsid w:val="00A16697"/>
    <w:rsid w:val="00A16BAC"/>
    <w:rsid w:val="00A206AE"/>
    <w:rsid w:val="00A237A7"/>
    <w:rsid w:val="00A239E5"/>
    <w:rsid w:val="00A239E6"/>
    <w:rsid w:val="00A23A1A"/>
    <w:rsid w:val="00A25494"/>
    <w:rsid w:val="00A277E5"/>
    <w:rsid w:val="00A27812"/>
    <w:rsid w:val="00A27B50"/>
    <w:rsid w:val="00A27FB8"/>
    <w:rsid w:val="00A30C79"/>
    <w:rsid w:val="00A30E52"/>
    <w:rsid w:val="00A31062"/>
    <w:rsid w:val="00A31E1E"/>
    <w:rsid w:val="00A321B1"/>
    <w:rsid w:val="00A32A98"/>
    <w:rsid w:val="00A33356"/>
    <w:rsid w:val="00A349C5"/>
    <w:rsid w:val="00A35136"/>
    <w:rsid w:val="00A40563"/>
    <w:rsid w:val="00A42039"/>
    <w:rsid w:val="00A42362"/>
    <w:rsid w:val="00A42B32"/>
    <w:rsid w:val="00A42B43"/>
    <w:rsid w:val="00A4303E"/>
    <w:rsid w:val="00A43B98"/>
    <w:rsid w:val="00A43CFE"/>
    <w:rsid w:val="00A440B1"/>
    <w:rsid w:val="00A4437C"/>
    <w:rsid w:val="00A44FF6"/>
    <w:rsid w:val="00A461EF"/>
    <w:rsid w:val="00A4660B"/>
    <w:rsid w:val="00A5006A"/>
    <w:rsid w:val="00A50131"/>
    <w:rsid w:val="00A50C9A"/>
    <w:rsid w:val="00A5162B"/>
    <w:rsid w:val="00A516FC"/>
    <w:rsid w:val="00A51E5A"/>
    <w:rsid w:val="00A539CC"/>
    <w:rsid w:val="00A53F1B"/>
    <w:rsid w:val="00A54248"/>
    <w:rsid w:val="00A5430E"/>
    <w:rsid w:val="00A547F8"/>
    <w:rsid w:val="00A54E38"/>
    <w:rsid w:val="00A55403"/>
    <w:rsid w:val="00A5572F"/>
    <w:rsid w:val="00A55EC1"/>
    <w:rsid w:val="00A56B93"/>
    <w:rsid w:val="00A573DD"/>
    <w:rsid w:val="00A575A1"/>
    <w:rsid w:val="00A57EA3"/>
    <w:rsid w:val="00A6194C"/>
    <w:rsid w:val="00A61D75"/>
    <w:rsid w:val="00A61F7F"/>
    <w:rsid w:val="00A62011"/>
    <w:rsid w:val="00A62259"/>
    <w:rsid w:val="00A63372"/>
    <w:rsid w:val="00A63403"/>
    <w:rsid w:val="00A65AF3"/>
    <w:rsid w:val="00A66270"/>
    <w:rsid w:val="00A667C6"/>
    <w:rsid w:val="00A67759"/>
    <w:rsid w:val="00A71597"/>
    <w:rsid w:val="00A74291"/>
    <w:rsid w:val="00A7559E"/>
    <w:rsid w:val="00A759FB"/>
    <w:rsid w:val="00A7620D"/>
    <w:rsid w:val="00A76CBC"/>
    <w:rsid w:val="00A777B7"/>
    <w:rsid w:val="00A77903"/>
    <w:rsid w:val="00A8020A"/>
    <w:rsid w:val="00A80376"/>
    <w:rsid w:val="00A80E36"/>
    <w:rsid w:val="00A84873"/>
    <w:rsid w:val="00A84F48"/>
    <w:rsid w:val="00A86026"/>
    <w:rsid w:val="00A862AB"/>
    <w:rsid w:val="00A86BD9"/>
    <w:rsid w:val="00A92454"/>
    <w:rsid w:val="00A92807"/>
    <w:rsid w:val="00A92BE2"/>
    <w:rsid w:val="00A92D14"/>
    <w:rsid w:val="00A935E0"/>
    <w:rsid w:val="00A93B95"/>
    <w:rsid w:val="00A95174"/>
    <w:rsid w:val="00A95E7C"/>
    <w:rsid w:val="00A96625"/>
    <w:rsid w:val="00A974AE"/>
    <w:rsid w:val="00AA200D"/>
    <w:rsid w:val="00AA27B5"/>
    <w:rsid w:val="00AA2A29"/>
    <w:rsid w:val="00AA2DBC"/>
    <w:rsid w:val="00AA3F44"/>
    <w:rsid w:val="00AA4078"/>
    <w:rsid w:val="00AA48F2"/>
    <w:rsid w:val="00AA49D2"/>
    <w:rsid w:val="00AA4B11"/>
    <w:rsid w:val="00AA4DCD"/>
    <w:rsid w:val="00AA532E"/>
    <w:rsid w:val="00AA580E"/>
    <w:rsid w:val="00AA66DD"/>
    <w:rsid w:val="00AA71D3"/>
    <w:rsid w:val="00AA782B"/>
    <w:rsid w:val="00AB1DFB"/>
    <w:rsid w:val="00AB1FA4"/>
    <w:rsid w:val="00AB2161"/>
    <w:rsid w:val="00AB2614"/>
    <w:rsid w:val="00AB3958"/>
    <w:rsid w:val="00AB5011"/>
    <w:rsid w:val="00AB5E05"/>
    <w:rsid w:val="00AB5F71"/>
    <w:rsid w:val="00AB7826"/>
    <w:rsid w:val="00AC04D2"/>
    <w:rsid w:val="00AC04E9"/>
    <w:rsid w:val="00AC13E8"/>
    <w:rsid w:val="00AC26E2"/>
    <w:rsid w:val="00AC2C77"/>
    <w:rsid w:val="00AC3312"/>
    <w:rsid w:val="00AC4A94"/>
    <w:rsid w:val="00AC57B1"/>
    <w:rsid w:val="00AC667A"/>
    <w:rsid w:val="00AC754D"/>
    <w:rsid w:val="00AD1310"/>
    <w:rsid w:val="00AD1543"/>
    <w:rsid w:val="00AD188F"/>
    <w:rsid w:val="00AD1B6B"/>
    <w:rsid w:val="00AD1B81"/>
    <w:rsid w:val="00AD24F6"/>
    <w:rsid w:val="00AD2903"/>
    <w:rsid w:val="00AD2A9D"/>
    <w:rsid w:val="00AD2C72"/>
    <w:rsid w:val="00AD427D"/>
    <w:rsid w:val="00AD4D52"/>
    <w:rsid w:val="00AD4EE9"/>
    <w:rsid w:val="00AD58DE"/>
    <w:rsid w:val="00AD5C20"/>
    <w:rsid w:val="00AD5EC3"/>
    <w:rsid w:val="00AD6585"/>
    <w:rsid w:val="00AD65C3"/>
    <w:rsid w:val="00AD6709"/>
    <w:rsid w:val="00AD7BDF"/>
    <w:rsid w:val="00AE00EC"/>
    <w:rsid w:val="00AE05F1"/>
    <w:rsid w:val="00AE1015"/>
    <w:rsid w:val="00AE27AF"/>
    <w:rsid w:val="00AE3BAF"/>
    <w:rsid w:val="00AE64E5"/>
    <w:rsid w:val="00AE709C"/>
    <w:rsid w:val="00AE73E7"/>
    <w:rsid w:val="00AE7CE2"/>
    <w:rsid w:val="00AF0239"/>
    <w:rsid w:val="00AF1BE1"/>
    <w:rsid w:val="00AF22D0"/>
    <w:rsid w:val="00AF26DA"/>
    <w:rsid w:val="00AF2CA8"/>
    <w:rsid w:val="00AF2D28"/>
    <w:rsid w:val="00AF48EB"/>
    <w:rsid w:val="00AF56EA"/>
    <w:rsid w:val="00B00144"/>
    <w:rsid w:val="00B018AE"/>
    <w:rsid w:val="00B025E2"/>
    <w:rsid w:val="00B03F09"/>
    <w:rsid w:val="00B04BCB"/>
    <w:rsid w:val="00B0517E"/>
    <w:rsid w:val="00B052D9"/>
    <w:rsid w:val="00B054BA"/>
    <w:rsid w:val="00B0577C"/>
    <w:rsid w:val="00B069C4"/>
    <w:rsid w:val="00B11459"/>
    <w:rsid w:val="00B11BA1"/>
    <w:rsid w:val="00B122FF"/>
    <w:rsid w:val="00B12C24"/>
    <w:rsid w:val="00B12CD2"/>
    <w:rsid w:val="00B12FE4"/>
    <w:rsid w:val="00B1326C"/>
    <w:rsid w:val="00B13BCB"/>
    <w:rsid w:val="00B14768"/>
    <w:rsid w:val="00B14E78"/>
    <w:rsid w:val="00B14EF1"/>
    <w:rsid w:val="00B16E94"/>
    <w:rsid w:val="00B17035"/>
    <w:rsid w:val="00B17D6B"/>
    <w:rsid w:val="00B21232"/>
    <w:rsid w:val="00B21306"/>
    <w:rsid w:val="00B24C66"/>
    <w:rsid w:val="00B25099"/>
    <w:rsid w:val="00B252B5"/>
    <w:rsid w:val="00B26543"/>
    <w:rsid w:val="00B266D4"/>
    <w:rsid w:val="00B26B8F"/>
    <w:rsid w:val="00B270F3"/>
    <w:rsid w:val="00B272B9"/>
    <w:rsid w:val="00B27BCC"/>
    <w:rsid w:val="00B30DA3"/>
    <w:rsid w:val="00B31148"/>
    <w:rsid w:val="00B317F9"/>
    <w:rsid w:val="00B32464"/>
    <w:rsid w:val="00B32AD4"/>
    <w:rsid w:val="00B32BA5"/>
    <w:rsid w:val="00B32E04"/>
    <w:rsid w:val="00B36831"/>
    <w:rsid w:val="00B40026"/>
    <w:rsid w:val="00B4037D"/>
    <w:rsid w:val="00B40681"/>
    <w:rsid w:val="00B41612"/>
    <w:rsid w:val="00B42248"/>
    <w:rsid w:val="00B426EB"/>
    <w:rsid w:val="00B42DB4"/>
    <w:rsid w:val="00B430F7"/>
    <w:rsid w:val="00B443E9"/>
    <w:rsid w:val="00B466D7"/>
    <w:rsid w:val="00B46B48"/>
    <w:rsid w:val="00B4745E"/>
    <w:rsid w:val="00B506A8"/>
    <w:rsid w:val="00B50D27"/>
    <w:rsid w:val="00B5303A"/>
    <w:rsid w:val="00B55504"/>
    <w:rsid w:val="00B56378"/>
    <w:rsid w:val="00B56ACF"/>
    <w:rsid w:val="00B56F84"/>
    <w:rsid w:val="00B573F5"/>
    <w:rsid w:val="00B57CE2"/>
    <w:rsid w:val="00B601CC"/>
    <w:rsid w:val="00B60C28"/>
    <w:rsid w:val="00B61800"/>
    <w:rsid w:val="00B6319B"/>
    <w:rsid w:val="00B6335B"/>
    <w:rsid w:val="00B635F1"/>
    <w:rsid w:val="00B63868"/>
    <w:rsid w:val="00B63B77"/>
    <w:rsid w:val="00B63E31"/>
    <w:rsid w:val="00B64358"/>
    <w:rsid w:val="00B649F9"/>
    <w:rsid w:val="00B64CF6"/>
    <w:rsid w:val="00B65817"/>
    <w:rsid w:val="00B6659F"/>
    <w:rsid w:val="00B66ED7"/>
    <w:rsid w:val="00B6744B"/>
    <w:rsid w:val="00B711E5"/>
    <w:rsid w:val="00B714F5"/>
    <w:rsid w:val="00B73188"/>
    <w:rsid w:val="00B732A0"/>
    <w:rsid w:val="00B73F2F"/>
    <w:rsid w:val="00B75A50"/>
    <w:rsid w:val="00B75F1B"/>
    <w:rsid w:val="00B760F3"/>
    <w:rsid w:val="00B763F8"/>
    <w:rsid w:val="00B76B58"/>
    <w:rsid w:val="00B76EEC"/>
    <w:rsid w:val="00B80583"/>
    <w:rsid w:val="00B80937"/>
    <w:rsid w:val="00B81766"/>
    <w:rsid w:val="00B82015"/>
    <w:rsid w:val="00B82079"/>
    <w:rsid w:val="00B82B07"/>
    <w:rsid w:val="00B830FD"/>
    <w:rsid w:val="00B83B83"/>
    <w:rsid w:val="00B84A29"/>
    <w:rsid w:val="00B85295"/>
    <w:rsid w:val="00B86FF8"/>
    <w:rsid w:val="00B91185"/>
    <w:rsid w:val="00B91802"/>
    <w:rsid w:val="00B91C22"/>
    <w:rsid w:val="00B9214A"/>
    <w:rsid w:val="00B92CAD"/>
    <w:rsid w:val="00B930B0"/>
    <w:rsid w:val="00B94975"/>
    <w:rsid w:val="00B94DF0"/>
    <w:rsid w:val="00B95E50"/>
    <w:rsid w:val="00B967B7"/>
    <w:rsid w:val="00B973DD"/>
    <w:rsid w:val="00BA0587"/>
    <w:rsid w:val="00BA0647"/>
    <w:rsid w:val="00BA222E"/>
    <w:rsid w:val="00BA2757"/>
    <w:rsid w:val="00BA293C"/>
    <w:rsid w:val="00BA2DF7"/>
    <w:rsid w:val="00BA3835"/>
    <w:rsid w:val="00BA4BAC"/>
    <w:rsid w:val="00BA577D"/>
    <w:rsid w:val="00BA67D2"/>
    <w:rsid w:val="00BA6896"/>
    <w:rsid w:val="00BA6C8C"/>
    <w:rsid w:val="00BB04EE"/>
    <w:rsid w:val="00BB0BED"/>
    <w:rsid w:val="00BB1492"/>
    <w:rsid w:val="00BB2626"/>
    <w:rsid w:val="00BB277A"/>
    <w:rsid w:val="00BB45D3"/>
    <w:rsid w:val="00BB47D4"/>
    <w:rsid w:val="00BB499D"/>
    <w:rsid w:val="00BB4AF8"/>
    <w:rsid w:val="00BB59CB"/>
    <w:rsid w:val="00BB5C5B"/>
    <w:rsid w:val="00BB5DFE"/>
    <w:rsid w:val="00BB6606"/>
    <w:rsid w:val="00BB6D37"/>
    <w:rsid w:val="00BB7979"/>
    <w:rsid w:val="00BB7A1D"/>
    <w:rsid w:val="00BB7E3A"/>
    <w:rsid w:val="00BC0E34"/>
    <w:rsid w:val="00BC1021"/>
    <w:rsid w:val="00BC10A4"/>
    <w:rsid w:val="00BC1209"/>
    <w:rsid w:val="00BC2673"/>
    <w:rsid w:val="00BC2862"/>
    <w:rsid w:val="00BC2D62"/>
    <w:rsid w:val="00BC2F32"/>
    <w:rsid w:val="00BC3386"/>
    <w:rsid w:val="00BC339B"/>
    <w:rsid w:val="00BC38D3"/>
    <w:rsid w:val="00BC3FE5"/>
    <w:rsid w:val="00BC4A56"/>
    <w:rsid w:val="00BC4A82"/>
    <w:rsid w:val="00BC4B33"/>
    <w:rsid w:val="00BC4EDC"/>
    <w:rsid w:val="00BC5669"/>
    <w:rsid w:val="00BC5C19"/>
    <w:rsid w:val="00BC6646"/>
    <w:rsid w:val="00BC66E8"/>
    <w:rsid w:val="00BC6D40"/>
    <w:rsid w:val="00BC7426"/>
    <w:rsid w:val="00BC7C68"/>
    <w:rsid w:val="00BD0771"/>
    <w:rsid w:val="00BD1AA1"/>
    <w:rsid w:val="00BD1CF1"/>
    <w:rsid w:val="00BD26A3"/>
    <w:rsid w:val="00BD2E6E"/>
    <w:rsid w:val="00BD2FCB"/>
    <w:rsid w:val="00BD32F9"/>
    <w:rsid w:val="00BD51BD"/>
    <w:rsid w:val="00BD5780"/>
    <w:rsid w:val="00BD5920"/>
    <w:rsid w:val="00BD5B88"/>
    <w:rsid w:val="00BD6090"/>
    <w:rsid w:val="00BD6ECB"/>
    <w:rsid w:val="00BD75B2"/>
    <w:rsid w:val="00BD775C"/>
    <w:rsid w:val="00BD7C81"/>
    <w:rsid w:val="00BE0183"/>
    <w:rsid w:val="00BE15E1"/>
    <w:rsid w:val="00BE4838"/>
    <w:rsid w:val="00BE4A8F"/>
    <w:rsid w:val="00BE4AF4"/>
    <w:rsid w:val="00BE4D30"/>
    <w:rsid w:val="00BE5B3B"/>
    <w:rsid w:val="00BE6186"/>
    <w:rsid w:val="00BE6369"/>
    <w:rsid w:val="00BE791A"/>
    <w:rsid w:val="00BF163F"/>
    <w:rsid w:val="00BF2D63"/>
    <w:rsid w:val="00BF2E47"/>
    <w:rsid w:val="00BF358D"/>
    <w:rsid w:val="00BF35F8"/>
    <w:rsid w:val="00BF3929"/>
    <w:rsid w:val="00BF3AAD"/>
    <w:rsid w:val="00BF3AB4"/>
    <w:rsid w:val="00BF4F40"/>
    <w:rsid w:val="00BF5F60"/>
    <w:rsid w:val="00BF65E5"/>
    <w:rsid w:val="00BF69F0"/>
    <w:rsid w:val="00C003EB"/>
    <w:rsid w:val="00C00EBB"/>
    <w:rsid w:val="00C01D5A"/>
    <w:rsid w:val="00C02C65"/>
    <w:rsid w:val="00C02E2B"/>
    <w:rsid w:val="00C03C6F"/>
    <w:rsid w:val="00C05E5B"/>
    <w:rsid w:val="00C066E4"/>
    <w:rsid w:val="00C06F67"/>
    <w:rsid w:val="00C070A1"/>
    <w:rsid w:val="00C078EA"/>
    <w:rsid w:val="00C1021F"/>
    <w:rsid w:val="00C1065C"/>
    <w:rsid w:val="00C106B2"/>
    <w:rsid w:val="00C107BB"/>
    <w:rsid w:val="00C1162A"/>
    <w:rsid w:val="00C1238E"/>
    <w:rsid w:val="00C12608"/>
    <w:rsid w:val="00C13453"/>
    <w:rsid w:val="00C14913"/>
    <w:rsid w:val="00C15FBA"/>
    <w:rsid w:val="00C17614"/>
    <w:rsid w:val="00C17A5B"/>
    <w:rsid w:val="00C210B8"/>
    <w:rsid w:val="00C22746"/>
    <w:rsid w:val="00C24276"/>
    <w:rsid w:val="00C24FE6"/>
    <w:rsid w:val="00C25208"/>
    <w:rsid w:val="00C25F24"/>
    <w:rsid w:val="00C264BE"/>
    <w:rsid w:val="00C26513"/>
    <w:rsid w:val="00C26F9D"/>
    <w:rsid w:val="00C27A7A"/>
    <w:rsid w:val="00C3067C"/>
    <w:rsid w:val="00C3095B"/>
    <w:rsid w:val="00C31EDD"/>
    <w:rsid w:val="00C334DF"/>
    <w:rsid w:val="00C33D2F"/>
    <w:rsid w:val="00C34B30"/>
    <w:rsid w:val="00C35D19"/>
    <w:rsid w:val="00C362A3"/>
    <w:rsid w:val="00C36C1D"/>
    <w:rsid w:val="00C3752F"/>
    <w:rsid w:val="00C3754B"/>
    <w:rsid w:val="00C379D2"/>
    <w:rsid w:val="00C414C1"/>
    <w:rsid w:val="00C41F38"/>
    <w:rsid w:val="00C42AAF"/>
    <w:rsid w:val="00C43150"/>
    <w:rsid w:val="00C439B6"/>
    <w:rsid w:val="00C43D4E"/>
    <w:rsid w:val="00C458F4"/>
    <w:rsid w:val="00C46AE3"/>
    <w:rsid w:val="00C47068"/>
    <w:rsid w:val="00C47664"/>
    <w:rsid w:val="00C47D85"/>
    <w:rsid w:val="00C50B7F"/>
    <w:rsid w:val="00C50BE7"/>
    <w:rsid w:val="00C50CAF"/>
    <w:rsid w:val="00C52289"/>
    <w:rsid w:val="00C5272E"/>
    <w:rsid w:val="00C5371C"/>
    <w:rsid w:val="00C54B5C"/>
    <w:rsid w:val="00C5655B"/>
    <w:rsid w:val="00C567C8"/>
    <w:rsid w:val="00C56CC4"/>
    <w:rsid w:val="00C5768C"/>
    <w:rsid w:val="00C57DC7"/>
    <w:rsid w:val="00C603FE"/>
    <w:rsid w:val="00C6144C"/>
    <w:rsid w:val="00C62BDE"/>
    <w:rsid w:val="00C62CCD"/>
    <w:rsid w:val="00C64495"/>
    <w:rsid w:val="00C64BB9"/>
    <w:rsid w:val="00C65430"/>
    <w:rsid w:val="00C655DC"/>
    <w:rsid w:val="00C658D6"/>
    <w:rsid w:val="00C660C3"/>
    <w:rsid w:val="00C67F27"/>
    <w:rsid w:val="00C722CE"/>
    <w:rsid w:val="00C72E32"/>
    <w:rsid w:val="00C7643F"/>
    <w:rsid w:val="00C77069"/>
    <w:rsid w:val="00C80643"/>
    <w:rsid w:val="00C80C08"/>
    <w:rsid w:val="00C80D49"/>
    <w:rsid w:val="00C80ECA"/>
    <w:rsid w:val="00C810AF"/>
    <w:rsid w:val="00C84D7F"/>
    <w:rsid w:val="00C86E50"/>
    <w:rsid w:val="00C86E52"/>
    <w:rsid w:val="00C87BFC"/>
    <w:rsid w:val="00C907A2"/>
    <w:rsid w:val="00C911EC"/>
    <w:rsid w:val="00C916FB"/>
    <w:rsid w:val="00C91CAD"/>
    <w:rsid w:val="00C923E6"/>
    <w:rsid w:val="00C92547"/>
    <w:rsid w:val="00C93BFA"/>
    <w:rsid w:val="00C9445D"/>
    <w:rsid w:val="00C94704"/>
    <w:rsid w:val="00C9492F"/>
    <w:rsid w:val="00C94BF6"/>
    <w:rsid w:val="00C96A41"/>
    <w:rsid w:val="00C971A7"/>
    <w:rsid w:val="00C97553"/>
    <w:rsid w:val="00CA00EF"/>
    <w:rsid w:val="00CA01D2"/>
    <w:rsid w:val="00CA0783"/>
    <w:rsid w:val="00CA0826"/>
    <w:rsid w:val="00CA0923"/>
    <w:rsid w:val="00CA184F"/>
    <w:rsid w:val="00CA2702"/>
    <w:rsid w:val="00CA36D9"/>
    <w:rsid w:val="00CA729A"/>
    <w:rsid w:val="00CA7B78"/>
    <w:rsid w:val="00CB0FB5"/>
    <w:rsid w:val="00CB1442"/>
    <w:rsid w:val="00CB266C"/>
    <w:rsid w:val="00CB2856"/>
    <w:rsid w:val="00CB2F13"/>
    <w:rsid w:val="00CB385C"/>
    <w:rsid w:val="00CB43A3"/>
    <w:rsid w:val="00CB621C"/>
    <w:rsid w:val="00CB681E"/>
    <w:rsid w:val="00CB68D4"/>
    <w:rsid w:val="00CB6A03"/>
    <w:rsid w:val="00CB7157"/>
    <w:rsid w:val="00CB7C99"/>
    <w:rsid w:val="00CC0195"/>
    <w:rsid w:val="00CC0788"/>
    <w:rsid w:val="00CC10E8"/>
    <w:rsid w:val="00CC11BF"/>
    <w:rsid w:val="00CC149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A08"/>
    <w:rsid w:val="00CD3D2B"/>
    <w:rsid w:val="00CD5163"/>
    <w:rsid w:val="00CD5BFC"/>
    <w:rsid w:val="00CE0C7A"/>
    <w:rsid w:val="00CE0E34"/>
    <w:rsid w:val="00CE150C"/>
    <w:rsid w:val="00CE2AB2"/>
    <w:rsid w:val="00CE2F75"/>
    <w:rsid w:val="00CE7CBC"/>
    <w:rsid w:val="00CF114F"/>
    <w:rsid w:val="00CF130C"/>
    <w:rsid w:val="00CF1F33"/>
    <w:rsid w:val="00CF266E"/>
    <w:rsid w:val="00CF2A8C"/>
    <w:rsid w:val="00CF3085"/>
    <w:rsid w:val="00CF3746"/>
    <w:rsid w:val="00CF5A74"/>
    <w:rsid w:val="00CF6436"/>
    <w:rsid w:val="00CF6AA1"/>
    <w:rsid w:val="00CF6D26"/>
    <w:rsid w:val="00CF724C"/>
    <w:rsid w:val="00CF7283"/>
    <w:rsid w:val="00CF76A5"/>
    <w:rsid w:val="00CF7946"/>
    <w:rsid w:val="00CF7B65"/>
    <w:rsid w:val="00D004DB"/>
    <w:rsid w:val="00D02F90"/>
    <w:rsid w:val="00D02FC1"/>
    <w:rsid w:val="00D03B1A"/>
    <w:rsid w:val="00D03D03"/>
    <w:rsid w:val="00D067F4"/>
    <w:rsid w:val="00D06AE0"/>
    <w:rsid w:val="00D07A45"/>
    <w:rsid w:val="00D1162D"/>
    <w:rsid w:val="00D11C0A"/>
    <w:rsid w:val="00D11F9B"/>
    <w:rsid w:val="00D11FB7"/>
    <w:rsid w:val="00D12566"/>
    <w:rsid w:val="00D1284F"/>
    <w:rsid w:val="00D12C99"/>
    <w:rsid w:val="00D15142"/>
    <w:rsid w:val="00D1575C"/>
    <w:rsid w:val="00D15B3A"/>
    <w:rsid w:val="00D163AF"/>
    <w:rsid w:val="00D20243"/>
    <w:rsid w:val="00D21AEF"/>
    <w:rsid w:val="00D21ED1"/>
    <w:rsid w:val="00D223EA"/>
    <w:rsid w:val="00D22C97"/>
    <w:rsid w:val="00D22DE8"/>
    <w:rsid w:val="00D234D8"/>
    <w:rsid w:val="00D23A14"/>
    <w:rsid w:val="00D23D48"/>
    <w:rsid w:val="00D26BFE"/>
    <w:rsid w:val="00D26C58"/>
    <w:rsid w:val="00D277E2"/>
    <w:rsid w:val="00D27D05"/>
    <w:rsid w:val="00D301E5"/>
    <w:rsid w:val="00D31287"/>
    <w:rsid w:val="00D315B5"/>
    <w:rsid w:val="00D31F6B"/>
    <w:rsid w:val="00D3203B"/>
    <w:rsid w:val="00D34EF7"/>
    <w:rsid w:val="00D35171"/>
    <w:rsid w:val="00D352FA"/>
    <w:rsid w:val="00D35391"/>
    <w:rsid w:val="00D35582"/>
    <w:rsid w:val="00D363A6"/>
    <w:rsid w:val="00D40498"/>
    <w:rsid w:val="00D40533"/>
    <w:rsid w:val="00D40871"/>
    <w:rsid w:val="00D40FA1"/>
    <w:rsid w:val="00D4148D"/>
    <w:rsid w:val="00D414CE"/>
    <w:rsid w:val="00D41A0B"/>
    <w:rsid w:val="00D42749"/>
    <w:rsid w:val="00D42D9C"/>
    <w:rsid w:val="00D42F18"/>
    <w:rsid w:val="00D434CE"/>
    <w:rsid w:val="00D441B9"/>
    <w:rsid w:val="00D44C91"/>
    <w:rsid w:val="00D45B67"/>
    <w:rsid w:val="00D462C0"/>
    <w:rsid w:val="00D46308"/>
    <w:rsid w:val="00D46D49"/>
    <w:rsid w:val="00D46D75"/>
    <w:rsid w:val="00D479F0"/>
    <w:rsid w:val="00D5011D"/>
    <w:rsid w:val="00D51832"/>
    <w:rsid w:val="00D52924"/>
    <w:rsid w:val="00D52CED"/>
    <w:rsid w:val="00D530BC"/>
    <w:rsid w:val="00D54136"/>
    <w:rsid w:val="00D54697"/>
    <w:rsid w:val="00D55666"/>
    <w:rsid w:val="00D55A6D"/>
    <w:rsid w:val="00D55E83"/>
    <w:rsid w:val="00D55EE8"/>
    <w:rsid w:val="00D55F44"/>
    <w:rsid w:val="00D55FC0"/>
    <w:rsid w:val="00D56116"/>
    <w:rsid w:val="00D56264"/>
    <w:rsid w:val="00D60735"/>
    <w:rsid w:val="00D61909"/>
    <w:rsid w:val="00D61A4A"/>
    <w:rsid w:val="00D6313C"/>
    <w:rsid w:val="00D63350"/>
    <w:rsid w:val="00D6464C"/>
    <w:rsid w:val="00D65316"/>
    <w:rsid w:val="00D668E2"/>
    <w:rsid w:val="00D66B3F"/>
    <w:rsid w:val="00D70716"/>
    <w:rsid w:val="00D70E04"/>
    <w:rsid w:val="00D71016"/>
    <w:rsid w:val="00D71DE6"/>
    <w:rsid w:val="00D72455"/>
    <w:rsid w:val="00D725C0"/>
    <w:rsid w:val="00D727E4"/>
    <w:rsid w:val="00D72C52"/>
    <w:rsid w:val="00D73021"/>
    <w:rsid w:val="00D75169"/>
    <w:rsid w:val="00D7526D"/>
    <w:rsid w:val="00D75978"/>
    <w:rsid w:val="00D76F12"/>
    <w:rsid w:val="00D771FE"/>
    <w:rsid w:val="00D77C2B"/>
    <w:rsid w:val="00D8052F"/>
    <w:rsid w:val="00D811EC"/>
    <w:rsid w:val="00D81A0A"/>
    <w:rsid w:val="00D82DDA"/>
    <w:rsid w:val="00D836FC"/>
    <w:rsid w:val="00D83E1F"/>
    <w:rsid w:val="00D847CA"/>
    <w:rsid w:val="00D8654B"/>
    <w:rsid w:val="00D865D2"/>
    <w:rsid w:val="00D90037"/>
    <w:rsid w:val="00D90142"/>
    <w:rsid w:val="00D90EFA"/>
    <w:rsid w:val="00D90F28"/>
    <w:rsid w:val="00D9113C"/>
    <w:rsid w:val="00D91E58"/>
    <w:rsid w:val="00D928B8"/>
    <w:rsid w:val="00D94998"/>
    <w:rsid w:val="00D94CEF"/>
    <w:rsid w:val="00D94F83"/>
    <w:rsid w:val="00D95016"/>
    <w:rsid w:val="00D965A5"/>
    <w:rsid w:val="00D972F9"/>
    <w:rsid w:val="00D97534"/>
    <w:rsid w:val="00DA0446"/>
    <w:rsid w:val="00DA0EC0"/>
    <w:rsid w:val="00DA105D"/>
    <w:rsid w:val="00DA1F49"/>
    <w:rsid w:val="00DA2DA5"/>
    <w:rsid w:val="00DA3B6F"/>
    <w:rsid w:val="00DA53A6"/>
    <w:rsid w:val="00DA5C23"/>
    <w:rsid w:val="00DA5CB8"/>
    <w:rsid w:val="00DA7211"/>
    <w:rsid w:val="00DA7425"/>
    <w:rsid w:val="00DB09FE"/>
    <w:rsid w:val="00DB11A3"/>
    <w:rsid w:val="00DB1379"/>
    <w:rsid w:val="00DB145B"/>
    <w:rsid w:val="00DB1596"/>
    <w:rsid w:val="00DB1DB7"/>
    <w:rsid w:val="00DB223D"/>
    <w:rsid w:val="00DB2408"/>
    <w:rsid w:val="00DB33F1"/>
    <w:rsid w:val="00DB33FF"/>
    <w:rsid w:val="00DB4B88"/>
    <w:rsid w:val="00DB50B4"/>
    <w:rsid w:val="00DB7980"/>
    <w:rsid w:val="00DC23CC"/>
    <w:rsid w:val="00DC32BD"/>
    <w:rsid w:val="00DC36B9"/>
    <w:rsid w:val="00DC3973"/>
    <w:rsid w:val="00DC3F81"/>
    <w:rsid w:val="00DC667B"/>
    <w:rsid w:val="00DC7CBA"/>
    <w:rsid w:val="00DD0917"/>
    <w:rsid w:val="00DD10E8"/>
    <w:rsid w:val="00DD2D03"/>
    <w:rsid w:val="00DD3796"/>
    <w:rsid w:val="00DD454E"/>
    <w:rsid w:val="00DD464E"/>
    <w:rsid w:val="00DD499F"/>
    <w:rsid w:val="00DD6280"/>
    <w:rsid w:val="00DD6B4F"/>
    <w:rsid w:val="00DD6BAF"/>
    <w:rsid w:val="00DD75D2"/>
    <w:rsid w:val="00DD7EAB"/>
    <w:rsid w:val="00DE275A"/>
    <w:rsid w:val="00DE46D6"/>
    <w:rsid w:val="00DE47C3"/>
    <w:rsid w:val="00DE4CEC"/>
    <w:rsid w:val="00DE5570"/>
    <w:rsid w:val="00DE5C2C"/>
    <w:rsid w:val="00DE759B"/>
    <w:rsid w:val="00DE782C"/>
    <w:rsid w:val="00DF0912"/>
    <w:rsid w:val="00DF2D61"/>
    <w:rsid w:val="00DF3005"/>
    <w:rsid w:val="00DF3A9E"/>
    <w:rsid w:val="00DF3EBD"/>
    <w:rsid w:val="00DF4A04"/>
    <w:rsid w:val="00DF5BD4"/>
    <w:rsid w:val="00DF699C"/>
    <w:rsid w:val="00DF6A20"/>
    <w:rsid w:val="00DF7631"/>
    <w:rsid w:val="00E0134E"/>
    <w:rsid w:val="00E016B6"/>
    <w:rsid w:val="00E02670"/>
    <w:rsid w:val="00E03F4E"/>
    <w:rsid w:val="00E05B6D"/>
    <w:rsid w:val="00E05D73"/>
    <w:rsid w:val="00E0607C"/>
    <w:rsid w:val="00E06B7A"/>
    <w:rsid w:val="00E076CE"/>
    <w:rsid w:val="00E100AF"/>
    <w:rsid w:val="00E10867"/>
    <w:rsid w:val="00E109E4"/>
    <w:rsid w:val="00E118A6"/>
    <w:rsid w:val="00E12BAE"/>
    <w:rsid w:val="00E12D55"/>
    <w:rsid w:val="00E12E12"/>
    <w:rsid w:val="00E12FF9"/>
    <w:rsid w:val="00E1461F"/>
    <w:rsid w:val="00E14789"/>
    <w:rsid w:val="00E14D5A"/>
    <w:rsid w:val="00E151EA"/>
    <w:rsid w:val="00E1579D"/>
    <w:rsid w:val="00E15A76"/>
    <w:rsid w:val="00E15F38"/>
    <w:rsid w:val="00E1657D"/>
    <w:rsid w:val="00E170DE"/>
    <w:rsid w:val="00E172EA"/>
    <w:rsid w:val="00E20133"/>
    <w:rsid w:val="00E20D43"/>
    <w:rsid w:val="00E22ED1"/>
    <w:rsid w:val="00E23BC1"/>
    <w:rsid w:val="00E26793"/>
    <w:rsid w:val="00E26797"/>
    <w:rsid w:val="00E26B70"/>
    <w:rsid w:val="00E2710D"/>
    <w:rsid w:val="00E30383"/>
    <w:rsid w:val="00E31175"/>
    <w:rsid w:val="00E311CB"/>
    <w:rsid w:val="00E31596"/>
    <w:rsid w:val="00E3188A"/>
    <w:rsid w:val="00E31EE0"/>
    <w:rsid w:val="00E3297C"/>
    <w:rsid w:val="00E33CB9"/>
    <w:rsid w:val="00E33F72"/>
    <w:rsid w:val="00E35803"/>
    <w:rsid w:val="00E35CDD"/>
    <w:rsid w:val="00E36025"/>
    <w:rsid w:val="00E36457"/>
    <w:rsid w:val="00E3688D"/>
    <w:rsid w:val="00E40AB8"/>
    <w:rsid w:val="00E40E10"/>
    <w:rsid w:val="00E428AA"/>
    <w:rsid w:val="00E429F7"/>
    <w:rsid w:val="00E44473"/>
    <w:rsid w:val="00E4537C"/>
    <w:rsid w:val="00E4700B"/>
    <w:rsid w:val="00E51362"/>
    <w:rsid w:val="00E51780"/>
    <w:rsid w:val="00E526FD"/>
    <w:rsid w:val="00E52A88"/>
    <w:rsid w:val="00E535AB"/>
    <w:rsid w:val="00E53A3C"/>
    <w:rsid w:val="00E5485A"/>
    <w:rsid w:val="00E5588E"/>
    <w:rsid w:val="00E55BD5"/>
    <w:rsid w:val="00E56117"/>
    <w:rsid w:val="00E60AD2"/>
    <w:rsid w:val="00E615FC"/>
    <w:rsid w:val="00E62260"/>
    <w:rsid w:val="00E6264A"/>
    <w:rsid w:val="00E639D3"/>
    <w:rsid w:val="00E63C46"/>
    <w:rsid w:val="00E6404E"/>
    <w:rsid w:val="00E641B9"/>
    <w:rsid w:val="00E6495F"/>
    <w:rsid w:val="00E64FF9"/>
    <w:rsid w:val="00E65158"/>
    <w:rsid w:val="00E65479"/>
    <w:rsid w:val="00E65C9F"/>
    <w:rsid w:val="00E65CFA"/>
    <w:rsid w:val="00E65E07"/>
    <w:rsid w:val="00E660A6"/>
    <w:rsid w:val="00E66443"/>
    <w:rsid w:val="00E66696"/>
    <w:rsid w:val="00E6723B"/>
    <w:rsid w:val="00E67C8C"/>
    <w:rsid w:val="00E70DA4"/>
    <w:rsid w:val="00E71703"/>
    <w:rsid w:val="00E71A10"/>
    <w:rsid w:val="00E733F2"/>
    <w:rsid w:val="00E73C32"/>
    <w:rsid w:val="00E74C3C"/>
    <w:rsid w:val="00E7503A"/>
    <w:rsid w:val="00E7572F"/>
    <w:rsid w:val="00E75EEB"/>
    <w:rsid w:val="00E76146"/>
    <w:rsid w:val="00E76AF6"/>
    <w:rsid w:val="00E76D2E"/>
    <w:rsid w:val="00E77C79"/>
    <w:rsid w:val="00E77CD8"/>
    <w:rsid w:val="00E80B19"/>
    <w:rsid w:val="00E81A3D"/>
    <w:rsid w:val="00E83956"/>
    <w:rsid w:val="00E845A7"/>
    <w:rsid w:val="00E846CF"/>
    <w:rsid w:val="00E84BDE"/>
    <w:rsid w:val="00E84F6F"/>
    <w:rsid w:val="00E8549D"/>
    <w:rsid w:val="00E85880"/>
    <w:rsid w:val="00E85AD0"/>
    <w:rsid w:val="00E865E0"/>
    <w:rsid w:val="00E872DD"/>
    <w:rsid w:val="00E8776D"/>
    <w:rsid w:val="00E90DA6"/>
    <w:rsid w:val="00E916A1"/>
    <w:rsid w:val="00E919BD"/>
    <w:rsid w:val="00E91FD6"/>
    <w:rsid w:val="00E920D2"/>
    <w:rsid w:val="00E95CEB"/>
    <w:rsid w:val="00E961E2"/>
    <w:rsid w:val="00E96636"/>
    <w:rsid w:val="00E9685A"/>
    <w:rsid w:val="00E97305"/>
    <w:rsid w:val="00E97455"/>
    <w:rsid w:val="00EA05BB"/>
    <w:rsid w:val="00EA1731"/>
    <w:rsid w:val="00EA2724"/>
    <w:rsid w:val="00EA2810"/>
    <w:rsid w:val="00EA2827"/>
    <w:rsid w:val="00EA3403"/>
    <w:rsid w:val="00EA5538"/>
    <w:rsid w:val="00EA635E"/>
    <w:rsid w:val="00EB067F"/>
    <w:rsid w:val="00EB2FB8"/>
    <w:rsid w:val="00EB35B5"/>
    <w:rsid w:val="00EB3D02"/>
    <w:rsid w:val="00EB3DC2"/>
    <w:rsid w:val="00EB5FAE"/>
    <w:rsid w:val="00EB74B0"/>
    <w:rsid w:val="00EC0387"/>
    <w:rsid w:val="00EC092C"/>
    <w:rsid w:val="00EC11EF"/>
    <w:rsid w:val="00EC19BC"/>
    <w:rsid w:val="00EC242D"/>
    <w:rsid w:val="00EC2ADC"/>
    <w:rsid w:val="00EC39EF"/>
    <w:rsid w:val="00EC3AAD"/>
    <w:rsid w:val="00EC3CFF"/>
    <w:rsid w:val="00EC3EE8"/>
    <w:rsid w:val="00EC4E51"/>
    <w:rsid w:val="00EC528A"/>
    <w:rsid w:val="00EC5F89"/>
    <w:rsid w:val="00EC5FF2"/>
    <w:rsid w:val="00EC62A2"/>
    <w:rsid w:val="00EC6FA6"/>
    <w:rsid w:val="00EC706F"/>
    <w:rsid w:val="00EC78EC"/>
    <w:rsid w:val="00EC7A3B"/>
    <w:rsid w:val="00ED00E3"/>
    <w:rsid w:val="00ED0564"/>
    <w:rsid w:val="00ED0647"/>
    <w:rsid w:val="00ED0729"/>
    <w:rsid w:val="00ED13F7"/>
    <w:rsid w:val="00ED5AA1"/>
    <w:rsid w:val="00ED7C07"/>
    <w:rsid w:val="00ED7E05"/>
    <w:rsid w:val="00EE15CC"/>
    <w:rsid w:val="00EE167C"/>
    <w:rsid w:val="00EE19FA"/>
    <w:rsid w:val="00EE1B71"/>
    <w:rsid w:val="00EE1D81"/>
    <w:rsid w:val="00EE2059"/>
    <w:rsid w:val="00EE231D"/>
    <w:rsid w:val="00EE2F25"/>
    <w:rsid w:val="00EE45B5"/>
    <w:rsid w:val="00EE5F25"/>
    <w:rsid w:val="00EE615E"/>
    <w:rsid w:val="00EE6973"/>
    <w:rsid w:val="00EE711D"/>
    <w:rsid w:val="00EF151E"/>
    <w:rsid w:val="00EF18AC"/>
    <w:rsid w:val="00EF2297"/>
    <w:rsid w:val="00EF2B9E"/>
    <w:rsid w:val="00EF2E53"/>
    <w:rsid w:val="00EF35DB"/>
    <w:rsid w:val="00EF3DEC"/>
    <w:rsid w:val="00EF48F2"/>
    <w:rsid w:val="00EF4D6A"/>
    <w:rsid w:val="00EF5C8D"/>
    <w:rsid w:val="00EF6D6D"/>
    <w:rsid w:val="00EF7AA2"/>
    <w:rsid w:val="00EF7C5A"/>
    <w:rsid w:val="00F000DC"/>
    <w:rsid w:val="00F0024D"/>
    <w:rsid w:val="00F00C7F"/>
    <w:rsid w:val="00F022F8"/>
    <w:rsid w:val="00F04A5C"/>
    <w:rsid w:val="00F0512F"/>
    <w:rsid w:val="00F06D87"/>
    <w:rsid w:val="00F0745C"/>
    <w:rsid w:val="00F102C3"/>
    <w:rsid w:val="00F12062"/>
    <w:rsid w:val="00F1248A"/>
    <w:rsid w:val="00F1370A"/>
    <w:rsid w:val="00F13DD0"/>
    <w:rsid w:val="00F14DA6"/>
    <w:rsid w:val="00F14E54"/>
    <w:rsid w:val="00F1575A"/>
    <w:rsid w:val="00F16340"/>
    <w:rsid w:val="00F16A31"/>
    <w:rsid w:val="00F16CC3"/>
    <w:rsid w:val="00F16DF0"/>
    <w:rsid w:val="00F1731B"/>
    <w:rsid w:val="00F17463"/>
    <w:rsid w:val="00F17A1C"/>
    <w:rsid w:val="00F2056A"/>
    <w:rsid w:val="00F22886"/>
    <w:rsid w:val="00F24B97"/>
    <w:rsid w:val="00F24EF4"/>
    <w:rsid w:val="00F2657C"/>
    <w:rsid w:val="00F2683F"/>
    <w:rsid w:val="00F27B6B"/>
    <w:rsid w:val="00F312B8"/>
    <w:rsid w:val="00F319A4"/>
    <w:rsid w:val="00F31A5C"/>
    <w:rsid w:val="00F33841"/>
    <w:rsid w:val="00F33E29"/>
    <w:rsid w:val="00F349A9"/>
    <w:rsid w:val="00F3533B"/>
    <w:rsid w:val="00F35525"/>
    <w:rsid w:val="00F358CC"/>
    <w:rsid w:val="00F35FC5"/>
    <w:rsid w:val="00F36315"/>
    <w:rsid w:val="00F37C96"/>
    <w:rsid w:val="00F37D3E"/>
    <w:rsid w:val="00F40C3A"/>
    <w:rsid w:val="00F40F54"/>
    <w:rsid w:val="00F41442"/>
    <w:rsid w:val="00F4189C"/>
    <w:rsid w:val="00F4283B"/>
    <w:rsid w:val="00F42B4B"/>
    <w:rsid w:val="00F42BE0"/>
    <w:rsid w:val="00F42EEA"/>
    <w:rsid w:val="00F4350D"/>
    <w:rsid w:val="00F43849"/>
    <w:rsid w:val="00F4451D"/>
    <w:rsid w:val="00F44F33"/>
    <w:rsid w:val="00F452D3"/>
    <w:rsid w:val="00F45CAF"/>
    <w:rsid w:val="00F46059"/>
    <w:rsid w:val="00F4607E"/>
    <w:rsid w:val="00F46B84"/>
    <w:rsid w:val="00F46F2E"/>
    <w:rsid w:val="00F47580"/>
    <w:rsid w:val="00F47A15"/>
    <w:rsid w:val="00F47E5B"/>
    <w:rsid w:val="00F502AF"/>
    <w:rsid w:val="00F50477"/>
    <w:rsid w:val="00F50D02"/>
    <w:rsid w:val="00F50DB6"/>
    <w:rsid w:val="00F5185D"/>
    <w:rsid w:val="00F51F06"/>
    <w:rsid w:val="00F52595"/>
    <w:rsid w:val="00F52CA0"/>
    <w:rsid w:val="00F5351D"/>
    <w:rsid w:val="00F53DC0"/>
    <w:rsid w:val="00F53DFE"/>
    <w:rsid w:val="00F553AA"/>
    <w:rsid w:val="00F57C89"/>
    <w:rsid w:val="00F613B0"/>
    <w:rsid w:val="00F614D5"/>
    <w:rsid w:val="00F6171C"/>
    <w:rsid w:val="00F61AE9"/>
    <w:rsid w:val="00F63461"/>
    <w:rsid w:val="00F644CE"/>
    <w:rsid w:val="00F64973"/>
    <w:rsid w:val="00F6567F"/>
    <w:rsid w:val="00F6671A"/>
    <w:rsid w:val="00F66728"/>
    <w:rsid w:val="00F667B7"/>
    <w:rsid w:val="00F708AB"/>
    <w:rsid w:val="00F70AAC"/>
    <w:rsid w:val="00F71CBF"/>
    <w:rsid w:val="00F72AD9"/>
    <w:rsid w:val="00F731DE"/>
    <w:rsid w:val="00F73673"/>
    <w:rsid w:val="00F74A0C"/>
    <w:rsid w:val="00F756CC"/>
    <w:rsid w:val="00F75B45"/>
    <w:rsid w:val="00F75B93"/>
    <w:rsid w:val="00F7679C"/>
    <w:rsid w:val="00F80F40"/>
    <w:rsid w:val="00F813C4"/>
    <w:rsid w:val="00F81AFD"/>
    <w:rsid w:val="00F81E32"/>
    <w:rsid w:val="00F83517"/>
    <w:rsid w:val="00F8363D"/>
    <w:rsid w:val="00F8369F"/>
    <w:rsid w:val="00F87A0C"/>
    <w:rsid w:val="00F91042"/>
    <w:rsid w:val="00F917CF"/>
    <w:rsid w:val="00F91CFC"/>
    <w:rsid w:val="00F92034"/>
    <w:rsid w:val="00F92AF5"/>
    <w:rsid w:val="00F957A4"/>
    <w:rsid w:val="00F95FBB"/>
    <w:rsid w:val="00F96637"/>
    <w:rsid w:val="00F96C5F"/>
    <w:rsid w:val="00F96D43"/>
    <w:rsid w:val="00F96F87"/>
    <w:rsid w:val="00F97127"/>
    <w:rsid w:val="00F9727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6421"/>
    <w:rsid w:val="00FB7A6F"/>
    <w:rsid w:val="00FC0171"/>
    <w:rsid w:val="00FC0575"/>
    <w:rsid w:val="00FC066D"/>
    <w:rsid w:val="00FC08CB"/>
    <w:rsid w:val="00FC0A4F"/>
    <w:rsid w:val="00FC18ED"/>
    <w:rsid w:val="00FC1DFB"/>
    <w:rsid w:val="00FC1E76"/>
    <w:rsid w:val="00FC1F1D"/>
    <w:rsid w:val="00FC4D23"/>
    <w:rsid w:val="00FC570A"/>
    <w:rsid w:val="00FC608A"/>
    <w:rsid w:val="00FC6FC2"/>
    <w:rsid w:val="00FC7854"/>
    <w:rsid w:val="00FD1D51"/>
    <w:rsid w:val="00FD1DD3"/>
    <w:rsid w:val="00FD280B"/>
    <w:rsid w:val="00FD3064"/>
    <w:rsid w:val="00FD33AE"/>
    <w:rsid w:val="00FD394B"/>
    <w:rsid w:val="00FD41BA"/>
    <w:rsid w:val="00FD4AD4"/>
    <w:rsid w:val="00FD4EEB"/>
    <w:rsid w:val="00FD5669"/>
    <w:rsid w:val="00FD5FE5"/>
    <w:rsid w:val="00FD6100"/>
    <w:rsid w:val="00FE0192"/>
    <w:rsid w:val="00FE02EA"/>
    <w:rsid w:val="00FE36DF"/>
    <w:rsid w:val="00FE5828"/>
    <w:rsid w:val="00FE620C"/>
    <w:rsid w:val="00FE6DF6"/>
    <w:rsid w:val="00FF0276"/>
    <w:rsid w:val="00FF1692"/>
    <w:rsid w:val="00FF17BF"/>
    <w:rsid w:val="00FF1A63"/>
    <w:rsid w:val="00FF1DAA"/>
    <w:rsid w:val="00FF28EE"/>
    <w:rsid w:val="00FF460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A20DEE4"/>
  <w15:docId w15:val="{242C3BDE-D31E-456B-84F8-78D81BEA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semiHidden/>
    <w:unhideWhenUsed/>
    <w:qFormat/>
    <w:rsid w:val="007651D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uiPriority w:val="99"/>
    <w:rsid w:val="005E01B5"/>
    <w:rPr>
      <w:color w:val="0000FF"/>
      <w:u w:val="single"/>
    </w:rPr>
  </w:style>
  <w:style w:type="paragraph" w:styleId="StandardWeb">
    <w:name w:val="Normal (Web)"/>
    <w:basedOn w:val="Standard"/>
    <w:uiPriority w:val="99"/>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 w:type="character" w:customStyle="1" w:styleId="NichtaufgelsteErwhnung1">
    <w:name w:val="Nicht aufgelöste Erwähnung1"/>
    <w:basedOn w:val="Absatz-Standardschriftart"/>
    <w:uiPriority w:val="99"/>
    <w:semiHidden/>
    <w:unhideWhenUsed/>
    <w:rsid w:val="006257B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44473"/>
    <w:rPr>
      <w:color w:val="605E5C"/>
      <w:shd w:val="clear" w:color="auto" w:fill="E1DFDD"/>
    </w:rPr>
  </w:style>
  <w:style w:type="character" w:styleId="NichtaufgelsteErwhnung">
    <w:name w:val="Unresolved Mention"/>
    <w:basedOn w:val="Absatz-Standardschriftart"/>
    <w:uiPriority w:val="99"/>
    <w:semiHidden/>
    <w:unhideWhenUsed/>
    <w:rsid w:val="00E70DA4"/>
    <w:rPr>
      <w:color w:val="605E5C"/>
      <w:shd w:val="clear" w:color="auto" w:fill="E1DFDD"/>
    </w:rPr>
  </w:style>
  <w:style w:type="character" w:customStyle="1" w:styleId="berschrift4Zchn">
    <w:name w:val="Überschrift 4 Zchn"/>
    <w:basedOn w:val="Absatz-Standardschriftart"/>
    <w:link w:val="berschrift4"/>
    <w:semiHidden/>
    <w:rsid w:val="007651DB"/>
    <w:rPr>
      <w:rFonts w:asciiTheme="majorHAnsi" w:eastAsiaTheme="majorEastAsia" w:hAnsiTheme="majorHAnsi" w:cstheme="majorBidi"/>
      <w:i/>
      <w:iCs/>
      <w:color w:val="365F91" w:themeColor="accent1" w:themeShade="BF"/>
      <w:sz w:val="24"/>
    </w:rPr>
  </w:style>
  <w:style w:type="paragraph" w:customStyle="1" w:styleId="VIVAWESTADRESSE">
    <w:name w:val="VIVAWEST ADRESSE"/>
    <w:basedOn w:val="Standard"/>
    <w:uiPriority w:val="99"/>
    <w:qFormat/>
    <w:rsid w:val="00BC10A4"/>
    <w:pPr>
      <w:tabs>
        <w:tab w:val="left" w:pos="7655"/>
      </w:tabs>
      <w:spacing w:line="200" w:lineRule="exact"/>
    </w:pPr>
    <w:rPr>
      <w:rFonts w:ascii="Gotham Narrow Book" w:hAnsi="Gotham Narrow Book"/>
      <w:color w:val="auto"/>
      <w:sz w:val="14"/>
    </w:rPr>
  </w:style>
  <w:style w:type="paragraph" w:customStyle="1" w:styleId="Default">
    <w:name w:val="Default"/>
    <w:rsid w:val="00BC10A4"/>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7571">
      <w:bodyDiv w:val="1"/>
      <w:marLeft w:val="0"/>
      <w:marRight w:val="0"/>
      <w:marTop w:val="0"/>
      <w:marBottom w:val="0"/>
      <w:divBdr>
        <w:top w:val="none" w:sz="0" w:space="0" w:color="auto"/>
        <w:left w:val="none" w:sz="0" w:space="0" w:color="auto"/>
        <w:bottom w:val="none" w:sz="0" w:space="0" w:color="auto"/>
        <w:right w:val="none" w:sz="0" w:space="0" w:color="auto"/>
      </w:divBdr>
    </w:div>
    <w:div w:id="388378686">
      <w:bodyDiv w:val="1"/>
      <w:marLeft w:val="0"/>
      <w:marRight w:val="0"/>
      <w:marTop w:val="0"/>
      <w:marBottom w:val="0"/>
      <w:divBdr>
        <w:top w:val="none" w:sz="0" w:space="0" w:color="auto"/>
        <w:left w:val="none" w:sz="0" w:space="0" w:color="auto"/>
        <w:bottom w:val="none" w:sz="0" w:space="0" w:color="auto"/>
        <w:right w:val="none" w:sz="0" w:space="0" w:color="auto"/>
      </w:divBdr>
      <w:divsChild>
        <w:div w:id="223371495">
          <w:marLeft w:val="547"/>
          <w:marRight w:val="0"/>
          <w:marTop w:val="0"/>
          <w:marBottom w:val="0"/>
          <w:divBdr>
            <w:top w:val="none" w:sz="0" w:space="0" w:color="auto"/>
            <w:left w:val="none" w:sz="0" w:space="0" w:color="auto"/>
            <w:bottom w:val="none" w:sz="0" w:space="0" w:color="auto"/>
            <w:right w:val="none" w:sz="0" w:space="0" w:color="auto"/>
          </w:divBdr>
        </w:div>
        <w:div w:id="207494900">
          <w:marLeft w:val="547"/>
          <w:marRight w:val="0"/>
          <w:marTop w:val="0"/>
          <w:marBottom w:val="0"/>
          <w:divBdr>
            <w:top w:val="none" w:sz="0" w:space="0" w:color="auto"/>
            <w:left w:val="none" w:sz="0" w:space="0" w:color="auto"/>
            <w:bottom w:val="none" w:sz="0" w:space="0" w:color="auto"/>
            <w:right w:val="none" w:sz="0" w:space="0" w:color="auto"/>
          </w:divBdr>
        </w:div>
      </w:divsChild>
    </w:div>
    <w:div w:id="569774266">
      <w:bodyDiv w:val="1"/>
      <w:marLeft w:val="0"/>
      <w:marRight w:val="0"/>
      <w:marTop w:val="0"/>
      <w:marBottom w:val="0"/>
      <w:divBdr>
        <w:top w:val="none" w:sz="0" w:space="0" w:color="auto"/>
        <w:left w:val="none" w:sz="0" w:space="0" w:color="auto"/>
        <w:bottom w:val="none" w:sz="0" w:space="0" w:color="auto"/>
        <w:right w:val="none" w:sz="0" w:space="0" w:color="auto"/>
      </w:divBdr>
    </w:div>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3187">
      <w:bodyDiv w:val="1"/>
      <w:marLeft w:val="0"/>
      <w:marRight w:val="0"/>
      <w:marTop w:val="0"/>
      <w:marBottom w:val="0"/>
      <w:divBdr>
        <w:top w:val="none" w:sz="0" w:space="0" w:color="auto"/>
        <w:left w:val="none" w:sz="0" w:space="0" w:color="auto"/>
        <w:bottom w:val="none" w:sz="0" w:space="0" w:color="auto"/>
        <w:right w:val="none" w:sz="0" w:space="0" w:color="auto"/>
      </w:divBdr>
      <w:divsChild>
        <w:div w:id="328600422">
          <w:marLeft w:val="547"/>
          <w:marRight w:val="0"/>
          <w:marTop w:val="0"/>
          <w:marBottom w:val="0"/>
          <w:divBdr>
            <w:top w:val="none" w:sz="0" w:space="0" w:color="auto"/>
            <w:left w:val="none" w:sz="0" w:space="0" w:color="auto"/>
            <w:bottom w:val="none" w:sz="0" w:space="0" w:color="auto"/>
            <w:right w:val="none" w:sz="0" w:space="0" w:color="auto"/>
          </w:divBdr>
        </w:div>
        <w:div w:id="776220852">
          <w:marLeft w:val="547"/>
          <w:marRight w:val="0"/>
          <w:marTop w:val="0"/>
          <w:marBottom w:val="0"/>
          <w:divBdr>
            <w:top w:val="none" w:sz="0" w:space="0" w:color="auto"/>
            <w:left w:val="none" w:sz="0" w:space="0" w:color="auto"/>
            <w:bottom w:val="none" w:sz="0" w:space="0" w:color="auto"/>
            <w:right w:val="none" w:sz="0" w:space="0" w:color="auto"/>
          </w:divBdr>
        </w:div>
      </w:divsChild>
    </w:div>
    <w:div w:id="212522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vivawest.d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hettich.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hettich.com/nl-be/producten-eshop/techniek-innovaties-2022"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niversalhome.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cid:vivawestlogo.jpg"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06F5E68C895DBB4D9E0233F34AB71FD5" ma:contentTypeVersion="15" ma:contentTypeDescription="Ein neues Dokument erstellen." ma:contentTypeScope="" ma:versionID="f117a87eb1891359bebbb9a0c2c2a934">
  <xsd:schema xmlns:xsd="http://www.w3.org/2001/XMLSchema" xmlns:xs="http://www.w3.org/2001/XMLSchema" xmlns:p="http://schemas.microsoft.com/office/2006/metadata/properties" xmlns:ns2="5b1cbacf-81fd-45e7-9623-a8d9b94e1f03" xmlns:ns3="ef323cae-2027-4639-8f23-4d4f37b35313" targetNamespace="http://schemas.microsoft.com/office/2006/metadata/properties" ma:root="true" ma:fieldsID="47fcfe2b2823c5f3eb070228c8063968" ns2:_="" ns3:_="">
    <xsd:import namespace="5b1cbacf-81fd-45e7-9623-a8d9b94e1f03"/>
    <xsd:import namespace="ef323cae-2027-4639-8f23-4d4f37b3531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cbacf-81fd-45e7-9623-a8d9b94e1f0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139953ce-7686-466e-b0a7-7c23b4c8ea6a"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23cae-2027-4639-8f23-4d4f37b35313"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1cbacf-81fd-45e7-9623-a8d9b94e1f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DCB08C-2ED2-4F28-BC79-603D6A1ED992}">
  <ds:schemaRefs>
    <ds:schemaRef ds:uri="http://schemas.openxmlformats.org/officeDocument/2006/bibliography"/>
  </ds:schemaRefs>
</ds:datastoreItem>
</file>

<file path=customXml/itemProps2.xml><?xml version="1.0" encoding="utf-8"?>
<ds:datastoreItem xmlns:ds="http://schemas.openxmlformats.org/officeDocument/2006/customXml" ds:itemID="{A1C67CE9-CB4A-4D15-AD1D-8023432E5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cbacf-81fd-45e7-9623-a8d9b94e1f03"/>
    <ds:schemaRef ds:uri="ef323cae-2027-4639-8f23-4d4f37b35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C989B7-EF96-4869-BB71-EEDA99C60FC2}">
  <ds:schemaRefs>
    <ds:schemaRef ds:uri="http://schemas.microsoft.com/sharepoint/v3/contenttype/forms"/>
  </ds:schemaRefs>
</ds:datastoreItem>
</file>

<file path=customXml/itemProps4.xml><?xml version="1.0" encoding="utf-8"?>
<ds:datastoreItem xmlns:ds="http://schemas.openxmlformats.org/officeDocument/2006/customXml" ds:itemID="{0094B146-D728-4F66-BF8E-DF449705D13F}">
  <ds:schemaRefs>
    <ds:schemaRef ds:uri="http://schemas.microsoft.com/office/2006/metadata/properties"/>
    <ds:schemaRef ds:uri="http://purl.org/dc/dcmitype/"/>
    <ds:schemaRef ds:uri="http://purl.org/dc/elements/1.1/"/>
    <ds:schemaRef ds:uri="5b1cbacf-81fd-45e7-9623-a8d9b94e1f03"/>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ef323cae-2027-4639-8f23-4d4f37b3531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6</Pages>
  <Words>953</Words>
  <Characters>6856</Characters>
  <Application>Microsoft Office Word</Application>
  <DocSecurity>0</DocSecurity>
  <Lines>57</Lines>
  <Paragraphs>15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Drehbares Bett: Pilotprojekt von VIVAWEST und Hettich  </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Drehbares Bett: Pilotprojekt von VIVAWEST und Hettich</dc:title>
  <dc:creator>Frauke Sänger</dc:creator>
  <cp:lastModifiedBy>Frauke Sänger</cp:lastModifiedBy>
  <cp:revision>4</cp:revision>
  <cp:lastPrinted>2025-07-10T13:01:00Z</cp:lastPrinted>
  <dcterms:created xsi:type="dcterms:W3CDTF">2025-07-09T17:37:00Z</dcterms:created>
  <dcterms:modified xsi:type="dcterms:W3CDTF">2025-07-10T13:02:00Z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0x01010006F5E68C895DBB4D9E0233F34AB71FD5</vt:lpwstr>
  </property>
  <property fmtid="{D5CDD505-2E9C-101B-9397-08002B2CF9AE}" pid="3" name="MediaServiceImageTags">
    <vt:lpwstr/>
  </property>
</Properties>
</file>