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0D46" w14:textId="77777777" w:rsidR="00FF7FE8" w:rsidRDefault="00FF7FE8" w:rsidP="00FF7FE8">
      <w:pPr>
        <w:spacing w:line="360" w:lineRule="auto"/>
        <w:ind w:right="-575"/>
        <w:rPr>
          <w:rFonts w:eastAsia="Arial" w:cs="Arial"/>
          <w:b/>
          <w:bCs/>
          <w:color w:val="000000" w:themeColor="text1"/>
          <w:sz w:val="28"/>
          <w:szCs w:val="28"/>
        </w:rPr>
      </w:pPr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Hettich Grubu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istikrarlı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bir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şekilde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geleceğe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odaklanıyor</w:t>
      </w:r>
      <w:proofErr w:type="spellEnd"/>
    </w:p>
    <w:p w14:paraId="62B0313C" w14:textId="77777777" w:rsidR="00FF7FE8" w:rsidRPr="00A86067" w:rsidRDefault="00FF7FE8" w:rsidP="00FF7FE8">
      <w:pPr>
        <w:spacing w:line="360" w:lineRule="auto"/>
        <w:ind w:right="-575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2025 </w:t>
      </w:r>
      <w:proofErr w:type="spellStart"/>
      <w:r>
        <w:rPr>
          <w:b/>
          <w:color w:val="000000" w:themeColor="text1"/>
          <w:szCs w:val="24"/>
        </w:rPr>
        <w:t>mali</w:t>
      </w:r>
      <w:proofErr w:type="spellEnd"/>
      <w:r>
        <w:rPr>
          <w:b/>
          <w:color w:val="000000" w:themeColor="text1"/>
          <w:szCs w:val="24"/>
        </w:rPr>
        <w:t xml:space="preserve"> </w:t>
      </w:r>
      <w:proofErr w:type="spellStart"/>
      <w:r>
        <w:rPr>
          <w:b/>
          <w:color w:val="000000" w:themeColor="text1"/>
          <w:szCs w:val="24"/>
        </w:rPr>
        <w:t>yılında</w:t>
      </w:r>
      <w:proofErr w:type="spellEnd"/>
      <w:r>
        <w:rPr>
          <w:b/>
          <w:color w:val="000000" w:themeColor="text1"/>
          <w:szCs w:val="24"/>
        </w:rPr>
        <w:t xml:space="preserve"> 1,4 Euro </w:t>
      </w:r>
      <w:proofErr w:type="spellStart"/>
      <w:r>
        <w:rPr>
          <w:b/>
          <w:color w:val="000000" w:themeColor="text1"/>
          <w:szCs w:val="24"/>
        </w:rPr>
        <w:t>avroluk</w:t>
      </w:r>
      <w:proofErr w:type="spellEnd"/>
      <w:r>
        <w:rPr>
          <w:b/>
          <w:color w:val="000000" w:themeColor="text1"/>
          <w:szCs w:val="24"/>
        </w:rPr>
        <w:t xml:space="preserve"> </w:t>
      </w:r>
      <w:proofErr w:type="spellStart"/>
      <w:r>
        <w:rPr>
          <w:b/>
          <w:color w:val="000000" w:themeColor="text1"/>
          <w:szCs w:val="24"/>
        </w:rPr>
        <w:t>ciro</w:t>
      </w:r>
      <w:proofErr w:type="spellEnd"/>
    </w:p>
    <w:p w14:paraId="1C5DBFEA" w14:textId="77777777" w:rsidR="00FF7FE8" w:rsidRPr="007C4BC5" w:rsidRDefault="00FF7FE8" w:rsidP="00FF7FE8">
      <w:pPr>
        <w:tabs>
          <w:tab w:val="left" w:pos="7320"/>
        </w:tabs>
        <w:spacing w:line="360" w:lineRule="auto"/>
        <w:ind w:right="-6"/>
        <w:rPr>
          <w:rFonts w:cs="Arial"/>
          <w:b/>
          <w:color w:val="000000" w:themeColor="text1"/>
        </w:rPr>
      </w:pPr>
    </w:p>
    <w:p w14:paraId="539823D0" w14:textId="77777777" w:rsidR="00FF7FE8" w:rsidRDefault="00FF7FE8" w:rsidP="00FF7FE8">
      <w:pPr>
        <w:spacing w:line="360" w:lineRule="auto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Merkezi Almanya’nın Kirchlengern </w:t>
      </w:r>
      <w:proofErr w:type="spellStart"/>
      <w:r>
        <w:rPr>
          <w:rFonts w:cs="Arial"/>
          <w:b/>
          <w:bCs/>
          <w:color w:val="000000" w:themeColor="text1"/>
        </w:rPr>
        <w:t>kentinde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bulunan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ve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dünyanın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önde</w:t>
      </w:r>
      <w:proofErr w:type="spellEnd"/>
      <w:r>
        <w:rPr>
          <w:rFonts w:cs="Arial"/>
          <w:b/>
          <w:bCs/>
          <w:color w:val="000000" w:themeColor="text1"/>
        </w:rPr>
        <w:t xml:space="preserve"> gelen </w:t>
      </w:r>
      <w:proofErr w:type="spellStart"/>
      <w:r>
        <w:rPr>
          <w:rFonts w:cs="Arial"/>
          <w:b/>
          <w:bCs/>
          <w:color w:val="000000" w:themeColor="text1"/>
        </w:rPr>
        <w:t>mobilya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aksesuar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üreticilerinden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biri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olan</w:t>
      </w:r>
      <w:proofErr w:type="spellEnd"/>
      <w:r>
        <w:rPr>
          <w:rFonts w:cs="Arial"/>
          <w:b/>
          <w:bCs/>
          <w:color w:val="000000" w:themeColor="text1"/>
        </w:rPr>
        <w:t xml:space="preserve"> Hettich </w:t>
      </w:r>
      <w:proofErr w:type="spellStart"/>
      <w:r>
        <w:rPr>
          <w:rFonts w:cs="Arial"/>
          <w:b/>
          <w:bCs/>
          <w:color w:val="000000" w:themeColor="text1"/>
        </w:rPr>
        <w:t>şirketler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grubu</w:t>
      </w:r>
      <w:proofErr w:type="spellEnd"/>
      <w:r>
        <w:rPr>
          <w:rFonts w:cs="Arial"/>
          <w:b/>
          <w:bCs/>
          <w:color w:val="000000" w:themeColor="text1"/>
        </w:rPr>
        <w:t xml:space="preserve">, 2025 </w:t>
      </w:r>
      <w:proofErr w:type="spellStart"/>
      <w:r>
        <w:rPr>
          <w:rFonts w:cs="Arial"/>
          <w:b/>
          <w:bCs/>
          <w:color w:val="000000" w:themeColor="text1"/>
        </w:rPr>
        <w:t>mali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yılına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ilişkin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sonuçlarını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açıkladı</w:t>
      </w:r>
      <w:proofErr w:type="spellEnd"/>
      <w:r>
        <w:rPr>
          <w:rFonts w:cs="Arial"/>
          <w:b/>
          <w:bCs/>
          <w:color w:val="000000" w:themeColor="text1"/>
        </w:rPr>
        <w:t xml:space="preserve">. Zorlu </w:t>
      </w:r>
      <w:proofErr w:type="spellStart"/>
      <w:r>
        <w:rPr>
          <w:rFonts w:cs="Arial"/>
          <w:b/>
          <w:bCs/>
          <w:color w:val="000000" w:themeColor="text1"/>
        </w:rPr>
        <w:t>piyasa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koşullarının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devam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ettiği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bir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ortamda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aile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şirketi</w:t>
      </w:r>
      <w:proofErr w:type="spellEnd"/>
      <w:r>
        <w:rPr>
          <w:rFonts w:cs="Arial"/>
          <w:b/>
          <w:bCs/>
          <w:color w:val="000000" w:themeColor="text1"/>
        </w:rPr>
        <w:t xml:space="preserve">, 1,4 </w:t>
      </w:r>
      <w:proofErr w:type="spellStart"/>
      <w:r>
        <w:rPr>
          <w:rFonts w:cs="Arial"/>
          <w:b/>
          <w:bCs/>
          <w:color w:val="000000" w:themeColor="text1"/>
        </w:rPr>
        <w:t>milyar</w:t>
      </w:r>
      <w:proofErr w:type="spellEnd"/>
      <w:r>
        <w:rPr>
          <w:rFonts w:cs="Arial"/>
          <w:b/>
          <w:bCs/>
          <w:color w:val="000000" w:themeColor="text1"/>
        </w:rPr>
        <w:t xml:space="preserve"> Euro </w:t>
      </w:r>
      <w:proofErr w:type="spellStart"/>
      <w:r>
        <w:rPr>
          <w:rFonts w:cs="Arial"/>
          <w:b/>
          <w:bCs/>
          <w:color w:val="000000" w:themeColor="text1"/>
        </w:rPr>
        <w:t>ciro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elde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ederek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istikrarlı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bir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performans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sergiledi</w:t>
      </w:r>
      <w:proofErr w:type="spellEnd"/>
      <w:r>
        <w:rPr>
          <w:rFonts w:cs="Arial"/>
          <w:b/>
          <w:bCs/>
          <w:color w:val="000000" w:themeColor="text1"/>
        </w:rPr>
        <w:t>.</w:t>
      </w:r>
    </w:p>
    <w:p w14:paraId="0EA2B80F" w14:textId="77777777" w:rsidR="00FF7FE8" w:rsidRDefault="00FF7FE8" w:rsidP="00FF7FE8">
      <w:pPr>
        <w:spacing w:line="360" w:lineRule="auto"/>
        <w:rPr>
          <w:rFonts w:cs="Arial"/>
          <w:b/>
          <w:bCs/>
          <w:color w:val="000000" w:themeColor="text1"/>
        </w:rPr>
      </w:pPr>
    </w:p>
    <w:p w14:paraId="137BD498" w14:textId="77777777" w:rsidR="00FF7FE8" w:rsidRDefault="00FF7FE8" w:rsidP="00FF7FE8">
      <w:pPr>
        <w:spacing w:line="360" w:lineRule="auto"/>
        <w:rPr>
          <w:rFonts w:cs="Arial"/>
          <w:color w:val="000000" w:themeColor="text1"/>
        </w:rPr>
      </w:pPr>
      <w:proofErr w:type="spellStart"/>
      <w:r>
        <w:rPr>
          <w:rFonts w:cs="Arial"/>
          <w:color w:val="000000" w:themeColor="text1"/>
        </w:rPr>
        <w:t>Bu</w:t>
      </w:r>
      <w:proofErr w:type="spellEnd"/>
      <w:r>
        <w:rPr>
          <w:rFonts w:cs="Arial"/>
          <w:color w:val="000000" w:themeColor="text1"/>
        </w:rPr>
        <w:t xml:space="preserve">, 2024 </w:t>
      </w:r>
      <w:proofErr w:type="spellStart"/>
      <w:r>
        <w:rPr>
          <w:rFonts w:cs="Arial"/>
          <w:color w:val="000000" w:themeColor="text1"/>
        </w:rPr>
        <w:t>yılına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kıyasla</w:t>
      </w:r>
      <w:proofErr w:type="spellEnd"/>
      <w:r>
        <w:rPr>
          <w:rFonts w:cs="Arial"/>
          <w:color w:val="000000" w:themeColor="text1"/>
        </w:rPr>
        <w:t xml:space="preserve"> nominal </w:t>
      </w:r>
      <w:proofErr w:type="spellStart"/>
      <w:r>
        <w:rPr>
          <w:rFonts w:cs="Arial"/>
          <w:color w:val="000000" w:themeColor="text1"/>
        </w:rPr>
        <w:t>olarak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yüzde</w:t>
      </w:r>
      <w:proofErr w:type="spellEnd"/>
      <w:r>
        <w:rPr>
          <w:rFonts w:cs="Arial"/>
          <w:color w:val="000000" w:themeColor="text1"/>
        </w:rPr>
        <w:t xml:space="preserve"> 2'lik </w:t>
      </w:r>
      <w:proofErr w:type="spellStart"/>
      <w:r>
        <w:rPr>
          <w:rFonts w:cs="Arial"/>
          <w:color w:val="000000" w:themeColor="text1"/>
        </w:rPr>
        <w:t>bir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düşüşe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karşılık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gelmektedir</w:t>
      </w:r>
      <w:proofErr w:type="spellEnd"/>
      <w:r>
        <w:rPr>
          <w:rFonts w:cs="Arial"/>
          <w:color w:val="000000" w:themeColor="text1"/>
        </w:rPr>
        <w:t xml:space="preserve">. </w:t>
      </w:r>
      <w:proofErr w:type="spellStart"/>
      <w:r>
        <w:rPr>
          <w:rFonts w:cs="Arial"/>
          <w:color w:val="000000" w:themeColor="text1"/>
        </w:rPr>
        <w:t>Ancak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döviz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kuru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etkilerinden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arındırıldığında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ciro</w:t>
      </w:r>
      <w:proofErr w:type="spellEnd"/>
      <w:r>
        <w:rPr>
          <w:rFonts w:cs="Arial"/>
          <w:color w:val="000000" w:themeColor="text1"/>
        </w:rPr>
        <w:t xml:space="preserve">, </w:t>
      </w:r>
      <w:proofErr w:type="spellStart"/>
      <w:r>
        <w:rPr>
          <w:rFonts w:cs="Arial"/>
          <w:color w:val="000000" w:themeColor="text1"/>
        </w:rPr>
        <w:t>bir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önceki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yıl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seviyesinde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gerçekleşmiştir</w:t>
      </w:r>
      <w:proofErr w:type="spellEnd"/>
      <w:r>
        <w:rPr>
          <w:rFonts w:cs="Arial"/>
          <w:color w:val="000000" w:themeColor="text1"/>
        </w:rPr>
        <w:t>.</w:t>
      </w:r>
    </w:p>
    <w:p w14:paraId="10978717" w14:textId="77777777" w:rsidR="00FF7FE8" w:rsidRDefault="00FF7FE8" w:rsidP="00FF7FE8">
      <w:pPr>
        <w:spacing w:line="360" w:lineRule="auto"/>
        <w:rPr>
          <w:rFonts w:cs="Arial"/>
          <w:color w:val="000000" w:themeColor="text1"/>
        </w:rPr>
      </w:pPr>
    </w:p>
    <w:p w14:paraId="202635DB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>
        <w:rPr>
          <w:rFonts w:eastAsia="Arial" w:cs="Arial"/>
          <w:color w:val="000000" w:themeColor="text1"/>
          <w:szCs w:val="24"/>
        </w:rPr>
        <w:t>Toplam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cironun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yaklaşık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yüzde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79’u </w:t>
      </w:r>
      <w:proofErr w:type="spellStart"/>
      <w:r>
        <w:rPr>
          <w:rFonts w:eastAsia="Arial" w:cs="Arial"/>
          <w:color w:val="000000" w:themeColor="text1"/>
          <w:szCs w:val="24"/>
        </w:rPr>
        <w:t>yurtdışı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pazarlardan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elde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edilmiştir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. 2025 </w:t>
      </w:r>
      <w:proofErr w:type="spellStart"/>
      <w:r>
        <w:rPr>
          <w:rFonts w:eastAsia="Arial" w:cs="Arial"/>
          <w:color w:val="000000" w:themeColor="text1"/>
          <w:szCs w:val="24"/>
        </w:rPr>
        <w:t>yılı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sonunda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Hettich </w:t>
      </w:r>
      <w:proofErr w:type="spellStart"/>
      <w:r>
        <w:rPr>
          <w:rFonts w:eastAsia="Arial" w:cs="Arial"/>
          <w:color w:val="000000" w:themeColor="text1"/>
          <w:szCs w:val="24"/>
        </w:rPr>
        <w:t>şirketler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Grubu </w:t>
      </w:r>
      <w:proofErr w:type="spellStart"/>
      <w:r>
        <w:rPr>
          <w:rFonts w:eastAsia="Arial" w:cs="Arial"/>
          <w:color w:val="000000" w:themeColor="text1"/>
          <w:szCs w:val="24"/>
        </w:rPr>
        <w:t>dünya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genelinde </w:t>
      </w:r>
      <w:proofErr w:type="spellStart"/>
      <w:r>
        <w:rPr>
          <w:rFonts w:eastAsia="Arial" w:cs="Arial"/>
          <w:color w:val="000000" w:themeColor="text1"/>
          <w:szCs w:val="24"/>
        </w:rPr>
        <w:t>yaklaşık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8.200 </w:t>
      </w:r>
      <w:proofErr w:type="spellStart"/>
      <w:r>
        <w:rPr>
          <w:rFonts w:eastAsia="Arial" w:cs="Arial"/>
          <w:color w:val="000000" w:themeColor="text1"/>
          <w:szCs w:val="24"/>
        </w:rPr>
        <w:t>çalışan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istihdam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etmekte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olup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bunun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yaklaşık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3.900’ü </w:t>
      </w:r>
      <w:proofErr w:type="spellStart"/>
      <w:r>
        <w:rPr>
          <w:rFonts w:eastAsia="Arial" w:cs="Arial"/>
          <w:color w:val="000000" w:themeColor="text1"/>
          <w:szCs w:val="24"/>
        </w:rPr>
        <w:t>Almanya’dadır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74ECC462" w14:textId="77777777" w:rsidR="00FF7FE8" w:rsidRPr="004176A7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3A36DBCA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Hettich Genel Müdürü Michael Lehmkuhl, "2025, </w:t>
      </w:r>
      <w:proofErr w:type="spellStart"/>
      <w:r>
        <w:rPr>
          <w:rFonts w:eastAsia="Arial" w:cs="Arial"/>
          <w:color w:val="000000" w:themeColor="text1"/>
          <w:szCs w:val="24"/>
        </w:rPr>
        <w:t>net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önceliklerin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esnek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yapıların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ne </w:t>
      </w:r>
      <w:proofErr w:type="spellStart"/>
      <w:r>
        <w:rPr>
          <w:rFonts w:eastAsia="Arial" w:cs="Arial"/>
          <w:color w:val="000000" w:themeColor="text1"/>
          <w:szCs w:val="24"/>
        </w:rPr>
        <w:t>kadar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önemli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olduğunu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gösterdi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" </w:t>
      </w:r>
      <w:proofErr w:type="spellStart"/>
      <w:r>
        <w:rPr>
          <w:rFonts w:eastAsia="Arial" w:cs="Arial"/>
          <w:color w:val="000000" w:themeColor="text1"/>
          <w:szCs w:val="24"/>
        </w:rPr>
        <w:t>diyor</w:t>
      </w:r>
      <w:proofErr w:type="spellEnd"/>
      <w:r>
        <w:rPr>
          <w:rFonts w:eastAsia="Arial" w:cs="Arial"/>
          <w:color w:val="000000" w:themeColor="text1"/>
          <w:szCs w:val="24"/>
        </w:rPr>
        <w:t>. "</w:t>
      </w:r>
      <w:proofErr w:type="spellStart"/>
      <w:r>
        <w:rPr>
          <w:rFonts w:eastAsia="Arial" w:cs="Arial"/>
          <w:color w:val="000000" w:themeColor="text1"/>
          <w:szCs w:val="24"/>
        </w:rPr>
        <w:t>Pazardaki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gelişmeleri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son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derece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detaylı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bir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şekilde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analiz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ettik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nerelerde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aktif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rol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alacağımıza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bilinçli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şekilde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karar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verdik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Uluslararası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yapılanmamız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inovasyon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gücümüz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bize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istikrar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hareket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alanı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sağlamaktadır</w:t>
      </w:r>
      <w:proofErr w:type="spellEnd"/>
      <w:r>
        <w:rPr>
          <w:rFonts w:eastAsia="Arial" w:cs="Arial"/>
          <w:color w:val="000000" w:themeColor="text1"/>
          <w:szCs w:val="24"/>
        </w:rPr>
        <w:t>."</w:t>
      </w:r>
    </w:p>
    <w:p w14:paraId="659A9558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76603D50" w14:textId="77777777" w:rsidR="00FF7FE8" w:rsidRDefault="00FF7FE8" w:rsidP="00FF7FE8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r>
        <w:rPr>
          <w:rFonts w:eastAsia="Arial" w:cs="Arial"/>
          <w:b/>
          <w:bCs/>
          <w:color w:val="000000" w:themeColor="text1"/>
          <w:szCs w:val="24"/>
        </w:rPr>
        <w:t xml:space="preserve">Net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odaklı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yatırımlar</w:t>
      </w:r>
      <w:proofErr w:type="spellEnd"/>
    </w:p>
    <w:p w14:paraId="651D18ED" w14:textId="77777777" w:rsidR="00FF7FE8" w:rsidRPr="00273D57" w:rsidRDefault="00FF7FE8" w:rsidP="00FF7FE8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</w:p>
    <w:p w14:paraId="28522779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2025 </w:t>
      </w:r>
      <w:proofErr w:type="spellStart"/>
      <w:r>
        <w:rPr>
          <w:rFonts w:eastAsia="Arial" w:cs="Arial"/>
          <w:color w:val="000000" w:themeColor="text1"/>
          <w:szCs w:val="24"/>
        </w:rPr>
        <w:t>yılında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toplam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yatırım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hacmimiz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87 </w:t>
      </w:r>
      <w:proofErr w:type="spellStart"/>
      <w:r>
        <w:rPr>
          <w:rFonts w:eastAsia="Arial" w:cs="Arial"/>
          <w:color w:val="000000" w:themeColor="text1"/>
          <w:szCs w:val="24"/>
        </w:rPr>
        <w:t>milyon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Euro </w:t>
      </w:r>
      <w:proofErr w:type="spellStart"/>
      <w:r>
        <w:rPr>
          <w:rFonts w:eastAsia="Arial" w:cs="Arial"/>
          <w:color w:val="000000" w:themeColor="text1"/>
          <w:szCs w:val="24"/>
        </w:rPr>
        <w:t>olarak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gerçekleşmiştir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Bu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yatırımlar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; </w:t>
      </w:r>
      <w:proofErr w:type="spellStart"/>
      <w:r>
        <w:rPr>
          <w:rFonts w:eastAsia="Arial" w:cs="Arial"/>
          <w:color w:val="000000" w:themeColor="text1"/>
          <w:szCs w:val="24"/>
        </w:rPr>
        <w:t>inovasyon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projeleri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üretim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lojistik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lastRenderedPageBreak/>
        <w:t>altyapıları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ile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dünya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genelinde </w:t>
      </w:r>
      <w:proofErr w:type="spellStart"/>
      <w:r>
        <w:rPr>
          <w:rFonts w:eastAsia="Arial" w:cs="Arial"/>
          <w:color w:val="000000" w:themeColor="text1"/>
          <w:szCs w:val="24"/>
        </w:rPr>
        <w:t>bölgesel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pazar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varlığının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stratejik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olarak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güçlendirilmesi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alanlarına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yönlendirilmiştir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72C10B98" w14:textId="77777777" w:rsidR="00FF7FE8" w:rsidRPr="00273D57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72E6C0B9" w14:textId="77777777" w:rsidR="00FF7FE8" w:rsidRPr="00273D57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Hettich Genel Müdürü Timo Pieper, </w:t>
      </w:r>
      <w:proofErr w:type="spellStart"/>
      <w:r>
        <w:rPr>
          <w:rFonts w:eastAsia="Arial" w:cs="Arial"/>
          <w:color w:val="000000" w:themeColor="text1"/>
          <w:szCs w:val="24"/>
        </w:rPr>
        <w:t>konuyla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ilgili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olarak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şunları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belirtmiştir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: </w:t>
      </w:r>
      <w:r>
        <w:rPr>
          <w:rFonts w:eastAsia="Arial" w:cs="Arial"/>
          <w:color w:val="000000" w:themeColor="text1"/>
          <w:szCs w:val="24"/>
        </w:rPr>
        <w:br/>
        <w:t xml:space="preserve">“Uzun </w:t>
      </w:r>
      <w:proofErr w:type="spellStart"/>
      <w:r>
        <w:rPr>
          <w:rFonts w:eastAsia="Arial" w:cs="Arial"/>
          <w:color w:val="000000" w:themeColor="text1"/>
          <w:szCs w:val="24"/>
        </w:rPr>
        <w:t>vadeli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perspektif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gördüğümüz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alanlara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yatırım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yapıyoruz</w:t>
      </w:r>
      <w:proofErr w:type="spellEnd"/>
      <w:r>
        <w:rPr>
          <w:rFonts w:eastAsia="Arial" w:cs="Arial"/>
          <w:color w:val="000000" w:themeColor="text1"/>
          <w:szCs w:val="24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Amacımız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büyüme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potansiyeli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yüksek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pazarlara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geleceğin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iş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alanlarına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net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bir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odaklanma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sağlayarak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konumumuzu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sürdürülebilir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şekilde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güçlendirmektir</w:t>
      </w:r>
      <w:proofErr w:type="spellEnd"/>
      <w:r>
        <w:rPr>
          <w:rFonts w:eastAsia="Arial" w:cs="Arial"/>
          <w:color w:val="000000" w:themeColor="text1"/>
          <w:szCs w:val="24"/>
        </w:rPr>
        <w:t>.”</w:t>
      </w:r>
    </w:p>
    <w:p w14:paraId="197C78D0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573383ED" w14:textId="77777777" w:rsidR="00FF7FE8" w:rsidRPr="002E5C86" w:rsidRDefault="00FF7FE8" w:rsidP="00FF7FE8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proofErr w:type="spellStart"/>
      <w:r>
        <w:rPr>
          <w:rFonts w:eastAsia="Arial" w:cs="Arial"/>
          <w:b/>
          <w:bCs/>
          <w:color w:val="000000" w:themeColor="text1"/>
          <w:szCs w:val="24"/>
        </w:rPr>
        <w:t>Klasik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sunum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yerine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basın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turu</w:t>
      </w:r>
      <w:proofErr w:type="spellEnd"/>
    </w:p>
    <w:p w14:paraId="6E58F60F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65E48AEB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2026 </w:t>
      </w:r>
      <w:proofErr w:type="spellStart"/>
      <w:r>
        <w:rPr>
          <w:rFonts w:eastAsia="Arial" w:cs="Arial"/>
          <w:color w:val="000000" w:themeColor="text1"/>
          <w:szCs w:val="24"/>
        </w:rPr>
        <w:t>yılı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bilanço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basın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toplantısı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Kirchlengern’de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bulunan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Hettich </w:t>
      </w:r>
      <w:proofErr w:type="spellStart"/>
      <w:r>
        <w:rPr>
          <w:rFonts w:eastAsia="Arial" w:cs="Arial"/>
          <w:color w:val="000000" w:themeColor="text1"/>
          <w:szCs w:val="24"/>
        </w:rPr>
        <w:t>Forum’da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yine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özel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bir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formatta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gerçekleştirilmiştir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Klasik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bir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sunum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yerine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farklı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istasyonlardan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oluşan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bir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basın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turu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düzenlenmiş</w:t>
      </w:r>
      <w:proofErr w:type="spellEnd"/>
      <w:r>
        <w:rPr>
          <w:rFonts w:eastAsia="Arial" w:cs="Arial"/>
          <w:color w:val="000000" w:themeColor="text1"/>
          <w:szCs w:val="24"/>
        </w:rPr>
        <w:t xml:space="preserve">; </w:t>
      </w:r>
      <w:proofErr w:type="spellStart"/>
      <w:r>
        <w:rPr>
          <w:rFonts w:eastAsia="Arial" w:cs="Arial"/>
          <w:color w:val="000000" w:themeColor="text1"/>
          <w:szCs w:val="24"/>
        </w:rPr>
        <w:t>stratejik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konular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yerinde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uygulamalı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olarak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aktarılmıştır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0BB241C0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50911733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>
        <w:rPr>
          <w:rFonts w:eastAsia="Arial" w:cs="Arial"/>
          <w:color w:val="000000" w:themeColor="text1"/>
          <w:szCs w:val="24"/>
        </w:rPr>
        <w:t>Etkinlikte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özellikle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SpinLines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ürün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ailesi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kapsamında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yer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alan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ComfortSpin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FurnSpin </w:t>
      </w:r>
      <w:proofErr w:type="spellStart"/>
      <w:r>
        <w:rPr>
          <w:rFonts w:eastAsia="Arial" w:cs="Arial"/>
          <w:color w:val="000000" w:themeColor="text1"/>
          <w:szCs w:val="24"/>
        </w:rPr>
        <w:t>ve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RoomSpin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inovasyon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projeleri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ön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plana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çıkmıştır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Bu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döner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salınım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sistemleri</w:t>
      </w:r>
      <w:proofErr w:type="spellEnd"/>
      <w:r>
        <w:rPr>
          <w:rFonts w:eastAsia="Arial" w:cs="Arial"/>
          <w:color w:val="000000" w:themeColor="text1"/>
          <w:szCs w:val="24"/>
        </w:rPr>
        <w:t>, “</w:t>
      </w:r>
      <w:proofErr w:type="spellStart"/>
      <w:r>
        <w:rPr>
          <w:rFonts w:eastAsia="Arial" w:cs="Arial"/>
          <w:color w:val="000000" w:themeColor="text1"/>
          <w:szCs w:val="24"/>
        </w:rPr>
        <w:t>Transforming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Spaces with innovative Motion” </w:t>
      </w:r>
      <w:proofErr w:type="spellStart"/>
      <w:r>
        <w:rPr>
          <w:rFonts w:eastAsia="Arial" w:cs="Arial"/>
          <w:color w:val="000000" w:themeColor="text1"/>
          <w:szCs w:val="24"/>
        </w:rPr>
        <w:t>yaklaşımını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somutlaştırmakta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toplumsal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dönüşümlerin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esnek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dönüşebilir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yaşam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alanlarına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yönelik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ürün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çözümlerine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nasıl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dönüştürüldüğünü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göstermektedir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6933DF0F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060132FF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Bunun </w:t>
      </w:r>
      <w:proofErr w:type="spellStart"/>
      <w:r>
        <w:rPr>
          <w:rFonts w:eastAsia="Arial" w:cs="Arial"/>
          <w:color w:val="000000" w:themeColor="text1"/>
        </w:rPr>
        <w:t>yanı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sıra</w:t>
      </w:r>
      <w:proofErr w:type="spellEnd"/>
      <w:r>
        <w:rPr>
          <w:rFonts w:eastAsia="Arial" w:cs="Arial"/>
          <w:color w:val="000000" w:themeColor="text1"/>
        </w:rPr>
        <w:t xml:space="preserve"> Hettich, </w:t>
      </w:r>
      <w:proofErr w:type="spellStart"/>
      <w:r>
        <w:rPr>
          <w:rFonts w:eastAsia="Arial" w:cs="Arial"/>
          <w:color w:val="000000" w:themeColor="text1"/>
        </w:rPr>
        <w:t>uluslararası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çok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markalı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stratejisini</w:t>
      </w:r>
      <w:proofErr w:type="spellEnd"/>
      <w:r>
        <w:rPr>
          <w:rFonts w:eastAsia="Arial" w:cs="Arial"/>
          <w:color w:val="000000" w:themeColor="text1"/>
        </w:rPr>
        <w:t xml:space="preserve"> de </w:t>
      </w:r>
      <w:proofErr w:type="spellStart"/>
      <w:r>
        <w:rPr>
          <w:rFonts w:eastAsia="Arial" w:cs="Arial"/>
          <w:color w:val="000000" w:themeColor="text1"/>
        </w:rPr>
        <w:t>tanıtmıştır</w:t>
      </w:r>
      <w:proofErr w:type="spellEnd"/>
      <w:r>
        <w:rPr>
          <w:rFonts w:eastAsia="Arial" w:cs="Arial"/>
          <w:color w:val="000000" w:themeColor="text1"/>
        </w:rPr>
        <w:t xml:space="preserve">. Grup, Hettich </w:t>
      </w:r>
      <w:proofErr w:type="spellStart"/>
      <w:r>
        <w:rPr>
          <w:rFonts w:eastAsia="Arial" w:cs="Arial"/>
          <w:color w:val="000000" w:themeColor="text1"/>
        </w:rPr>
        <w:t>ve</w:t>
      </w:r>
      <w:proofErr w:type="spellEnd"/>
      <w:r>
        <w:rPr>
          <w:rFonts w:eastAsia="Arial" w:cs="Arial"/>
          <w:color w:val="000000" w:themeColor="text1"/>
        </w:rPr>
        <w:t xml:space="preserve"> FGV </w:t>
      </w:r>
      <w:proofErr w:type="spellStart"/>
      <w:r>
        <w:rPr>
          <w:rFonts w:eastAsia="Arial" w:cs="Arial"/>
          <w:color w:val="000000" w:themeColor="text1"/>
        </w:rPr>
        <w:t>markalarıyla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farklı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pazar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segmentlerini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bilinçli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şekilde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kapsamakta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ve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farklı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müşteri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ihtiyaçlarına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net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bir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biçimde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yanıt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vermektedir</w:t>
      </w:r>
      <w:proofErr w:type="spellEnd"/>
      <w:r>
        <w:rPr>
          <w:rFonts w:eastAsia="Arial" w:cs="Arial"/>
          <w:color w:val="000000" w:themeColor="text1"/>
        </w:rPr>
        <w:t xml:space="preserve">. Her </w:t>
      </w:r>
      <w:proofErr w:type="spellStart"/>
      <w:r>
        <w:rPr>
          <w:rFonts w:eastAsia="Arial" w:cs="Arial"/>
          <w:color w:val="000000" w:themeColor="text1"/>
        </w:rPr>
        <w:t>iki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marka</w:t>
      </w:r>
      <w:proofErr w:type="spellEnd"/>
      <w:r>
        <w:rPr>
          <w:rFonts w:eastAsia="Arial" w:cs="Arial"/>
          <w:color w:val="000000" w:themeColor="text1"/>
        </w:rPr>
        <w:t xml:space="preserve"> da </w:t>
      </w:r>
      <w:proofErr w:type="spellStart"/>
      <w:r>
        <w:rPr>
          <w:rFonts w:eastAsia="Arial" w:cs="Arial"/>
          <w:color w:val="000000" w:themeColor="text1"/>
        </w:rPr>
        <w:t>kendi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özgün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kimliğine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sahiptir</w:t>
      </w:r>
      <w:proofErr w:type="spellEnd"/>
      <w:r>
        <w:rPr>
          <w:rFonts w:eastAsia="Arial" w:cs="Arial"/>
          <w:color w:val="000000" w:themeColor="text1"/>
        </w:rPr>
        <w:t xml:space="preserve">. </w:t>
      </w:r>
      <w:proofErr w:type="spellStart"/>
      <w:r>
        <w:rPr>
          <w:rFonts w:eastAsia="Arial" w:cs="Arial"/>
          <w:color w:val="000000" w:themeColor="text1"/>
        </w:rPr>
        <w:t>Bu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yapı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sayesinde</w:t>
      </w:r>
      <w:proofErr w:type="spellEnd"/>
      <w:r>
        <w:rPr>
          <w:rFonts w:eastAsia="Arial" w:cs="Arial"/>
          <w:color w:val="000000" w:themeColor="text1"/>
        </w:rPr>
        <w:t xml:space="preserve"> Hettich, </w:t>
      </w:r>
      <w:proofErr w:type="spellStart"/>
      <w:r>
        <w:rPr>
          <w:rFonts w:eastAsia="Arial" w:cs="Arial"/>
          <w:color w:val="000000" w:themeColor="text1"/>
        </w:rPr>
        <w:t>giriş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lastRenderedPageBreak/>
        <w:t>segmentinden</w:t>
      </w:r>
      <w:proofErr w:type="spellEnd"/>
      <w:r>
        <w:rPr>
          <w:rFonts w:eastAsia="Arial" w:cs="Arial"/>
          <w:color w:val="000000" w:themeColor="text1"/>
        </w:rPr>
        <w:t xml:space="preserve"> premium </w:t>
      </w:r>
      <w:proofErr w:type="spellStart"/>
      <w:r>
        <w:rPr>
          <w:rFonts w:eastAsia="Arial" w:cs="Arial"/>
          <w:color w:val="000000" w:themeColor="text1"/>
        </w:rPr>
        <w:t>segmente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kadar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değer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zincirinin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tüm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kademelerine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hitap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eden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sektördeki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tek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şirket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konumundadır</w:t>
      </w:r>
      <w:proofErr w:type="spellEnd"/>
      <w:r>
        <w:rPr>
          <w:rFonts w:eastAsia="Arial" w:cs="Arial"/>
          <w:color w:val="000000" w:themeColor="text1"/>
        </w:rPr>
        <w:t>.</w:t>
      </w:r>
    </w:p>
    <w:p w14:paraId="770E0D5E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7123B9D8" w14:textId="77777777" w:rsidR="00FF7FE8" w:rsidRPr="00807760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>
        <w:rPr>
          <w:rFonts w:eastAsia="Arial" w:cs="Arial"/>
          <w:color w:val="000000" w:themeColor="text1"/>
          <w:szCs w:val="24"/>
        </w:rPr>
        <w:t>Bir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diğer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odak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noktamız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ise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bölgesel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pazardaki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varlığımızı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güçlendirmekti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Kazakistan’da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kurulan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Hettich Central Asia </w:t>
      </w:r>
      <w:proofErr w:type="spellStart"/>
      <w:r>
        <w:rPr>
          <w:rFonts w:eastAsia="Arial" w:cs="Arial"/>
          <w:color w:val="000000" w:themeColor="text1"/>
          <w:szCs w:val="24"/>
        </w:rPr>
        <w:t>şirketi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ile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Orta </w:t>
      </w:r>
      <w:proofErr w:type="spellStart"/>
      <w:r>
        <w:rPr>
          <w:rFonts w:eastAsia="Arial" w:cs="Arial"/>
          <w:color w:val="000000" w:themeColor="text1"/>
          <w:szCs w:val="24"/>
        </w:rPr>
        <w:t>Asya’daki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büyüme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potansiyeli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yüksek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pazarlardaki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konumumuz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daha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da </w:t>
      </w:r>
      <w:proofErr w:type="spellStart"/>
      <w:r>
        <w:rPr>
          <w:rFonts w:eastAsia="Arial" w:cs="Arial"/>
          <w:color w:val="000000" w:themeColor="text1"/>
          <w:szCs w:val="24"/>
        </w:rPr>
        <w:t>güçlendirilmiştir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029D867D" w14:textId="77777777" w:rsidR="00FF7FE8" w:rsidRPr="002E5C86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703D15FD" w14:textId="77777777" w:rsidR="00FF7FE8" w:rsidRDefault="00FF7FE8" w:rsidP="00FF7FE8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proofErr w:type="spellStart"/>
      <w:r>
        <w:rPr>
          <w:rFonts w:eastAsia="Arial" w:cs="Arial"/>
          <w:b/>
          <w:bCs/>
          <w:color w:val="000000" w:themeColor="text1"/>
          <w:szCs w:val="24"/>
        </w:rPr>
        <w:t>Geleceğe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net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bir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şekilde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odaklanan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bilinçli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kararlar</w:t>
      </w:r>
      <w:proofErr w:type="spellEnd"/>
    </w:p>
    <w:p w14:paraId="72818E09" w14:textId="77777777" w:rsidR="00FF7FE8" w:rsidRPr="002E5C86" w:rsidRDefault="00FF7FE8" w:rsidP="00FF7FE8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</w:p>
    <w:p w14:paraId="6F32DB3D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>
        <w:rPr>
          <w:rFonts w:eastAsia="Arial" w:cs="Arial"/>
          <w:color w:val="000000" w:themeColor="text1"/>
          <w:szCs w:val="24"/>
        </w:rPr>
        <w:t>Basın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turu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kapsamında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pazar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ürün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perspektiflerinin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yanı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sıra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organizasyonel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değişiklikler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de </w:t>
      </w:r>
      <w:proofErr w:type="spellStart"/>
      <w:r>
        <w:rPr>
          <w:rFonts w:eastAsia="Arial" w:cs="Arial"/>
          <w:color w:val="000000" w:themeColor="text1"/>
          <w:szCs w:val="24"/>
        </w:rPr>
        <w:t>değerlendirilmiştir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0D11A9A0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79A51957" w14:textId="77777777" w:rsidR="00FF7FE8" w:rsidRPr="002E5C86" w:rsidRDefault="00FF7FE8" w:rsidP="00FF7FE8">
      <w:pPr>
        <w:spacing w:line="360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Hettich Genel Müdürü Jana Schönfeld </w:t>
      </w:r>
      <w:proofErr w:type="spellStart"/>
      <w:r>
        <w:rPr>
          <w:rFonts w:eastAsia="Arial" w:cs="Arial"/>
          <w:color w:val="000000" w:themeColor="text1"/>
        </w:rPr>
        <w:t>şu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ifadeleri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kullanmıştır</w:t>
      </w:r>
      <w:proofErr w:type="spellEnd"/>
      <w:r>
        <w:rPr>
          <w:rFonts w:eastAsia="Arial" w:cs="Arial"/>
          <w:color w:val="000000" w:themeColor="text1"/>
        </w:rPr>
        <w:t>: "</w:t>
      </w:r>
      <w:proofErr w:type="spellStart"/>
      <w:r>
        <w:rPr>
          <w:rFonts w:eastAsia="Arial" w:cs="Arial"/>
          <w:color w:val="000000" w:themeColor="text1"/>
        </w:rPr>
        <w:t>Amacımız</w:t>
      </w:r>
      <w:proofErr w:type="spellEnd"/>
      <w:r>
        <w:rPr>
          <w:rFonts w:eastAsia="Arial" w:cs="Arial"/>
          <w:color w:val="000000" w:themeColor="text1"/>
        </w:rPr>
        <w:t xml:space="preserve"> Hettich'i </w:t>
      </w:r>
      <w:proofErr w:type="spellStart"/>
      <w:r>
        <w:rPr>
          <w:rFonts w:eastAsia="Arial" w:cs="Arial"/>
          <w:color w:val="000000" w:themeColor="text1"/>
        </w:rPr>
        <w:t>uzun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vadede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rekabetçi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ve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esnek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bir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yapıda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konumlandırmaktır</w:t>
      </w:r>
      <w:proofErr w:type="spellEnd"/>
      <w:r>
        <w:rPr>
          <w:rFonts w:eastAsia="Arial" w:cs="Arial"/>
          <w:color w:val="000000" w:themeColor="text1"/>
        </w:rPr>
        <w:t xml:space="preserve">. </w:t>
      </w:r>
      <w:proofErr w:type="spellStart"/>
      <w:r>
        <w:rPr>
          <w:rFonts w:eastAsia="Arial" w:cs="Arial"/>
          <w:color w:val="000000" w:themeColor="text1"/>
        </w:rPr>
        <w:t>Bu</w:t>
      </w:r>
      <w:proofErr w:type="spellEnd"/>
      <w:r>
        <w:rPr>
          <w:rFonts w:eastAsia="Arial" w:cs="Arial"/>
          <w:color w:val="000000" w:themeColor="text1"/>
        </w:rPr>
        <w:t xml:space="preserve"> da </w:t>
      </w:r>
      <w:proofErr w:type="spellStart"/>
      <w:r>
        <w:rPr>
          <w:rFonts w:eastAsia="Arial" w:cs="Arial"/>
          <w:color w:val="000000" w:themeColor="text1"/>
        </w:rPr>
        <w:t>dış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çevre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koşullarını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gerçekçi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şekilde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değerlendirmeyi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ve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aynı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zamanda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şirketin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yönünü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bilinçli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olarak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belirlemeyi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gerektirir</w:t>
      </w:r>
      <w:proofErr w:type="spellEnd"/>
      <w:r>
        <w:rPr>
          <w:rFonts w:eastAsia="Arial" w:cs="Arial"/>
          <w:color w:val="000000" w:themeColor="text1"/>
        </w:rPr>
        <w:t xml:space="preserve">. Güçlü </w:t>
      </w:r>
      <w:proofErr w:type="spellStart"/>
      <w:r>
        <w:rPr>
          <w:rFonts w:eastAsia="Arial" w:cs="Arial"/>
          <w:color w:val="000000" w:themeColor="text1"/>
        </w:rPr>
        <w:t>ekip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ruhumuz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ve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uluslararası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iş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birliğimiz</w:t>
      </w:r>
      <w:proofErr w:type="spellEnd"/>
      <w:r>
        <w:rPr>
          <w:rFonts w:eastAsia="Arial" w:cs="Arial"/>
          <w:color w:val="000000" w:themeColor="text1"/>
        </w:rPr>
        <w:t xml:space="preserve"> en </w:t>
      </w:r>
      <w:proofErr w:type="spellStart"/>
      <w:r>
        <w:rPr>
          <w:rFonts w:eastAsia="Arial" w:cs="Arial"/>
          <w:color w:val="000000" w:themeColor="text1"/>
        </w:rPr>
        <w:t>önemli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başarı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faktörlerimiz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arasındadır</w:t>
      </w:r>
      <w:proofErr w:type="spellEnd"/>
      <w:r>
        <w:rPr>
          <w:rFonts w:eastAsia="Arial" w:cs="Arial"/>
          <w:color w:val="000000" w:themeColor="text1"/>
        </w:rPr>
        <w:t>."</w:t>
      </w:r>
    </w:p>
    <w:p w14:paraId="4DCA23FA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5ED313F2" w14:textId="77777777" w:rsidR="00FF7FE8" w:rsidRDefault="00FF7FE8" w:rsidP="00FF7FE8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r>
        <w:rPr>
          <w:rFonts w:eastAsia="Arial" w:cs="Arial"/>
          <w:b/>
          <w:bCs/>
          <w:color w:val="000000" w:themeColor="text1"/>
          <w:szCs w:val="24"/>
        </w:rPr>
        <w:t xml:space="preserve">2026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Öngörüsü</w:t>
      </w:r>
      <w:proofErr w:type="spellEnd"/>
    </w:p>
    <w:p w14:paraId="62B11ADB" w14:textId="77777777" w:rsidR="00FF7FE8" w:rsidRPr="002E5C86" w:rsidRDefault="00FF7FE8" w:rsidP="00FF7FE8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</w:p>
    <w:p w14:paraId="3F602BA2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Hettich Group, 2026 </w:t>
      </w:r>
      <w:proofErr w:type="spellStart"/>
      <w:r>
        <w:rPr>
          <w:rFonts w:eastAsia="Arial" w:cs="Arial"/>
          <w:color w:val="000000" w:themeColor="text1"/>
          <w:szCs w:val="24"/>
        </w:rPr>
        <w:t>yılında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pazarda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hızlı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geniş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çaplı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bir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toparlanma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beklemiyor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Bununla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birlikte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özellikle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belirli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uluslararası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bölgelerde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akıllı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modüler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çözümler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alanında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uzun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vadeli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büyüme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potansiyeli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devam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etmektedir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6776CB27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535C872F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Net </w:t>
      </w:r>
      <w:proofErr w:type="spellStart"/>
      <w:r>
        <w:rPr>
          <w:rFonts w:eastAsia="Arial" w:cs="Arial"/>
          <w:color w:val="000000" w:themeColor="text1"/>
          <w:szCs w:val="24"/>
        </w:rPr>
        <w:t>bir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stratejik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odaklanma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pazarlara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bölgesel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yakınlık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benzersiz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çok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markalı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strateji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ile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Grup, </w:t>
      </w:r>
      <w:proofErr w:type="spellStart"/>
      <w:r>
        <w:rPr>
          <w:rFonts w:eastAsia="Arial" w:cs="Arial"/>
          <w:color w:val="000000" w:themeColor="text1"/>
          <w:szCs w:val="24"/>
        </w:rPr>
        <w:t>fırsatları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proaktif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şekilde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lastRenderedPageBreak/>
        <w:t>değerlendirmek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uluslararası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rekabet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gücünü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daha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da </w:t>
      </w:r>
      <w:proofErr w:type="spellStart"/>
      <w:r>
        <w:rPr>
          <w:rFonts w:eastAsia="Arial" w:cs="Arial"/>
          <w:color w:val="000000" w:themeColor="text1"/>
          <w:szCs w:val="24"/>
        </w:rPr>
        <w:t>artırmak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için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güçlü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bir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konumda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olduğunu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öngörmektedir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1FBB051F" w14:textId="77777777" w:rsidR="00FF7FE8" w:rsidRDefault="00FF7FE8" w:rsidP="00FF7F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64C03114" w14:textId="77777777" w:rsidR="00FF7FE8" w:rsidRPr="000D13B3" w:rsidRDefault="00FF7FE8" w:rsidP="00FF7FE8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proofErr w:type="spellStart"/>
      <w:r>
        <w:rPr>
          <w:rFonts w:eastAsia="Arial" w:cs="Arial"/>
          <w:b/>
          <w:bCs/>
          <w:color w:val="000000" w:themeColor="text1"/>
          <w:szCs w:val="24"/>
        </w:rPr>
        <w:t>Aşağıdaki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görselleri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hyperlink r:id="rId8">
        <w:r>
          <w:rPr>
            <w:rStyle w:val="Hyperlink"/>
            <w:rFonts w:eastAsia="Arial" w:cs="Arial"/>
            <w:b/>
            <w:bCs/>
            <w:szCs w:val="24"/>
          </w:rPr>
          <w:t>www.hettich.com</w:t>
        </w:r>
      </w:hyperlink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r>
        <w:rPr>
          <w:rFonts w:eastAsia="Arial" w:cs="Arial"/>
          <w:b/>
          <w:bCs/>
          <w:color w:val="000000" w:themeColor="text1"/>
          <w:szCs w:val="24"/>
        </w:rPr>
        <w:br/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adresinden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indirebilirsiniz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>:</w:t>
      </w:r>
    </w:p>
    <w:p w14:paraId="3C27BCA9" w14:textId="77777777" w:rsidR="00FF7FE8" w:rsidRPr="000D13B3" w:rsidRDefault="00FF7FE8" w:rsidP="00FF7FE8">
      <w:pPr>
        <w:rPr>
          <w:rFonts w:eastAsia="Arial" w:cs="Arial"/>
          <w:color w:val="000000" w:themeColor="text1"/>
          <w:szCs w:val="24"/>
        </w:rPr>
      </w:pPr>
    </w:p>
    <w:p w14:paraId="5B7D648D" w14:textId="77777777" w:rsidR="00FF7FE8" w:rsidRPr="000D13B3" w:rsidRDefault="00FF7FE8" w:rsidP="00FF7FE8">
      <w:r>
        <w:rPr>
          <w:noProof/>
          <w:lang w:val="en-GB"/>
        </w:rPr>
        <w:drawing>
          <wp:inline distT="0" distB="0" distL="0" distR="0" wp14:anchorId="3D558EBF" wp14:editId="165206C3">
            <wp:extent cx="2213270" cy="1598057"/>
            <wp:effectExtent l="0" t="0" r="0" b="2540"/>
            <wp:docPr id="743479862" name="Grafik 1" descr="Ein Bild, das Text, Kar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79862" name="Grafik 1" descr="Ein Bild, das Text, Karte enthält.&#10;&#10;KI-generierte Inhalte können fehlerhaft sein.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044" cy="16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76829" w14:textId="77777777" w:rsidR="00FF7FE8" w:rsidRPr="000D13B3" w:rsidRDefault="00FF7FE8" w:rsidP="00FF7FE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102026_a</w:t>
      </w:r>
    </w:p>
    <w:p w14:paraId="09B3DF2A" w14:textId="77777777" w:rsidR="00FF7FE8" w:rsidRPr="000D13B3" w:rsidRDefault="00FF7FE8" w:rsidP="00FF7FE8">
      <w:pPr>
        <w:rPr>
          <w:color w:val="000000" w:themeColor="text1"/>
          <w:sz w:val="6"/>
          <w:szCs w:val="22"/>
        </w:rPr>
      </w:pPr>
    </w:p>
    <w:p w14:paraId="548501E2" w14:textId="77777777" w:rsidR="00FF7FE8" w:rsidRDefault="00FF7FE8" w:rsidP="00FF7FE8">
      <w:r>
        <w:rPr>
          <w:color w:val="000000" w:themeColor="text1"/>
          <w:sz w:val="22"/>
          <w:szCs w:val="22"/>
        </w:rPr>
        <w:t xml:space="preserve">Hettich Grubu 2025 </w:t>
      </w:r>
      <w:proofErr w:type="spellStart"/>
      <w:r>
        <w:rPr>
          <w:color w:val="000000" w:themeColor="text1"/>
          <w:sz w:val="22"/>
          <w:szCs w:val="22"/>
        </w:rPr>
        <w:t>yılına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ilişkin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bilançosunu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açıkladı</w:t>
      </w:r>
      <w:proofErr w:type="spellEnd"/>
      <w:r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cs="Arial"/>
          <w:color w:val="000000" w:themeColor="text1"/>
          <w:sz w:val="22"/>
          <w:szCs w:val="22"/>
        </w:rPr>
        <w:t>Fotoğraf</w:t>
      </w:r>
      <w:proofErr w:type="spellEnd"/>
      <w:r>
        <w:rPr>
          <w:rFonts w:cs="Arial"/>
          <w:color w:val="000000" w:themeColor="text1"/>
          <w:sz w:val="22"/>
          <w:szCs w:val="22"/>
        </w:rPr>
        <w:t>: Hettich</w:t>
      </w:r>
    </w:p>
    <w:p w14:paraId="0DA61AB7" w14:textId="77777777" w:rsidR="00FF7FE8" w:rsidRDefault="00FF7FE8" w:rsidP="00FF7FE8"/>
    <w:p w14:paraId="385B8944" w14:textId="77777777" w:rsidR="00FF7FE8" w:rsidRPr="003C3093" w:rsidRDefault="00FF7FE8" w:rsidP="00FF7FE8">
      <w:pPr>
        <w:rPr>
          <w:color w:val="000000" w:themeColor="text1"/>
        </w:rPr>
      </w:pPr>
    </w:p>
    <w:p w14:paraId="2AADC4AE" w14:textId="77777777" w:rsidR="00FF7FE8" w:rsidRDefault="00FF7FE8" w:rsidP="00FF7FE8">
      <w:r>
        <w:rPr>
          <w:noProof/>
        </w:rPr>
        <w:drawing>
          <wp:inline distT="0" distB="0" distL="0" distR="0" wp14:anchorId="63DA245B" wp14:editId="42B195C5">
            <wp:extent cx="2145034" cy="1431235"/>
            <wp:effectExtent l="0" t="0" r="7620" b="0"/>
            <wp:docPr id="939794087" name="Grafik 1" descr="Ein Bild, das Kleidung, Person, Lächeln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94087" name="Grafik 1" descr="Ein Bild, das Kleidung, Person, Lächeln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92" cy="144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F0BEB" w14:textId="77777777" w:rsidR="00FF7FE8" w:rsidRDefault="00FF7FE8" w:rsidP="00FF7FE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102026_b</w:t>
      </w:r>
    </w:p>
    <w:p w14:paraId="445925DD" w14:textId="77777777" w:rsidR="00FF7FE8" w:rsidRPr="006955B3" w:rsidRDefault="00FF7FE8" w:rsidP="00FF7FE8">
      <w:pPr>
        <w:rPr>
          <w:color w:val="000000" w:themeColor="text1"/>
          <w:sz w:val="6"/>
          <w:szCs w:val="22"/>
        </w:rPr>
      </w:pPr>
    </w:p>
    <w:p w14:paraId="2B0E73EA" w14:textId="77777777" w:rsidR="00FF7FE8" w:rsidRDefault="00FF7FE8" w:rsidP="00FF7FE8">
      <w:r>
        <w:rPr>
          <w:color w:val="000000" w:themeColor="text1"/>
          <w:sz w:val="22"/>
          <w:szCs w:val="22"/>
        </w:rPr>
        <w:t xml:space="preserve">Hettich Grubu 2025 </w:t>
      </w:r>
      <w:proofErr w:type="spellStart"/>
      <w:r>
        <w:rPr>
          <w:color w:val="000000" w:themeColor="text1"/>
          <w:sz w:val="22"/>
          <w:szCs w:val="22"/>
        </w:rPr>
        <w:t>yılına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ilişkin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bilançosunu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açıkladı</w:t>
      </w:r>
      <w:proofErr w:type="spellEnd"/>
      <w:r>
        <w:rPr>
          <w:color w:val="000000" w:themeColor="text1"/>
          <w:sz w:val="22"/>
          <w:szCs w:val="22"/>
        </w:rPr>
        <w:t xml:space="preserve">: Timo Pieper, Michael Lehmkuhl, Dr. Andreas Hettich </w:t>
      </w:r>
      <w:proofErr w:type="spellStart"/>
      <w:r>
        <w:rPr>
          <w:color w:val="000000" w:themeColor="text1"/>
          <w:sz w:val="22"/>
          <w:szCs w:val="22"/>
        </w:rPr>
        <w:t>ve</w:t>
      </w:r>
      <w:proofErr w:type="spellEnd"/>
      <w:r>
        <w:rPr>
          <w:color w:val="000000" w:themeColor="text1"/>
          <w:sz w:val="22"/>
          <w:szCs w:val="22"/>
        </w:rPr>
        <w:t xml:space="preserve"> Jana Schönfeld. </w:t>
      </w:r>
      <w:proofErr w:type="spellStart"/>
      <w:r>
        <w:rPr>
          <w:rFonts w:cs="Arial"/>
          <w:color w:val="000000" w:themeColor="text1"/>
          <w:sz w:val="22"/>
          <w:szCs w:val="22"/>
        </w:rPr>
        <w:t>Fotoğraf</w:t>
      </w:r>
      <w:proofErr w:type="spellEnd"/>
      <w:r>
        <w:rPr>
          <w:rFonts w:cs="Arial"/>
          <w:color w:val="000000" w:themeColor="text1"/>
          <w:sz w:val="22"/>
          <w:szCs w:val="22"/>
        </w:rPr>
        <w:t>: Hettich</w:t>
      </w:r>
    </w:p>
    <w:p w14:paraId="6481AFAC" w14:textId="77777777" w:rsidR="00FF7FE8" w:rsidRDefault="00FF7FE8" w:rsidP="00FF7FE8"/>
    <w:p w14:paraId="5E3D4741" w14:textId="77777777" w:rsidR="00FF7FE8" w:rsidRDefault="00FF7FE8" w:rsidP="00FF7FE8">
      <w:r>
        <w:rPr>
          <w:noProof/>
        </w:rPr>
        <w:drawing>
          <wp:inline distT="0" distB="0" distL="0" distR="0" wp14:anchorId="31CB70D2" wp14:editId="64B4025A">
            <wp:extent cx="2160000" cy="1574795"/>
            <wp:effectExtent l="0" t="0" r="0" b="6985"/>
            <wp:docPr id="13" name="Grafik 13" descr="Hettich_BPK2023_PR1_180x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ttich_BPK2023_PR1_180x130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3666C" w14:textId="77777777" w:rsidR="00FF7FE8" w:rsidRPr="00F068C9" w:rsidRDefault="00FF7FE8" w:rsidP="00FF7FE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102026_c</w:t>
      </w:r>
    </w:p>
    <w:p w14:paraId="01DD26F6" w14:textId="77777777" w:rsidR="00FF7FE8" w:rsidRPr="003C3093" w:rsidRDefault="00FF7FE8" w:rsidP="00FF7FE8">
      <w:pPr>
        <w:rPr>
          <w:color w:val="FF0000"/>
          <w:sz w:val="6"/>
          <w:szCs w:val="22"/>
        </w:rPr>
      </w:pPr>
    </w:p>
    <w:p w14:paraId="1C2C6A3C" w14:textId="77777777" w:rsidR="00FF7FE8" w:rsidRPr="003C3093" w:rsidRDefault="00FF7FE8" w:rsidP="00FF7FE8">
      <w:pPr>
        <w:rPr>
          <w:color w:val="000000" w:themeColor="text1"/>
        </w:rPr>
      </w:pPr>
      <w:proofErr w:type="spellStart"/>
      <w:r>
        <w:rPr>
          <w:color w:val="000000" w:themeColor="text1"/>
          <w:sz w:val="22"/>
          <w:szCs w:val="22"/>
        </w:rPr>
        <w:lastRenderedPageBreak/>
        <w:t>Almanya’nın</w:t>
      </w:r>
      <w:proofErr w:type="spellEnd"/>
      <w:r>
        <w:rPr>
          <w:color w:val="000000" w:themeColor="text1"/>
          <w:sz w:val="22"/>
          <w:szCs w:val="22"/>
        </w:rPr>
        <w:t xml:space="preserve"> Kirchlengern </w:t>
      </w:r>
      <w:proofErr w:type="spellStart"/>
      <w:r>
        <w:rPr>
          <w:color w:val="000000" w:themeColor="text1"/>
          <w:sz w:val="22"/>
          <w:szCs w:val="22"/>
        </w:rPr>
        <w:t>kentindeki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merkez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yerleşkede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bulunan</w:t>
      </w:r>
      <w:proofErr w:type="spellEnd"/>
      <w:r>
        <w:rPr>
          <w:color w:val="000000" w:themeColor="text1"/>
          <w:sz w:val="22"/>
          <w:szCs w:val="22"/>
        </w:rPr>
        <w:t xml:space="preserve"> Hettich Forum. </w:t>
      </w:r>
      <w:proofErr w:type="spellStart"/>
      <w:r>
        <w:rPr>
          <w:rFonts w:cs="Arial"/>
          <w:color w:val="000000" w:themeColor="text1"/>
          <w:sz w:val="22"/>
          <w:szCs w:val="22"/>
        </w:rPr>
        <w:t>Fotoğraf</w:t>
      </w:r>
      <w:proofErr w:type="spellEnd"/>
      <w:r>
        <w:rPr>
          <w:rFonts w:cs="Arial"/>
          <w:color w:val="000000" w:themeColor="text1"/>
          <w:sz w:val="22"/>
          <w:szCs w:val="22"/>
        </w:rPr>
        <w:t>: Hettich</w:t>
      </w:r>
    </w:p>
    <w:p w14:paraId="6EF4427C" w14:textId="77777777" w:rsidR="00FF7FE8" w:rsidRDefault="00FF7FE8" w:rsidP="00FF7FE8"/>
    <w:p w14:paraId="2BA772DA" w14:textId="77777777" w:rsidR="00FF7FE8" w:rsidRDefault="00FF7FE8" w:rsidP="00FF7FE8">
      <w:r>
        <w:rPr>
          <w:noProof/>
        </w:rPr>
        <w:drawing>
          <wp:inline distT="0" distB="0" distL="0" distR="0" wp14:anchorId="68CB1D45" wp14:editId="532ED375">
            <wp:extent cx="2160000" cy="1571507"/>
            <wp:effectExtent l="0" t="0" r="0" b="0"/>
            <wp:docPr id="12" name="Grafik 12" descr="392021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92021_a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DECF0" w14:textId="77777777" w:rsidR="00FF7FE8" w:rsidRPr="00F068C9" w:rsidRDefault="00FF7FE8" w:rsidP="00FF7FE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102026_d</w:t>
      </w:r>
    </w:p>
    <w:p w14:paraId="2FA78190" w14:textId="77777777" w:rsidR="00FF7FE8" w:rsidRPr="003C3093" w:rsidRDefault="00FF7FE8" w:rsidP="00FF7FE8">
      <w:pPr>
        <w:rPr>
          <w:color w:val="FF0000"/>
          <w:sz w:val="6"/>
          <w:szCs w:val="22"/>
        </w:rPr>
      </w:pPr>
    </w:p>
    <w:p w14:paraId="48224B00" w14:textId="77777777" w:rsidR="00FF7FE8" w:rsidRDefault="00FF7FE8" w:rsidP="00FF7FE8">
      <w:pPr>
        <w:rPr>
          <w:rFonts w:eastAsia="Arial" w:cs="Arial"/>
          <w:color w:val="000000" w:themeColor="text1"/>
          <w:szCs w:val="24"/>
        </w:rPr>
      </w:pPr>
      <w:proofErr w:type="spellStart"/>
      <w:r>
        <w:rPr>
          <w:color w:val="000000" w:themeColor="text1"/>
          <w:sz w:val="22"/>
          <w:szCs w:val="22"/>
        </w:rPr>
        <w:t>Almanya’nın</w:t>
      </w:r>
      <w:proofErr w:type="spellEnd"/>
      <w:r>
        <w:rPr>
          <w:color w:val="000000" w:themeColor="text1"/>
          <w:sz w:val="22"/>
          <w:szCs w:val="22"/>
        </w:rPr>
        <w:t xml:space="preserve"> Kirchlengern </w:t>
      </w:r>
      <w:proofErr w:type="spellStart"/>
      <w:r>
        <w:rPr>
          <w:color w:val="000000" w:themeColor="text1"/>
          <w:sz w:val="22"/>
          <w:szCs w:val="22"/>
        </w:rPr>
        <w:t>kentindeki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merkez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yerleşkede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bulunan</w:t>
      </w:r>
      <w:proofErr w:type="spellEnd"/>
      <w:r>
        <w:rPr>
          <w:color w:val="000000" w:themeColor="text1"/>
          <w:sz w:val="22"/>
          <w:szCs w:val="22"/>
        </w:rPr>
        <w:t xml:space="preserve"> Hettich Forum. </w:t>
      </w:r>
      <w:proofErr w:type="spellStart"/>
      <w:r>
        <w:rPr>
          <w:rFonts w:cs="Arial"/>
          <w:color w:val="000000" w:themeColor="text1"/>
          <w:sz w:val="22"/>
          <w:szCs w:val="22"/>
        </w:rPr>
        <w:t>Fotoğraf</w:t>
      </w:r>
      <w:proofErr w:type="spellEnd"/>
      <w:r>
        <w:rPr>
          <w:rFonts w:cs="Arial"/>
          <w:color w:val="000000" w:themeColor="text1"/>
          <w:sz w:val="22"/>
          <w:szCs w:val="22"/>
        </w:rPr>
        <w:t>: Hettich</w:t>
      </w:r>
    </w:p>
    <w:p w14:paraId="66A42919" w14:textId="77777777" w:rsidR="00FF7FE8" w:rsidRDefault="00FF7FE8" w:rsidP="00FF7FE8">
      <w:pPr>
        <w:rPr>
          <w:rFonts w:eastAsia="Arial" w:cs="Arial"/>
          <w:color w:val="000000" w:themeColor="text1"/>
          <w:szCs w:val="24"/>
        </w:rPr>
      </w:pPr>
    </w:p>
    <w:p w14:paraId="42C985B7" w14:textId="77777777" w:rsidR="00FF7FE8" w:rsidRDefault="00FF7FE8" w:rsidP="00FF7FE8">
      <w:pPr>
        <w:rPr>
          <w:rFonts w:eastAsia="Arial" w:cs="Arial"/>
          <w:color w:val="000000" w:themeColor="text1"/>
          <w:szCs w:val="24"/>
        </w:rPr>
      </w:pPr>
    </w:p>
    <w:p w14:paraId="481B8AF5" w14:textId="77777777" w:rsidR="00FF7FE8" w:rsidRDefault="00FF7FE8" w:rsidP="00FF7FE8">
      <w:pPr>
        <w:rPr>
          <w:rFonts w:eastAsia="Arial" w:cs="Arial"/>
          <w:color w:val="000000" w:themeColor="text1"/>
          <w:szCs w:val="24"/>
        </w:rPr>
      </w:pPr>
    </w:p>
    <w:p w14:paraId="63AEABCC" w14:textId="77777777" w:rsidR="00FF7FE8" w:rsidRPr="009F17CE" w:rsidRDefault="00FF7FE8" w:rsidP="00FF7FE8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 xml:space="preserve">Hettich </w:t>
      </w:r>
      <w:proofErr w:type="spellStart"/>
      <w:r>
        <w:rPr>
          <w:rFonts w:cs="Arial"/>
          <w:sz w:val="20"/>
          <w:u w:val="single"/>
        </w:rPr>
        <w:t>hakkında</w:t>
      </w:r>
      <w:proofErr w:type="spellEnd"/>
    </w:p>
    <w:p w14:paraId="3F01A64C" w14:textId="77777777" w:rsidR="00FF7FE8" w:rsidRPr="001A64E9" w:rsidRDefault="00FF7FE8" w:rsidP="00FF7FE8">
      <w:pPr>
        <w:suppressAutoHyphens/>
        <w:rPr>
          <w:rFonts w:cs="Arial"/>
          <w:color w:val="000000" w:themeColor="text1"/>
          <w:sz w:val="20"/>
          <w:szCs w:val="18"/>
        </w:rPr>
      </w:pPr>
      <w:r>
        <w:rPr>
          <w:rFonts w:cs="Arial"/>
          <w:color w:val="000000" w:themeColor="text1"/>
          <w:sz w:val="20"/>
          <w:szCs w:val="18"/>
        </w:rPr>
        <w:t xml:space="preserve">Hettich </w:t>
      </w:r>
      <w:proofErr w:type="spellStart"/>
      <w:r>
        <w:rPr>
          <w:rFonts w:cs="Arial"/>
          <w:color w:val="000000" w:themeColor="text1"/>
          <w:sz w:val="20"/>
          <w:szCs w:val="18"/>
        </w:rPr>
        <w:t>şirketi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1888 </w:t>
      </w:r>
      <w:proofErr w:type="spellStart"/>
      <w:r>
        <w:rPr>
          <w:rFonts w:cs="Arial"/>
          <w:color w:val="000000" w:themeColor="text1"/>
          <w:sz w:val="20"/>
          <w:szCs w:val="18"/>
        </w:rPr>
        <w:t>yılında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kuruldu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ve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günümüzde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dünyanın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en </w:t>
      </w:r>
      <w:proofErr w:type="spellStart"/>
      <w:r>
        <w:rPr>
          <w:rFonts w:cs="Arial"/>
          <w:color w:val="000000" w:themeColor="text1"/>
          <w:sz w:val="20"/>
          <w:szCs w:val="18"/>
        </w:rPr>
        <w:t>büyük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ve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başarılı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mobilya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aksamı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üreticilerinden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biridir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Aile </w:t>
      </w:r>
      <w:proofErr w:type="spellStart"/>
      <w:r>
        <w:rPr>
          <w:rFonts w:cs="Arial"/>
          <w:color w:val="000000" w:themeColor="text1"/>
          <w:sz w:val="20"/>
          <w:szCs w:val="18"/>
        </w:rPr>
        <w:t>şirketinin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genel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merkezi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Doğu </w:t>
      </w:r>
      <w:proofErr w:type="spellStart"/>
      <w:r>
        <w:rPr>
          <w:rFonts w:cs="Arial"/>
          <w:color w:val="000000" w:themeColor="text1"/>
          <w:sz w:val="20"/>
          <w:szCs w:val="18"/>
        </w:rPr>
        <w:t>Vestfalya’nın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mobilya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bölgesi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Kirchlengern </w:t>
      </w:r>
      <w:proofErr w:type="spellStart"/>
      <w:r>
        <w:rPr>
          <w:rFonts w:cs="Arial"/>
          <w:color w:val="000000" w:themeColor="text1"/>
          <w:sz w:val="20"/>
          <w:szCs w:val="18"/>
        </w:rPr>
        <w:t>şehrinde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bulunur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18"/>
        </w:rPr>
        <w:t>Geleceğe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dönük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çözümlerimizi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100'den </w:t>
      </w:r>
      <w:proofErr w:type="spellStart"/>
      <w:r>
        <w:rPr>
          <w:rFonts w:cs="Arial"/>
          <w:color w:val="000000" w:themeColor="text1"/>
          <w:sz w:val="20"/>
          <w:szCs w:val="18"/>
        </w:rPr>
        <w:t>fazla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ülkeye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ulaştırmak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için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yaklaşık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8.200 </w:t>
      </w:r>
      <w:proofErr w:type="spellStart"/>
      <w:r>
        <w:rPr>
          <w:rFonts w:cs="Arial"/>
          <w:color w:val="000000" w:themeColor="text1"/>
          <w:sz w:val="20"/>
          <w:szCs w:val="18"/>
        </w:rPr>
        <w:t>meslektaşımız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birlikte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çalışıyor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„It's all in Hettich“ </w:t>
      </w:r>
      <w:proofErr w:type="spellStart"/>
      <w:r>
        <w:rPr>
          <w:rFonts w:cs="Arial"/>
          <w:color w:val="000000" w:themeColor="text1"/>
          <w:sz w:val="20"/>
          <w:szCs w:val="18"/>
        </w:rPr>
        <w:t>şirket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sloganı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ile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Hettich </w:t>
      </w:r>
      <w:proofErr w:type="spellStart"/>
      <w:r>
        <w:rPr>
          <w:rFonts w:cs="Arial"/>
          <w:color w:val="000000" w:themeColor="text1"/>
          <w:sz w:val="20"/>
          <w:szCs w:val="18"/>
        </w:rPr>
        <w:t>markası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tüm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dünyada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müşterilerinin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ihtiyaçlarına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tutarlı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bir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şekilde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uyarlanmış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kapsamlı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bir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hizmet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portföyü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sunar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18"/>
        </w:rPr>
        <w:t>Sosyal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toplumsal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ve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ekolojik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açılardan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sürdürülebilir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bir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şirket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politikası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Hettich’de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geleneksel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olarak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her </w:t>
      </w:r>
      <w:proofErr w:type="spellStart"/>
      <w:r>
        <w:rPr>
          <w:rFonts w:cs="Arial"/>
          <w:color w:val="000000" w:themeColor="text1"/>
          <w:sz w:val="20"/>
          <w:szCs w:val="18"/>
        </w:rPr>
        <w:t>zaman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en </w:t>
      </w:r>
      <w:proofErr w:type="spellStart"/>
      <w:r>
        <w:rPr>
          <w:rFonts w:cs="Arial"/>
          <w:color w:val="000000" w:themeColor="text1"/>
          <w:sz w:val="20"/>
          <w:szCs w:val="18"/>
        </w:rPr>
        <w:t>yüksek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önceliğe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sahip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olmuştur</w:t>
      </w:r>
      <w:proofErr w:type="spellEnd"/>
      <w:r>
        <w:rPr>
          <w:rFonts w:cs="Arial"/>
          <w:color w:val="000000" w:themeColor="text1"/>
          <w:sz w:val="20"/>
          <w:szCs w:val="18"/>
        </w:rPr>
        <w:t>. www.hettich.com</w:t>
      </w:r>
    </w:p>
    <w:p w14:paraId="0EBABCC5" w14:textId="33855902" w:rsidR="00571996" w:rsidRPr="00FF7FE8" w:rsidRDefault="00571996" w:rsidP="00FF7FE8"/>
    <w:sectPr w:rsidR="00571996" w:rsidRPr="00FF7FE8" w:rsidSect="0053418F">
      <w:headerReference w:type="default" r:id="rId13"/>
      <w:footerReference w:type="default" r:id="rId14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2792" w14:textId="77777777" w:rsidR="00336B5B" w:rsidRDefault="00336B5B">
      <w:r>
        <w:separator/>
      </w:r>
    </w:p>
  </w:endnote>
  <w:endnote w:type="continuationSeparator" w:id="0">
    <w:p w14:paraId="0A20A5B9" w14:textId="77777777" w:rsidR="00336B5B" w:rsidRDefault="0033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Arial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0704" w14:textId="59FDF297" w:rsidR="006F175E" w:rsidRDefault="00727EE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3E1D0565">
              <wp:simplePos x="0" y="0"/>
              <wp:positionH relativeFrom="column">
                <wp:posOffset>4636770</wp:posOffset>
              </wp:positionH>
              <wp:positionV relativeFrom="paragraph">
                <wp:posOffset>-3973195</wp:posOffset>
              </wp:positionV>
              <wp:extent cx="1828800" cy="3060700"/>
              <wp:effectExtent l="0" t="0" r="0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6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90825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6604C17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94D22B9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6471166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76A5733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EB649D3" w14:textId="77777777" w:rsidR="00FF7FE8" w:rsidRDefault="00FF7FE8" w:rsidP="00FF7FE8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 w:rsidRPr="00F261C4">
                            <w:rPr>
                              <w:rFonts w:ascii="Segoe UI" w:hAnsi="Segoe UI" w:cs="Arial"/>
                              <w:sz w:val="16"/>
                              <w:szCs w:val="16"/>
                              <w:lang w:val="en-US"/>
                            </w:rPr>
                            <w:t>İletişim</w:t>
                          </w:r>
                          <w:proofErr w:type="spellEnd"/>
                          <w:r w:rsidRPr="00F261C4">
                            <w:rPr>
                              <w:rFonts w:ascii="Segoe UI" w:hAnsi="Segoe UI" w:cs="Arial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</w:p>
                        <w:p w14:paraId="079204E1" w14:textId="6CC370C3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7D1E284" w14:textId="77777777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AC789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Hettich Holding GmbH &amp; Co. oHG</w:t>
                          </w:r>
                        </w:p>
                        <w:p w14:paraId="19EB8CF7" w14:textId="3F4A9DC8" w:rsidR="00727EEE" w:rsidRPr="00AC7897" w:rsidRDefault="002D6FF6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 xml:space="preserve">Eva </w:t>
                          </w:r>
                          <w:r w:rsidR="000B6DE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>Wortmann</w:t>
                          </w:r>
                        </w:p>
                        <w:p w14:paraId="7C8B9D3E" w14:textId="77777777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AC789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 xml:space="preserve">Anton-Hettich-Straße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>12-</w:t>
                          </w:r>
                          <w:r w:rsidRPr="00AC789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>16</w:t>
                          </w:r>
                        </w:p>
                        <w:p w14:paraId="131C5899" w14:textId="77777777" w:rsidR="00727EEE" w:rsidRPr="002D6FF6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2D6FF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32278 Kirchlengern</w:t>
                          </w:r>
                        </w:p>
                        <w:p w14:paraId="417FAFD6" w14:textId="300F8C67" w:rsidR="00727EEE" w:rsidRDefault="00FF7FE8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Almanya</w:t>
                          </w:r>
                        </w:p>
                        <w:p w14:paraId="5A897ECE" w14:textId="3C097EAE" w:rsidR="00727EEE" w:rsidRPr="002D6FF6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2D6FF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+49 151 20372378</w:t>
                          </w:r>
                        </w:p>
                        <w:p w14:paraId="67D28B69" w14:textId="79CD0D97" w:rsidR="00727EEE" w:rsidRPr="002D6FF6" w:rsidRDefault="002D6FF6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eva.</w:t>
                          </w:r>
                          <w:r w:rsidR="000B6DE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wortmann</w:t>
                          </w:r>
                          <w:r w:rsidR="00727EEE" w:rsidRPr="002D6FF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@hettich.com</w:t>
                          </w:r>
                        </w:p>
                        <w:p w14:paraId="1324AE1F" w14:textId="43A644B3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009AC6D3" w14:textId="77777777" w:rsidR="00FF7FE8" w:rsidRDefault="00FF7FE8" w:rsidP="00FF7FE8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Evrak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kopyası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rica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edilir</w:t>
                          </w:r>
                          <w:proofErr w:type="spellEnd"/>
                        </w:p>
                        <w:p w14:paraId="03BE82C9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59116C8D" w14:textId="0126BED5" w:rsidR="006F175E" w:rsidRDefault="00A12554" w:rsidP="003153CC">
                          <w:r w:rsidRPr="00B269C6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PR</w:t>
                          </w:r>
                          <w:r w:rsidRPr="006955B3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_</w:t>
                          </w:r>
                          <w:r w:rsidR="009E13B1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1</w:t>
                          </w:r>
                          <w:r w:rsidR="00DC544F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0</w:t>
                          </w:r>
                          <w:r w:rsidR="00F068C9" w:rsidRPr="006955B3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202</w:t>
                          </w:r>
                          <w:r w:rsidR="00DC544F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5.1pt;margin-top:-312.85pt;width:2in;height:2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z18gEAAMsDAAAOAAAAZHJzL2Uyb0RvYy54bWysU9tu2zAMfR+wfxD0vtjJsjYz4hRdigwD&#10;ugvQ7gNkWbaFyaJGKbGzrx8lp2m2vg3TgyCK1CHPIbW+GXvDDgq9Blvy+SznTFkJtbZtyb8/7t6s&#10;OPNB2FoYsKrkR+X5zeb1q/XgCrWADkytkBGI9cXgSt6F4Ios87JTvfAzcMqSswHsRSAT26xGMRB6&#10;b7JFnl9lA2DtEKTynm7vJiffJPymUTJ8bRqvAjMlp9pC2jHtVdyzzVoULQrXaXkqQ/xDFb3QlpKe&#10;oe5EEGyP+gVUryWChybMJPQZNI2WKnEgNvP8LzYPnXAqcSFxvDvL5P8frPxyeHDfkIXxA4zUwETC&#10;u3uQPzyzsO2EbdUtIgydEjUlnkfJssH54vQ0Su0LH0Gq4TPU1GSxD5CAxgb7qArxZIRODTieRVdj&#10;YDKmXC1Wq5xcknxv86v8moyYQxRPzx368FFBz+Kh5EhdTfDicO/DFPoUErN5MLreaWOSgW21NcgO&#10;giZgl9YJ/Y8wY2OwhfhsQow3iWekNpEMYzWSM/KtoD4SY4RpougH0KED/MXZQNNUcv9zL1BxZj5Z&#10;Uu39fLmM45eM5bvrBRl46akuPcJKgip54Gw6bsM0snuHuu0o09QnC7ekdKOTBs9VneqmiUkqnqY7&#10;juSlnaKe/+DmNwAAAP//AwBQSwMEFAAGAAgAAAAhAKPnz5zhAAAADgEAAA8AAABkcnMvZG93bnJl&#10;di54bWxMj0FOwzAQRfdI3MEaJDaotZO2cQlxKkACsW3pAZx4mkTE4yh2m/T2uCtYzp+nP2+K3Wx7&#10;dsHRd44UJEsBDKl2pqNGwfH7Y7EF5oMmo3tHqOCKHnbl/V2hc+Mm2uPlEBoWS8jnWkEbwpBz7usW&#10;rfZLNyDF3cmNVoc4jg03o55iue15KkTGre4oXmj1gO8t1j+Hs1Vw+pqeNs9T9RmOcr/O3nQnK3dV&#10;6vFhfn0BFnAOfzDc9KM6lNGpcmcynvUK5EqkEVWwyNKNBHZDRLKNWRWzZL2SwMuC/3+j/AUAAP//&#10;AwBQSwECLQAUAAYACAAAACEAtoM4kv4AAADhAQAAEwAAAAAAAAAAAAAAAAAAAAAAW0NvbnRlbnRf&#10;VHlwZXNdLnhtbFBLAQItABQABgAIAAAAIQA4/SH/1gAAAJQBAAALAAAAAAAAAAAAAAAAAC8BAABf&#10;cmVscy8ucmVsc1BLAQItABQABgAIAAAAIQDZgVz18gEAAMsDAAAOAAAAAAAAAAAAAAAAAC4CAABk&#10;cnMvZTJvRG9jLnhtbFBLAQItABQABgAIAAAAIQCj58+c4QAAAA4BAAAPAAAAAAAAAAAAAAAAAEwE&#10;AABkcnMvZG93bnJldi54bWxQSwUGAAAAAAQABADzAAAAWgUAAAAA&#10;" stroked="f">
              <v:textbox>
                <w:txbxContent>
                  <w:p w14:paraId="17190825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6604C17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494D22B9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6471166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76A5733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4EB649D3" w14:textId="77777777" w:rsidR="00FF7FE8" w:rsidRDefault="00FF7FE8" w:rsidP="00FF7FE8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 w:rsidRPr="00F261C4">
                      <w:rPr>
                        <w:rFonts w:ascii="Segoe UI" w:hAnsi="Segoe UI" w:cs="Arial"/>
                        <w:sz w:val="16"/>
                        <w:szCs w:val="16"/>
                        <w:lang w:val="en-US"/>
                      </w:rPr>
                      <w:t>İletişim</w:t>
                    </w:r>
                    <w:proofErr w:type="spellEnd"/>
                    <w:r w:rsidRPr="00F261C4">
                      <w:rPr>
                        <w:rFonts w:ascii="Segoe UI" w:hAnsi="Segoe UI" w:cs="Arial"/>
                        <w:sz w:val="16"/>
                        <w:szCs w:val="16"/>
                        <w:lang w:val="en-US"/>
                      </w:rPr>
                      <w:t>:</w:t>
                    </w:r>
                  </w:p>
                  <w:p w14:paraId="079204E1" w14:textId="6CC370C3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</w:p>
                  <w:p w14:paraId="07D1E284" w14:textId="77777777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  <w:r w:rsidRPr="00AC7897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Hettich Holding GmbH &amp; Co. oHG</w:t>
                    </w:r>
                  </w:p>
                  <w:p w14:paraId="19EB8CF7" w14:textId="3F4A9DC8" w:rsidR="00727EEE" w:rsidRPr="00AC7897" w:rsidRDefault="002D6FF6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 xml:space="preserve">Eva </w:t>
                    </w:r>
                    <w:r w:rsidR="000B6DE3"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>Wortmann</w:t>
                    </w:r>
                  </w:p>
                  <w:p w14:paraId="7C8B9D3E" w14:textId="77777777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 w:rsidRPr="00AC7897"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 xml:space="preserve">Anton-Hettich-Straße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>12-</w:t>
                    </w:r>
                    <w:r w:rsidRPr="00AC7897"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>16</w:t>
                    </w:r>
                  </w:p>
                  <w:p w14:paraId="131C5899" w14:textId="77777777" w:rsidR="00727EEE" w:rsidRPr="002D6FF6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2D6FF6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32278 Kirchlengern</w:t>
                    </w:r>
                  </w:p>
                  <w:p w14:paraId="417FAFD6" w14:textId="300F8C67" w:rsidR="00727EEE" w:rsidRDefault="00FF7FE8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Almanya</w:t>
                    </w:r>
                  </w:p>
                  <w:p w14:paraId="5A897ECE" w14:textId="3C097EAE" w:rsidR="00727EEE" w:rsidRPr="002D6FF6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2D6FF6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+49 151 20372378</w:t>
                    </w:r>
                  </w:p>
                  <w:p w14:paraId="67D28B69" w14:textId="79CD0D97" w:rsidR="00727EEE" w:rsidRPr="002D6FF6" w:rsidRDefault="002D6FF6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eva.</w:t>
                    </w:r>
                    <w:r w:rsidR="000B6DE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wortmann</w:t>
                    </w:r>
                    <w:r w:rsidR="00727EEE" w:rsidRPr="002D6FF6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@hettich.com</w:t>
                    </w:r>
                  </w:p>
                  <w:p w14:paraId="1324AE1F" w14:textId="43A644B3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009AC6D3" w14:textId="77777777" w:rsidR="00FF7FE8" w:rsidRDefault="00FF7FE8" w:rsidP="00FF7FE8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proofErr w:type="spellStart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Evrak</w:t>
                    </w:r>
                    <w:proofErr w:type="spellEnd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kopyası</w:t>
                    </w:r>
                    <w:proofErr w:type="spellEnd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rica</w:t>
                    </w:r>
                    <w:proofErr w:type="spellEnd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edilir</w:t>
                    </w:r>
                    <w:proofErr w:type="spellEnd"/>
                  </w:p>
                  <w:p w14:paraId="03BE82C9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59116C8D" w14:textId="0126BED5" w:rsidR="006F175E" w:rsidRDefault="00A12554" w:rsidP="003153CC">
                    <w:r w:rsidRPr="00B269C6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PR</w:t>
                    </w:r>
                    <w:r w:rsidRPr="006955B3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_</w:t>
                    </w:r>
                    <w:r w:rsidR="009E13B1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1</w:t>
                    </w:r>
                    <w:r w:rsidR="00DC544F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0</w:t>
                    </w:r>
                    <w:r w:rsidR="00F068C9" w:rsidRPr="006955B3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202</w:t>
                    </w:r>
                    <w:r w:rsidR="00DC544F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FD457A8" wp14:editId="467A62DE">
              <wp:simplePos x="0" y="0"/>
              <wp:positionH relativeFrom="rightMargin">
                <wp:posOffset>1551940</wp:posOffset>
              </wp:positionH>
              <wp:positionV relativeFrom="margin">
                <wp:posOffset>7661910</wp:posOffset>
              </wp:positionV>
              <wp:extent cx="367030" cy="255270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437BF86C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360D4" w:rsidRPr="008360D4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2pt;margin-top:603.3pt;width:28.9pt;height:20.1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ed8AEAAMYDAAAOAAAAZHJzL2Uyb0RvYy54bWysU8GO0zAQvSPxD5bvNE223ULUdLXqqghp&#10;YZEWPsBxnMTC8Zix26R8PWO3263ghsjB8ng8z++9mazvpsGwg0KvwVY8n805U1ZCo21X8e/fdu/e&#10;c+aDsI0wYFXFj8rzu83bN+vRlaqAHkyjkBGI9eXoKt6H4Mos87JXg/AzcMpSsgUcRKAQu6xBMRL6&#10;YLJiPr/NRsDGIUjlPZ0+nJJ8k/DbVsnw1LZeBWYqTtxCWjGtdVyzzVqUHQrXa3mmIf6BxSC0pUcv&#10;UA8iCLZH/RfUoCWChzbMJAwZtK2WKmkgNfn8DzXPvXAqaSFzvLvY5P8frPxyeHZfMVL37hHkD88s&#10;bHthO3WPCGOvREPP5dGobHS+vBTEwFMpq8fP0FBrxT5A8mBqcYiApI5NyerjxWo1BSbp8OZ2Nb+h&#10;hkhKFctlsUqtyET5UuzQh48KBhY3FUfqZAIXh0cfIhlRvlxJ5MHoZqeNSQF29dYgOwjq+i59iT9p&#10;vL5mbLxsIZadEONJUhmFxRnyZZjqienmbEE8qaE5kmyE0zDR8NOmB/zF2UiDVHH/cy9QcWY+WbLu&#10;Q75YxMlLwWK5KijA60x9nRFWElTFA2en7TacpnXvUHc9vZQnGyzck92tTla8sjrTp2FJDp0HO07j&#10;dZxuvf5+m98AAAD//wMAUEsDBBQABgAIAAAAIQAw7UNI3wAAAA0BAAAPAAAAZHJzL2Rvd25yZXYu&#10;eG1sTI/BTsMwDIbvSLxDZCRuLCEL0ShNJ4S0E3BgQ+LqNVlb0SSlSbfy9ngndrT/T78/l+vZ9+zo&#10;xtTFYOB+IYC5UEfbhcbA525ztwKWMgaLfQzOwK9LsK6ur0osbDyFD3fc5oZRSUgFGmhzHgrOU906&#10;j2kRBxcoO8TRY6ZxbLgd8UTlvudSCM09doEutDi4l9bV39vJG0Ct7M/7Yfm2e500Pjaz2Dx8CWNu&#10;b+bnJ2DZzfkfhrM+qUNFTvs4BZtYb0AqpQilQAqtgRGyFFIC259XSq+AVyW//KL6AwAA//8DAFBL&#10;AQItABQABgAIAAAAIQC2gziS/gAAAOEBAAATAAAAAAAAAAAAAAAAAAAAAABbQ29udGVudF9UeXBl&#10;c10ueG1sUEsBAi0AFAAGAAgAAAAhADj9If/WAAAAlAEAAAsAAAAAAAAAAAAAAAAALwEAAF9yZWxz&#10;Ly5yZWxzUEsBAi0AFAAGAAgAAAAhAI5md53wAQAAxgMAAA4AAAAAAAAAAAAAAAAALgIAAGRycy9l&#10;Mm9Eb2MueG1sUEsBAi0AFAAGAAgAAAAhADDtQ0jfAAAADQEAAA8AAAAAAAAAAAAAAAAASg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437BF86C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8360D4" w:rsidRPr="008360D4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5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CDE4" w14:textId="77777777" w:rsidR="00336B5B" w:rsidRDefault="00336B5B">
      <w:r>
        <w:separator/>
      </w:r>
    </w:p>
  </w:footnote>
  <w:footnote w:type="continuationSeparator" w:id="0">
    <w:p w14:paraId="1F5E469F" w14:textId="77777777" w:rsidR="00336B5B" w:rsidRDefault="0033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F26" w14:textId="28BF31DF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73D6D1C2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655"/>
    <w:multiLevelType w:val="hybridMultilevel"/>
    <w:tmpl w:val="60B22B32"/>
    <w:lvl w:ilvl="0" w:tplc="970C3840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54604"/>
    <w:multiLevelType w:val="hybridMultilevel"/>
    <w:tmpl w:val="C3E85752"/>
    <w:lvl w:ilvl="0" w:tplc="7EC00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32203">
    <w:abstractNumId w:val="1"/>
  </w:num>
  <w:num w:numId="2" w16cid:durableId="1783302023">
    <w:abstractNumId w:val="2"/>
  </w:num>
  <w:num w:numId="3" w16cid:durableId="1378121692">
    <w:abstractNumId w:val="0"/>
  </w:num>
  <w:num w:numId="4" w16cid:durableId="842475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315"/>
    <w:rsid w:val="00001D85"/>
    <w:rsid w:val="00001FC7"/>
    <w:rsid w:val="00005E10"/>
    <w:rsid w:val="000067B2"/>
    <w:rsid w:val="00006C15"/>
    <w:rsid w:val="00007AE3"/>
    <w:rsid w:val="00010650"/>
    <w:rsid w:val="00010AAD"/>
    <w:rsid w:val="000115BE"/>
    <w:rsid w:val="00011D00"/>
    <w:rsid w:val="00011DF6"/>
    <w:rsid w:val="0001272F"/>
    <w:rsid w:val="00014424"/>
    <w:rsid w:val="00017980"/>
    <w:rsid w:val="00020138"/>
    <w:rsid w:val="00020FF0"/>
    <w:rsid w:val="0002101A"/>
    <w:rsid w:val="000213F5"/>
    <w:rsid w:val="00022380"/>
    <w:rsid w:val="00024419"/>
    <w:rsid w:val="00024512"/>
    <w:rsid w:val="00024741"/>
    <w:rsid w:val="000257A8"/>
    <w:rsid w:val="00025DEB"/>
    <w:rsid w:val="00026658"/>
    <w:rsid w:val="000274C5"/>
    <w:rsid w:val="00030063"/>
    <w:rsid w:val="000301AE"/>
    <w:rsid w:val="00031DAE"/>
    <w:rsid w:val="00032952"/>
    <w:rsid w:val="00032B24"/>
    <w:rsid w:val="00032CD7"/>
    <w:rsid w:val="0003312D"/>
    <w:rsid w:val="00035DDD"/>
    <w:rsid w:val="00036CAD"/>
    <w:rsid w:val="00037611"/>
    <w:rsid w:val="00037739"/>
    <w:rsid w:val="000405EC"/>
    <w:rsid w:val="00040FDC"/>
    <w:rsid w:val="00041F5D"/>
    <w:rsid w:val="00042A40"/>
    <w:rsid w:val="00042A82"/>
    <w:rsid w:val="00044245"/>
    <w:rsid w:val="00044F8C"/>
    <w:rsid w:val="00045378"/>
    <w:rsid w:val="00047086"/>
    <w:rsid w:val="00050EB9"/>
    <w:rsid w:val="000511E4"/>
    <w:rsid w:val="0005158D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0BB3"/>
    <w:rsid w:val="00062779"/>
    <w:rsid w:val="000639B8"/>
    <w:rsid w:val="00063A0B"/>
    <w:rsid w:val="00063C8F"/>
    <w:rsid w:val="00064F75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0671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5592"/>
    <w:rsid w:val="000960C9"/>
    <w:rsid w:val="00096DCD"/>
    <w:rsid w:val="00097AEE"/>
    <w:rsid w:val="000A0796"/>
    <w:rsid w:val="000A1B7B"/>
    <w:rsid w:val="000A2407"/>
    <w:rsid w:val="000A2CBD"/>
    <w:rsid w:val="000A342D"/>
    <w:rsid w:val="000A3ED4"/>
    <w:rsid w:val="000A5409"/>
    <w:rsid w:val="000A5649"/>
    <w:rsid w:val="000A5CBD"/>
    <w:rsid w:val="000A60E5"/>
    <w:rsid w:val="000A617E"/>
    <w:rsid w:val="000A689F"/>
    <w:rsid w:val="000A6B58"/>
    <w:rsid w:val="000A6FF7"/>
    <w:rsid w:val="000B229C"/>
    <w:rsid w:val="000B3BBE"/>
    <w:rsid w:val="000B4D30"/>
    <w:rsid w:val="000B618B"/>
    <w:rsid w:val="000B62D1"/>
    <w:rsid w:val="000B6A61"/>
    <w:rsid w:val="000B6DE3"/>
    <w:rsid w:val="000B7282"/>
    <w:rsid w:val="000C0158"/>
    <w:rsid w:val="000C09C6"/>
    <w:rsid w:val="000C1385"/>
    <w:rsid w:val="000C13F0"/>
    <w:rsid w:val="000C1460"/>
    <w:rsid w:val="000C1A8B"/>
    <w:rsid w:val="000C1B90"/>
    <w:rsid w:val="000C20A1"/>
    <w:rsid w:val="000C2F61"/>
    <w:rsid w:val="000C4520"/>
    <w:rsid w:val="000C4640"/>
    <w:rsid w:val="000C474E"/>
    <w:rsid w:val="000C48E7"/>
    <w:rsid w:val="000C58D5"/>
    <w:rsid w:val="000C66F1"/>
    <w:rsid w:val="000C6B60"/>
    <w:rsid w:val="000C7389"/>
    <w:rsid w:val="000C7BD6"/>
    <w:rsid w:val="000C7D6B"/>
    <w:rsid w:val="000D0E29"/>
    <w:rsid w:val="000D13B3"/>
    <w:rsid w:val="000D3F0E"/>
    <w:rsid w:val="000D48C3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E7591"/>
    <w:rsid w:val="000F05ED"/>
    <w:rsid w:val="000F0CE2"/>
    <w:rsid w:val="000F126C"/>
    <w:rsid w:val="000F12C0"/>
    <w:rsid w:val="000F2E42"/>
    <w:rsid w:val="000F323F"/>
    <w:rsid w:val="000F4376"/>
    <w:rsid w:val="000F5756"/>
    <w:rsid w:val="000F5947"/>
    <w:rsid w:val="000F5956"/>
    <w:rsid w:val="000F7581"/>
    <w:rsid w:val="00100286"/>
    <w:rsid w:val="001002C9"/>
    <w:rsid w:val="0010226C"/>
    <w:rsid w:val="00102F51"/>
    <w:rsid w:val="00104861"/>
    <w:rsid w:val="00105DE5"/>
    <w:rsid w:val="00106057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4F2"/>
    <w:rsid w:val="00115F6B"/>
    <w:rsid w:val="00117607"/>
    <w:rsid w:val="00120E3B"/>
    <w:rsid w:val="001213F4"/>
    <w:rsid w:val="00123F18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456"/>
    <w:rsid w:val="001409CF"/>
    <w:rsid w:val="00140DFF"/>
    <w:rsid w:val="0014103E"/>
    <w:rsid w:val="00141170"/>
    <w:rsid w:val="00143E80"/>
    <w:rsid w:val="00144AD5"/>
    <w:rsid w:val="0014676E"/>
    <w:rsid w:val="00146BDB"/>
    <w:rsid w:val="00150371"/>
    <w:rsid w:val="001513E7"/>
    <w:rsid w:val="00151D78"/>
    <w:rsid w:val="00152166"/>
    <w:rsid w:val="00153445"/>
    <w:rsid w:val="00153CA1"/>
    <w:rsid w:val="001550BC"/>
    <w:rsid w:val="00155B53"/>
    <w:rsid w:val="00156C5D"/>
    <w:rsid w:val="00157475"/>
    <w:rsid w:val="001575E7"/>
    <w:rsid w:val="00157AD4"/>
    <w:rsid w:val="00160D97"/>
    <w:rsid w:val="00163B68"/>
    <w:rsid w:val="00163C83"/>
    <w:rsid w:val="00164110"/>
    <w:rsid w:val="001641A6"/>
    <w:rsid w:val="001649B3"/>
    <w:rsid w:val="00164CA4"/>
    <w:rsid w:val="00165C67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6CEC"/>
    <w:rsid w:val="0018720D"/>
    <w:rsid w:val="001902FB"/>
    <w:rsid w:val="0019039A"/>
    <w:rsid w:val="00190502"/>
    <w:rsid w:val="00191CE9"/>
    <w:rsid w:val="00193873"/>
    <w:rsid w:val="00195DE1"/>
    <w:rsid w:val="00196001"/>
    <w:rsid w:val="001A00C5"/>
    <w:rsid w:val="001A1A65"/>
    <w:rsid w:val="001A1E43"/>
    <w:rsid w:val="001A1F21"/>
    <w:rsid w:val="001A2C1B"/>
    <w:rsid w:val="001A51F7"/>
    <w:rsid w:val="001A64E9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0527"/>
    <w:rsid w:val="001C095B"/>
    <w:rsid w:val="001C2B51"/>
    <w:rsid w:val="001C2CAD"/>
    <w:rsid w:val="001C3B72"/>
    <w:rsid w:val="001C60F2"/>
    <w:rsid w:val="001C717C"/>
    <w:rsid w:val="001C71FE"/>
    <w:rsid w:val="001C7477"/>
    <w:rsid w:val="001C7571"/>
    <w:rsid w:val="001C7A6F"/>
    <w:rsid w:val="001D0C17"/>
    <w:rsid w:val="001D2D5E"/>
    <w:rsid w:val="001D2DF8"/>
    <w:rsid w:val="001D4791"/>
    <w:rsid w:val="001D53C9"/>
    <w:rsid w:val="001D5C78"/>
    <w:rsid w:val="001D6521"/>
    <w:rsid w:val="001D7777"/>
    <w:rsid w:val="001E2141"/>
    <w:rsid w:val="001E2320"/>
    <w:rsid w:val="001E4F13"/>
    <w:rsid w:val="001E4FFA"/>
    <w:rsid w:val="001E5A75"/>
    <w:rsid w:val="001E5E37"/>
    <w:rsid w:val="001E642B"/>
    <w:rsid w:val="001E6571"/>
    <w:rsid w:val="001E6CB3"/>
    <w:rsid w:val="001E79E8"/>
    <w:rsid w:val="001E7A1C"/>
    <w:rsid w:val="001F0AE4"/>
    <w:rsid w:val="001F0FD4"/>
    <w:rsid w:val="001F1C08"/>
    <w:rsid w:val="001F4A16"/>
    <w:rsid w:val="001F6455"/>
    <w:rsid w:val="001F6B1F"/>
    <w:rsid w:val="001F6ECE"/>
    <w:rsid w:val="001F7A4B"/>
    <w:rsid w:val="002001DB"/>
    <w:rsid w:val="00201573"/>
    <w:rsid w:val="002018E1"/>
    <w:rsid w:val="00202835"/>
    <w:rsid w:val="0020342F"/>
    <w:rsid w:val="00203EED"/>
    <w:rsid w:val="00204987"/>
    <w:rsid w:val="00211508"/>
    <w:rsid w:val="00212C0F"/>
    <w:rsid w:val="00213519"/>
    <w:rsid w:val="002145D2"/>
    <w:rsid w:val="002158C5"/>
    <w:rsid w:val="002165B5"/>
    <w:rsid w:val="00216CD3"/>
    <w:rsid w:val="00217423"/>
    <w:rsid w:val="002213CC"/>
    <w:rsid w:val="00222FB5"/>
    <w:rsid w:val="002242B0"/>
    <w:rsid w:val="0022432A"/>
    <w:rsid w:val="00225A0B"/>
    <w:rsid w:val="00225C4F"/>
    <w:rsid w:val="00230A6A"/>
    <w:rsid w:val="00231B35"/>
    <w:rsid w:val="002321FF"/>
    <w:rsid w:val="00232E65"/>
    <w:rsid w:val="00232FA7"/>
    <w:rsid w:val="00233D3B"/>
    <w:rsid w:val="00235415"/>
    <w:rsid w:val="00235C1C"/>
    <w:rsid w:val="002361CE"/>
    <w:rsid w:val="00236D96"/>
    <w:rsid w:val="00237D37"/>
    <w:rsid w:val="00240E2E"/>
    <w:rsid w:val="00240FE7"/>
    <w:rsid w:val="002414A7"/>
    <w:rsid w:val="002420D5"/>
    <w:rsid w:val="0024410A"/>
    <w:rsid w:val="00244214"/>
    <w:rsid w:val="00244EDE"/>
    <w:rsid w:val="00250B98"/>
    <w:rsid w:val="00250D1B"/>
    <w:rsid w:val="00251F52"/>
    <w:rsid w:val="00252838"/>
    <w:rsid w:val="00252886"/>
    <w:rsid w:val="0025294D"/>
    <w:rsid w:val="002529E8"/>
    <w:rsid w:val="0025357E"/>
    <w:rsid w:val="00253ED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0E4B"/>
    <w:rsid w:val="00261335"/>
    <w:rsid w:val="00261D96"/>
    <w:rsid w:val="00262EA2"/>
    <w:rsid w:val="00264493"/>
    <w:rsid w:val="00264C39"/>
    <w:rsid w:val="0026596D"/>
    <w:rsid w:val="00265E5C"/>
    <w:rsid w:val="0026621D"/>
    <w:rsid w:val="002663FD"/>
    <w:rsid w:val="00266D61"/>
    <w:rsid w:val="0026702D"/>
    <w:rsid w:val="00271C73"/>
    <w:rsid w:val="0027384E"/>
    <w:rsid w:val="00273BB0"/>
    <w:rsid w:val="00273D57"/>
    <w:rsid w:val="00273FDD"/>
    <w:rsid w:val="00274A4E"/>
    <w:rsid w:val="00274E5D"/>
    <w:rsid w:val="0027523E"/>
    <w:rsid w:val="002758D7"/>
    <w:rsid w:val="002769CE"/>
    <w:rsid w:val="00277099"/>
    <w:rsid w:val="002779EB"/>
    <w:rsid w:val="00277FEE"/>
    <w:rsid w:val="00280488"/>
    <w:rsid w:val="00280ADC"/>
    <w:rsid w:val="0028205D"/>
    <w:rsid w:val="002833E4"/>
    <w:rsid w:val="002841FF"/>
    <w:rsid w:val="002843F7"/>
    <w:rsid w:val="00284D9B"/>
    <w:rsid w:val="00285422"/>
    <w:rsid w:val="00287631"/>
    <w:rsid w:val="00292F2F"/>
    <w:rsid w:val="00293AFF"/>
    <w:rsid w:val="00293E40"/>
    <w:rsid w:val="002944A5"/>
    <w:rsid w:val="00294580"/>
    <w:rsid w:val="00294A00"/>
    <w:rsid w:val="00295E7F"/>
    <w:rsid w:val="00295ED0"/>
    <w:rsid w:val="00295F1F"/>
    <w:rsid w:val="00296463"/>
    <w:rsid w:val="00296EDE"/>
    <w:rsid w:val="00297A57"/>
    <w:rsid w:val="00297D0C"/>
    <w:rsid w:val="002A0ED1"/>
    <w:rsid w:val="002A1131"/>
    <w:rsid w:val="002A150E"/>
    <w:rsid w:val="002A3406"/>
    <w:rsid w:val="002A389B"/>
    <w:rsid w:val="002A3CB9"/>
    <w:rsid w:val="002A4D15"/>
    <w:rsid w:val="002A51EB"/>
    <w:rsid w:val="002A57C9"/>
    <w:rsid w:val="002A58B0"/>
    <w:rsid w:val="002A5C00"/>
    <w:rsid w:val="002A60F2"/>
    <w:rsid w:val="002A638A"/>
    <w:rsid w:val="002A68D0"/>
    <w:rsid w:val="002A7097"/>
    <w:rsid w:val="002A77A7"/>
    <w:rsid w:val="002B030A"/>
    <w:rsid w:val="002B0572"/>
    <w:rsid w:val="002B1AC5"/>
    <w:rsid w:val="002B2038"/>
    <w:rsid w:val="002B2C94"/>
    <w:rsid w:val="002B2D62"/>
    <w:rsid w:val="002B333A"/>
    <w:rsid w:val="002B3393"/>
    <w:rsid w:val="002B3614"/>
    <w:rsid w:val="002B3B2A"/>
    <w:rsid w:val="002B3FCC"/>
    <w:rsid w:val="002B4B0A"/>
    <w:rsid w:val="002B5DC5"/>
    <w:rsid w:val="002B5E66"/>
    <w:rsid w:val="002B68A1"/>
    <w:rsid w:val="002B71B2"/>
    <w:rsid w:val="002B7363"/>
    <w:rsid w:val="002B79CA"/>
    <w:rsid w:val="002B7A19"/>
    <w:rsid w:val="002B7C21"/>
    <w:rsid w:val="002B7F48"/>
    <w:rsid w:val="002C2563"/>
    <w:rsid w:val="002C365D"/>
    <w:rsid w:val="002C3ED8"/>
    <w:rsid w:val="002C4AA2"/>
    <w:rsid w:val="002C4D07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FF6"/>
    <w:rsid w:val="002E0DE2"/>
    <w:rsid w:val="002E1ECE"/>
    <w:rsid w:val="002E2CAD"/>
    <w:rsid w:val="002E2E35"/>
    <w:rsid w:val="002E4720"/>
    <w:rsid w:val="002E5C86"/>
    <w:rsid w:val="002E625B"/>
    <w:rsid w:val="002E6B74"/>
    <w:rsid w:val="002E6C31"/>
    <w:rsid w:val="002E6E15"/>
    <w:rsid w:val="002E7038"/>
    <w:rsid w:val="002F052C"/>
    <w:rsid w:val="002F057C"/>
    <w:rsid w:val="002F105C"/>
    <w:rsid w:val="002F2AA8"/>
    <w:rsid w:val="002F355F"/>
    <w:rsid w:val="002F3E38"/>
    <w:rsid w:val="002F47C1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672D"/>
    <w:rsid w:val="00307234"/>
    <w:rsid w:val="00307D18"/>
    <w:rsid w:val="003118AD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3F75"/>
    <w:rsid w:val="00325AE5"/>
    <w:rsid w:val="00326213"/>
    <w:rsid w:val="00326777"/>
    <w:rsid w:val="00326F0C"/>
    <w:rsid w:val="00327A70"/>
    <w:rsid w:val="003304B8"/>
    <w:rsid w:val="0033187E"/>
    <w:rsid w:val="003324A2"/>
    <w:rsid w:val="003329CB"/>
    <w:rsid w:val="00334B06"/>
    <w:rsid w:val="00334D77"/>
    <w:rsid w:val="00335B79"/>
    <w:rsid w:val="0033613A"/>
    <w:rsid w:val="0033634E"/>
    <w:rsid w:val="00336B5B"/>
    <w:rsid w:val="003408E7"/>
    <w:rsid w:val="00341D55"/>
    <w:rsid w:val="00342BFF"/>
    <w:rsid w:val="00343405"/>
    <w:rsid w:val="00344849"/>
    <w:rsid w:val="003450AD"/>
    <w:rsid w:val="003462B7"/>
    <w:rsid w:val="00346332"/>
    <w:rsid w:val="00347383"/>
    <w:rsid w:val="00347408"/>
    <w:rsid w:val="00347833"/>
    <w:rsid w:val="003479C4"/>
    <w:rsid w:val="00351A2F"/>
    <w:rsid w:val="00351F1F"/>
    <w:rsid w:val="003520C9"/>
    <w:rsid w:val="00352796"/>
    <w:rsid w:val="00354062"/>
    <w:rsid w:val="003554CA"/>
    <w:rsid w:val="00360356"/>
    <w:rsid w:val="0036044E"/>
    <w:rsid w:val="00362C4E"/>
    <w:rsid w:val="003648BD"/>
    <w:rsid w:val="00364E11"/>
    <w:rsid w:val="003655A6"/>
    <w:rsid w:val="00365D09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C0F"/>
    <w:rsid w:val="00393CED"/>
    <w:rsid w:val="00393FE7"/>
    <w:rsid w:val="0039439A"/>
    <w:rsid w:val="00394FFB"/>
    <w:rsid w:val="00395850"/>
    <w:rsid w:val="00395D78"/>
    <w:rsid w:val="00396253"/>
    <w:rsid w:val="00396774"/>
    <w:rsid w:val="003968AA"/>
    <w:rsid w:val="00397611"/>
    <w:rsid w:val="00397C0E"/>
    <w:rsid w:val="003A051B"/>
    <w:rsid w:val="003A0FB5"/>
    <w:rsid w:val="003A5024"/>
    <w:rsid w:val="003A58FF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5ED1"/>
    <w:rsid w:val="003B66BC"/>
    <w:rsid w:val="003B6B8C"/>
    <w:rsid w:val="003B7550"/>
    <w:rsid w:val="003B768A"/>
    <w:rsid w:val="003B7B8E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9A7"/>
    <w:rsid w:val="003D0BE8"/>
    <w:rsid w:val="003D0D59"/>
    <w:rsid w:val="003D1CCC"/>
    <w:rsid w:val="003D2076"/>
    <w:rsid w:val="003D2967"/>
    <w:rsid w:val="003D2C40"/>
    <w:rsid w:val="003D2E5F"/>
    <w:rsid w:val="003D3312"/>
    <w:rsid w:val="003D40C5"/>
    <w:rsid w:val="003D4152"/>
    <w:rsid w:val="003D4F39"/>
    <w:rsid w:val="003D6340"/>
    <w:rsid w:val="003D6692"/>
    <w:rsid w:val="003E0A34"/>
    <w:rsid w:val="003E0D35"/>
    <w:rsid w:val="003E17AB"/>
    <w:rsid w:val="003E1CFB"/>
    <w:rsid w:val="003E1F60"/>
    <w:rsid w:val="003E2F12"/>
    <w:rsid w:val="003E5AA8"/>
    <w:rsid w:val="003E5F3D"/>
    <w:rsid w:val="003E7127"/>
    <w:rsid w:val="003E7C95"/>
    <w:rsid w:val="003F072A"/>
    <w:rsid w:val="003F09DA"/>
    <w:rsid w:val="003F0A4A"/>
    <w:rsid w:val="003F13DB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07415"/>
    <w:rsid w:val="00411C34"/>
    <w:rsid w:val="0041299A"/>
    <w:rsid w:val="00413E87"/>
    <w:rsid w:val="00416CA5"/>
    <w:rsid w:val="00417024"/>
    <w:rsid w:val="004176A7"/>
    <w:rsid w:val="00417B5E"/>
    <w:rsid w:val="00421FEF"/>
    <w:rsid w:val="00422257"/>
    <w:rsid w:val="00423367"/>
    <w:rsid w:val="00423DF6"/>
    <w:rsid w:val="004248B0"/>
    <w:rsid w:val="00424E1C"/>
    <w:rsid w:val="00425295"/>
    <w:rsid w:val="00425616"/>
    <w:rsid w:val="00425C8B"/>
    <w:rsid w:val="00426023"/>
    <w:rsid w:val="004268A0"/>
    <w:rsid w:val="00427000"/>
    <w:rsid w:val="00427194"/>
    <w:rsid w:val="004278FF"/>
    <w:rsid w:val="0042799B"/>
    <w:rsid w:val="00427C84"/>
    <w:rsid w:val="00430A72"/>
    <w:rsid w:val="00432095"/>
    <w:rsid w:val="004328DA"/>
    <w:rsid w:val="00432F2F"/>
    <w:rsid w:val="0043425A"/>
    <w:rsid w:val="004344E4"/>
    <w:rsid w:val="004348BD"/>
    <w:rsid w:val="00435682"/>
    <w:rsid w:val="00437874"/>
    <w:rsid w:val="004402A0"/>
    <w:rsid w:val="004406A2"/>
    <w:rsid w:val="00440F06"/>
    <w:rsid w:val="004410BA"/>
    <w:rsid w:val="004417E0"/>
    <w:rsid w:val="004418D4"/>
    <w:rsid w:val="00441A7B"/>
    <w:rsid w:val="00444956"/>
    <w:rsid w:val="0044582E"/>
    <w:rsid w:val="00445B72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C71"/>
    <w:rsid w:val="00475E14"/>
    <w:rsid w:val="0047680B"/>
    <w:rsid w:val="0047729E"/>
    <w:rsid w:val="004814C2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33CB"/>
    <w:rsid w:val="0049575A"/>
    <w:rsid w:val="00495893"/>
    <w:rsid w:val="00495964"/>
    <w:rsid w:val="00495E40"/>
    <w:rsid w:val="00496319"/>
    <w:rsid w:val="00496BA1"/>
    <w:rsid w:val="00497383"/>
    <w:rsid w:val="004A116F"/>
    <w:rsid w:val="004A1F7E"/>
    <w:rsid w:val="004A276D"/>
    <w:rsid w:val="004A4CB3"/>
    <w:rsid w:val="004A4E0C"/>
    <w:rsid w:val="004A4F97"/>
    <w:rsid w:val="004A6F92"/>
    <w:rsid w:val="004A73F9"/>
    <w:rsid w:val="004B0C28"/>
    <w:rsid w:val="004B2693"/>
    <w:rsid w:val="004B29B9"/>
    <w:rsid w:val="004B3254"/>
    <w:rsid w:val="004B3773"/>
    <w:rsid w:val="004B4680"/>
    <w:rsid w:val="004B485A"/>
    <w:rsid w:val="004B4E38"/>
    <w:rsid w:val="004B64CF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BFB"/>
    <w:rsid w:val="004C1D72"/>
    <w:rsid w:val="004C1F78"/>
    <w:rsid w:val="004C2867"/>
    <w:rsid w:val="004C7592"/>
    <w:rsid w:val="004D1125"/>
    <w:rsid w:val="004D1458"/>
    <w:rsid w:val="004D15C5"/>
    <w:rsid w:val="004D1B6C"/>
    <w:rsid w:val="004D21DE"/>
    <w:rsid w:val="004D2576"/>
    <w:rsid w:val="004D4120"/>
    <w:rsid w:val="004E007B"/>
    <w:rsid w:val="004E0B6C"/>
    <w:rsid w:val="004E1BD1"/>
    <w:rsid w:val="004E1FAD"/>
    <w:rsid w:val="004E36E1"/>
    <w:rsid w:val="004E58F3"/>
    <w:rsid w:val="004E5B11"/>
    <w:rsid w:val="004E66B4"/>
    <w:rsid w:val="004E7A68"/>
    <w:rsid w:val="004E7D18"/>
    <w:rsid w:val="004E7F13"/>
    <w:rsid w:val="004F094A"/>
    <w:rsid w:val="004F0BC2"/>
    <w:rsid w:val="004F3F0A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07CE8"/>
    <w:rsid w:val="005106F0"/>
    <w:rsid w:val="0051132C"/>
    <w:rsid w:val="00511691"/>
    <w:rsid w:val="005121AA"/>
    <w:rsid w:val="005124E2"/>
    <w:rsid w:val="00512841"/>
    <w:rsid w:val="0051296A"/>
    <w:rsid w:val="0051458E"/>
    <w:rsid w:val="00515071"/>
    <w:rsid w:val="00516FEF"/>
    <w:rsid w:val="005175F4"/>
    <w:rsid w:val="005215A7"/>
    <w:rsid w:val="00522A94"/>
    <w:rsid w:val="005240D8"/>
    <w:rsid w:val="0052488D"/>
    <w:rsid w:val="00525DFD"/>
    <w:rsid w:val="005266DC"/>
    <w:rsid w:val="0052684C"/>
    <w:rsid w:val="00527342"/>
    <w:rsid w:val="005300F8"/>
    <w:rsid w:val="00530143"/>
    <w:rsid w:val="005308AC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0407"/>
    <w:rsid w:val="00542707"/>
    <w:rsid w:val="00542D2F"/>
    <w:rsid w:val="00542DA6"/>
    <w:rsid w:val="0054456F"/>
    <w:rsid w:val="00545165"/>
    <w:rsid w:val="00551326"/>
    <w:rsid w:val="0055156A"/>
    <w:rsid w:val="00553E29"/>
    <w:rsid w:val="0055450A"/>
    <w:rsid w:val="005545E1"/>
    <w:rsid w:val="00555EA3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7BF9"/>
    <w:rsid w:val="00580AE0"/>
    <w:rsid w:val="005815F8"/>
    <w:rsid w:val="0058230F"/>
    <w:rsid w:val="00582B44"/>
    <w:rsid w:val="0058333B"/>
    <w:rsid w:val="0058405B"/>
    <w:rsid w:val="005843AD"/>
    <w:rsid w:val="00587563"/>
    <w:rsid w:val="00587F2B"/>
    <w:rsid w:val="005910A0"/>
    <w:rsid w:val="0059132B"/>
    <w:rsid w:val="0059152E"/>
    <w:rsid w:val="00591615"/>
    <w:rsid w:val="00591FEE"/>
    <w:rsid w:val="00593F8A"/>
    <w:rsid w:val="005942D4"/>
    <w:rsid w:val="0059458A"/>
    <w:rsid w:val="00594BEF"/>
    <w:rsid w:val="0059591B"/>
    <w:rsid w:val="00595ECF"/>
    <w:rsid w:val="005963A6"/>
    <w:rsid w:val="005963BE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85"/>
    <w:rsid w:val="005B00CA"/>
    <w:rsid w:val="005B0D57"/>
    <w:rsid w:val="005B24C9"/>
    <w:rsid w:val="005B253D"/>
    <w:rsid w:val="005B2C77"/>
    <w:rsid w:val="005B33F2"/>
    <w:rsid w:val="005B3F9B"/>
    <w:rsid w:val="005B4B68"/>
    <w:rsid w:val="005B503D"/>
    <w:rsid w:val="005B5332"/>
    <w:rsid w:val="005B5D1A"/>
    <w:rsid w:val="005B63B1"/>
    <w:rsid w:val="005B727C"/>
    <w:rsid w:val="005C33BB"/>
    <w:rsid w:val="005C3A31"/>
    <w:rsid w:val="005C44BA"/>
    <w:rsid w:val="005C5E3D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126"/>
    <w:rsid w:val="005E1FE7"/>
    <w:rsid w:val="005E3852"/>
    <w:rsid w:val="005E3DF2"/>
    <w:rsid w:val="005E5B13"/>
    <w:rsid w:val="005E6D6A"/>
    <w:rsid w:val="005E701A"/>
    <w:rsid w:val="005E78CC"/>
    <w:rsid w:val="005F0553"/>
    <w:rsid w:val="005F115D"/>
    <w:rsid w:val="005F1AF8"/>
    <w:rsid w:val="005F35D2"/>
    <w:rsid w:val="005F3819"/>
    <w:rsid w:val="005F3B32"/>
    <w:rsid w:val="005F3B53"/>
    <w:rsid w:val="005F3DD2"/>
    <w:rsid w:val="005F42D8"/>
    <w:rsid w:val="005F4395"/>
    <w:rsid w:val="005F46D1"/>
    <w:rsid w:val="005F53FF"/>
    <w:rsid w:val="005F5F35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04FE"/>
    <w:rsid w:val="006114ED"/>
    <w:rsid w:val="006122F0"/>
    <w:rsid w:val="0061258A"/>
    <w:rsid w:val="00612B2C"/>
    <w:rsid w:val="006135E1"/>
    <w:rsid w:val="00614222"/>
    <w:rsid w:val="00614ED8"/>
    <w:rsid w:val="00614F3B"/>
    <w:rsid w:val="00615B5B"/>
    <w:rsid w:val="00615C37"/>
    <w:rsid w:val="00617D33"/>
    <w:rsid w:val="00620A26"/>
    <w:rsid w:val="006211FB"/>
    <w:rsid w:val="00621F20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10F6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4926"/>
    <w:rsid w:val="00657382"/>
    <w:rsid w:val="006626C3"/>
    <w:rsid w:val="006654F3"/>
    <w:rsid w:val="00665A27"/>
    <w:rsid w:val="00667513"/>
    <w:rsid w:val="006704C5"/>
    <w:rsid w:val="00672FCB"/>
    <w:rsid w:val="00673643"/>
    <w:rsid w:val="00680D0B"/>
    <w:rsid w:val="00681304"/>
    <w:rsid w:val="006820C9"/>
    <w:rsid w:val="00682F93"/>
    <w:rsid w:val="00683020"/>
    <w:rsid w:val="006839C5"/>
    <w:rsid w:val="00683DE4"/>
    <w:rsid w:val="00686470"/>
    <w:rsid w:val="00686C40"/>
    <w:rsid w:val="00686D9C"/>
    <w:rsid w:val="006902A5"/>
    <w:rsid w:val="00691358"/>
    <w:rsid w:val="00691E89"/>
    <w:rsid w:val="00694291"/>
    <w:rsid w:val="00694726"/>
    <w:rsid w:val="006951E5"/>
    <w:rsid w:val="006955B3"/>
    <w:rsid w:val="006955D9"/>
    <w:rsid w:val="00696528"/>
    <w:rsid w:val="00696878"/>
    <w:rsid w:val="0069737C"/>
    <w:rsid w:val="006A064D"/>
    <w:rsid w:val="006A133B"/>
    <w:rsid w:val="006A20AE"/>
    <w:rsid w:val="006A29BA"/>
    <w:rsid w:val="006A34B4"/>
    <w:rsid w:val="006A3541"/>
    <w:rsid w:val="006A4D5C"/>
    <w:rsid w:val="006A54F8"/>
    <w:rsid w:val="006A5DE2"/>
    <w:rsid w:val="006A5FFB"/>
    <w:rsid w:val="006A70AB"/>
    <w:rsid w:val="006A7C56"/>
    <w:rsid w:val="006B0C48"/>
    <w:rsid w:val="006B2B6F"/>
    <w:rsid w:val="006B2BDD"/>
    <w:rsid w:val="006B3043"/>
    <w:rsid w:val="006B394B"/>
    <w:rsid w:val="006B6652"/>
    <w:rsid w:val="006B699C"/>
    <w:rsid w:val="006C1101"/>
    <w:rsid w:val="006C1184"/>
    <w:rsid w:val="006C204A"/>
    <w:rsid w:val="006C22B0"/>
    <w:rsid w:val="006C308E"/>
    <w:rsid w:val="006C39E9"/>
    <w:rsid w:val="006C3F84"/>
    <w:rsid w:val="006C4E6C"/>
    <w:rsid w:val="006C6E51"/>
    <w:rsid w:val="006D04EF"/>
    <w:rsid w:val="006D1A74"/>
    <w:rsid w:val="006D3304"/>
    <w:rsid w:val="006D3A04"/>
    <w:rsid w:val="006D3F48"/>
    <w:rsid w:val="006D4633"/>
    <w:rsid w:val="006D49DA"/>
    <w:rsid w:val="006D52A1"/>
    <w:rsid w:val="006D5B5A"/>
    <w:rsid w:val="006D5E28"/>
    <w:rsid w:val="006D6475"/>
    <w:rsid w:val="006D65B6"/>
    <w:rsid w:val="006D6AED"/>
    <w:rsid w:val="006D6EAF"/>
    <w:rsid w:val="006D7589"/>
    <w:rsid w:val="006D7BC1"/>
    <w:rsid w:val="006D7EEB"/>
    <w:rsid w:val="006E027B"/>
    <w:rsid w:val="006E0901"/>
    <w:rsid w:val="006E0A58"/>
    <w:rsid w:val="006E0EF6"/>
    <w:rsid w:val="006E1A1F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27F"/>
    <w:rsid w:val="006F48DC"/>
    <w:rsid w:val="006F52C6"/>
    <w:rsid w:val="006F57A7"/>
    <w:rsid w:val="006F70B9"/>
    <w:rsid w:val="00700302"/>
    <w:rsid w:val="0070135B"/>
    <w:rsid w:val="00701FFD"/>
    <w:rsid w:val="00702CC5"/>
    <w:rsid w:val="00704FF9"/>
    <w:rsid w:val="007051B0"/>
    <w:rsid w:val="00705BBA"/>
    <w:rsid w:val="007065DB"/>
    <w:rsid w:val="0070664D"/>
    <w:rsid w:val="0070785B"/>
    <w:rsid w:val="007118C5"/>
    <w:rsid w:val="0071252F"/>
    <w:rsid w:val="00712DE4"/>
    <w:rsid w:val="007148FE"/>
    <w:rsid w:val="00714D86"/>
    <w:rsid w:val="007159F7"/>
    <w:rsid w:val="00715F3F"/>
    <w:rsid w:val="00716239"/>
    <w:rsid w:val="00716496"/>
    <w:rsid w:val="00716C3A"/>
    <w:rsid w:val="007177CB"/>
    <w:rsid w:val="007223D4"/>
    <w:rsid w:val="007229B3"/>
    <w:rsid w:val="00726544"/>
    <w:rsid w:val="007274B1"/>
    <w:rsid w:val="00727EEE"/>
    <w:rsid w:val="00730286"/>
    <w:rsid w:val="00731434"/>
    <w:rsid w:val="007315E0"/>
    <w:rsid w:val="007317E5"/>
    <w:rsid w:val="0073193C"/>
    <w:rsid w:val="007319FA"/>
    <w:rsid w:val="00734250"/>
    <w:rsid w:val="00734512"/>
    <w:rsid w:val="00736892"/>
    <w:rsid w:val="00736AA3"/>
    <w:rsid w:val="00737E31"/>
    <w:rsid w:val="0074167C"/>
    <w:rsid w:val="0074279F"/>
    <w:rsid w:val="00742A52"/>
    <w:rsid w:val="00742F73"/>
    <w:rsid w:val="0074323C"/>
    <w:rsid w:val="00743651"/>
    <w:rsid w:val="00744E11"/>
    <w:rsid w:val="00744E66"/>
    <w:rsid w:val="007464D0"/>
    <w:rsid w:val="00747796"/>
    <w:rsid w:val="00750783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4E72"/>
    <w:rsid w:val="00766334"/>
    <w:rsid w:val="00767766"/>
    <w:rsid w:val="00767E20"/>
    <w:rsid w:val="00767FFA"/>
    <w:rsid w:val="00770A59"/>
    <w:rsid w:val="007712FD"/>
    <w:rsid w:val="007715A9"/>
    <w:rsid w:val="00772BE9"/>
    <w:rsid w:val="00772E61"/>
    <w:rsid w:val="00772F92"/>
    <w:rsid w:val="00773483"/>
    <w:rsid w:val="0077503E"/>
    <w:rsid w:val="00776490"/>
    <w:rsid w:val="00776CEC"/>
    <w:rsid w:val="007773F7"/>
    <w:rsid w:val="00777DF6"/>
    <w:rsid w:val="00780290"/>
    <w:rsid w:val="00781457"/>
    <w:rsid w:val="00782242"/>
    <w:rsid w:val="0078314A"/>
    <w:rsid w:val="00783C0F"/>
    <w:rsid w:val="00783DAC"/>
    <w:rsid w:val="007855A6"/>
    <w:rsid w:val="00785A03"/>
    <w:rsid w:val="007864B5"/>
    <w:rsid w:val="0079064F"/>
    <w:rsid w:val="007937FA"/>
    <w:rsid w:val="00793AEE"/>
    <w:rsid w:val="00795E78"/>
    <w:rsid w:val="00796102"/>
    <w:rsid w:val="0079644D"/>
    <w:rsid w:val="007965BC"/>
    <w:rsid w:val="007965C9"/>
    <w:rsid w:val="007A00C5"/>
    <w:rsid w:val="007A0654"/>
    <w:rsid w:val="007A189C"/>
    <w:rsid w:val="007A269F"/>
    <w:rsid w:val="007A3295"/>
    <w:rsid w:val="007A3307"/>
    <w:rsid w:val="007A335D"/>
    <w:rsid w:val="007A3CCD"/>
    <w:rsid w:val="007A6626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1E"/>
    <w:rsid w:val="007C056B"/>
    <w:rsid w:val="007C0DDD"/>
    <w:rsid w:val="007C122F"/>
    <w:rsid w:val="007C2D93"/>
    <w:rsid w:val="007C3FE9"/>
    <w:rsid w:val="007C4431"/>
    <w:rsid w:val="007C4BC5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01C"/>
    <w:rsid w:val="007D79FA"/>
    <w:rsid w:val="007E0F59"/>
    <w:rsid w:val="007E33A0"/>
    <w:rsid w:val="007E7BAF"/>
    <w:rsid w:val="007F02B4"/>
    <w:rsid w:val="007F0B0D"/>
    <w:rsid w:val="007F2CCD"/>
    <w:rsid w:val="007F39EA"/>
    <w:rsid w:val="007F3C91"/>
    <w:rsid w:val="007F4EA3"/>
    <w:rsid w:val="007F5145"/>
    <w:rsid w:val="007F684D"/>
    <w:rsid w:val="007F7A8D"/>
    <w:rsid w:val="00800158"/>
    <w:rsid w:val="008036FE"/>
    <w:rsid w:val="00803D14"/>
    <w:rsid w:val="00806054"/>
    <w:rsid w:val="00806502"/>
    <w:rsid w:val="00807760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17014"/>
    <w:rsid w:val="008219D2"/>
    <w:rsid w:val="00821C9A"/>
    <w:rsid w:val="00821F3F"/>
    <w:rsid w:val="0082330E"/>
    <w:rsid w:val="0082363B"/>
    <w:rsid w:val="008239C5"/>
    <w:rsid w:val="00823AA3"/>
    <w:rsid w:val="008248CE"/>
    <w:rsid w:val="00824A57"/>
    <w:rsid w:val="008253D2"/>
    <w:rsid w:val="0082635E"/>
    <w:rsid w:val="00826964"/>
    <w:rsid w:val="00826CB6"/>
    <w:rsid w:val="00826E2B"/>
    <w:rsid w:val="00831604"/>
    <w:rsid w:val="008335DB"/>
    <w:rsid w:val="00835338"/>
    <w:rsid w:val="00835CE9"/>
    <w:rsid w:val="00835E1A"/>
    <w:rsid w:val="008360D4"/>
    <w:rsid w:val="008369BA"/>
    <w:rsid w:val="00836F65"/>
    <w:rsid w:val="00837086"/>
    <w:rsid w:val="008370F1"/>
    <w:rsid w:val="008408A7"/>
    <w:rsid w:val="00840F81"/>
    <w:rsid w:val="008413E2"/>
    <w:rsid w:val="008425AD"/>
    <w:rsid w:val="00842885"/>
    <w:rsid w:val="00844FD7"/>
    <w:rsid w:val="00845B72"/>
    <w:rsid w:val="00845C40"/>
    <w:rsid w:val="00846223"/>
    <w:rsid w:val="00846EAF"/>
    <w:rsid w:val="00847EB1"/>
    <w:rsid w:val="00850153"/>
    <w:rsid w:val="0085057C"/>
    <w:rsid w:val="0085099B"/>
    <w:rsid w:val="00850DC2"/>
    <w:rsid w:val="0085383D"/>
    <w:rsid w:val="00853FCE"/>
    <w:rsid w:val="00854A24"/>
    <w:rsid w:val="00854FFD"/>
    <w:rsid w:val="008555B1"/>
    <w:rsid w:val="00860749"/>
    <w:rsid w:val="008611FB"/>
    <w:rsid w:val="008616E7"/>
    <w:rsid w:val="0086373A"/>
    <w:rsid w:val="00863FC9"/>
    <w:rsid w:val="0086404B"/>
    <w:rsid w:val="0086467C"/>
    <w:rsid w:val="008648E4"/>
    <w:rsid w:val="00865B2D"/>
    <w:rsid w:val="008661BA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486"/>
    <w:rsid w:val="00876CAF"/>
    <w:rsid w:val="00877A28"/>
    <w:rsid w:val="00877E66"/>
    <w:rsid w:val="00877EE6"/>
    <w:rsid w:val="008807F1"/>
    <w:rsid w:val="00881C27"/>
    <w:rsid w:val="00881D0F"/>
    <w:rsid w:val="00882572"/>
    <w:rsid w:val="00882AE8"/>
    <w:rsid w:val="008835E0"/>
    <w:rsid w:val="00883B8D"/>
    <w:rsid w:val="008844D3"/>
    <w:rsid w:val="00884D1B"/>
    <w:rsid w:val="008853B4"/>
    <w:rsid w:val="00885843"/>
    <w:rsid w:val="00886790"/>
    <w:rsid w:val="00886CF6"/>
    <w:rsid w:val="00890C8E"/>
    <w:rsid w:val="00890CD6"/>
    <w:rsid w:val="008929DB"/>
    <w:rsid w:val="00893997"/>
    <w:rsid w:val="00895491"/>
    <w:rsid w:val="008966FF"/>
    <w:rsid w:val="0089692C"/>
    <w:rsid w:val="008A035C"/>
    <w:rsid w:val="008A0782"/>
    <w:rsid w:val="008A0BFF"/>
    <w:rsid w:val="008A0E74"/>
    <w:rsid w:val="008A0FE3"/>
    <w:rsid w:val="008A1AE1"/>
    <w:rsid w:val="008A2A85"/>
    <w:rsid w:val="008A34B0"/>
    <w:rsid w:val="008A64EF"/>
    <w:rsid w:val="008A674F"/>
    <w:rsid w:val="008A7D18"/>
    <w:rsid w:val="008B31F3"/>
    <w:rsid w:val="008B3246"/>
    <w:rsid w:val="008B350F"/>
    <w:rsid w:val="008B3E94"/>
    <w:rsid w:val="008B40EA"/>
    <w:rsid w:val="008B5368"/>
    <w:rsid w:val="008B5C3C"/>
    <w:rsid w:val="008B6564"/>
    <w:rsid w:val="008B6D13"/>
    <w:rsid w:val="008C0FB9"/>
    <w:rsid w:val="008C1305"/>
    <w:rsid w:val="008C1678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5DE"/>
    <w:rsid w:val="008D579F"/>
    <w:rsid w:val="008D785E"/>
    <w:rsid w:val="008D7A58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365"/>
    <w:rsid w:val="008F5D6E"/>
    <w:rsid w:val="008F7129"/>
    <w:rsid w:val="008F7223"/>
    <w:rsid w:val="008F7665"/>
    <w:rsid w:val="00901326"/>
    <w:rsid w:val="00901468"/>
    <w:rsid w:val="009028B7"/>
    <w:rsid w:val="009034F8"/>
    <w:rsid w:val="00903E17"/>
    <w:rsid w:val="00904DB0"/>
    <w:rsid w:val="009065B3"/>
    <w:rsid w:val="00907A85"/>
    <w:rsid w:val="00910511"/>
    <w:rsid w:val="00910E4D"/>
    <w:rsid w:val="00910EFF"/>
    <w:rsid w:val="0091105E"/>
    <w:rsid w:val="009125AE"/>
    <w:rsid w:val="009127F8"/>
    <w:rsid w:val="0091303D"/>
    <w:rsid w:val="00913430"/>
    <w:rsid w:val="00913466"/>
    <w:rsid w:val="00913AB7"/>
    <w:rsid w:val="009141A6"/>
    <w:rsid w:val="009151A1"/>
    <w:rsid w:val="00915A3F"/>
    <w:rsid w:val="00915EA5"/>
    <w:rsid w:val="00916C92"/>
    <w:rsid w:val="009205C0"/>
    <w:rsid w:val="009215E0"/>
    <w:rsid w:val="00921A05"/>
    <w:rsid w:val="00921C46"/>
    <w:rsid w:val="009250F0"/>
    <w:rsid w:val="00925D34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6451"/>
    <w:rsid w:val="00950316"/>
    <w:rsid w:val="00950878"/>
    <w:rsid w:val="00951764"/>
    <w:rsid w:val="00952B38"/>
    <w:rsid w:val="009539E2"/>
    <w:rsid w:val="00954023"/>
    <w:rsid w:val="00956223"/>
    <w:rsid w:val="009568C2"/>
    <w:rsid w:val="00956C30"/>
    <w:rsid w:val="00957B4B"/>
    <w:rsid w:val="00958E6F"/>
    <w:rsid w:val="00961877"/>
    <w:rsid w:val="00962675"/>
    <w:rsid w:val="00962CF3"/>
    <w:rsid w:val="00964B34"/>
    <w:rsid w:val="009672E3"/>
    <w:rsid w:val="009677B5"/>
    <w:rsid w:val="00971EE2"/>
    <w:rsid w:val="00973E05"/>
    <w:rsid w:val="00975001"/>
    <w:rsid w:val="00976137"/>
    <w:rsid w:val="00977DF6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75D7"/>
    <w:rsid w:val="00987C9A"/>
    <w:rsid w:val="0099033B"/>
    <w:rsid w:val="00991E3B"/>
    <w:rsid w:val="00992700"/>
    <w:rsid w:val="009929E0"/>
    <w:rsid w:val="009A0853"/>
    <w:rsid w:val="009A39EA"/>
    <w:rsid w:val="009A4571"/>
    <w:rsid w:val="009A6370"/>
    <w:rsid w:val="009A6793"/>
    <w:rsid w:val="009A69A6"/>
    <w:rsid w:val="009A6A58"/>
    <w:rsid w:val="009A75B8"/>
    <w:rsid w:val="009A7D27"/>
    <w:rsid w:val="009B0556"/>
    <w:rsid w:val="009B07A7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3265"/>
    <w:rsid w:val="009C4152"/>
    <w:rsid w:val="009C55F6"/>
    <w:rsid w:val="009C657A"/>
    <w:rsid w:val="009C674E"/>
    <w:rsid w:val="009D062A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0A5"/>
    <w:rsid w:val="009D5B5A"/>
    <w:rsid w:val="009D77A9"/>
    <w:rsid w:val="009D7839"/>
    <w:rsid w:val="009E016D"/>
    <w:rsid w:val="009E0DE3"/>
    <w:rsid w:val="009E12AE"/>
    <w:rsid w:val="009E13B1"/>
    <w:rsid w:val="009E1694"/>
    <w:rsid w:val="009E2654"/>
    <w:rsid w:val="009E299A"/>
    <w:rsid w:val="009E2CD8"/>
    <w:rsid w:val="009E3E7D"/>
    <w:rsid w:val="009E3ECC"/>
    <w:rsid w:val="009E49CB"/>
    <w:rsid w:val="009E6D07"/>
    <w:rsid w:val="009F1E05"/>
    <w:rsid w:val="009F2646"/>
    <w:rsid w:val="009F43B3"/>
    <w:rsid w:val="009F4634"/>
    <w:rsid w:val="009F58B2"/>
    <w:rsid w:val="009F6921"/>
    <w:rsid w:val="00A000FF"/>
    <w:rsid w:val="00A012FE"/>
    <w:rsid w:val="00A015AF"/>
    <w:rsid w:val="00A01A11"/>
    <w:rsid w:val="00A01A6E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2554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41E7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2DAD"/>
    <w:rsid w:val="00A43B98"/>
    <w:rsid w:val="00A43CFE"/>
    <w:rsid w:val="00A440B1"/>
    <w:rsid w:val="00A4437C"/>
    <w:rsid w:val="00A4660B"/>
    <w:rsid w:val="00A46EF2"/>
    <w:rsid w:val="00A5006A"/>
    <w:rsid w:val="00A50131"/>
    <w:rsid w:val="00A50C9A"/>
    <w:rsid w:val="00A5162B"/>
    <w:rsid w:val="00A516FC"/>
    <w:rsid w:val="00A54297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3BE8"/>
    <w:rsid w:val="00A65AF3"/>
    <w:rsid w:val="00A66270"/>
    <w:rsid w:val="00A667C6"/>
    <w:rsid w:val="00A668B1"/>
    <w:rsid w:val="00A71477"/>
    <w:rsid w:val="00A74291"/>
    <w:rsid w:val="00A759FB"/>
    <w:rsid w:val="00A75DDF"/>
    <w:rsid w:val="00A7620D"/>
    <w:rsid w:val="00A76CBC"/>
    <w:rsid w:val="00A777B7"/>
    <w:rsid w:val="00A77903"/>
    <w:rsid w:val="00A77ED8"/>
    <w:rsid w:val="00A80010"/>
    <w:rsid w:val="00A80376"/>
    <w:rsid w:val="00A80E36"/>
    <w:rsid w:val="00A84873"/>
    <w:rsid w:val="00A84F48"/>
    <w:rsid w:val="00A86026"/>
    <w:rsid w:val="00A86067"/>
    <w:rsid w:val="00A862AB"/>
    <w:rsid w:val="00A86BD9"/>
    <w:rsid w:val="00A87C08"/>
    <w:rsid w:val="00A92454"/>
    <w:rsid w:val="00A935E0"/>
    <w:rsid w:val="00A93962"/>
    <w:rsid w:val="00A93B95"/>
    <w:rsid w:val="00A95174"/>
    <w:rsid w:val="00A95E7C"/>
    <w:rsid w:val="00A96D11"/>
    <w:rsid w:val="00AA200D"/>
    <w:rsid w:val="00AA2A29"/>
    <w:rsid w:val="00AA2DBC"/>
    <w:rsid w:val="00AA3F44"/>
    <w:rsid w:val="00AA48F2"/>
    <w:rsid w:val="00AA49D2"/>
    <w:rsid w:val="00AA4B11"/>
    <w:rsid w:val="00AA4D6B"/>
    <w:rsid w:val="00AA4DCD"/>
    <w:rsid w:val="00AA4F41"/>
    <w:rsid w:val="00AA580E"/>
    <w:rsid w:val="00AA66DD"/>
    <w:rsid w:val="00AA71D3"/>
    <w:rsid w:val="00AA782B"/>
    <w:rsid w:val="00AB1DFB"/>
    <w:rsid w:val="00AB1FA4"/>
    <w:rsid w:val="00AB2161"/>
    <w:rsid w:val="00AB2614"/>
    <w:rsid w:val="00AB2F5D"/>
    <w:rsid w:val="00AB335C"/>
    <w:rsid w:val="00AB49AB"/>
    <w:rsid w:val="00AB49DB"/>
    <w:rsid w:val="00AB5E05"/>
    <w:rsid w:val="00AB5F71"/>
    <w:rsid w:val="00AB7826"/>
    <w:rsid w:val="00AC04D2"/>
    <w:rsid w:val="00AC04E9"/>
    <w:rsid w:val="00AC13E8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1AE8"/>
    <w:rsid w:val="00AE3BAF"/>
    <w:rsid w:val="00AE64E5"/>
    <w:rsid w:val="00AE73E7"/>
    <w:rsid w:val="00AF1F58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E30"/>
    <w:rsid w:val="00B0517E"/>
    <w:rsid w:val="00B052D9"/>
    <w:rsid w:val="00B054BA"/>
    <w:rsid w:val="00B07BB1"/>
    <w:rsid w:val="00B11459"/>
    <w:rsid w:val="00B11BA1"/>
    <w:rsid w:val="00B12FE4"/>
    <w:rsid w:val="00B14EF1"/>
    <w:rsid w:val="00B17035"/>
    <w:rsid w:val="00B17D6B"/>
    <w:rsid w:val="00B2104C"/>
    <w:rsid w:val="00B21306"/>
    <w:rsid w:val="00B232F0"/>
    <w:rsid w:val="00B23D63"/>
    <w:rsid w:val="00B25099"/>
    <w:rsid w:val="00B252B5"/>
    <w:rsid w:val="00B26543"/>
    <w:rsid w:val="00B266D4"/>
    <w:rsid w:val="00B269C6"/>
    <w:rsid w:val="00B26B8F"/>
    <w:rsid w:val="00B270F3"/>
    <w:rsid w:val="00B272B9"/>
    <w:rsid w:val="00B31148"/>
    <w:rsid w:val="00B317E3"/>
    <w:rsid w:val="00B317F9"/>
    <w:rsid w:val="00B32AD4"/>
    <w:rsid w:val="00B32BA5"/>
    <w:rsid w:val="00B4037D"/>
    <w:rsid w:val="00B40681"/>
    <w:rsid w:val="00B41612"/>
    <w:rsid w:val="00B42248"/>
    <w:rsid w:val="00B430F7"/>
    <w:rsid w:val="00B448B3"/>
    <w:rsid w:val="00B466D7"/>
    <w:rsid w:val="00B46B48"/>
    <w:rsid w:val="00B4745E"/>
    <w:rsid w:val="00B506A8"/>
    <w:rsid w:val="00B52B1E"/>
    <w:rsid w:val="00B5303A"/>
    <w:rsid w:val="00B543D2"/>
    <w:rsid w:val="00B55504"/>
    <w:rsid w:val="00B56378"/>
    <w:rsid w:val="00B56ACF"/>
    <w:rsid w:val="00B56F84"/>
    <w:rsid w:val="00B57679"/>
    <w:rsid w:val="00B57CE2"/>
    <w:rsid w:val="00B601CC"/>
    <w:rsid w:val="00B603AB"/>
    <w:rsid w:val="00B60C28"/>
    <w:rsid w:val="00B6335B"/>
    <w:rsid w:val="00B635F1"/>
    <w:rsid w:val="00B63868"/>
    <w:rsid w:val="00B63B77"/>
    <w:rsid w:val="00B63E31"/>
    <w:rsid w:val="00B64CF6"/>
    <w:rsid w:val="00B64D04"/>
    <w:rsid w:val="00B654B6"/>
    <w:rsid w:val="00B65817"/>
    <w:rsid w:val="00B663DC"/>
    <w:rsid w:val="00B6659F"/>
    <w:rsid w:val="00B6744B"/>
    <w:rsid w:val="00B7050A"/>
    <w:rsid w:val="00B711E5"/>
    <w:rsid w:val="00B714F5"/>
    <w:rsid w:val="00B73A86"/>
    <w:rsid w:val="00B73F2F"/>
    <w:rsid w:val="00B75A4B"/>
    <w:rsid w:val="00B75A50"/>
    <w:rsid w:val="00B75F1B"/>
    <w:rsid w:val="00B760F3"/>
    <w:rsid w:val="00B763F8"/>
    <w:rsid w:val="00B76B58"/>
    <w:rsid w:val="00B76EEC"/>
    <w:rsid w:val="00B77A15"/>
    <w:rsid w:val="00B809BF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384"/>
    <w:rsid w:val="00B95E50"/>
    <w:rsid w:val="00B967B7"/>
    <w:rsid w:val="00B96A5B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5890"/>
    <w:rsid w:val="00BA6896"/>
    <w:rsid w:val="00BA6C8C"/>
    <w:rsid w:val="00BB00EA"/>
    <w:rsid w:val="00BB04EE"/>
    <w:rsid w:val="00BB0BED"/>
    <w:rsid w:val="00BB1825"/>
    <w:rsid w:val="00BB26F4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3386"/>
    <w:rsid w:val="00BC36CC"/>
    <w:rsid w:val="00BC3FE5"/>
    <w:rsid w:val="00BC4A56"/>
    <w:rsid w:val="00BC4A82"/>
    <w:rsid w:val="00BC4B33"/>
    <w:rsid w:val="00BC4EDC"/>
    <w:rsid w:val="00BC5669"/>
    <w:rsid w:val="00BC5989"/>
    <w:rsid w:val="00BC5C19"/>
    <w:rsid w:val="00BC6646"/>
    <w:rsid w:val="00BC6D40"/>
    <w:rsid w:val="00BC734C"/>
    <w:rsid w:val="00BC7426"/>
    <w:rsid w:val="00BC7C68"/>
    <w:rsid w:val="00BD0771"/>
    <w:rsid w:val="00BD26A3"/>
    <w:rsid w:val="00BD2F2C"/>
    <w:rsid w:val="00BD2FCB"/>
    <w:rsid w:val="00BD51BD"/>
    <w:rsid w:val="00BD5780"/>
    <w:rsid w:val="00BD5920"/>
    <w:rsid w:val="00BD5B88"/>
    <w:rsid w:val="00BD6090"/>
    <w:rsid w:val="00BD65B1"/>
    <w:rsid w:val="00BD75B2"/>
    <w:rsid w:val="00BD775C"/>
    <w:rsid w:val="00BD7C81"/>
    <w:rsid w:val="00BE0183"/>
    <w:rsid w:val="00BE02FD"/>
    <w:rsid w:val="00BE15E1"/>
    <w:rsid w:val="00BE3380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318"/>
    <w:rsid w:val="00BF5F60"/>
    <w:rsid w:val="00C003EB"/>
    <w:rsid w:val="00C01D5A"/>
    <w:rsid w:val="00C03C6F"/>
    <w:rsid w:val="00C05E5B"/>
    <w:rsid w:val="00C066E4"/>
    <w:rsid w:val="00C06F67"/>
    <w:rsid w:val="00C070A1"/>
    <w:rsid w:val="00C078EA"/>
    <w:rsid w:val="00C07D4D"/>
    <w:rsid w:val="00C1021F"/>
    <w:rsid w:val="00C10771"/>
    <w:rsid w:val="00C107BB"/>
    <w:rsid w:val="00C1162A"/>
    <w:rsid w:val="00C1238E"/>
    <w:rsid w:val="00C12608"/>
    <w:rsid w:val="00C13453"/>
    <w:rsid w:val="00C15FBA"/>
    <w:rsid w:val="00C16418"/>
    <w:rsid w:val="00C17614"/>
    <w:rsid w:val="00C17A5B"/>
    <w:rsid w:val="00C210B8"/>
    <w:rsid w:val="00C21578"/>
    <w:rsid w:val="00C24276"/>
    <w:rsid w:val="00C24FE6"/>
    <w:rsid w:val="00C25208"/>
    <w:rsid w:val="00C25F24"/>
    <w:rsid w:val="00C264BE"/>
    <w:rsid w:val="00C26513"/>
    <w:rsid w:val="00C26730"/>
    <w:rsid w:val="00C27A7A"/>
    <w:rsid w:val="00C3067C"/>
    <w:rsid w:val="00C311C6"/>
    <w:rsid w:val="00C31EDD"/>
    <w:rsid w:val="00C32D34"/>
    <w:rsid w:val="00C334DF"/>
    <w:rsid w:val="00C33D2F"/>
    <w:rsid w:val="00C35D19"/>
    <w:rsid w:val="00C362A3"/>
    <w:rsid w:val="00C36C1D"/>
    <w:rsid w:val="00C3752F"/>
    <w:rsid w:val="00C3754B"/>
    <w:rsid w:val="00C379D2"/>
    <w:rsid w:val="00C42AAF"/>
    <w:rsid w:val="00C43150"/>
    <w:rsid w:val="00C433D2"/>
    <w:rsid w:val="00C43E1D"/>
    <w:rsid w:val="00C458F4"/>
    <w:rsid w:val="00C465BD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015"/>
    <w:rsid w:val="00C603FE"/>
    <w:rsid w:val="00C6144C"/>
    <w:rsid w:val="00C62A25"/>
    <w:rsid w:val="00C62BDE"/>
    <w:rsid w:val="00C65430"/>
    <w:rsid w:val="00C655DC"/>
    <w:rsid w:val="00C658D6"/>
    <w:rsid w:val="00C660C3"/>
    <w:rsid w:val="00C67566"/>
    <w:rsid w:val="00C67F27"/>
    <w:rsid w:val="00C722CE"/>
    <w:rsid w:val="00C72E32"/>
    <w:rsid w:val="00C736A9"/>
    <w:rsid w:val="00C7643F"/>
    <w:rsid w:val="00C77069"/>
    <w:rsid w:val="00C80643"/>
    <w:rsid w:val="00C80C08"/>
    <w:rsid w:val="00C80EA4"/>
    <w:rsid w:val="00C810AF"/>
    <w:rsid w:val="00C86E50"/>
    <w:rsid w:val="00C86E52"/>
    <w:rsid w:val="00C90EF7"/>
    <w:rsid w:val="00C911EC"/>
    <w:rsid w:val="00C91CAD"/>
    <w:rsid w:val="00C923E6"/>
    <w:rsid w:val="00C92547"/>
    <w:rsid w:val="00C932A5"/>
    <w:rsid w:val="00C93BFA"/>
    <w:rsid w:val="00C93E26"/>
    <w:rsid w:val="00C94704"/>
    <w:rsid w:val="00C9492F"/>
    <w:rsid w:val="00C94BF6"/>
    <w:rsid w:val="00C954F8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1983"/>
    <w:rsid w:val="00CB28AC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6AC4"/>
    <w:rsid w:val="00CC728A"/>
    <w:rsid w:val="00CC7A37"/>
    <w:rsid w:val="00CC7D35"/>
    <w:rsid w:val="00CD1468"/>
    <w:rsid w:val="00CD17AD"/>
    <w:rsid w:val="00CD2A2B"/>
    <w:rsid w:val="00CD2A48"/>
    <w:rsid w:val="00CD3072"/>
    <w:rsid w:val="00CD3A08"/>
    <w:rsid w:val="00CD3D2B"/>
    <w:rsid w:val="00CD5BFC"/>
    <w:rsid w:val="00CD66B7"/>
    <w:rsid w:val="00CE0A15"/>
    <w:rsid w:val="00CE0C7A"/>
    <w:rsid w:val="00CE150C"/>
    <w:rsid w:val="00CE2A3D"/>
    <w:rsid w:val="00CE2F75"/>
    <w:rsid w:val="00CE7CBC"/>
    <w:rsid w:val="00CF114F"/>
    <w:rsid w:val="00CF130C"/>
    <w:rsid w:val="00CF1F33"/>
    <w:rsid w:val="00CF266E"/>
    <w:rsid w:val="00CF3085"/>
    <w:rsid w:val="00CF4153"/>
    <w:rsid w:val="00CF5870"/>
    <w:rsid w:val="00CF590D"/>
    <w:rsid w:val="00CF5A74"/>
    <w:rsid w:val="00CF6AA1"/>
    <w:rsid w:val="00CF7283"/>
    <w:rsid w:val="00CF76A5"/>
    <w:rsid w:val="00CF7AEF"/>
    <w:rsid w:val="00CF7B65"/>
    <w:rsid w:val="00D0291E"/>
    <w:rsid w:val="00D02F90"/>
    <w:rsid w:val="00D02FC1"/>
    <w:rsid w:val="00D039B7"/>
    <w:rsid w:val="00D03B1A"/>
    <w:rsid w:val="00D03D03"/>
    <w:rsid w:val="00D04712"/>
    <w:rsid w:val="00D067F4"/>
    <w:rsid w:val="00D06AE0"/>
    <w:rsid w:val="00D07A45"/>
    <w:rsid w:val="00D11FB7"/>
    <w:rsid w:val="00D12566"/>
    <w:rsid w:val="00D12C99"/>
    <w:rsid w:val="00D12DC9"/>
    <w:rsid w:val="00D163AF"/>
    <w:rsid w:val="00D21084"/>
    <w:rsid w:val="00D21AEF"/>
    <w:rsid w:val="00D21ED1"/>
    <w:rsid w:val="00D223EA"/>
    <w:rsid w:val="00D22DE8"/>
    <w:rsid w:val="00D23D48"/>
    <w:rsid w:val="00D26BFE"/>
    <w:rsid w:val="00D26C58"/>
    <w:rsid w:val="00D277E2"/>
    <w:rsid w:val="00D278B5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3785C"/>
    <w:rsid w:val="00D40498"/>
    <w:rsid w:val="00D40533"/>
    <w:rsid w:val="00D40871"/>
    <w:rsid w:val="00D4148D"/>
    <w:rsid w:val="00D414CE"/>
    <w:rsid w:val="00D41BE3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450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1C5B"/>
    <w:rsid w:val="00D63350"/>
    <w:rsid w:val="00D6464C"/>
    <w:rsid w:val="00D668E2"/>
    <w:rsid w:val="00D6788C"/>
    <w:rsid w:val="00D70082"/>
    <w:rsid w:val="00D7034D"/>
    <w:rsid w:val="00D70716"/>
    <w:rsid w:val="00D71016"/>
    <w:rsid w:val="00D71DE6"/>
    <w:rsid w:val="00D72455"/>
    <w:rsid w:val="00D725C0"/>
    <w:rsid w:val="00D727E4"/>
    <w:rsid w:val="00D73E57"/>
    <w:rsid w:val="00D7400D"/>
    <w:rsid w:val="00D75169"/>
    <w:rsid w:val="00D7526D"/>
    <w:rsid w:val="00D771FE"/>
    <w:rsid w:val="00D77C2B"/>
    <w:rsid w:val="00D811EC"/>
    <w:rsid w:val="00D81A0A"/>
    <w:rsid w:val="00D82DDA"/>
    <w:rsid w:val="00D8348E"/>
    <w:rsid w:val="00D83E1F"/>
    <w:rsid w:val="00D847CA"/>
    <w:rsid w:val="00D8654B"/>
    <w:rsid w:val="00D865D2"/>
    <w:rsid w:val="00D90142"/>
    <w:rsid w:val="00D90F28"/>
    <w:rsid w:val="00D9113C"/>
    <w:rsid w:val="00D9250C"/>
    <w:rsid w:val="00D94998"/>
    <w:rsid w:val="00D94CEF"/>
    <w:rsid w:val="00D94F83"/>
    <w:rsid w:val="00D9509B"/>
    <w:rsid w:val="00D965A5"/>
    <w:rsid w:val="00D972F9"/>
    <w:rsid w:val="00DA0446"/>
    <w:rsid w:val="00DA0B7F"/>
    <w:rsid w:val="00DA0EC0"/>
    <w:rsid w:val="00DA105D"/>
    <w:rsid w:val="00DA1F49"/>
    <w:rsid w:val="00DA259B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145"/>
    <w:rsid w:val="00DB223D"/>
    <w:rsid w:val="00DB2408"/>
    <w:rsid w:val="00DB33F1"/>
    <w:rsid w:val="00DB33FF"/>
    <w:rsid w:val="00DB4B88"/>
    <w:rsid w:val="00DB50B4"/>
    <w:rsid w:val="00DB7980"/>
    <w:rsid w:val="00DC0FAD"/>
    <w:rsid w:val="00DC32BD"/>
    <w:rsid w:val="00DC36B9"/>
    <w:rsid w:val="00DC3973"/>
    <w:rsid w:val="00DC544F"/>
    <w:rsid w:val="00DC5EF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016E"/>
    <w:rsid w:val="00DE0667"/>
    <w:rsid w:val="00DE067D"/>
    <w:rsid w:val="00DE275A"/>
    <w:rsid w:val="00DE46D6"/>
    <w:rsid w:val="00DE5570"/>
    <w:rsid w:val="00DE759B"/>
    <w:rsid w:val="00DF037E"/>
    <w:rsid w:val="00DF0912"/>
    <w:rsid w:val="00DF2069"/>
    <w:rsid w:val="00DF3A9E"/>
    <w:rsid w:val="00DF5BD4"/>
    <w:rsid w:val="00DF61E0"/>
    <w:rsid w:val="00DF6A20"/>
    <w:rsid w:val="00DF7631"/>
    <w:rsid w:val="00E00D79"/>
    <w:rsid w:val="00E0134E"/>
    <w:rsid w:val="00E016B6"/>
    <w:rsid w:val="00E04915"/>
    <w:rsid w:val="00E05D73"/>
    <w:rsid w:val="00E06B7A"/>
    <w:rsid w:val="00E076CE"/>
    <w:rsid w:val="00E0797D"/>
    <w:rsid w:val="00E100AF"/>
    <w:rsid w:val="00E10867"/>
    <w:rsid w:val="00E118A6"/>
    <w:rsid w:val="00E12FF9"/>
    <w:rsid w:val="00E13B3A"/>
    <w:rsid w:val="00E151EA"/>
    <w:rsid w:val="00E1579D"/>
    <w:rsid w:val="00E15A76"/>
    <w:rsid w:val="00E15F38"/>
    <w:rsid w:val="00E1657D"/>
    <w:rsid w:val="00E20133"/>
    <w:rsid w:val="00E22ED1"/>
    <w:rsid w:val="00E255C8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2B6A"/>
    <w:rsid w:val="00E32D6B"/>
    <w:rsid w:val="00E33F72"/>
    <w:rsid w:val="00E35803"/>
    <w:rsid w:val="00E35CDD"/>
    <w:rsid w:val="00E36025"/>
    <w:rsid w:val="00E36457"/>
    <w:rsid w:val="00E3688D"/>
    <w:rsid w:val="00E40549"/>
    <w:rsid w:val="00E40AB8"/>
    <w:rsid w:val="00E40E10"/>
    <w:rsid w:val="00E429F7"/>
    <w:rsid w:val="00E4537C"/>
    <w:rsid w:val="00E51362"/>
    <w:rsid w:val="00E526FD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1EBC"/>
    <w:rsid w:val="00E733F2"/>
    <w:rsid w:val="00E73C32"/>
    <w:rsid w:val="00E73C86"/>
    <w:rsid w:val="00E74C3C"/>
    <w:rsid w:val="00E7572F"/>
    <w:rsid w:val="00E75EEB"/>
    <w:rsid w:val="00E76146"/>
    <w:rsid w:val="00E76D2E"/>
    <w:rsid w:val="00E77CD8"/>
    <w:rsid w:val="00E80578"/>
    <w:rsid w:val="00E81A3D"/>
    <w:rsid w:val="00E83956"/>
    <w:rsid w:val="00E84012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3F2B"/>
    <w:rsid w:val="00E95B5A"/>
    <w:rsid w:val="00E961E2"/>
    <w:rsid w:val="00E9685A"/>
    <w:rsid w:val="00E97305"/>
    <w:rsid w:val="00E97455"/>
    <w:rsid w:val="00EA01A1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8DF"/>
    <w:rsid w:val="00EC092C"/>
    <w:rsid w:val="00EC11EF"/>
    <w:rsid w:val="00EC242D"/>
    <w:rsid w:val="00EC3AAD"/>
    <w:rsid w:val="00EC3CFF"/>
    <w:rsid w:val="00EC4E51"/>
    <w:rsid w:val="00EC528A"/>
    <w:rsid w:val="00EC54BB"/>
    <w:rsid w:val="00EC5F89"/>
    <w:rsid w:val="00EC62A2"/>
    <w:rsid w:val="00EC6D87"/>
    <w:rsid w:val="00EC706F"/>
    <w:rsid w:val="00EC78EC"/>
    <w:rsid w:val="00ED0564"/>
    <w:rsid w:val="00ED05E9"/>
    <w:rsid w:val="00ED0647"/>
    <w:rsid w:val="00ED0729"/>
    <w:rsid w:val="00ED087D"/>
    <w:rsid w:val="00ED1394"/>
    <w:rsid w:val="00ED13F7"/>
    <w:rsid w:val="00ED14CE"/>
    <w:rsid w:val="00ED45AD"/>
    <w:rsid w:val="00ED5AA1"/>
    <w:rsid w:val="00ED7E05"/>
    <w:rsid w:val="00EE068F"/>
    <w:rsid w:val="00EE15CC"/>
    <w:rsid w:val="00EE19FA"/>
    <w:rsid w:val="00EE1B71"/>
    <w:rsid w:val="00EE1CA7"/>
    <w:rsid w:val="00EE1D81"/>
    <w:rsid w:val="00EE2059"/>
    <w:rsid w:val="00EE2F25"/>
    <w:rsid w:val="00EE45B5"/>
    <w:rsid w:val="00EE4AA6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8C9"/>
    <w:rsid w:val="00F06D87"/>
    <w:rsid w:val="00F0745C"/>
    <w:rsid w:val="00F1248A"/>
    <w:rsid w:val="00F12B69"/>
    <w:rsid w:val="00F1370A"/>
    <w:rsid w:val="00F147EB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510D"/>
    <w:rsid w:val="00F25A54"/>
    <w:rsid w:val="00F2657C"/>
    <w:rsid w:val="00F27B6B"/>
    <w:rsid w:val="00F30E7F"/>
    <w:rsid w:val="00F319A4"/>
    <w:rsid w:val="00F31A5C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3BE"/>
    <w:rsid w:val="00F5185D"/>
    <w:rsid w:val="00F51F06"/>
    <w:rsid w:val="00F52595"/>
    <w:rsid w:val="00F52CA0"/>
    <w:rsid w:val="00F5351D"/>
    <w:rsid w:val="00F53651"/>
    <w:rsid w:val="00F53DFE"/>
    <w:rsid w:val="00F54723"/>
    <w:rsid w:val="00F553AA"/>
    <w:rsid w:val="00F571D2"/>
    <w:rsid w:val="00F60B36"/>
    <w:rsid w:val="00F614D5"/>
    <w:rsid w:val="00F61AE9"/>
    <w:rsid w:val="00F64973"/>
    <w:rsid w:val="00F66728"/>
    <w:rsid w:val="00F67765"/>
    <w:rsid w:val="00F708AB"/>
    <w:rsid w:val="00F70AAC"/>
    <w:rsid w:val="00F71CBF"/>
    <w:rsid w:val="00F728A8"/>
    <w:rsid w:val="00F72AD9"/>
    <w:rsid w:val="00F731DE"/>
    <w:rsid w:val="00F73673"/>
    <w:rsid w:val="00F73BE4"/>
    <w:rsid w:val="00F74A0C"/>
    <w:rsid w:val="00F75787"/>
    <w:rsid w:val="00F75B45"/>
    <w:rsid w:val="00F75B93"/>
    <w:rsid w:val="00F779E9"/>
    <w:rsid w:val="00F80F40"/>
    <w:rsid w:val="00F813C4"/>
    <w:rsid w:val="00F81AFD"/>
    <w:rsid w:val="00F81E32"/>
    <w:rsid w:val="00F8202A"/>
    <w:rsid w:val="00F83517"/>
    <w:rsid w:val="00F8363D"/>
    <w:rsid w:val="00F8369F"/>
    <w:rsid w:val="00F87A0C"/>
    <w:rsid w:val="00F90C21"/>
    <w:rsid w:val="00F90E02"/>
    <w:rsid w:val="00F91042"/>
    <w:rsid w:val="00F917CF"/>
    <w:rsid w:val="00F91CFC"/>
    <w:rsid w:val="00F92034"/>
    <w:rsid w:val="00F9358D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09F"/>
    <w:rsid w:val="00FA65FA"/>
    <w:rsid w:val="00FB1914"/>
    <w:rsid w:val="00FB1E0E"/>
    <w:rsid w:val="00FB27C6"/>
    <w:rsid w:val="00FB3909"/>
    <w:rsid w:val="00FB3D29"/>
    <w:rsid w:val="00FB437F"/>
    <w:rsid w:val="00FB4838"/>
    <w:rsid w:val="00FB4F36"/>
    <w:rsid w:val="00FB6059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2762"/>
    <w:rsid w:val="00FC608A"/>
    <w:rsid w:val="00FC6FC2"/>
    <w:rsid w:val="00FD1D51"/>
    <w:rsid w:val="00FD280B"/>
    <w:rsid w:val="00FD3064"/>
    <w:rsid w:val="00FD33AE"/>
    <w:rsid w:val="00FD394B"/>
    <w:rsid w:val="00FD41BA"/>
    <w:rsid w:val="00FD44C4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5A7"/>
    <w:rsid w:val="00FF4EE3"/>
    <w:rsid w:val="00FF68CA"/>
    <w:rsid w:val="00FF72C9"/>
    <w:rsid w:val="00FF78F6"/>
    <w:rsid w:val="00FF7FE8"/>
    <w:rsid w:val="062992E9"/>
    <w:rsid w:val="072822D1"/>
    <w:rsid w:val="0DD2FD37"/>
    <w:rsid w:val="0E2D3491"/>
    <w:rsid w:val="0FB5A6AC"/>
    <w:rsid w:val="116D086B"/>
    <w:rsid w:val="11A5517A"/>
    <w:rsid w:val="11EAE8F2"/>
    <w:rsid w:val="12A65B15"/>
    <w:rsid w:val="13C72297"/>
    <w:rsid w:val="15AB8643"/>
    <w:rsid w:val="1725A8CA"/>
    <w:rsid w:val="18058A0F"/>
    <w:rsid w:val="1A0FD5A6"/>
    <w:rsid w:val="1B88C1FA"/>
    <w:rsid w:val="1EC0878B"/>
    <w:rsid w:val="2132C93C"/>
    <w:rsid w:val="265DB917"/>
    <w:rsid w:val="2ADD0751"/>
    <w:rsid w:val="2B37377D"/>
    <w:rsid w:val="2C249FB8"/>
    <w:rsid w:val="2D6E161C"/>
    <w:rsid w:val="2F151A44"/>
    <w:rsid w:val="302A7317"/>
    <w:rsid w:val="35C29FA3"/>
    <w:rsid w:val="38151BCA"/>
    <w:rsid w:val="3D6D897F"/>
    <w:rsid w:val="3FB260BC"/>
    <w:rsid w:val="434487AD"/>
    <w:rsid w:val="46605796"/>
    <w:rsid w:val="4B223011"/>
    <w:rsid w:val="4C088D33"/>
    <w:rsid w:val="4D841EF1"/>
    <w:rsid w:val="4EE93059"/>
    <w:rsid w:val="4F73FFB0"/>
    <w:rsid w:val="539FABCE"/>
    <w:rsid w:val="5532261A"/>
    <w:rsid w:val="5BA3A84D"/>
    <w:rsid w:val="5F6E9E93"/>
    <w:rsid w:val="62EB253E"/>
    <w:rsid w:val="662C3E13"/>
    <w:rsid w:val="67B528E1"/>
    <w:rsid w:val="6C85445D"/>
    <w:rsid w:val="6E6E4E3D"/>
    <w:rsid w:val="6F7638A4"/>
    <w:rsid w:val="70170AE1"/>
    <w:rsid w:val="7380F891"/>
    <w:rsid w:val="73C07679"/>
    <w:rsid w:val="743314D3"/>
    <w:rsid w:val="757E9E11"/>
    <w:rsid w:val="79916517"/>
    <w:rsid w:val="7DAD6E2D"/>
    <w:rsid w:val="7E387165"/>
    <w:rsid w:val="7F819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3DC2CF48-2267-438C-89B2-29A7368D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648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8484-9B86-42C9-9170-DDAA64DAEA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651</Words>
  <Characters>4712</Characters>
  <Application>Microsoft Office Word</Application>
  <DocSecurity>0</DocSecurity>
  <Lines>134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Bilanz 2025</vt:lpstr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Bilanz 2025</dc:title>
  <dc:subject/>
  <dc:creator>Eva Langner</dc:creator>
  <cp:keywords/>
  <cp:lastModifiedBy>Eva Wortmann</cp:lastModifiedBy>
  <cp:revision>3</cp:revision>
  <cp:lastPrinted>2024-01-02T22:10:00Z</cp:lastPrinted>
  <dcterms:created xsi:type="dcterms:W3CDTF">2026-02-25T11:32:00Z</dcterms:created>
  <dcterms:modified xsi:type="dcterms:W3CDTF">2026-02-25T11:33:00Z</dcterms:modified>
</cp:coreProperties>
</file>