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E92D" w14:textId="77777777" w:rsidR="00882AE8" w:rsidRDefault="00882AE8" w:rsidP="00882AE8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</w:rPr>
      </w:pPr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Hettich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groep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toont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stabiliteit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en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richt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blik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op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toekomst</w:t>
      </w:r>
      <w:proofErr w:type="spellEnd"/>
    </w:p>
    <w:p w14:paraId="3A8B4E32" w14:textId="77777777" w:rsidR="00882AE8" w:rsidRPr="00A86067" w:rsidRDefault="00882AE8" w:rsidP="00882AE8">
      <w:pPr>
        <w:spacing w:line="360" w:lineRule="auto"/>
        <w:ind w:right="-57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1,4 </w:t>
      </w:r>
      <w:proofErr w:type="spellStart"/>
      <w:r>
        <w:rPr>
          <w:b/>
          <w:color w:val="000000" w:themeColor="text1"/>
          <w:szCs w:val="24"/>
        </w:rPr>
        <w:t>miljard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euro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omzet</w:t>
      </w:r>
      <w:proofErr w:type="spellEnd"/>
      <w:r>
        <w:rPr>
          <w:b/>
          <w:color w:val="000000" w:themeColor="text1"/>
          <w:szCs w:val="24"/>
        </w:rPr>
        <w:t xml:space="preserve"> in </w:t>
      </w:r>
      <w:proofErr w:type="spellStart"/>
      <w:r>
        <w:rPr>
          <w:b/>
          <w:color w:val="000000" w:themeColor="text1"/>
          <w:szCs w:val="24"/>
        </w:rPr>
        <w:t>boekjaar</w:t>
      </w:r>
      <w:proofErr w:type="spellEnd"/>
      <w:r>
        <w:rPr>
          <w:b/>
          <w:color w:val="000000" w:themeColor="text1"/>
          <w:szCs w:val="24"/>
        </w:rPr>
        <w:t xml:space="preserve"> 2025</w:t>
      </w:r>
    </w:p>
    <w:p w14:paraId="0D43AEE8" w14:textId="77777777" w:rsidR="00882AE8" w:rsidRPr="007C4BC5" w:rsidRDefault="00882AE8" w:rsidP="00882AE8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</w:rPr>
      </w:pPr>
    </w:p>
    <w:p w14:paraId="7899AC7B" w14:textId="77777777" w:rsidR="00882AE8" w:rsidRDefault="00882AE8" w:rsidP="00882AE8">
      <w:pPr>
        <w:spacing w:line="360" w:lineRule="auto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De Hettich </w:t>
      </w:r>
      <w:proofErr w:type="spellStart"/>
      <w:r>
        <w:rPr>
          <w:rFonts w:cs="Arial"/>
          <w:b/>
          <w:bCs/>
          <w:color w:val="000000" w:themeColor="text1"/>
        </w:rPr>
        <w:t>groep</w:t>
      </w:r>
      <w:proofErr w:type="spellEnd"/>
      <w:r>
        <w:rPr>
          <w:rFonts w:cs="Arial"/>
          <w:b/>
          <w:bCs/>
          <w:color w:val="000000" w:themeColor="text1"/>
        </w:rPr>
        <w:t xml:space="preserve">, </w:t>
      </w:r>
      <w:proofErr w:type="spellStart"/>
      <w:r>
        <w:rPr>
          <w:rFonts w:cs="Arial"/>
          <w:b/>
          <w:bCs/>
          <w:color w:val="000000" w:themeColor="text1"/>
        </w:rPr>
        <w:t>een</w:t>
      </w:r>
      <w:proofErr w:type="spellEnd"/>
      <w:r>
        <w:rPr>
          <w:rFonts w:cs="Arial"/>
          <w:b/>
          <w:bCs/>
          <w:color w:val="000000" w:themeColor="text1"/>
        </w:rPr>
        <w:t xml:space="preserve"> van 's </w:t>
      </w:r>
      <w:proofErr w:type="spellStart"/>
      <w:r>
        <w:rPr>
          <w:rFonts w:cs="Arial"/>
          <w:b/>
          <w:bCs/>
          <w:color w:val="000000" w:themeColor="text1"/>
        </w:rPr>
        <w:t>werelds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grootste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fabrikanten</w:t>
      </w:r>
      <w:proofErr w:type="spellEnd"/>
      <w:r>
        <w:rPr>
          <w:rFonts w:cs="Arial"/>
          <w:b/>
          <w:bCs/>
          <w:color w:val="000000" w:themeColor="text1"/>
        </w:rPr>
        <w:t xml:space="preserve"> van </w:t>
      </w:r>
      <w:proofErr w:type="spellStart"/>
      <w:r>
        <w:rPr>
          <w:rFonts w:cs="Arial"/>
          <w:b/>
          <w:bCs/>
          <w:color w:val="000000" w:themeColor="text1"/>
        </w:rPr>
        <w:t>meubelbeslag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met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het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hoofdkantoor</w:t>
      </w:r>
      <w:proofErr w:type="spellEnd"/>
      <w:r>
        <w:rPr>
          <w:rFonts w:cs="Arial"/>
          <w:b/>
          <w:bCs/>
          <w:color w:val="000000" w:themeColor="text1"/>
        </w:rPr>
        <w:t xml:space="preserve"> in Kirchlengern, </w:t>
      </w:r>
      <w:proofErr w:type="spellStart"/>
      <w:r>
        <w:rPr>
          <w:rFonts w:cs="Arial"/>
          <w:b/>
          <w:bCs/>
          <w:color w:val="000000" w:themeColor="text1"/>
        </w:rPr>
        <w:t>Duitsland</w:t>
      </w:r>
      <w:proofErr w:type="spellEnd"/>
      <w:r>
        <w:rPr>
          <w:rFonts w:cs="Arial"/>
          <w:b/>
          <w:bCs/>
          <w:color w:val="000000" w:themeColor="text1"/>
        </w:rPr>
        <w:t xml:space="preserve">, </w:t>
      </w:r>
      <w:proofErr w:type="spellStart"/>
      <w:r>
        <w:rPr>
          <w:rFonts w:cs="Arial"/>
          <w:b/>
          <w:bCs/>
          <w:color w:val="000000" w:themeColor="text1"/>
        </w:rPr>
        <w:t>maakt</w:t>
      </w:r>
      <w:proofErr w:type="spellEnd"/>
      <w:r>
        <w:rPr>
          <w:rFonts w:cs="Arial"/>
          <w:b/>
          <w:bCs/>
          <w:color w:val="000000" w:themeColor="text1"/>
        </w:rPr>
        <w:t xml:space="preserve"> de </w:t>
      </w:r>
      <w:proofErr w:type="spellStart"/>
      <w:r>
        <w:rPr>
          <w:rFonts w:cs="Arial"/>
          <w:b/>
          <w:bCs/>
          <w:color w:val="000000" w:themeColor="text1"/>
        </w:rPr>
        <w:t>balans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op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voor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het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boekjaar</w:t>
      </w:r>
      <w:proofErr w:type="spellEnd"/>
      <w:r>
        <w:rPr>
          <w:rFonts w:cs="Arial"/>
          <w:b/>
          <w:bCs/>
          <w:color w:val="000000" w:themeColor="text1"/>
        </w:rPr>
        <w:t xml:space="preserve"> 2025. In </w:t>
      </w:r>
      <w:proofErr w:type="spellStart"/>
      <w:r>
        <w:rPr>
          <w:rFonts w:cs="Arial"/>
          <w:b/>
          <w:bCs/>
          <w:color w:val="000000" w:themeColor="text1"/>
        </w:rPr>
        <w:t>een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aanhoudend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veeleisende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marktomgeving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behaalde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het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familiebedrijf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een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omzet</w:t>
      </w:r>
      <w:proofErr w:type="spellEnd"/>
      <w:r>
        <w:rPr>
          <w:rFonts w:cs="Arial"/>
          <w:b/>
          <w:bCs/>
          <w:color w:val="000000" w:themeColor="text1"/>
        </w:rPr>
        <w:t xml:space="preserve"> van 1,4 </w:t>
      </w:r>
      <w:proofErr w:type="spellStart"/>
      <w:r>
        <w:rPr>
          <w:rFonts w:cs="Arial"/>
          <w:b/>
          <w:bCs/>
          <w:color w:val="000000" w:themeColor="text1"/>
        </w:rPr>
        <w:t>miljard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euro</w:t>
      </w:r>
      <w:proofErr w:type="spellEnd"/>
      <w:r>
        <w:rPr>
          <w:rFonts w:cs="Arial"/>
          <w:b/>
          <w:bCs/>
          <w:color w:val="000000" w:themeColor="text1"/>
        </w:rPr>
        <w:t xml:space="preserve"> en </w:t>
      </w:r>
      <w:proofErr w:type="spellStart"/>
      <w:r>
        <w:rPr>
          <w:rFonts w:cs="Arial"/>
          <w:b/>
          <w:bCs/>
          <w:color w:val="000000" w:themeColor="text1"/>
        </w:rPr>
        <w:t>bleef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daarmee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over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het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algemeen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stabiel</w:t>
      </w:r>
      <w:proofErr w:type="spellEnd"/>
      <w:r>
        <w:rPr>
          <w:rFonts w:cs="Arial"/>
          <w:b/>
          <w:bCs/>
          <w:color w:val="000000" w:themeColor="text1"/>
        </w:rPr>
        <w:t>.</w:t>
      </w:r>
    </w:p>
    <w:p w14:paraId="3A7ADF59" w14:textId="77777777" w:rsidR="00882AE8" w:rsidRDefault="00882AE8" w:rsidP="00882AE8">
      <w:pPr>
        <w:spacing w:line="360" w:lineRule="auto"/>
        <w:rPr>
          <w:rFonts w:cs="Arial"/>
          <w:b/>
          <w:bCs/>
          <w:color w:val="000000" w:themeColor="text1"/>
        </w:rPr>
      </w:pPr>
    </w:p>
    <w:p w14:paraId="16D72C21" w14:textId="77777777" w:rsidR="00882AE8" w:rsidRDefault="00882AE8" w:rsidP="00882AE8">
      <w:pPr>
        <w:spacing w:line="360" w:lineRule="auto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Vergeleken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met</w:t>
      </w:r>
      <w:proofErr w:type="spellEnd"/>
      <w:r>
        <w:rPr>
          <w:rFonts w:cs="Arial"/>
          <w:color w:val="000000" w:themeColor="text1"/>
        </w:rPr>
        <w:t xml:space="preserve"> 2024 </w:t>
      </w:r>
      <w:proofErr w:type="spellStart"/>
      <w:r>
        <w:rPr>
          <w:rFonts w:cs="Arial"/>
          <w:color w:val="000000" w:themeColor="text1"/>
        </w:rPr>
        <w:t>voldoet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dit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aan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een</w:t>
      </w:r>
      <w:proofErr w:type="spellEnd"/>
      <w:r>
        <w:rPr>
          <w:rFonts w:cs="Arial"/>
          <w:color w:val="000000" w:themeColor="text1"/>
        </w:rPr>
        <w:t xml:space="preserve"> nominale </w:t>
      </w:r>
      <w:proofErr w:type="spellStart"/>
      <w:r>
        <w:rPr>
          <w:rFonts w:cs="Arial"/>
          <w:color w:val="000000" w:themeColor="text1"/>
        </w:rPr>
        <w:t>daling</w:t>
      </w:r>
      <w:proofErr w:type="spellEnd"/>
      <w:r>
        <w:rPr>
          <w:rFonts w:cs="Arial"/>
          <w:color w:val="000000" w:themeColor="text1"/>
        </w:rPr>
        <w:t xml:space="preserve"> van </w:t>
      </w:r>
      <w:proofErr w:type="spellStart"/>
      <w:r>
        <w:rPr>
          <w:rFonts w:cs="Arial"/>
          <w:color w:val="000000" w:themeColor="text1"/>
        </w:rPr>
        <w:t>twee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procent</w:t>
      </w:r>
      <w:proofErr w:type="spellEnd"/>
      <w:r>
        <w:rPr>
          <w:rFonts w:cs="Arial"/>
          <w:color w:val="000000" w:themeColor="text1"/>
        </w:rPr>
        <w:t xml:space="preserve">. </w:t>
      </w:r>
      <w:proofErr w:type="spellStart"/>
      <w:r>
        <w:rPr>
          <w:rFonts w:cs="Arial"/>
          <w:color w:val="000000" w:themeColor="text1"/>
        </w:rPr>
        <w:t>Gecorrigeerd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voor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wisselkoerseffecten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bleef</w:t>
      </w:r>
      <w:proofErr w:type="spellEnd"/>
      <w:r>
        <w:rPr>
          <w:rFonts w:cs="Arial"/>
          <w:color w:val="000000" w:themeColor="text1"/>
        </w:rPr>
        <w:t xml:space="preserve"> de </w:t>
      </w:r>
      <w:proofErr w:type="spellStart"/>
      <w:r>
        <w:rPr>
          <w:rFonts w:cs="Arial"/>
          <w:color w:val="000000" w:themeColor="text1"/>
        </w:rPr>
        <w:t>omzet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op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het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niveau</w:t>
      </w:r>
      <w:proofErr w:type="spellEnd"/>
      <w:r>
        <w:rPr>
          <w:rFonts w:cs="Arial"/>
          <w:color w:val="000000" w:themeColor="text1"/>
        </w:rPr>
        <w:t xml:space="preserve"> van vorig </w:t>
      </w:r>
      <w:proofErr w:type="spellStart"/>
      <w:r>
        <w:rPr>
          <w:rFonts w:cs="Arial"/>
          <w:color w:val="000000" w:themeColor="text1"/>
        </w:rPr>
        <w:t>jaar</w:t>
      </w:r>
      <w:proofErr w:type="spellEnd"/>
      <w:r>
        <w:rPr>
          <w:rFonts w:cs="Arial"/>
          <w:color w:val="000000" w:themeColor="text1"/>
        </w:rPr>
        <w:t>.</w:t>
      </w:r>
    </w:p>
    <w:p w14:paraId="57C4BCD0" w14:textId="77777777" w:rsidR="00882AE8" w:rsidRDefault="00882AE8" w:rsidP="00882AE8">
      <w:pPr>
        <w:spacing w:line="360" w:lineRule="auto"/>
        <w:rPr>
          <w:rFonts w:cs="Arial"/>
          <w:color w:val="000000" w:themeColor="text1"/>
        </w:rPr>
      </w:pPr>
    </w:p>
    <w:p w14:paraId="318C54B3" w14:textId="77777777" w:rsidR="00882AE8" w:rsidRPr="0033485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334858">
        <w:rPr>
          <w:rFonts w:eastAsia="Arial" w:cs="Arial"/>
          <w:color w:val="000000" w:themeColor="text1"/>
          <w:szCs w:val="24"/>
          <w:lang w:val="en-US"/>
        </w:rPr>
        <w:t xml:space="preserve">Het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exportpercentage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van de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omzet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bedroeg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rond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79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procent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. Eind 2025 had de Hettich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groep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wereldwijd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rond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de 8.200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werk-nemers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waarvan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 xml:space="preserve"> circa 3.900 in </w:t>
      </w:r>
      <w:proofErr w:type="spellStart"/>
      <w:r w:rsidRPr="00334858">
        <w:rPr>
          <w:rFonts w:eastAsia="Arial" w:cs="Arial"/>
          <w:color w:val="000000" w:themeColor="text1"/>
          <w:szCs w:val="24"/>
          <w:lang w:val="en-US"/>
        </w:rPr>
        <w:t>Duitsland</w:t>
      </w:r>
      <w:proofErr w:type="spellEnd"/>
      <w:r w:rsidRPr="00334858">
        <w:rPr>
          <w:rFonts w:eastAsia="Arial" w:cs="Arial"/>
          <w:color w:val="000000" w:themeColor="text1"/>
          <w:szCs w:val="24"/>
          <w:lang w:val="en-US"/>
        </w:rPr>
        <w:t>.</w:t>
      </w:r>
    </w:p>
    <w:p w14:paraId="6F9A2866" w14:textId="77777777" w:rsidR="00882AE8" w:rsidRPr="0033485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080CB4F0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„2025 </w:t>
      </w:r>
      <w:proofErr w:type="spellStart"/>
      <w:r>
        <w:rPr>
          <w:rFonts w:eastAsia="Arial" w:cs="Arial"/>
          <w:color w:val="000000" w:themeColor="text1"/>
          <w:szCs w:val="24"/>
        </w:rPr>
        <w:t>heeft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getoond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hoe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belangrijk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duidelijke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prioriteiten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flexibele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structuren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zijn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," </w:t>
      </w:r>
      <w:proofErr w:type="spellStart"/>
      <w:r>
        <w:rPr>
          <w:rFonts w:eastAsia="Arial" w:cs="Arial"/>
          <w:color w:val="000000" w:themeColor="text1"/>
          <w:szCs w:val="24"/>
        </w:rPr>
        <w:t>zegt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Hettich-</w:t>
      </w:r>
      <w:proofErr w:type="spellStart"/>
      <w:r>
        <w:rPr>
          <w:rFonts w:eastAsia="Arial" w:cs="Arial"/>
          <w:color w:val="000000" w:themeColor="text1"/>
          <w:szCs w:val="24"/>
        </w:rPr>
        <w:t>directeur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Michael Lehmkuhl. "</w:t>
      </w:r>
      <w:proofErr w:type="spellStart"/>
      <w:r>
        <w:rPr>
          <w:rFonts w:eastAsia="Arial" w:cs="Arial"/>
          <w:color w:val="000000" w:themeColor="text1"/>
          <w:szCs w:val="24"/>
        </w:rPr>
        <w:t>We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hebben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marktontwikkelingen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zeer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gedifferentieerd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geanalyseerd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bewust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beslist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waar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we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actief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vorm </w:t>
      </w:r>
      <w:proofErr w:type="spellStart"/>
      <w:r>
        <w:rPr>
          <w:rFonts w:eastAsia="Arial" w:cs="Arial"/>
          <w:color w:val="000000" w:themeColor="text1"/>
          <w:szCs w:val="24"/>
        </w:rPr>
        <w:t>aan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geven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Onze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internationale </w:t>
      </w:r>
      <w:proofErr w:type="spellStart"/>
      <w:r>
        <w:rPr>
          <w:rFonts w:eastAsia="Arial" w:cs="Arial"/>
          <w:color w:val="000000" w:themeColor="text1"/>
          <w:szCs w:val="24"/>
        </w:rPr>
        <w:t>opstelling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innovatieve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kracht </w:t>
      </w:r>
      <w:proofErr w:type="spellStart"/>
      <w:r>
        <w:rPr>
          <w:rFonts w:eastAsia="Arial" w:cs="Arial"/>
          <w:color w:val="000000" w:themeColor="text1"/>
          <w:szCs w:val="24"/>
        </w:rPr>
        <w:t>geven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ons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stabiliteit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speelruimte</w:t>
      </w:r>
      <w:proofErr w:type="spellEnd"/>
      <w:r>
        <w:rPr>
          <w:rFonts w:eastAsia="Arial" w:cs="Arial"/>
          <w:color w:val="000000" w:themeColor="text1"/>
          <w:szCs w:val="24"/>
        </w:rPr>
        <w:t>."</w:t>
      </w:r>
    </w:p>
    <w:p w14:paraId="6A86139B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34AB18E5" w14:textId="77777777" w:rsidR="00882AE8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Investeringen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met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een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ophelderende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focus</w:t>
      </w:r>
      <w:proofErr w:type="spellEnd"/>
    </w:p>
    <w:p w14:paraId="22E6DF23" w14:textId="77777777" w:rsidR="00882AE8" w:rsidRPr="00273D57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0E0B024E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Het </w:t>
      </w:r>
      <w:proofErr w:type="spellStart"/>
      <w:r>
        <w:rPr>
          <w:rFonts w:eastAsia="Arial" w:cs="Arial"/>
          <w:color w:val="000000" w:themeColor="text1"/>
          <w:szCs w:val="24"/>
        </w:rPr>
        <w:t>investeringsvolume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bedroeg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87 </w:t>
      </w:r>
      <w:proofErr w:type="spellStart"/>
      <w:r>
        <w:rPr>
          <w:rFonts w:eastAsia="Arial" w:cs="Arial"/>
          <w:color w:val="000000" w:themeColor="text1"/>
          <w:szCs w:val="24"/>
        </w:rPr>
        <w:t>miljoenen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euro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gramStart"/>
      <w:r>
        <w:rPr>
          <w:rFonts w:eastAsia="Arial" w:cs="Arial"/>
          <w:color w:val="000000" w:themeColor="text1"/>
          <w:szCs w:val="24"/>
        </w:rPr>
        <w:t>in 2025</w:t>
      </w:r>
      <w:proofErr w:type="gramEnd"/>
      <w:r>
        <w:rPr>
          <w:rFonts w:eastAsia="Arial" w:cs="Arial"/>
          <w:color w:val="000000" w:themeColor="text1"/>
          <w:szCs w:val="24"/>
        </w:rPr>
        <w:t xml:space="preserve">. De </w:t>
      </w:r>
      <w:proofErr w:type="spellStart"/>
      <w:r>
        <w:rPr>
          <w:rFonts w:eastAsia="Arial" w:cs="Arial"/>
          <w:color w:val="000000" w:themeColor="text1"/>
          <w:szCs w:val="24"/>
        </w:rPr>
        <w:t>investeringen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werden </w:t>
      </w:r>
      <w:proofErr w:type="spellStart"/>
      <w:r>
        <w:rPr>
          <w:rFonts w:eastAsia="Arial" w:cs="Arial"/>
          <w:color w:val="000000" w:themeColor="text1"/>
          <w:szCs w:val="24"/>
        </w:rPr>
        <w:t>gedaan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in </w:t>
      </w:r>
      <w:proofErr w:type="spellStart"/>
      <w:r>
        <w:rPr>
          <w:rFonts w:eastAsia="Arial" w:cs="Arial"/>
          <w:color w:val="000000" w:themeColor="text1"/>
          <w:szCs w:val="24"/>
        </w:rPr>
        <w:t>onder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andere </w:t>
      </w:r>
      <w:proofErr w:type="spellStart"/>
      <w:r>
        <w:rPr>
          <w:rFonts w:eastAsia="Arial" w:cs="Arial"/>
          <w:color w:val="000000" w:themeColor="text1"/>
          <w:szCs w:val="24"/>
        </w:rPr>
        <w:t>innovaties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lastRenderedPageBreak/>
        <w:t>productie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logistieke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structuren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de </w:t>
      </w:r>
      <w:proofErr w:type="spellStart"/>
      <w:r>
        <w:rPr>
          <w:rFonts w:eastAsia="Arial" w:cs="Arial"/>
          <w:color w:val="000000" w:themeColor="text1"/>
          <w:szCs w:val="24"/>
        </w:rPr>
        <w:t>gerichte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uitbreiding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de regionale </w:t>
      </w:r>
      <w:proofErr w:type="spellStart"/>
      <w:r>
        <w:rPr>
          <w:rFonts w:eastAsia="Arial" w:cs="Arial"/>
          <w:color w:val="000000" w:themeColor="text1"/>
          <w:szCs w:val="24"/>
        </w:rPr>
        <w:t>wereldwijde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aanwezigheid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markt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576433D7" w14:textId="77777777" w:rsidR="00882AE8" w:rsidRPr="00273D57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3A25A037" w14:textId="77777777" w:rsidR="00882AE8" w:rsidRPr="00273D57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„</w:t>
      </w:r>
      <w:proofErr w:type="spellStart"/>
      <w:r>
        <w:rPr>
          <w:rFonts w:eastAsia="Arial" w:cs="Arial"/>
          <w:color w:val="000000" w:themeColor="text1"/>
          <w:szCs w:val="24"/>
        </w:rPr>
        <w:t>We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investeren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daar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waar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we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perspectieven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lange </w:t>
      </w:r>
      <w:proofErr w:type="spellStart"/>
      <w:r>
        <w:rPr>
          <w:rFonts w:eastAsia="Arial" w:cs="Arial"/>
          <w:color w:val="000000" w:themeColor="text1"/>
          <w:szCs w:val="24"/>
        </w:rPr>
        <w:t>termijn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zien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", </w:t>
      </w:r>
      <w:proofErr w:type="spellStart"/>
      <w:r>
        <w:rPr>
          <w:rFonts w:eastAsia="Arial" w:cs="Arial"/>
          <w:color w:val="000000" w:themeColor="text1"/>
          <w:szCs w:val="24"/>
        </w:rPr>
        <w:t>verklaart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Hettich-</w:t>
      </w:r>
      <w:proofErr w:type="spellStart"/>
      <w:r>
        <w:rPr>
          <w:rFonts w:eastAsia="Arial" w:cs="Arial"/>
          <w:color w:val="000000" w:themeColor="text1"/>
          <w:szCs w:val="24"/>
        </w:rPr>
        <w:t>directeur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Timo Pieper. „Het </w:t>
      </w:r>
      <w:proofErr w:type="spellStart"/>
      <w:r>
        <w:rPr>
          <w:rFonts w:eastAsia="Arial" w:cs="Arial"/>
          <w:color w:val="000000" w:themeColor="text1"/>
          <w:szCs w:val="24"/>
        </w:rPr>
        <w:t>gaat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duidelijke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focus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groeimarkten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toekomstige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gebieden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zodat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we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onze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positie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duurzaamheid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kunnen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versterken</w:t>
      </w:r>
      <w:proofErr w:type="spellEnd"/>
      <w:r>
        <w:rPr>
          <w:rFonts w:eastAsia="Arial" w:cs="Arial"/>
          <w:color w:val="000000" w:themeColor="text1"/>
          <w:szCs w:val="24"/>
        </w:rPr>
        <w:t>."</w:t>
      </w:r>
    </w:p>
    <w:p w14:paraId="5080210A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806C46" w14:textId="77777777" w:rsidR="00882AE8" w:rsidRPr="002E5C86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Persrondleiding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in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plaats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van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klassieke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presentatie</w:t>
      </w:r>
      <w:proofErr w:type="spellEnd"/>
    </w:p>
    <w:p w14:paraId="7FC6ABFE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03C12511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De </w:t>
      </w:r>
      <w:proofErr w:type="spellStart"/>
      <w:r>
        <w:rPr>
          <w:rFonts w:eastAsia="Arial" w:cs="Arial"/>
          <w:color w:val="000000" w:themeColor="text1"/>
          <w:szCs w:val="24"/>
        </w:rPr>
        <w:t>jaarlijkse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persconferentie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2026 </w:t>
      </w:r>
      <w:proofErr w:type="spellStart"/>
      <w:r>
        <w:rPr>
          <w:rFonts w:eastAsia="Arial" w:cs="Arial"/>
          <w:color w:val="000000" w:themeColor="text1"/>
          <w:szCs w:val="24"/>
        </w:rPr>
        <w:t>vond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opnieuw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plaats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in </w:t>
      </w:r>
      <w:proofErr w:type="spellStart"/>
      <w:r>
        <w:rPr>
          <w:rFonts w:eastAsia="Arial" w:cs="Arial"/>
          <w:color w:val="000000" w:themeColor="text1"/>
          <w:szCs w:val="24"/>
        </w:rPr>
        <w:t>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bijzonder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formaat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in </w:t>
      </w:r>
      <w:proofErr w:type="spellStart"/>
      <w:r>
        <w:rPr>
          <w:rFonts w:eastAsia="Arial" w:cs="Arial"/>
          <w:color w:val="000000" w:themeColor="text1"/>
          <w:szCs w:val="24"/>
        </w:rPr>
        <w:t>het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Forum in Kirchlengern. In </w:t>
      </w:r>
      <w:proofErr w:type="spellStart"/>
      <w:r>
        <w:rPr>
          <w:rFonts w:eastAsia="Arial" w:cs="Arial"/>
          <w:color w:val="000000" w:themeColor="text1"/>
          <w:szCs w:val="24"/>
        </w:rPr>
        <w:t>plaats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</w:t>
      </w:r>
      <w:proofErr w:type="spellStart"/>
      <w:r>
        <w:rPr>
          <w:rFonts w:eastAsia="Arial" w:cs="Arial"/>
          <w:color w:val="000000" w:themeColor="text1"/>
          <w:szCs w:val="24"/>
        </w:rPr>
        <w:t>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klassieke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presentatie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organiseerde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onderneming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persreis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met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meerdere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stations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maakte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ze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strategische </w:t>
      </w:r>
      <w:proofErr w:type="spellStart"/>
      <w:r>
        <w:rPr>
          <w:rFonts w:eastAsia="Arial" w:cs="Arial"/>
          <w:color w:val="000000" w:themeColor="text1"/>
          <w:szCs w:val="24"/>
        </w:rPr>
        <w:t>thema's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tastbaar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locatie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23B79EF8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65A66DC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Innovatieprojecten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zoals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productfamilie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SpinLines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met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ComfortSpin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FurnSpin en </w:t>
      </w:r>
      <w:proofErr w:type="spellStart"/>
      <w:r>
        <w:rPr>
          <w:rFonts w:eastAsia="Arial" w:cs="Arial"/>
          <w:color w:val="000000" w:themeColor="text1"/>
          <w:szCs w:val="24"/>
        </w:rPr>
        <w:t>RoomSpin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stonden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centraal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De </w:t>
      </w:r>
      <w:proofErr w:type="spellStart"/>
      <w:r>
        <w:rPr>
          <w:rFonts w:eastAsia="Arial" w:cs="Arial"/>
          <w:color w:val="000000" w:themeColor="text1"/>
          <w:szCs w:val="24"/>
        </w:rPr>
        <w:t>draai</w:t>
      </w:r>
      <w:proofErr w:type="spellEnd"/>
      <w:r>
        <w:rPr>
          <w:rFonts w:eastAsia="Arial" w:cs="Arial"/>
          <w:color w:val="000000" w:themeColor="text1"/>
          <w:szCs w:val="24"/>
        </w:rPr>
        <w:t>-</w:t>
      </w:r>
      <w:proofErr w:type="spellStart"/>
      <w:r>
        <w:rPr>
          <w:rFonts w:eastAsia="Arial" w:cs="Arial"/>
          <w:color w:val="000000" w:themeColor="text1"/>
          <w:szCs w:val="24"/>
        </w:rPr>
        <w:t>zwenk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-systemen </w:t>
      </w:r>
      <w:proofErr w:type="spellStart"/>
      <w:r>
        <w:rPr>
          <w:rFonts w:eastAsia="Arial" w:cs="Arial"/>
          <w:color w:val="000000" w:themeColor="text1"/>
          <w:szCs w:val="24"/>
        </w:rPr>
        <w:t>zijn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als </w:t>
      </w:r>
      <w:proofErr w:type="spellStart"/>
      <w:r>
        <w:rPr>
          <w:rFonts w:eastAsia="Arial" w:cs="Arial"/>
          <w:color w:val="000000" w:themeColor="text1"/>
          <w:szCs w:val="24"/>
        </w:rPr>
        <w:t>voorbeeld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voor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leidende </w:t>
      </w:r>
      <w:proofErr w:type="spellStart"/>
      <w:r>
        <w:rPr>
          <w:rFonts w:eastAsia="Arial" w:cs="Arial"/>
          <w:color w:val="000000" w:themeColor="text1"/>
          <w:szCs w:val="24"/>
        </w:rPr>
        <w:t>principe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"</w:t>
      </w:r>
      <w:proofErr w:type="spellStart"/>
      <w:r>
        <w:rPr>
          <w:rFonts w:eastAsia="Arial" w:cs="Arial"/>
          <w:color w:val="000000" w:themeColor="text1"/>
          <w:szCs w:val="24"/>
        </w:rPr>
        <w:t>Transforming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Spaces with innovative Motion" en </w:t>
      </w:r>
      <w:proofErr w:type="spellStart"/>
      <w:r>
        <w:rPr>
          <w:rFonts w:eastAsia="Arial" w:cs="Arial"/>
          <w:color w:val="000000" w:themeColor="text1"/>
          <w:szCs w:val="24"/>
        </w:rPr>
        <w:t>laten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zien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hoe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maatschappelijke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ontwikkelingen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vertaald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kunnen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worden </w:t>
      </w:r>
      <w:proofErr w:type="spellStart"/>
      <w:r>
        <w:rPr>
          <w:rFonts w:eastAsia="Arial" w:cs="Arial"/>
          <w:color w:val="000000" w:themeColor="text1"/>
          <w:szCs w:val="24"/>
        </w:rPr>
        <w:t>naar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concrete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productoplossingen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voor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flexibel </w:t>
      </w:r>
      <w:proofErr w:type="spellStart"/>
      <w:r>
        <w:rPr>
          <w:rFonts w:eastAsia="Arial" w:cs="Arial"/>
          <w:color w:val="000000" w:themeColor="text1"/>
          <w:szCs w:val="24"/>
        </w:rPr>
        <w:t>aanpasbare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ruimtes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6528ECCC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6E113702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Hettich </w:t>
      </w:r>
      <w:proofErr w:type="spellStart"/>
      <w:r>
        <w:rPr>
          <w:rFonts w:eastAsia="Arial" w:cs="Arial"/>
          <w:color w:val="000000" w:themeColor="text1"/>
        </w:rPr>
        <w:t>presenteerde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ook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zijn</w:t>
      </w:r>
      <w:proofErr w:type="spellEnd"/>
      <w:r>
        <w:rPr>
          <w:rFonts w:eastAsia="Arial" w:cs="Arial"/>
          <w:color w:val="000000" w:themeColor="text1"/>
        </w:rPr>
        <w:t xml:space="preserve"> internationale </w:t>
      </w:r>
      <w:proofErr w:type="spellStart"/>
      <w:r>
        <w:rPr>
          <w:rFonts w:eastAsia="Arial" w:cs="Arial"/>
          <w:color w:val="000000" w:themeColor="text1"/>
        </w:rPr>
        <w:t>multibrandstrategie</w:t>
      </w:r>
      <w:proofErr w:type="spellEnd"/>
      <w:r>
        <w:rPr>
          <w:rFonts w:eastAsia="Arial" w:cs="Arial"/>
          <w:color w:val="000000" w:themeColor="text1"/>
        </w:rPr>
        <w:t xml:space="preserve">. Met Hettich en FGV </w:t>
      </w:r>
      <w:proofErr w:type="spellStart"/>
      <w:r>
        <w:rPr>
          <w:rFonts w:eastAsia="Arial" w:cs="Arial"/>
          <w:color w:val="000000" w:themeColor="text1"/>
        </w:rPr>
        <w:t>wendt</w:t>
      </w:r>
      <w:proofErr w:type="spellEnd"/>
      <w:r>
        <w:rPr>
          <w:rFonts w:eastAsia="Arial" w:cs="Arial"/>
          <w:color w:val="000000" w:themeColor="text1"/>
        </w:rPr>
        <w:t xml:space="preserve"> de </w:t>
      </w:r>
      <w:proofErr w:type="spellStart"/>
      <w:r>
        <w:rPr>
          <w:rFonts w:eastAsia="Arial" w:cs="Arial"/>
          <w:color w:val="000000" w:themeColor="text1"/>
        </w:rPr>
        <w:t>groep</w:t>
      </w:r>
      <w:proofErr w:type="spellEnd"/>
      <w:r>
        <w:rPr>
          <w:rFonts w:eastAsia="Arial" w:cs="Arial"/>
          <w:color w:val="000000" w:themeColor="text1"/>
        </w:rPr>
        <w:t xml:space="preserve"> zich </w:t>
      </w:r>
      <w:proofErr w:type="spellStart"/>
      <w:r>
        <w:rPr>
          <w:rFonts w:eastAsia="Arial" w:cs="Arial"/>
          <w:color w:val="000000" w:themeColor="text1"/>
        </w:rPr>
        <w:t>bewust</w:t>
      </w:r>
      <w:proofErr w:type="spellEnd"/>
      <w:r>
        <w:rPr>
          <w:rFonts w:eastAsia="Arial" w:cs="Arial"/>
          <w:color w:val="000000" w:themeColor="text1"/>
        </w:rPr>
        <w:t xml:space="preserve"> tot </w:t>
      </w:r>
      <w:proofErr w:type="spellStart"/>
      <w:r>
        <w:rPr>
          <w:rFonts w:eastAsia="Arial" w:cs="Arial"/>
          <w:color w:val="000000" w:themeColor="text1"/>
        </w:rPr>
        <w:t>verschillende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marktsegmenten</w:t>
      </w:r>
      <w:proofErr w:type="spellEnd"/>
      <w:r>
        <w:rPr>
          <w:rFonts w:eastAsia="Arial" w:cs="Arial"/>
          <w:color w:val="000000" w:themeColor="text1"/>
        </w:rPr>
        <w:t xml:space="preserve"> en </w:t>
      </w:r>
      <w:proofErr w:type="spellStart"/>
      <w:r>
        <w:rPr>
          <w:rFonts w:eastAsia="Arial" w:cs="Arial"/>
          <w:color w:val="000000" w:themeColor="text1"/>
        </w:rPr>
        <w:t>richt</w:t>
      </w:r>
      <w:proofErr w:type="spellEnd"/>
      <w:r>
        <w:rPr>
          <w:rFonts w:eastAsia="Arial" w:cs="Arial"/>
          <w:color w:val="000000" w:themeColor="text1"/>
        </w:rPr>
        <w:t xml:space="preserve"> zich </w:t>
      </w:r>
      <w:proofErr w:type="spellStart"/>
      <w:r>
        <w:rPr>
          <w:rFonts w:eastAsia="Arial" w:cs="Arial"/>
          <w:color w:val="000000" w:themeColor="text1"/>
        </w:rPr>
        <w:t>op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duidelijk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gedifferentieerde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behoeften</w:t>
      </w:r>
      <w:proofErr w:type="spellEnd"/>
      <w:r>
        <w:rPr>
          <w:rFonts w:eastAsia="Arial" w:cs="Arial"/>
          <w:color w:val="000000" w:themeColor="text1"/>
        </w:rPr>
        <w:t xml:space="preserve"> van </w:t>
      </w:r>
      <w:proofErr w:type="spellStart"/>
      <w:r>
        <w:rPr>
          <w:rFonts w:eastAsia="Arial" w:cs="Arial"/>
          <w:color w:val="000000" w:themeColor="text1"/>
        </w:rPr>
        <w:t>klanten</w:t>
      </w:r>
      <w:proofErr w:type="spellEnd"/>
      <w:r>
        <w:rPr>
          <w:rFonts w:eastAsia="Arial" w:cs="Arial"/>
          <w:color w:val="000000" w:themeColor="text1"/>
        </w:rPr>
        <w:t xml:space="preserve">. Beide merken </w:t>
      </w:r>
      <w:proofErr w:type="spellStart"/>
      <w:r>
        <w:rPr>
          <w:rFonts w:eastAsia="Arial" w:cs="Arial"/>
          <w:color w:val="000000" w:themeColor="text1"/>
        </w:rPr>
        <w:t>hebben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een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onafhankelijke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identiteit</w:t>
      </w:r>
      <w:proofErr w:type="spellEnd"/>
      <w:r>
        <w:rPr>
          <w:rFonts w:eastAsia="Arial" w:cs="Arial"/>
          <w:color w:val="000000" w:themeColor="text1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Daarmee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is</w:t>
      </w:r>
      <w:proofErr w:type="spellEnd"/>
      <w:r>
        <w:rPr>
          <w:rFonts w:eastAsia="Arial" w:cs="Arial"/>
          <w:color w:val="000000" w:themeColor="text1"/>
        </w:rPr>
        <w:t xml:space="preserve"> Hettich de </w:t>
      </w:r>
      <w:proofErr w:type="spellStart"/>
      <w:r>
        <w:rPr>
          <w:rFonts w:eastAsia="Arial" w:cs="Arial"/>
          <w:color w:val="000000" w:themeColor="text1"/>
        </w:rPr>
        <w:t>enige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onderneming</w:t>
      </w:r>
      <w:proofErr w:type="spellEnd"/>
      <w:r>
        <w:rPr>
          <w:rFonts w:eastAsia="Arial" w:cs="Arial"/>
          <w:color w:val="000000" w:themeColor="text1"/>
        </w:rPr>
        <w:t xml:space="preserve"> in </w:t>
      </w:r>
      <w:proofErr w:type="spellStart"/>
      <w:r>
        <w:rPr>
          <w:rFonts w:eastAsia="Arial" w:cs="Arial"/>
          <w:color w:val="000000" w:themeColor="text1"/>
        </w:rPr>
        <w:t>de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branche</w:t>
      </w:r>
      <w:proofErr w:type="spellEnd"/>
      <w:r>
        <w:rPr>
          <w:rFonts w:eastAsia="Arial" w:cs="Arial"/>
          <w:color w:val="000000" w:themeColor="text1"/>
        </w:rPr>
        <w:t xml:space="preserve"> die </w:t>
      </w:r>
      <w:proofErr w:type="spellStart"/>
      <w:r>
        <w:rPr>
          <w:rFonts w:eastAsia="Arial" w:cs="Arial"/>
          <w:color w:val="000000" w:themeColor="text1"/>
        </w:rPr>
        <w:t>met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zijn</w:t>
      </w:r>
      <w:proofErr w:type="spellEnd"/>
      <w:r>
        <w:rPr>
          <w:rFonts w:eastAsia="Arial" w:cs="Arial"/>
          <w:color w:val="000000" w:themeColor="text1"/>
        </w:rPr>
        <w:t xml:space="preserve"> merken alle </w:t>
      </w:r>
      <w:proofErr w:type="spellStart"/>
      <w:r>
        <w:rPr>
          <w:rFonts w:eastAsia="Arial" w:cs="Arial"/>
          <w:color w:val="000000" w:themeColor="text1"/>
        </w:rPr>
        <w:t>segmenten</w:t>
      </w:r>
      <w:proofErr w:type="spellEnd"/>
      <w:r>
        <w:rPr>
          <w:rFonts w:eastAsia="Arial" w:cs="Arial"/>
          <w:color w:val="000000" w:themeColor="text1"/>
        </w:rPr>
        <w:t xml:space="preserve">, van </w:t>
      </w:r>
      <w:proofErr w:type="spellStart"/>
      <w:r>
        <w:rPr>
          <w:rFonts w:eastAsia="Arial" w:cs="Arial"/>
          <w:color w:val="000000" w:themeColor="text1"/>
        </w:rPr>
        <w:t>het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functionele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instap</w:t>
      </w:r>
      <w:proofErr w:type="spellEnd"/>
      <w:r>
        <w:rPr>
          <w:rFonts w:eastAsia="Arial" w:cs="Arial"/>
          <w:color w:val="000000" w:themeColor="text1"/>
        </w:rPr>
        <w:t xml:space="preserve"> tot </w:t>
      </w:r>
      <w:proofErr w:type="spellStart"/>
      <w:r>
        <w:rPr>
          <w:rFonts w:eastAsia="Arial" w:cs="Arial"/>
          <w:color w:val="000000" w:themeColor="text1"/>
        </w:rPr>
        <w:t>het</w:t>
      </w:r>
      <w:proofErr w:type="spellEnd"/>
      <w:r>
        <w:rPr>
          <w:rFonts w:eastAsia="Arial" w:cs="Arial"/>
          <w:color w:val="000000" w:themeColor="text1"/>
        </w:rPr>
        <w:t xml:space="preserve"> premium bedient.</w:t>
      </w:r>
    </w:p>
    <w:p w14:paraId="25782CF5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0E6175C5" w14:textId="77777777" w:rsidR="00882AE8" w:rsidRPr="00807760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ander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zwaartepunt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was de </w:t>
      </w:r>
      <w:proofErr w:type="spellStart"/>
      <w:r>
        <w:rPr>
          <w:rFonts w:eastAsia="Arial" w:cs="Arial"/>
          <w:color w:val="000000" w:themeColor="text1"/>
          <w:szCs w:val="24"/>
        </w:rPr>
        <w:t>uitbreiding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</w:t>
      </w:r>
      <w:proofErr w:type="spellStart"/>
      <w:r>
        <w:rPr>
          <w:rFonts w:eastAsia="Arial" w:cs="Arial"/>
          <w:color w:val="000000" w:themeColor="text1"/>
          <w:szCs w:val="24"/>
        </w:rPr>
        <w:t>onze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regionale </w:t>
      </w:r>
      <w:proofErr w:type="spellStart"/>
      <w:r>
        <w:rPr>
          <w:rFonts w:eastAsia="Arial" w:cs="Arial"/>
          <w:color w:val="000000" w:themeColor="text1"/>
          <w:szCs w:val="24"/>
        </w:rPr>
        <w:t>marktaanwezigheid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met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nieuw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opgerichte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verkooporganisatie</w:t>
      </w:r>
      <w:proofErr w:type="spellEnd"/>
      <w:r>
        <w:rPr>
          <w:rFonts w:eastAsia="Arial" w:cs="Arial"/>
          <w:color w:val="000000" w:themeColor="text1"/>
          <w:szCs w:val="24"/>
        </w:rPr>
        <w:br/>
        <w:t xml:space="preserve">Hettich Central Asia in </w:t>
      </w:r>
      <w:proofErr w:type="spellStart"/>
      <w:r>
        <w:rPr>
          <w:rFonts w:eastAsia="Arial" w:cs="Arial"/>
          <w:color w:val="000000" w:themeColor="text1"/>
          <w:szCs w:val="24"/>
        </w:rPr>
        <w:t>Kazachstan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versterkt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onderneming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haar </w:t>
      </w:r>
      <w:proofErr w:type="spellStart"/>
      <w:r>
        <w:rPr>
          <w:rFonts w:eastAsia="Arial" w:cs="Arial"/>
          <w:color w:val="000000" w:themeColor="text1"/>
          <w:szCs w:val="24"/>
        </w:rPr>
        <w:t>positie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in de </w:t>
      </w:r>
      <w:proofErr w:type="spellStart"/>
      <w:r>
        <w:rPr>
          <w:rFonts w:eastAsia="Arial" w:cs="Arial"/>
          <w:color w:val="000000" w:themeColor="text1"/>
          <w:szCs w:val="24"/>
        </w:rPr>
        <w:t>groeimarkten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</w:t>
      </w:r>
      <w:proofErr w:type="spellStart"/>
      <w:r>
        <w:rPr>
          <w:rFonts w:eastAsia="Arial" w:cs="Arial"/>
          <w:color w:val="000000" w:themeColor="text1"/>
          <w:szCs w:val="24"/>
        </w:rPr>
        <w:t>Centraal-Azië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4BEFB3F9" w14:textId="77777777" w:rsidR="00882AE8" w:rsidRPr="002E5C86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45D83425" w14:textId="77777777" w:rsidR="00882AE8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Bewuste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beslissingen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met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een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blik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vooruit</w:t>
      </w:r>
      <w:proofErr w:type="spellEnd"/>
    </w:p>
    <w:p w14:paraId="12553D5F" w14:textId="77777777" w:rsidR="00882AE8" w:rsidRPr="002E5C86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6B201563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Naast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markt- en </w:t>
      </w:r>
      <w:proofErr w:type="spellStart"/>
      <w:r>
        <w:rPr>
          <w:rFonts w:eastAsia="Arial" w:cs="Arial"/>
          <w:color w:val="000000" w:themeColor="text1"/>
          <w:szCs w:val="24"/>
        </w:rPr>
        <w:t>productperspectieven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werden in </w:t>
      </w:r>
      <w:proofErr w:type="spellStart"/>
      <w:r>
        <w:rPr>
          <w:rFonts w:eastAsia="Arial" w:cs="Arial"/>
          <w:color w:val="000000" w:themeColor="text1"/>
          <w:szCs w:val="24"/>
        </w:rPr>
        <w:t>het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kader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de </w:t>
      </w:r>
      <w:proofErr w:type="spellStart"/>
      <w:r>
        <w:rPr>
          <w:rFonts w:eastAsia="Arial" w:cs="Arial"/>
          <w:color w:val="000000" w:themeColor="text1"/>
          <w:szCs w:val="24"/>
        </w:rPr>
        <w:t>rondgang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ook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organisatorische </w:t>
      </w:r>
      <w:proofErr w:type="spellStart"/>
      <w:r>
        <w:rPr>
          <w:rFonts w:eastAsia="Arial" w:cs="Arial"/>
          <w:color w:val="000000" w:themeColor="text1"/>
          <w:szCs w:val="24"/>
        </w:rPr>
        <w:t>veranderingen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besproken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48E179CA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0D0A19EB" w14:textId="77777777" w:rsidR="00882AE8" w:rsidRPr="002E5C86" w:rsidRDefault="00882AE8" w:rsidP="00882AE8">
      <w:pPr>
        <w:spacing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„Ons </w:t>
      </w:r>
      <w:proofErr w:type="spellStart"/>
      <w:r>
        <w:rPr>
          <w:rFonts w:eastAsia="Arial" w:cs="Arial"/>
          <w:color w:val="000000" w:themeColor="text1"/>
        </w:rPr>
        <w:t>doel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is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om</w:t>
      </w:r>
      <w:proofErr w:type="spellEnd"/>
      <w:r>
        <w:rPr>
          <w:rFonts w:eastAsia="Arial" w:cs="Arial"/>
          <w:color w:val="000000" w:themeColor="text1"/>
        </w:rPr>
        <w:t xml:space="preserve"> Hettich </w:t>
      </w:r>
      <w:proofErr w:type="spellStart"/>
      <w:r>
        <w:rPr>
          <w:rFonts w:eastAsia="Arial" w:cs="Arial"/>
          <w:color w:val="000000" w:themeColor="text1"/>
        </w:rPr>
        <w:t>op</w:t>
      </w:r>
      <w:proofErr w:type="spellEnd"/>
      <w:r>
        <w:rPr>
          <w:rFonts w:eastAsia="Arial" w:cs="Arial"/>
          <w:color w:val="000000" w:themeColor="text1"/>
        </w:rPr>
        <w:t xml:space="preserve"> lange </w:t>
      </w:r>
      <w:proofErr w:type="spellStart"/>
      <w:r>
        <w:rPr>
          <w:rFonts w:eastAsia="Arial" w:cs="Arial"/>
          <w:color w:val="000000" w:themeColor="text1"/>
        </w:rPr>
        <w:t>termijn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concurrentiepositie</w:t>
      </w:r>
      <w:proofErr w:type="spellEnd"/>
      <w:r>
        <w:rPr>
          <w:rFonts w:eastAsia="Arial" w:cs="Arial"/>
          <w:color w:val="000000" w:themeColor="text1"/>
        </w:rPr>
        <w:t xml:space="preserve"> en </w:t>
      </w:r>
      <w:proofErr w:type="spellStart"/>
      <w:r>
        <w:rPr>
          <w:rFonts w:eastAsia="Arial" w:cs="Arial"/>
          <w:color w:val="000000" w:themeColor="text1"/>
        </w:rPr>
        <w:t>flexibiliteit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te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geven</w:t>
      </w:r>
      <w:proofErr w:type="spellEnd"/>
      <w:r>
        <w:rPr>
          <w:rFonts w:eastAsia="Arial" w:cs="Arial"/>
          <w:color w:val="000000" w:themeColor="text1"/>
        </w:rPr>
        <w:t xml:space="preserve">", </w:t>
      </w:r>
      <w:proofErr w:type="spellStart"/>
      <w:r>
        <w:rPr>
          <w:rFonts w:eastAsia="Arial" w:cs="Arial"/>
          <w:color w:val="000000" w:themeColor="text1"/>
        </w:rPr>
        <w:t>benadrukt</w:t>
      </w:r>
      <w:proofErr w:type="spellEnd"/>
      <w:r>
        <w:rPr>
          <w:rFonts w:eastAsia="Arial" w:cs="Arial"/>
          <w:color w:val="000000" w:themeColor="text1"/>
        </w:rPr>
        <w:t xml:space="preserve"> Jana Schönfeld, </w:t>
      </w:r>
      <w:proofErr w:type="spellStart"/>
      <w:r>
        <w:rPr>
          <w:rFonts w:eastAsia="Arial" w:cs="Arial"/>
          <w:color w:val="000000" w:themeColor="text1"/>
        </w:rPr>
        <w:t>directeur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bij</w:t>
      </w:r>
      <w:proofErr w:type="spellEnd"/>
      <w:r>
        <w:rPr>
          <w:rFonts w:eastAsia="Arial" w:cs="Arial"/>
          <w:color w:val="000000" w:themeColor="text1"/>
        </w:rPr>
        <w:t xml:space="preserve"> Hettich. „Dat </w:t>
      </w:r>
      <w:proofErr w:type="spellStart"/>
      <w:r>
        <w:rPr>
          <w:rFonts w:eastAsia="Arial" w:cs="Arial"/>
          <w:color w:val="000000" w:themeColor="text1"/>
        </w:rPr>
        <w:t>betekent</w:t>
      </w:r>
      <w:proofErr w:type="spellEnd"/>
      <w:r>
        <w:rPr>
          <w:rFonts w:eastAsia="Arial" w:cs="Arial"/>
          <w:color w:val="000000" w:themeColor="text1"/>
        </w:rPr>
        <w:t xml:space="preserve"> dat je externe </w:t>
      </w:r>
      <w:proofErr w:type="spellStart"/>
      <w:r>
        <w:rPr>
          <w:rFonts w:eastAsia="Arial" w:cs="Arial"/>
          <w:color w:val="000000" w:themeColor="text1"/>
        </w:rPr>
        <w:t>randvoorwaarden</w:t>
      </w:r>
      <w:proofErr w:type="spellEnd"/>
      <w:r>
        <w:rPr>
          <w:rFonts w:eastAsia="Arial" w:cs="Arial"/>
          <w:color w:val="000000" w:themeColor="text1"/>
        </w:rPr>
        <w:t xml:space="preserve"> realistisch </w:t>
      </w:r>
      <w:proofErr w:type="spellStart"/>
      <w:r>
        <w:rPr>
          <w:rFonts w:eastAsia="Arial" w:cs="Arial"/>
          <w:color w:val="000000" w:themeColor="text1"/>
        </w:rPr>
        <w:t>moet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inschatten</w:t>
      </w:r>
      <w:proofErr w:type="spellEnd"/>
      <w:r>
        <w:rPr>
          <w:rFonts w:eastAsia="Arial" w:cs="Arial"/>
          <w:color w:val="000000" w:themeColor="text1"/>
        </w:rPr>
        <w:t xml:space="preserve"> en </w:t>
      </w:r>
      <w:proofErr w:type="spellStart"/>
      <w:r>
        <w:rPr>
          <w:rFonts w:eastAsia="Arial" w:cs="Arial"/>
          <w:color w:val="000000" w:themeColor="text1"/>
        </w:rPr>
        <w:t>tegelijkertijd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verantwoordelijkheid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moet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nemen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voor</w:t>
      </w:r>
      <w:proofErr w:type="spellEnd"/>
      <w:r>
        <w:rPr>
          <w:rFonts w:eastAsia="Arial" w:cs="Arial"/>
          <w:color w:val="000000" w:themeColor="text1"/>
        </w:rPr>
        <w:t xml:space="preserve"> je eigen </w:t>
      </w:r>
      <w:proofErr w:type="spellStart"/>
      <w:r>
        <w:rPr>
          <w:rFonts w:eastAsia="Arial" w:cs="Arial"/>
          <w:color w:val="000000" w:themeColor="text1"/>
        </w:rPr>
        <w:t>koers</w:t>
      </w:r>
      <w:proofErr w:type="spellEnd"/>
      <w:r>
        <w:rPr>
          <w:rFonts w:eastAsia="Arial" w:cs="Arial"/>
          <w:color w:val="000000" w:themeColor="text1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Onze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samenwerking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met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elkaar</w:t>
      </w:r>
      <w:proofErr w:type="spellEnd"/>
      <w:r>
        <w:rPr>
          <w:rFonts w:eastAsia="Arial" w:cs="Arial"/>
          <w:color w:val="000000" w:themeColor="text1"/>
        </w:rPr>
        <w:t xml:space="preserve"> en internationale </w:t>
      </w:r>
      <w:proofErr w:type="spellStart"/>
      <w:r>
        <w:rPr>
          <w:rFonts w:eastAsia="Arial" w:cs="Arial"/>
          <w:color w:val="000000" w:themeColor="text1"/>
        </w:rPr>
        <w:t>samenwerking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zijn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hierbij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belangrijke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succesfactoren</w:t>
      </w:r>
      <w:proofErr w:type="spellEnd"/>
      <w:r>
        <w:rPr>
          <w:rFonts w:eastAsia="Arial" w:cs="Arial"/>
          <w:color w:val="000000" w:themeColor="text1"/>
        </w:rPr>
        <w:t>."</w:t>
      </w:r>
    </w:p>
    <w:p w14:paraId="5791168D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741AF251" w14:textId="77777777" w:rsidR="00882AE8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Vooruitzichten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2026</w:t>
      </w:r>
    </w:p>
    <w:p w14:paraId="48CEF820" w14:textId="77777777" w:rsidR="00882AE8" w:rsidRPr="002E5C86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4711B047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De Hettich </w:t>
      </w:r>
      <w:proofErr w:type="spellStart"/>
      <w:r>
        <w:rPr>
          <w:rFonts w:eastAsia="Arial" w:cs="Arial"/>
          <w:color w:val="000000" w:themeColor="text1"/>
          <w:szCs w:val="24"/>
        </w:rPr>
        <w:t>groep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verwacht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snel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wijdverspreid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marktherstel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gramStart"/>
      <w:r>
        <w:rPr>
          <w:rFonts w:eastAsia="Arial" w:cs="Arial"/>
          <w:color w:val="000000" w:themeColor="text1"/>
          <w:szCs w:val="24"/>
        </w:rPr>
        <w:t>in 2026</w:t>
      </w:r>
      <w:proofErr w:type="gram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Tegelijkertijd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bestaan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er </w:t>
      </w:r>
      <w:proofErr w:type="spellStart"/>
      <w:r>
        <w:rPr>
          <w:rFonts w:eastAsia="Arial" w:cs="Arial"/>
          <w:color w:val="000000" w:themeColor="text1"/>
          <w:szCs w:val="24"/>
        </w:rPr>
        <w:t>op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lange </w:t>
      </w:r>
      <w:proofErr w:type="spellStart"/>
      <w:r>
        <w:rPr>
          <w:rFonts w:eastAsia="Arial" w:cs="Arial"/>
          <w:color w:val="000000" w:themeColor="text1"/>
          <w:szCs w:val="24"/>
        </w:rPr>
        <w:t>termijn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groeiperspectieven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vooral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in </w:t>
      </w:r>
      <w:proofErr w:type="spellStart"/>
      <w:r>
        <w:rPr>
          <w:rFonts w:eastAsia="Arial" w:cs="Arial"/>
          <w:color w:val="000000" w:themeColor="text1"/>
          <w:szCs w:val="24"/>
        </w:rPr>
        <w:t>geselecteerde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internationale </w:t>
      </w:r>
      <w:proofErr w:type="spellStart"/>
      <w:r>
        <w:rPr>
          <w:rFonts w:eastAsia="Arial" w:cs="Arial"/>
          <w:color w:val="000000" w:themeColor="text1"/>
          <w:szCs w:val="24"/>
        </w:rPr>
        <w:t>regio's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op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het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gebied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</w:t>
      </w:r>
      <w:proofErr w:type="spellStart"/>
      <w:r>
        <w:rPr>
          <w:rFonts w:eastAsia="Arial" w:cs="Arial"/>
          <w:color w:val="000000" w:themeColor="text1"/>
          <w:szCs w:val="24"/>
        </w:rPr>
        <w:t>slimme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modulaire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oplossingen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0CA466AB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1A035D8E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Met </w:t>
      </w:r>
      <w:proofErr w:type="spellStart"/>
      <w:r>
        <w:rPr>
          <w:rFonts w:eastAsia="Arial" w:cs="Arial"/>
          <w:color w:val="000000" w:themeColor="text1"/>
          <w:szCs w:val="24"/>
        </w:rPr>
        <w:t>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goede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strategische </w:t>
      </w:r>
      <w:proofErr w:type="spellStart"/>
      <w:r>
        <w:rPr>
          <w:rFonts w:eastAsia="Arial" w:cs="Arial"/>
          <w:color w:val="000000" w:themeColor="text1"/>
          <w:szCs w:val="24"/>
        </w:rPr>
        <w:t>afstelling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regionale </w:t>
      </w:r>
      <w:proofErr w:type="spellStart"/>
      <w:r>
        <w:rPr>
          <w:rFonts w:eastAsia="Arial" w:cs="Arial"/>
          <w:color w:val="000000" w:themeColor="text1"/>
          <w:szCs w:val="24"/>
        </w:rPr>
        <w:t>nabijheid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tot </w:t>
      </w:r>
      <w:proofErr w:type="gramStart"/>
      <w:r>
        <w:rPr>
          <w:rFonts w:eastAsia="Arial" w:cs="Arial"/>
          <w:color w:val="000000" w:themeColor="text1"/>
          <w:szCs w:val="24"/>
        </w:rPr>
        <w:t>de markten</w:t>
      </w:r>
      <w:proofErr w:type="gramEnd"/>
      <w:r>
        <w:rPr>
          <w:rFonts w:eastAsia="Arial" w:cs="Arial"/>
          <w:color w:val="000000" w:themeColor="text1"/>
          <w:szCs w:val="24"/>
        </w:rPr>
        <w:t xml:space="preserve"> en </w:t>
      </w:r>
      <w:proofErr w:type="spellStart"/>
      <w:r>
        <w:rPr>
          <w:rFonts w:eastAsia="Arial" w:cs="Arial"/>
          <w:color w:val="000000" w:themeColor="text1"/>
          <w:szCs w:val="24"/>
        </w:rPr>
        <w:t>een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unieke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multibrandstrategie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</w:t>
      </w:r>
      <w:proofErr w:type="spellStart"/>
      <w:r>
        <w:rPr>
          <w:rFonts w:eastAsia="Arial" w:cs="Arial"/>
          <w:color w:val="000000" w:themeColor="text1"/>
          <w:szCs w:val="24"/>
        </w:rPr>
        <w:t>ondernemingengroep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van </w:t>
      </w:r>
      <w:proofErr w:type="spellStart"/>
      <w:r>
        <w:rPr>
          <w:rFonts w:eastAsia="Arial" w:cs="Arial"/>
          <w:color w:val="000000" w:themeColor="text1"/>
          <w:szCs w:val="24"/>
        </w:rPr>
        <w:t>mening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dat </w:t>
      </w:r>
      <w:proofErr w:type="spellStart"/>
      <w:r>
        <w:rPr>
          <w:rFonts w:eastAsia="Arial" w:cs="Arial"/>
          <w:color w:val="000000" w:themeColor="text1"/>
          <w:szCs w:val="24"/>
        </w:rPr>
        <w:t>zij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goed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geplaatst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is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om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lastRenderedPageBreak/>
        <w:t>actief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kansen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benutten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en haar internationale </w:t>
      </w:r>
      <w:proofErr w:type="spellStart"/>
      <w:r>
        <w:rPr>
          <w:rFonts w:eastAsia="Arial" w:cs="Arial"/>
          <w:color w:val="000000" w:themeColor="text1"/>
          <w:szCs w:val="24"/>
        </w:rPr>
        <w:t>concurrentiepositie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verder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uit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te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breiden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0E28C33E" w14:textId="77777777" w:rsidR="00882AE8" w:rsidRDefault="00882AE8" w:rsidP="00882AE8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4CD6CCE8" w14:textId="77777777" w:rsidR="00882AE8" w:rsidRPr="000D13B3" w:rsidRDefault="00882AE8" w:rsidP="00882AE8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r>
        <w:rPr>
          <w:rFonts w:eastAsia="Arial" w:cs="Arial"/>
          <w:b/>
          <w:bCs/>
          <w:color w:val="000000" w:themeColor="text1"/>
          <w:szCs w:val="24"/>
        </w:rPr>
        <w:t xml:space="preserve">U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kunt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het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volgende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fotomateriaal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downlaoden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via </w:t>
      </w:r>
      <w:hyperlink r:id="rId8">
        <w:r>
          <w:rPr>
            <w:rStyle w:val="Hyperlink"/>
            <w:rFonts w:eastAsia="Arial" w:cs="Arial"/>
            <w:b/>
            <w:bCs/>
            <w:szCs w:val="24"/>
          </w:rPr>
          <w:t>www.hettich.com</w:t>
        </w:r>
      </w:hyperlink>
      <w:r>
        <w:t>:</w:t>
      </w:r>
    </w:p>
    <w:p w14:paraId="677FC0A3" w14:textId="77777777" w:rsidR="00882AE8" w:rsidRPr="000D13B3" w:rsidRDefault="00882AE8" w:rsidP="00882AE8">
      <w:pPr>
        <w:rPr>
          <w:rFonts w:eastAsia="Arial" w:cs="Arial"/>
          <w:color w:val="000000" w:themeColor="text1"/>
          <w:szCs w:val="24"/>
        </w:rPr>
      </w:pPr>
    </w:p>
    <w:p w14:paraId="2B0E1DAF" w14:textId="77777777" w:rsidR="00882AE8" w:rsidRPr="000D13B3" w:rsidRDefault="00882AE8" w:rsidP="00882AE8">
      <w:r>
        <w:rPr>
          <w:noProof/>
          <w:lang w:val="en-GB"/>
        </w:rPr>
        <w:drawing>
          <wp:inline distT="0" distB="0" distL="0" distR="0" wp14:anchorId="154B483F" wp14:editId="041F4792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8EB3" w14:textId="77777777" w:rsidR="00882AE8" w:rsidRPr="00334858" w:rsidRDefault="00882AE8" w:rsidP="00882AE8">
      <w:pPr>
        <w:rPr>
          <w:color w:val="000000" w:themeColor="text1"/>
          <w:sz w:val="22"/>
          <w:szCs w:val="22"/>
          <w:lang w:val="en-US"/>
        </w:rPr>
      </w:pPr>
      <w:r w:rsidRPr="00334858">
        <w:rPr>
          <w:color w:val="000000" w:themeColor="text1"/>
          <w:sz w:val="22"/>
          <w:szCs w:val="22"/>
          <w:lang w:val="en-US"/>
        </w:rPr>
        <w:t>102026_a</w:t>
      </w:r>
    </w:p>
    <w:p w14:paraId="1F9057D9" w14:textId="77777777" w:rsidR="00882AE8" w:rsidRPr="00334858" w:rsidRDefault="00882AE8" w:rsidP="00882AE8">
      <w:pPr>
        <w:rPr>
          <w:color w:val="000000" w:themeColor="text1"/>
          <w:sz w:val="6"/>
          <w:szCs w:val="22"/>
          <w:lang w:val="en-US"/>
        </w:rPr>
      </w:pPr>
    </w:p>
    <w:p w14:paraId="7F86EC1B" w14:textId="77777777" w:rsidR="00882AE8" w:rsidRDefault="00882AE8" w:rsidP="00882AE8">
      <w:r w:rsidRPr="00334858">
        <w:rPr>
          <w:color w:val="000000" w:themeColor="text1"/>
          <w:sz w:val="22"/>
          <w:szCs w:val="22"/>
          <w:lang w:val="en-US"/>
        </w:rPr>
        <w:t xml:space="preserve">De Hettich </w:t>
      </w:r>
      <w:proofErr w:type="spellStart"/>
      <w:r w:rsidRPr="00334858">
        <w:rPr>
          <w:color w:val="000000" w:themeColor="text1"/>
          <w:sz w:val="22"/>
          <w:szCs w:val="22"/>
          <w:lang w:val="en-US"/>
        </w:rPr>
        <w:t>groep</w:t>
      </w:r>
      <w:proofErr w:type="spellEnd"/>
      <w:r w:rsidRPr="0033485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34858">
        <w:rPr>
          <w:color w:val="000000" w:themeColor="text1"/>
          <w:sz w:val="22"/>
          <w:szCs w:val="22"/>
          <w:lang w:val="en-US"/>
        </w:rPr>
        <w:t>maakt</w:t>
      </w:r>
      <w:proofErr w:type="spellEnd"/>
      <w:r w:rsidRPr="00334858">
        <w:rPr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334858">
        <w:rPr>
          <w:color w:val="000000" w:themeColor="text1"/>
          <w:sz w:val="22"/>
          <w:szCs w:val="22"/>
          <w:lang w:val="en-US"/>
        </w:rPr>
        <w:t>balans</w:t>
      </w:r>
      <w:proofErr w:type="spellEnd"/>
      <w:r w:rsidRPr="00334858">
        <w:rPr>
          <w:color w:val="000000" w:themeColor="text1"/>
          <w:sz w:val="22"/>
          <w:szCs w:val="22"/>
          <w:lang w:val="en-US"/>
        </w:rPr>
        <w:t xml:space="preserve"> op </w:t>
      </w:r>
      <w:proofErr w:type="spellStart"/>
      <w:r w:rsidRPr="00334858">
        <w:rPr>
          <w:color w:val="000000" w:themeColor="text1"/>
          <w:sz w:val="22"/>
          <w:szCs w:val="22"/>
          <w:lang w:val="en-US"/>
        </w:rPr>
        <w:t>voor</w:t>
      </w:r>
      <w:proofErr w:type="spellEnd"/>
      <w:r w:rsidRPr="00334858">
        <w:rPr>
          <w:color w:val="000000" w:themeColor="text1"/>
          <w:sz w:val="22"/>
          <w:szCs w:val="22"/>
          <w:lang w:val="en-US"/>
        </w:rPr>
        <w:t xml:space="preserve"> 2025.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761CC490" w14:textId="77777777" w:rsidR="00882AE8" w:rsidRDefault="00882AE8" w:rsidP="00882AE8"/>
    <w:p w14:paraId="48ADB2C9" w14:textId="77777777" w:rsidR="00882AE8" w:rsidRPr="003C3093" w:rsidRDefault="00882AE8" w:rsidP="00882AE8">
      <w:pPr>
        <w:rPr>
          <w:color w:val="000000" w:themeColor="text1"/>
        </w:rPr>
      </w:pPr>
    </w:p>
    <w:p w14:paraId="4AB0A734" w14:textId="77777777" w:rsidR="00882AE8" w:rsidRDefault="00882AE8" w:rsidP="00882AE8">
      <w:r>
        <w:rPr>
          <w:noProof/>
        </w:rPr>
        <w:drawing>
          <wp:inline distT="0" distB="0" distL="0" distR="0" wp14:anchorId="3F0965BC" wp14:editId="6690B1E4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B5C17" w14:textId="77777777" w:rsidR="00882AE8" w:rsidRDefault="00882AE8" w:rsidP="00882A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102026_b</w:t>
      </w:r>
    </w:p>
    <w:p w14:paraId="2CD8D545" w14:textId="77777777" w:rsidR="00882AE8" w:rsidRPr="006955B3" w:rsidRDefault="00882AE8" w:rsidP="00882AE8">
      <w:pPr>
        <w:rPr>
          <w:color w:val="000000" w:themeColor="text1"/>
          <w:sz w:val="6"/>
          <w:szCs w:val="22"/>
        </w:rPr>
      </w:pPr>
    </w:p>
    <w:p w14:paraId="157A75BC" w14:textId="77777777" w:rsidR="00882AE8" w:rsidRDefault="00882AE8" w:rsidP="00882AE8">
      <w:r>
        <w:rPr>
          <w:color w:val="000000" w:themeColor="text1"/>
          <w:sz w:val="22"/>
          <w:szCs w:val="22"/>
        </w:rPr>
        <w:t xml:space="preserve">De Hettich </w:t>
      </w:r>
      <w:proofErr w:type="spellStart"/>
      <w:r>
        <w:rPr>
          <w:color w:val="000000" w:themeColor="text1"/>
          <w:sz w:val="22"/>
          <w:szCs w:val="22"/>
        </w:rPr>
        <w:t>groep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maakt</w:t>
      </w:r>
      <w:proofErr w:type="spellEnd"/>
      <w:r>
        <w:rPr>
          <w:color w:val="000000" w:themeColor="text1"/>
          <w:sz w:val="22"/>
          <w:szCs w:val="22"/>
        </w:rPr>
        <w:t xml:space="preserve"> de </w:t>
      </w:r>
      <w:proofErr w:type="spellStart"/>
      <w:r>
        <w:rPr>
          <w:color w:val="000000" w:themeColor="text1"/>
          <w:sz w:val="22"/>
          <w:szCs w:val="22"/>
        </w:rPr>
        <w:t>balans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op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voor</w:t>
      </w:r>
      <w:proofErr w:type="spellEnd"/>
      <w:r>
        <w:rPr>
          <w:color w:val="000000" w:themeColor="text1"/>
          <w:sz w:val="22"/>
          <w:szCs w:val="22"/>
        </w:rPr>
        <w:t xml:space="preserve"> 2025: Timo Pieper, Michael Lehmkuhl, Dr. Andreas Hettich en Jana Schönfeld.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16037395" w14:textId="77777777" w:rsidR="00882AE8" w:rsidRDefault="00882AE8" w:rsidP="00882AE8"/>
    <w:p w14:paraId="1D75DD25" w14:textId="77777777" w:rsidR="00882AE8" w:rsidRDefault="00882AE8" w:rsidP="00882AE8">
      <w:r>
        <w:rPr>
          <w:noProof/>
        </w:rPr>
        <w:drawing>
          <wp:inline distT="0" distB="0" distL="0" distR="0" wp14:anchorId="58055470" wp14:editId="5F853A02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88E4" w14:textId="77777777" w:rsidR="00882AE8" w:rsidRPr="00F068C9" w:rsidRDefault="00882AE8" w:rsidP="00882A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102026_c</w:t>
      </w:r>
    </w:p>
    <w:p w14:paraId="2EDD725D" w14:textId="77777777" w:rsidR="00882AE8" w:rsidRPr="003C3093" w:rsidRDefault="00882AE8" w:rsidP="00882AE8">
      <w:pPr>
        <w:rPr>
          <w:color w:val="FF0000"/>
          <w:sz w:val="6"/>
          <w:szCs w:val="22"/>
        </w:rPr>
      </w:pPr>
    </w:p>
    <w:p w14:paraId="007923F8" w14:textId="77777777" w:rsidR="00882AE8" w:rsidRPr="003C3093" w:rsidRDefault="00882AE8" w:rsidP="00882AE8">
      <w:pPr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lastRenderedPageBreak/>
        <w:t xml:space="preserve">Hettich Forum </w:t>
      </w:r>
      <w:proofErr w:type="spellStart"/>
      <w:r>
        <w:rPr>
          <w:color w:val="000000" w:themeColor="text1"/>
          <w:sz w:val="22"/>
          <w:szCs w:val="22"/>
        </w:rPr>
        <w:t>bij</w:t>
      </w:r>
      <w:proofErr w:type="spellEnd"/>
      <w:r>
        <w:rPr>
          <w:color w:val="000000" w:themeColor="text1"/>
          <w:sz w:val="22"/>
          <w:szCs w:val="22"/>
        </w:rPr>
        <w:t xml:space="preserve"> de </w:t>
      </w:r>
      <w:proofErr w:type="spellStart"/>
      <w:r>
        <w:rPr>
          <w:color w:val="000000" w:themeColor="text1"/>
          <w:sz w:val="22"/>
          <w:szCs w:val="22"/>
        </w:rPr>
        <w:t>hoofdvestiging</w:t>
      </w:r>
      <w:proofErr w:type="spellEnd"/>
      <w:r>
        <w:rPr>
          <w:color w:val="000000" w:themeColor="text1"/>
          <w:sz w:val="22"/>
          <w:szCs w:val="22"/>
        </w:rPr>
        <w:t xml:space="preserve"> in Kirchlengern, </w:t>
      </w:r>
      <w:proofErr w:type="spellStart"/>
      <w:r>
        <w:rPr>
          <w:color w:val="000000" w:themeColor="text1"/>
          <w:sz w:val="22"/>
          <w:szCs w:val="22"/>
        </w:rPr>
        <w:t>Duitsland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42658DD3" w14:textId="77777777" w:rsidR="00882AE8" w:rsidRDefault="00882AE8" w:rsidP="00882AE8"/>
    <w:p w14:paraId="4CFEC25A" w14:textId="77777777" w:rsidR="00882AE8" w:rsidRDefault="00882AE8" w:rsidP="00882AE8">
      <w:r>
        <w:rPr>
          <w:noProof/>
        </w:rPr>
        <w:drawing>
          <wp:inline distT="0" distB="0" distL="0" distR="0" wp14:anchorId="150F3918" wp14:editId="040E0372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CECF" w14:textId="77777777" w:rsidR="00882AE8" w:rsidRPr="00F068C9" w:rsidRDefault="00882AE8" w:rsidP="00882A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102026_d</w:t>
      </w:r>
    </w:p>
    <w:p w14:paraId="2374CC6B" w14:textId="77777777" w:rsidR="00882AE8" w:rsidRPr="003C3093" w:rsidRDefault="00882AE8" w:rsidP="00882AE8">
      <w:pPr>
        <w:rPr>
          <w:color w:val="FF0000"/>
          <w:sz w:val="6"/>
          <w:szCs w:val="22"/>
        </w:rPr>
      </w:pPr>
    </w:p>
    <w:p w14:paraId="52D2E9F4" w14:textId="77777777" w:rsidR="00882AE8" w:rsidRDefault="00882AE8" w:rsidP="00882AE8">
      <w:pPr>
        <w:rPr>
          <w:rFonts w:eastAsia="Arial" w:cs="Arial"/>
          <w:color w:val="000000" w:themeColor="text1"/>
          <w:szCs w:val="24"/>
        </w:rPr>
      </w:pPr>
      <w:r>
        <w:rPr>
          <w:color w:val="000000" w:themeColor="text1"/>
          <w:sz w:val="22"/>
          <w:szCs w:val="22"/>
        </w:rPr>
        <w:t xml:space="preserve">Hettich Forum </w:t>
      </w:r>
      <w:proofErr w:type="spellStart"/>
      <w:r>
        <w:rPr>
          <w:color w:val="000000" w:themeColor="text1"/>
          <w:sz w:val="22"/>
          <w:szCs w:val="22"/>
        </w:rPr>
        <w:t>bij</w:t>
      </w:r>
      <w:proofErr w:type="spellEnd"/>
      <w:r>
        <w:rPr>
          <w:color w:val="000000" w:themeColor="text1"/>
          <w:sz w:val="22"/>
          <w:szCs w:val="22"/>
        </w:rPr>
        <w:t xml:space="preserve"> de </w:t>
      </w:r>
      <w:proofErr w:type="spellStart"/>
      <w:r>
        <w:rPr>
          <w:color w:val="000000" w:themeColor="text1"/>
          <w:sz w:val="22"/>
          <w:szCs w:val="22"/>
        </w:rPr>
        <w:t>hoofdvestiging</w:t>
      </w:r>
      <w:proofErr w:type="spellEnd"/>
      <w:r>
        <w:rPr>
          <w:color w:val="000000" w:themeColor="text1"/>
          <w:sz w:val="22"/>
          <w:szCs w:val="22"/>
        </w:rPr>
        <w:t xml:space="preserve"> in Kirchlengern, </w:t>
      </w:r>
      <w:proofErr w:type="spellStart"/>
      <w:r>
        <w:rPr>
          <w:color w:val="000000" w:themeColor="text1"/>
          <w:sz w:val="22"/>
          <w:szCs w:val="22"/>
        </w:rPr>
        <w:t>Duitsland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0066219E" w14:textId="77777777" w:rsidR="00882AE8" w:rsidRDefault="00882AE8" w:rsidP="00882AE8">
      <w:pPr>
        <w:rPr>
          <w:rFonts w:eastAsia="Arial" w:cs="Arial"/>
          <w:color w:val="000000" w:themeColor="text1"/>
          <w:szCs w:val="24"/>
        </w:rPr>
      </w:pPr>
    </w:p>
    <w:p w14:paraId="6924540E" w14:textId="77777777" w:rsidR="00882AE8" w:rsidRDefault="00882AE8" w:rsidP="00882AE8">
      <w:pPr>
        <w:rPr>
          <w:rFonts w:eastAsia="Arial" w:cs="Arial"/>
          <w:color w:val="000000" w:themeColor="text1"/>
          <w:szCs w:val="24"/>
        </w:rPr>
      </w:pPr>
    </w:p>
    <w:p w14:paraId="31B99CFE" w14:textId="77777777" w:rsidR="00882AE8" w:rsidRDefault="00882AE8" w:rsidP="00882AE8">
      <w:pPr>
        <w:rPr>
          <w:rFonts w:eastAsia="Arial" w:cs="Arial"/>
          <w:color w:val="000000" w:themeColor="text1"/>
          <w:szCs w:val="24"/>
        </w:rPr>
      </w:pPr>
    </w:p>
    <w:p w14:paraId="38C88075" w14:textId="77777777" w:rsidR="00882AE8" w:rsidRPr="009F17CE" w:rsidRDefault="00882AE8" w:rsidP="00882AE8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Over Hettich</w:t>
      </w:r>
    </w:p>
    <w:p w14:paraId="7EF4ED94" w14:textId="77777777" w:rsidR="00882AE8" w:rsidRPr="001A64E9" w:rsidRDefault="00882AE8" w:rsidP="00882AE8">
      <w:pPr>
        <w:suppressAutoHyphens/>
        <w:rPr>
          <w:rFonts w:cs="Arial"/>
          <w:color w:val="000000" w:themeColor="text1"/>
          <w:sz w:val="20"/>
          <w:szCs w:val="18"/>
        </w:rPr>
      </w:pPr>
      <w:r>
        <w:rPr>
          <w:rFonts w:cs="Arial"/>
          <w:color w:val="000000" w:themeColor="text1"/>
          <w:sz w:val="20"/>
          <w:szCs w:val="18"/>
        </w:rPr>
        <w:t xml:space="preserve">Hettich </w:t>
      </w:r>
      <w:proofErr w:type="spellStart"/>
      <w:proofErr w:type="gramStart"/>
      <w:r>
        <w:rPr>
          <w:rFonts w:cs="Arial"/>
          <w:color w:val="000000" w:themeColor="text1"/>
          <w:sz w:val="20"/>
          <w:szCs w:val="18"/>
        </w:rPr>
        <w:t>werd</w:t>
      </w:r>
      <w:proofErr w:type="spellEnd"/>
      <w:proofErr w:type="gramEnd"/>
      <w:r>
        <w:rPr>
          <w:rFonts w:cs="Arial"/>
          <w:color w:val="000000" w:themeColor="text1"/>
          <w:sz w:val="20"/>
          <w:szCs w:val="18"/>
        </w:rPr>
        <w:t xml:space="preserve"> in 1888 </w:t>
      </w:r>
      <w:proofErr w:type="spellStart"/>
      <w:r>
        <w:rPr>
          <w:rFonts w:cs="Arial"/>
          <w:color w:val="000000" w:themeColor="text1"/>
          <w:sz w:val="20"/>
          <w:szCs w:val="18"/>
        </w:rPr>
        <w:t>opgericht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behoort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tegenwoordig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wereldwijd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tot de </w:t>
      </w:r>
      <w:proofErr w:type="spellStart"/>
      <w:r>
        <w:rPr>
          <w:rFonts w:cs="Arial"/>
          <w:color w:val="000000" w:themeColor="text1"/>
          <w:sz w:val="20"/>
          <w:szCs w:val="18"/>
        </w:rPr>
        <w:t>grootste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succesvolste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producenten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van </w:t>
      </w:r>
      <w:proofErr w:type="spellStart"/>
      <w:r>
        <w:rPr>
          <w:rFonts w:cs="Arial"/>
          <w:color w:val="000000" w:themeColor="text1"/>
          <w:sz w:val="20"/>
          <w:szCs w:val="18"/>
        </w:rPr>
        <w:t>meubelbeslag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De </w:t>
      </w:r>
      <w:proofErr w:type="spellStart"/>
      <w:r>
        <w:rPr>
          <w:rFonts w:cs="Arial"/>
          <w:color w:val="000000" w:themeColor="text1"/>
          <w:sz w:val="20"/>
          <w:szCs w:val="18"/>
        </w:rPr>
        <w:t>hoofdvestiging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van </w:t>
      </w:r>
      <w:proofErr w:type="spellStart"/>
      <w:r>
        <w:rPr>
          <w:rFonts w:cs="Arial"/>
          <w:color w:val="000000" w:themeColor="text1"/>
          <w:sz w:val="20"/>
          <w:szCs w:val="18"/>
        </w:rPr>
        <w:t>het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familiebedrijf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in Kirchlengern, in </w:t>
      </w:r>
      <w:proofErr w:type="spellStart"/>
      <w:r>
        <w:rPr>
          <w:rFonts w:cs="Arial"/>
          <w:color w:val="000000" w:themeColor="text1"/>
          <w:sz w:val="20"/>
          <w:szCs w:val="18"/>
        </w:rPr>
        <w:t>het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meubelcentrum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van Oost-Westfalen. </w:t>
      </w:r>
      <w:proofErr w:type="spellStart"/>
      <w:r>
        <w:rPr>
          <w:rFonts w:cs="Arial"/>
          <w:color w:val="000000" w:themeColor="text1"/>
          <w:sz w:val="20"/>
          <w:szCs w:val="18"/>
        </w:rPr>
        <w:t>Ongeveer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8.200 </w:t>
      </w:r>
      <w:proofErr w:type="spellStart"/>
      <w:r>
        <w:rPr>
          <w:rFonts w:cs="Arial"/>
          <w:color w:val="000000" w:themeColor="text1"/>
          <w:sz w:val="20"/>
          <w:szCs w:val="18"/>
        </w:rPr>
        <w:t>collega's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werken samen </w:t>
      </w:r>
      <w:proofErr w:type="spellStart"/>
      <w:r>
        <w:rPr>
          <w:rFonts w:cs="Arial"/>
          <w:color w:val="000000" w:themeColor="text1"/>
          <w:sz w:val="20"/>
          <w:szCs w:val="18"/>
        </w:rPr>
        <w:t>om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onze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toekomstbestendige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oplossingen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in </w:t>
      </w:r>
      <w:proofErr w:type="spellStart"/>
      <w:r>
        <w:rPr>
          <w:rFonts w:cs="Arial"/>
          <w:color w:val="000000" w:themeColor="text1"/>
          <w:sz w:val="20"/>
          <w:szCs w:val="18"/>
        </w:rPr>
        <w:t>meer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dan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100 landen </w:t>
      </w:r>
      <w:proofErr w:type="spellStart"/>
      <w:r>
        <w:rPr>
          <w:rFonts w:cs="Arial"/>
          <w:color w:val="000000" w:themeColor="text1"/>
          <w:sz w:val="20"/>
          <w:szCs w:val="18"/>
        </w:rPr>
        <w:t>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leveren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Het merk Hettich </w:t>
      </w:r>
      <w:proofErr w:type="spellStart"/>
      <w:r>
        <w:rPr>
          <w:rFonts w:cs="Arial"/>
          <w:color w:val="000000" w:themeColor="text1"/>
          <w:sz w:val="20"/>
          <w:szCs w:val="18"/>
        </w:rPr>
        <w:t>biedt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met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haar </w:t>
      </w:r>
      <w:proofErr w:type="spellStart"/>
      <w:r>
        <w:rPr>
          <w:rFonts w:cs="Arial"/>
          <w:color w:val="000000" w:themeColor="text1"/>
          <w:sz w:val="20"/>
          <w:szCs w:val="18"/>
        </w:rPr>
        <w:t>ondernemingsbelofte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'It's all in Hettich' </w:t>
      </w:r>
      <w:proofErr w:type="spellStart"/>
      <w:r>
        <w:rPr>
          <w:rFonts w:cs="Arial"/>
          <w:color w:val="000000" w:themeColor="text1"/>
          <w:sz w:val="20"/>
          <w:szCs w:val="18"/>
        </w:rPr>
        <w:t>een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uitgebreid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portfolio dat </w:t>
      </w:r>
      <w:proofErr w:type="spellStart"/>
      <w:r>
        <w:rPr>
          <w:rFonts w:cs="Arial"/>
          <w:color w:val="000000" w:themeColor="text1"/>
          <w:sz w:val="20"/>
          <w:szCs w:val="18"/>
        </w:rPr>
        <w:t>wereldwijd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consequent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afgestemd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op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 </w:t>
      </w:r>
      <w:proofErr w:type="spellStart"/>
      <w:r>
        <w:rPr>
          <w:rFonts w:cs="Arial"/>
          <w:color w:val="000000" w:themeColor="text1"/>
          <w:sz w:val="20"/>
          <w:szCs w:val="18"/>
        </w:rPr>
        <w:t>behoeften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van de </w:t>
      </w:r>
      <w:proofErr w:type="spellStart"/>
      <w:r>
        <w:rPr>
          <w:rFonts w:cs="Arial"/>
          <w:color w:val="000000" w:themeColor="text1"/>
          <w:sz w:val="20"/>
          <w:szCs w:val="18"/>
        </w:rPr>
        <w:t>klanten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De </w:t>
      </w:r>
      <w:proofErr w:type="spellStart"/>
      <w:r>
        <w:rPr>
          <w:rFonts w:cs="Arial"/>
          <w:color w:val="000000" w:themeColor="text1"/>
          <w:sz w:val="20"/>
          <w:szCs w:val="18"/>
        </w:rPr>
        <w:t>hoogste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prioriteit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ligt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daarbij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altijd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al </w:t>
      </w:r>
      <w:proofErr w:type="spellStart"/>
      <w:r>
        <w:rPr>
          <w:rFonts w:cs="Arial"/>
          <w:color w:val="000000" w:themeColor="text1"/>
          <w:sz w:val="20"/>
          <w:szCs w:val="18"/>
        </w:rPr>
        <w:t>op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duurzaam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handelen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met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aandacht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voor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sociale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maatschappelijke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ecologische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aspecten</w:t>
      </w:r>
      <w:proofErr w:type="spellEnd"/>
      <w:r>
        <w:rPr>
          <w:rFonts w:cs="Arial"/>
          <w:color w:val="000000" w:themeColor="text1"/>
          <w:sz w:val="20"/>
          <w:szCs w:val="18"/>
        </w:rPr>
        <w:t>. www.hettich.com</w:t>
      </w:r>
    </w:p>
    <w:p w14:paraId="0EBABCC5" w14:textId="33855902" w:rsidR="00571996" w:rsidRPr="00882AE8" w:rsidRDefault="00571996" w:rsidP="00882AE8"/>
    <w:sectPr w:rsidR="00571996" w:rsidRPr="00882AE8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2B47058A" w:rsidR="003153CC" w:rsidRDefault="00DF037E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C</w:t>
                          </w:r>
                          <w:r w:rsidR="008C0FB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ontact: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Holding GmbH &amp; Co. oHG</w:t>
                          </w:r>
                        </w:p>
                        <w:p w14:paraId="19EB8CF7" w14:textId="3F4A9DC8" w:rsidR="00727EEE" w:rsidRPr="00AC7897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Eva 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Wortmann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Anton-Hettich-Straße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12-</w:t>
                          </w: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16</w:t>
                          </w:r>
                        </w:p>
                        <w:p w14:paraId="131C5899" w14:textId="77777777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77990099" w:rsidR="00727EEE" w:rsidRDefault="00882AE8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Duitsland</w:t>
                          </w:r>
                          <w:proofErr w:type="spellEnd"/>
                        </w:p>
                        <w:p w14:paraId="5A897ECE" w14:textId="3C097EAE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67D28B69" w14:textId="79CD0D97" w:rsidR="00727EEE" w:rsidRPr="002D6FF6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wortmann</w:t>
                          </w:r>
                          <w:r w:rsidR="00727EEE"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250507AF" w14:textId="77777777" w:rsidR="00882AE8" w:rsidRDefault="00882AE8" w:rsidP="00882AE8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Stuurt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ons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a.u.b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een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referentie-exemplaar</w:t>
                          </w:r>
                          <w:proofErr w:type="spellEnd"/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59116C8D" w14:textId="0126BED5" w:rsidR="006F175E" w:rsidRDefault="00A12554" w:rsidP="003153CC">
                          <w:r w:rsidRPr="00B269C6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</w:t>
                          </w:r>
                          <w:r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_</w:t>
                          </w:r>
                          <w:r w:rsidR="009E13B1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1</w:t>
                          </w:r>
                          <w:r w:rsidR="00DC544F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0</w:t>
                          </w:r>
                          <w:r w:rsidR="00F068C9"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202</w:t>
                          </w:r>
                          <w:r w:rsidR="00DC544F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2B47058A" w:rsidR="003153CC" w:rsidRDefault="00DF037E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C</w:t>
                    </w:r>
                    <w:r w:rsidR="008C0FB9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ontact: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Holding GmbH &amp; Co. oHG</w:t>
                    </w:r>
                  </w:p>
                  <w:p w14:paraId="19EB8CF7" w14:textId="3F4A9DC8" w:rsidR="00727EEE" w:rsidRPr="00AC7897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Eva 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Wortmann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Anton-Hettich-Straße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12-</w:t>
                    </w: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16</w:t>
                    </w:r>
                  </w:p>
                  <w:p w14:paraId="131C5899" w14:textId="77777777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77990099" w:rsidR="00727EEE" w:rsidRDefault="00882AE8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Duitsland</w:t>
                    </w:r>
                    <w:proofErr w:type="spellEnd"/>
                  </w:p>
                  <w:p w14:paraId="5A897ECE" w14:textId="3C097EAE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67D28B69" w14:textId="79CD0D97" w:rsidR="00727EEE" w:rsidRPr="002D6FF6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wortmann</w:t>
                    </w:r>
                    <w:r w:rsidR="00727EEE"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250507AF" w14:textId="77777777" w:rsidR="00882AE8" w:rsidRDefault="00882AE8" w:rsidP="00882AE8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Stuurt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ons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a.u.b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een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referentie-exemplaar</w:t>
                    </w:r>
                    <w:proofErr w:type="spellEnd"/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59116C8D" w14:textId="0126BED5" w:rsidR="006F175E" w:rsidRDefault="00A12554" w:rsidP="003153CC">
                    <w:r w:rsidRPr="00B269C6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</w:t>
                    </w:r>
                    <w:r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_</w:t>
                    </w:r>
                    <w:r w:rsidR="009E13B1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1</w:t>
                    </w:r>
                    <w:r w:rsidR="00DC544F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0</w:t>
                    </w:r>
                    <w:r w:rsidR="00F068C9"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202</w:t>
                    </w:r>
                    <w:r w:rsidR="00DC544F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40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68A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2AE8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37E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0E02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nl-nl/pers.js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692</Words>
  <Characters>4521</Characters>
  <Application>Microsoft Office Word</Application>
  <DocSecurity>0</DocSecurity>
  <Lines>137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3</cp:revision>
  <cp:lastPrinted>2024-01-02T22:10:00Z</cp:lastPrinted>
  <dcterms:created xsi:type="dcterms:W3CDTF">2026-02-25T11:30:00Z</dcterms:created>
  <dcterms:modified xsi:type="dcterms:W3CDTF">2026-02-25T11:31:00Z</dcterms:modified>
</cp:coreProperties>
</file>