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6DCE" w14:textId="10C16A2E" w:rsidR="006104FE" w:rsidRDefault="006104FE" w:rsidP="00CF590D">
      <w:pPr>
        <w:spacing w:line="360" w:lineRule="auto"/>
        <w:ind w:right="-575"/>
        <w:rPr>
          <w:rFonts w:cs="Arial"/>
          <w:b/>
          <w:color w:val="000000" w:themeColor="text1"/>
          <w:sz w:val="28"/>
          <w:szCs w:val="28"/>
        </w:rPr>
      </w:pPr>
      <w:proofErr w:type="spellStart"/>
      <w:r>
        <w:rPr>
          <w:rFonts w:cs="Arial"/>
          <w:b/>
          <w:color w:val="000000" w:themeColor="text1"/>
          <w:sz w:val="28"/>
          <w:szCs w:val="28"/>
        </w:rPr>
        <w:t>Групата</w:t>
      </w:r>
      <w:proofErr w:type="spellEnd"/>
      <w:r>
        <w:rPr>
          <w:rFonts w:cs="Arial"/>
          <w:b/>
          <w:color w:val="000000" w:themeColor="text1"/>
          <w:sz w:val="28"/>
          <w:szCs w:val="28"/>
        </w:rPr>
        <w:t xml:space="preserve"> Hettich с </w:t>
      </w:r>
      <w:proofErr w:type="spellStart"/>
      <w:r>
        <w:rPr>
          <w:rFonts w:cs="Arial"/>
          <w:b/>
          <w:color w:val="000000" w:themeColor="text1"/>
          <w:sz w:val="28"/>
          <w:szCs w:val="28"/>
        </w:rPr>
        <w:t>ръст</w:t>
      </w:r>
      <w:proofErr w:type="spellEnd"/>
      <w:r>
        <w:rPr>
          <w:rFonts w:cs="Arial"/>
          <w:b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cs="Arial"/>
          <w:b/>
          <w:color w:val="000000" w:themeColor="text1"/>
          <w:sz w:val="28"/>
          <w:szCs w:val="28"/>
        </w:rPr>
        <w:t>оборота</w:t>
      </w:r>
      <w:proofErr w:type="spellEnd"/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000000" w:themeColor="text1"/>
          <w:sz w:val="28"/>
          <w:szCs w:val="28"/>
        </w:rPr>
        <w:t>от</w:t>
      </w:r>
      <w:proofErr w:type="spellEnd"/>
      <w:r>
        <w:rPr>
          <w:rFonts w:cs="Arial"/>
          <w:b/>
          <w:color w:val="000000" w:themeColor="text1"/>
          <w:sz w:val="28"/>
          <w:szCs w:val="28"/>
        </w:rPr>
        <w:t xml:space="preserve"> 12 </w:t>
      </w:r>
      <w:proofErr w:type="spellStart"/>
      <w:r>
        <w:rPr>
          <w:rFonts w:cs="Arial"/>
          <w:b/>
          <w:color w:val="000000" w:themeColor="text1"/>
          <w:sz w:val="28"/>
          <w:szCs w:val="28"/>
        </w:rPr>
        <w:t>процента</w:t>
      </w:r>
      <w:proofErr w:type="spellEnd"/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000000" w:themeColor="text1"/>
          <w:sz w:val="28"/>
          <w:szCs w:val="28"/>
        </w:rPr>
        <w:t>през</w:t>
      </w:r>
      <w:proofErr w:type="spellEnd"/>
      <w:r>
        <w:rPr>
          <w:rFonts w:cs="Arial"/>
          <w:b/>
          <w:color w:val="000000" w:themeColor="text1"/>
          <w:sz w:val="28"/>
          <w:szCs w:val="28"/>
        </w:rPr>
        <w:t xml:space="preserve"> 2024 </w:t>
      </w:r>
      <w:proofErr w:type="spellStart"/>
      <w:r>
        <w:rPr>
          <w:rFonts w:cs="Arial"/>
          <w:b/>
          <w:color w:val="000000" w:themeColor="text1"/>
          <w:sz w:val="28"/>
          <w:szCs w:val="28"/>
        </w:rPr>
        <w:t>година</w:t>
      </w:r>
      <w:proofErr w:type="spellEnd"/>
    </w:p>
    <w:p w14:paraId="16E7B7B9" w14:textId="2B511C1B" w:rsidR="002C4D07" w:rsidRPr="001B198A" w:rsidRDefault="002C4D07" w:rsidP="002C4D07">
      <w:pPr>
        <w:spacing w:line="360" w:lineRule="auto"/>
        <w:ind w:right="-575"/>
        <w:rPr>
          <w:rFonts w:cs="Arial"/>
          <w:b/>
          <w:color w:val="000000" w:themeColor="text1"/>
          <w:szCs w:val="24"/>
        </w:rPr>
      </w:pPr>
      <w:proofErr w:type="spellStart"/>
      <w:r>
        <w:rPr>
          <w:rFonts w:cs="Arial"/>
          <w:b/>
          <w:color w:val="000000" w:themeColor="text1"/>
          <w:szCs w:val="24"/>
        </w:rPr>
        <w:t>Оборот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от</w:t>
      </w:r>
      <w:proofErr w:type="spellEnd"/>
      <w:r>
        <w:rPr>
          <w:rFonts w:cs="Arial"/>
          <w:b/>
          <w:color w:val="000000" w:themeColor="text1"/>
          <w:szCs w:val="24"/>
        </w:rPr>
        <w:t xml:space="preserve"> 1,4 </w:t>
      </w:r>
      <w:proofErr w:type="spellStart"/>
      <w:r>
        <w:rPr>
          <w:rFonts w:cs="Arial"/>
          <w:b/>
          <w:color w:val="000000" w:themeColor="text1"/>
          <w:szCs w:val="24"/>
        </w:rPr>
        <w:t>милиарда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евро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благодарение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на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успешното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обединение</w:t>
      </w:r>
      <w:proofErr w:type="spellEnd"/>
      <w:r>
        <w:rPr>
          <w:rFonts w:cs="Arial"/>
          <w:b/>
          <w:color w:val="000000" w:themeColor="text1"/>
          <w:szCs w:val="24"/>
        </w:rPr>
        <w:t xml:space="preserve"> с FGV</w:t>
      </w:r>
    </w:p>
    <w:p w14:paraId="320273AB" w14:textId="77777777" w:rsidR="00CF590D" w:rsidRPr="007C4BC5" w:rsidRDefault="00CF590D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</w:rPr>
      </w:pPr>
    </w:p>
    <w:p w14:paraId="0A6897E9" w14:textId="7FE7AD7A" w:rsidR="00CF590D" w:rsidRDefault="00252838" w:rsidP="00CF590D">
      <w:pPr>
        <w:tabs>
          <w:tab w:val="left" w:pos="7320"/>
        </w:tabs>
        <w:spacing w:line="360" w:lineRule="auto"/>
        <w:ind w:right="-6"/>
        <w:rPr>
          <w:rFonts w:cs="Arial"/>
          <w:b/>
          <w:bCs/>
          <w:color w:val="000000" w:themeColor="text1"/>
        </w:rPr>
      </w:pPr>
      <w:proofErr w:type="spellStart"/>
      <w:r>
        <w:rPr>
          <w:rFonts w:cs="Arial"/>
          <w:b/>
          <w:color w:val="000000" w:themeColor="text1"/>
        </w:rPr>
        <w:t>Групата</w:t>
      </w:r>
      <w:proofErr w:type="spellEnd"/>
      <w:r>
        <w:rPr>
          <w:rFonts w:cs="Arial"/>
          <w:b/>
          <w:color w:val="000000" w:themeColor="text1"/>
        </w:rPr>
        <w:t xml:space="preserve"> Hettich, </w:t>
      </w:r>
      <w:proofErr w:type="spellStart"/>
      <w:r>
        <w:rPr>
          <w:rFonts w:cs="Arial"/>
          <w:b/>
          <w:color w:val="000000" w:themeColor="text1"/>
        </w:rPr>
        <w:t>водещ</w:t>
      </w:r>
      <w:proofErr w:type="spellEnd"/>
      <w:r>
        <w:rPr>
          <w:rFonts w:cs="Arial"/>
          <w:b/>
          <w:color w:val="000000" w:themeColor="text1"/>
        </w:rPr>
        <w:t xml:space="preserve"> в </w:t>
      </w:r>
      <w:proofErr w:type="spellStart"/>
      <w:r>
        <w:rPr>
          <w:rFonts w:cs="Arial"/>
          <w:b/>
          <w:color w:val="000000" w:themeColor="text1"/>
        </w:rPr>
        <w:t>световен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мащаб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производител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на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мебелен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обков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със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седалище</w:t>
      </w:r>
      <w:proofErr w:type="spellEnd"/>
      <w:r>
        <w:rPr>
          <w:rFonts w:cs="Arial"/>
          <w:b/>
          <w:color w:val="000000" w:themeColor="text1"/>
        </w:rPr>
        <w:t xml:space="preserve"> в </w:t>
      </w:r>
      <w:proofErr w:type="spellStart"/>
      <w:r>
        <w:rPr>
          <w:rFonts w:cs="Arial"/>
          <w:b/>
          <w:color w:val="000000" w:themeColor="text1"/>
        </w:rPr>
        <w:t>Кирхленгерн</w:t>
      </w:r>
      <w:proofErr w:type="spellEnd"/>
      <w:r>
        <w:rPr>
          <w:rFonts w:cs="Arial"/>
          <w:b/>
          <w:color w:val="000000" w:themeColor="text1"/>
        </w:rPr>
        <w:t xml:space="preserve">, </w:t>
      </w:r>
      <w:proofErr w:type="spellStart"/>
      <w:r>
        <w:rPr>
          <w:rFonts w:cs="Arial"/>
          <w:b/>
          <w:color w:val="000000" w:themeColor="text1"/>
        </w:rPr>
        <w:t>достигна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през</w:t>
      </w:r>
      <w:proofErr w:type="spellEnd"/>
      <w:r>
        <w:rPr>
          <w:rFonts w:cs="Arial"/>
          <w:b/>
          <w:color w:val="000000" w:themeColor="text1"/>
        </w:rPr>
        <w:t xml:space="preserve"> 2024 </w:t>
      </w:r>
      <w:proofErr w:type="spellStart"/>
      <w:r>
        <w:rPr>
          <w:rFonts w:cs="Arial"/>
          <w:b/>
          <w:color w:val="000000" w:themeColor="text1"/>
        </w:rPr>
        <w:t>година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 w:rsidR="005E0582" w:rsidRPr="005E0582">
        <w:rPr>
          <w:rFonts w:cs="Arial"/>
          <w:b/>
          <w:color w:val="000000" w:themeColor="text1"/>
        </w:rPr>
        <w:t>оборот</w:t>
      </w:r>
      <w:proofErr w:type="spellEnd"/>
      <w:r w:rsidR="005E0582" w:rsidRPr="005E0582"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от</w:t>
      </w:r>
      <w:proofErr w:type="spellEnd"/>
      <w:r>
        <w:rPr>
          <w:rFonts w:cs="Arial"/>
          <w:b/>
          <w:color w:val="000000" w:themeColor="text1"/>
        </w:rPr>
        <w:t xml:space="preserve"> 1,4 </w:t>
      </w:r>
      <w:proofErr w:type="spellStart"/>
      <w:r>
        <w:rPr>
          <w:rFonts w:cs="Arial"/>
          <w:b/>
          <w:color w:val="000000" w:themeColor="text1"/>
        </w:rPr>
        <w:t>милиарда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евро</w:t>
      </w:r>
      <w:proofErr w:type="spellEnd"/>
      <w:r>
        <w:rPr>
          <w:rFonts w:cs="Arial"/>
          <w:b/>
          <w:color w:val="000000" w:themeColor="text1"/>
        </w:rPr>
        <w:t xml:space="preserve">. </w:t>
      </w:r>
      <w:proofErr w:type="spellStart"/>
      <w:r>
        <w:rPr>
          <w:rFonts w:cs="Arial"/>
          <w:b/>
          <w:bCs/>
          <w:color w:val="000000" w:themeColor="text1"/>
        </w:rPr>
        <w:t>Обединяването</w:t>
      </w:r>
      <w:proofErr w:type="spellEnd"/>
      <w:r>
        <w:rPr>
          <w:rFonts w:cs="Arial"/>
          <w:b/>
          <w:bCs/>
          <w:color w:val="000000" w:themeColor="text1"/>
        </w:rPr>
        <w:t xml:space="preserve"> с FGV </w:t>
      </w:r>
      <w:proofErr w:type="spellStart"/>
      <w:r>
        <w:rPr>
          <w:rFonts w:cs="Arial"/>
          <w:b/>
          <w:bCs/>
          <w:color w:val="000000" w:themeColor="text1"/>
        </w:rPr>
        <w:t>през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януари</w:t>
      </w:r>
      <w:proofErr w:type="spellEnd"/>
      <w:r>
        <w:rPr>
          <w:rFonts w:cs="Arial"/>
          <w:b/>
          <w:bCs/>
          <w:color w:val="000000" w:themeColor="text1"/>
        </w:rPr>
        <w:t xml:space="preserve"> 2024 г. </w:t>
      </w:r>
      <w:proofErr w:type="spellStart"/>
      <w:r>
        <w:rPr>
          <w:rFonts w:cs="Arial"/>
          <w:b/>
          <w:bCs/>
          <w:color w:val="000000" w:themeColor="text1"/>
        </w:rPr>
        <w:t>доведе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до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увеличаване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на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оборота</w:t>
      </w:r>
      <w:proofErr w:type="spellEnd"/>
      <w:r>
        <w:rPr>
          <w:rFonts w:cs="Arial"/>
          <w:b/>
          <w:bCs/>
          <w:color w:val="000000" w:themeColor="text1"/>
        </w:rPr>
        <w:t xml:space="preserve"> с 12 </w:t>
      </w:r>
      <w:proofErr w:type="spellStart"/>
      <w:r>
        <w:rPr>
          <w:rFonts w:cs="Arial"/>
          <w:b/>
          <w:bCs/>
          <w:color w:val="000000" w:themeColor="text1"/>
        </w:rPr>
        <w:t>процента</w:t>
      </w:r>
      <w:proofErr w:type="spellEnd"/>
      <w:r>
        <w:rPr>
          <w:rFonts w:cs="Arial"/>
          <w:b/>
          <w:bCs/>
          <w:color w:val="000000" w:themeColor="text1"/>
        </w:rPr>
        <w:t xml:space="preserve"> в </w:t>
      </w:r>
      <w:proofErr w:type="spellStart"/>
      <w:r>
        <w:rPr>
          <w:rFonts w:cs="Arial"/>
          <w:b/>
          <w:bCs/>
          <w:color w:val="000000" w:themeColor="text1"/>
        </w:rPr>
        <w:t>сравнение</w:t>
      </w:r>
      <w:proofErr w:type="spellEnd"/>
      <w:r>
        <w:rPr>
          <w:rFonts w:cs="Arial"/>
          <w:b/>
          <w:bCs/>
          <w:color w:val="000000" w:themeColor="text1"/>
        </w:rPr>
        <w:t xml:space="preserve"> с </w:t>
      </w:r>
      <w:proofErr w:type="spellStart"/>
      <w:r>
        <w:rPr>
          <w:rFonts w:cs="Arial"/>
          <w:b/>
          <w:bCs/>
          <w:color w:val="000000" w:themeColor="text1"/>
        </w:rPr>
        <w:t>предходната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година</w:t>
      </w:r>
      <w:proofErr w:type="spellEnd"/>
      <w:r>
        <w:rPr>
          <w:rFonts w:cs="Arial"/>
          <w:b/>
          <w:bCs/>
          <w:color w:val="000000" w:themeColor="text1"/>
        </w:rPr>
        <w:t xml:space="preserve">. </w:t>
      </w:r>
      <w:proofErr w:type="spellStart"/>
      <w:r>
        <w:rPr>
          <w:rFonts w:cs="Arial"/>
          <w:b/>
          <w:bCs/>
          <w:color w:val="000000" w:themeColor="text1"/>
        </w:rPr>
        <w:t>Делът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на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износа</w:t>
      </w:r>
      <w:proofErr w:type="spellEnd"/>
      <w:r>
        <w:rPr>
          <w:rFonts w:cs="Arial"/>
          <w:b/>
          <w:bCs/>
          <w:color w:val="000000" w:themeColor="text1"/>
        </w:rPr>
        <w:t xml:space="preserve"> е 80 </w:t>
      </w:r>
      <w:proofErr w:type="spellStart"/>
      <w:r>
        <w:rPr>
          <w:rFonts w:cs="Arial"/>
          <w:b/>
          <w:bCs/>
          <w:color w:val="000000" w:themeColor="text1"/>
        </w:rPr>
        <w:t>процента</w:t>
      </w:r>
      <w:proofErr w:type="spellEnd"/>
      <w:r>
        <w:rPr>
          <w:rFonts w:cs="Arial"/>
          <w:b/>
          <w:bCs/>
          <w:color w:val="000000" w:themeColor="text1"/>
        </w:rPr>
        <w:t xml:space="preserve">. </w:t>
      </w:r>
      <w:proofErr w:type="spellStart"/>
      <w:r>
        <w:rPr>
          <w:rFonts w:cs="Arial"/>
          <w:b/>
          <w:bCs/>
          <w:color w:val="000000" w:themeColor="text1"/>
        </w:rPr>
        <w:t>По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целия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свят</w:t>
      </w:r>
      <w:proofErr w:type="spellEnd"/>
      <w:r>
        <w:rPr>
          <w:rFonts w:cs="Arial"/>
          <w:b/>
          <w:bCs/>
          <w:color w:val="000000" w:themeColor="text1"/>
        </w:rPr>
        <w:t xml:space="preserve"> в Hettich </w:t>
      </w:r>
      <w:proofErr w:type="spellStart"/>
      <w:r>
        <w:rPr>
          <w:rFonts w:cs="Arial"/>
          <w:b/>
          <w:bCs/>
          <w:color w:val="000000" w:themeColor="text1"/>
        </w:rPr>
        <w:t>работят</w:t>
      </w:r>
      <w:proofErr w:type="spellEnd"/>
      <w:r>
        <w:rPr>
          <w:rFonts w:cs="Arial"/>
          <w:b/>
          <w:bCs/>
          <w:color w:val="000000" w:themeColor="text1"/>
        </w:rPr>
        <w:t xml:space="preserve"> 8.400 </w:t>
      </w:r>
      <w:proofErr w:type="spellStart"/>
      <w:r>
        <w:rPr>
          <w:rFonts w:cs="Arial"/>
          <w:b/>
          <w:bCs/>
          <w:color w:val="000000" w:themeColor="text1"/>
        </w:rPr>
        <w:t>колежки</w:t>
      </w:r>
      <w:proofErr w:type="spellEnd"/>
      <w:r>
        <w:rPr>
          <w:rFonts w:cs="Arial"/>
          <w:b/>
          <w:bCs/>
          <w:color w:val="000000" w:themeColor="text1"/>
        </w:rPr>
        <w:t xml:space="preserve"> и </w:t>
      </w:r>
      <w:proofErr w:type="spellStart"/>
      <w:r>
        <w:rPr>
          <w:rFonts w:cs="Arial"/>
          <w:b/>
          <w:bCs/>
          <w:color w:val="000000" w:themeColor="text1"/>
        </w:rPr>
        <w:t>колеги</w:t>
      </w:r>
      <w:proofErr w:type="spellEnd"/>
      <w:r>
        <w:rPr>
          <w:rFonts w:cs="Arial"/>
          <w:b/>
          <w:bCs/>
          <w:color w:val="000000" w:themeColor="text1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</w:rPr>
        <w:t>от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които</w:t>
      </w:r>
      <w:proofErr w:type="spellEnd"/>
      <w:r>
        <w:rPr>
          <w:rFonts w:cs="Arial"/>
          <w:b/>
          <w:bCs/>
          <w:color w:val="000000" w:themeColor="text1"/>
        </w:rPr>
        <w:t xml:space="preserve"> 4.000 в </w:t>
      </w:r>
      <w:proofErr w:type="spellStart"/>
      <w:r>
        <w:rPr>
          <w:rFonts w:cs="Arial"/>
          <w:b/>
          <w:bCs/>
          <w:color w:val="000000" w:themeColor="text1"/>
        </w:rPr>
        <w:t>Германия</w:t>
      </w:r>
      <w:proofErr w:type="spellEnd"/>
      <w:r>
        <w:rPr>
          <w:rFonts w:cs="Arial"/>
          <w:b/>
          <w:bCs/>
          <w:color w:val="000000" w:themeColor="text1"/>
        </w:rPr>
        <w:t>.</w:t>
      </w:r>
    </w:p>
    <w:p w14:paraId="3B8101F5" w14:textId="77777777" w:rsidR="00D21084" w:rsidRDefault="00D21084" w:rsidP="00CF590D">
      <w:pPr>
        <w:tabs>
          <w:tab w:val="left" w:pos="7320"/>
        </w:tabs>
        <w:spacing w:line="360" w:lineRule="auto"/>
        <w:ind w:right="-6"/>
        <w:rPr>
          <w:rFonts w:cs="Arial"/>
          <w:b/>
          <w:bCs/>
          <w:color w:val="000000" w:themeColor="text1"/>
        </w:rPr>
      </w:pPr>
    </w:p>
    <w:p w14:paraId="09289097" w14:textId="35B83C39" w:rsidR="00D21084" w:rsidRPr="00D21084" w:rsidRDefault="001E6571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тазгодишната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пресконференция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Hettich </w:t>
      </w:r>
      <w:proofErr w:type="spellStart"/>
      <w:r>
        <w:rPr>
          <w:rFonts w:cs="Arial"/>
          <w:color w:val="000000" w:themeColor="text1"/>
        </w:rPr>
        <w:t>беше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представена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културата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управление</w:t>
      </w:r>
      <w:proofErr w:type="spellEnd"/>
      <w:r>
        <w:rPr>
          <w:rFonts w:cs="Arial"/>
          <w:color w:val="000000" w:themeColor="text1"/>
        </w:rPr>
        <w:t xml:space="preserve"> „Many-</w:t>
      </w:r>
      <w:proofErr w:type="spellStart"/>
      <w:r>
        <w:rPr>
          <w:rFonts w:cs="Arial"/>
          <w:color w:val="000000" w:themeColor="text1"/>
        </w:rPr>
        <w:t>to</w:t>
      </w:r>
      <w:proofErr w:type="spellEnd"/>
      <w:r>
        <w:rPr>
          <w:rFonts w:cs="Arial"/>
          <w:color w:val="000000" w:themeColor="text1"/>
        </w:rPr>
        <w:t xml:space="preserve">-Many“, </w:t>
      </w:r>
      <w:proofErr w:type="spellStart"/>
      <w:r>
        <w:rPr>
          <w:rFonts w:cs="Arial"/>
          <w:color w:val="000000" w:themeColor="text1"/>
        </w:rPr>
        <w:t>която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практикува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компанията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Представители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ръководния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екип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експерти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направиха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преглед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финансовата</w:t>
      </w:r>
      <w:proofErr w:type="spellEnd"/>
      <w:r>
        <w:rPr>
          <w:rFonts w:cs="Arial"/>
          <w:color w:val="000000" w:themeColor="text1"/>
        </w:rPr>
        <w:t xml:space="preserve"> </w:t>
      </w:r>
      <w:r w:rsidR="005E0582" w:rsidRPr="005E0582">
        <w:rPr>
          <w:rFonts w:cs="Arial"/>
          <w:color w:val="000000" w:themeColor="text1"/>
        </w:rPr>
        <w:t xml:space="preserve">2024 </w:t>
      </w:r>
      <w:proofErr w:type="spellStart"/>
      <w:r w:rsidR="005E0582" w:rsidRPr="005E0582">
        <w:rPr>
          <w:rFonts w:cs="Arial"/>
          <w:color w:val="000000" w:themeColor="text1"/>
        </w:rPr>
        <w:t>година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споделиха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бъдещите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перспективи</w:t>
      </w:r>
      <w:proofErr w:type="spellEnd"/>
      <w:r>
        <w:rPr>
          <w:rFonts w:cs="Arial"/>
          <w:color w:val="000000" w:themeColor="text1"/>
        </w:rPr>
        <w:t>.</w:t>
      </w:r>
    </w:p>
    <w:p w14:paraId="2871D04D" w14:textId="36D06331" w:rsidR="009E6D07" w:rsidRDefault="009E6D07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</w:p>
    <w:p w14:paraId="57CF6A9A" w14:textId="4E1F1473" w:rsidR="00D21084" w:rsidRPr="007C4BC5" w:rsidRDefault="00A80010" w:rsidP="00D21084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Hettich и FGV: </w:t>
      </w:r>
      <w:proofErr w:type="spellStart"/>
      <w:r>
        <w:rPr>
          <w:rFonts w:cs="Arial"/>
          <w:b/>
          <w:bCs/>
          <w:color w:val="000000" w:themeColor="text1"/>
        </w:rPr>
        <w:t>Силни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заедно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за</w:t>
      </w:r>
      <w:proofErr w:type="spellEnd"/>
      <w:r>
        <w:rPr>
          <w:rFonts w:cs="Arial"/>
          <w:b/>
          <w:bCs/>
          <w:color w:val="000000" w:themeColor="text1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</w:rPr>
        <w:t>бъдещето</w:t>
      </w:r>
      <w:proofErr w:type="spellEnd"/>
    </w:p>
    <w:p w14:paraId="4B397B66" w14:textId="77777777" w:rsidR="00D21084" w:rsidRPr="00A80010" w:rsidRDefault="00D21084" w:rsidP="00D21084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</w:p>
    <w:p w14:paraId="1A043142" w14:textId="0548AC7D" w:rsidR="004C2867" w:rsidRPr="007C4BC5" w:rsidRDefault="00A80010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През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изминалата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година</w:t>
      </w:r>
      <w:proofErr w:type="spellEnd"/>
      <w:r>
        <w:rPr>
          <w:rFonts w:cs="Arial"/>
          <w:color w:val="000000" w:themeColor="text1"/>
        </w:rPr>
        <w:t xml:space="preserve"> FGV и Hettich, </w:t>
      </w:r>
      <w:proofErr w:type="spellStart"/>
      <w:r>
        <w:rPr>
          <w:rFonts w:cs="Arial"/>
          <w:color w:val="000000" w:themeColor="text1"/>
        </w:rPr>
        <w:t>две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богати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традиции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семейни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компании</w:t>
      </w:r>
      <w:proofErr w:type="spellEnd"/>
      <w:r>
        <w:rPr>
          <w:rFonts w:cs="Arial"/>
          <w:color w:val="000000" w:themeColor="text1"/>
        </w:rPr>
        <w:t xml:space="preserve"> с </w:t>
      </w:r>
      <w:proofErr w:type="spellStart"/>
      <w:r>
        <w:rPr>
          <w:rFonts w:cs="Arial"/>
          <w:color w:val="000000" w:themeColor="text1"/>
        </w:rPr>
        <w:t>над</w:t>
      </w:r>
      <w:proofErr w:type="spellEnd"/>
      <w:r>
        <w:rPr>
          <w:rFonts w:cs="Arial"/>
          <w:color w:val="000000" w:themeColor="text1"/>
        </w:rPr>
        <w:t xml:space="preserve"> </w:t>
      </w:r>
      <w:r w:rsidR="005E0582" w:rsidRPr="005E0582">
        <w:rPr>
          <w:rFonts w:cs="Arial"/>
          <w:color w:val="000000" w:themeColor="text1"/>
        </w:rPr>
        <w:t xml:space="preserve">200-годишен </w:t>
      </w:r>
      <w:proofErr w:type="spellStart"/>
      <w:r w:rsidR="005E0582" w:rsidRPr="005E0582">
        <w:rPr>
          <w:rFonts w:cs="Arial"/>
          <w:color w:val="000000" w:themeColor="text1"/>
        </w:rPr>
        <w:t>опит</w:t>
      </w:r>
      <w:proofErr w:type="spellEnd"/>
      <w:r w:rsidR="005E0582" w:rsidRPr="005E0582">
        <w:rPr>
          <w:rFonts w:cs="Arial"/>
          <w:color w:val="000000" w:themeColor="text1"/>
        </w:rPr>
        <w:t xml:space="preserve"> </w:t>
      </w:r>
      <w:proofErr w:type="spellStart"/>
      <w:r w:rsidR="005E0582" w:rsidRPr="005E0582">
        <w:rPr>
          <w:rFonts w:cs="Arial"/>
          <w:color w:val="000000" w:themeColor="text1"/>
        </w:rPr>
        <w:t>общо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изградиха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силна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мрежа</w:t>
      </w:r>
      <w:proofErr w:type="spellEnd"/>
      <w:r>
        <w:rPr>
          <w:rFonts w:cs="Arial"/>
          <w:color w:val="000000" w:themeColor="text1"/>
        </w:rPr>
        <w:t>. „</w:t>
      </w:r>
      <w:proofErr w:type="spellStart"/>
      <w:r>
        <w:rPr>
          <w:rFonts w:cs="Arial"/>
          <w:color w:val="000000" w:themeColor="text1"/>
        </w:rPr>
        <w:t>Многобройните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лични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разговори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интензивният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обмен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международни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проектни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екипи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само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заздравиха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връзката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ни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но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положиха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основите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едно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успешно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бъдеще</w:t>
      </w:r>
      <w:proofErr w:type="spellEnd"/>
      <w:r>
        <w:rPr>
          <w:rFonts w:cs="Arial"/>
          <w:color w:val="000000" w:themeColor="text1"/>
        </w:rPr>
        <w:t xml:space="preserve">“, </w:t>
      </w:r>
      <w:proofErr w:type="spellStart"/>
      <w:r>
        <w:rPr>
          <w:rFonts w:cs="Arial"/>
          <w:color w:val="000000" w:themeColor="text1"/>
        </w:rPr>
        <w:t>подчертава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Яна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Шьонфелд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 w:rsidR="005E0582" w:rsidRPr="005E0582">
        <w:rPr>
          <w:rFonts w:cs="Arial"/>
          <w:color w:val="000000" w:themeColor="text1"/>
        </w:rPr>
        <w:t>изпълнителен</w:t>
      </w:r>
      <w:proofErr w:type="spellEnd"/>
      <w:r w:rsidR="005E0582" w:rsidRPr="005E0582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директор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Hettich. </w:t>
      </w:r>
      <w:proofErr w:type="spellStart"/>
      <w:r>
        <w:rPr>
          <w:rFonts w:cs="Arial"/>
          <w:color w:val="000000" w:themeColor="text1"/>
        </w:rPr>
        <w:t>Значима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стъпка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това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сътрудничество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беше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откриването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първата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съвместна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дъщерна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фирма</w:t>
      </w:r>
      <w:proofErr w:type="spellEnd"/>
      <w:r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lastRenderedPageBreak/>
        <w:t xml:space="preserve">Hettich </w:t>
      </w:r>
      <w:proofErr w:type="spellStart"/>
      <w:r>
        <w:rPr>
          <w:rFonts w:cs="Arial"/>
          <w:color w:val="000000" w:themeColor="text1"/>
        </w:rPr>
        <w:t>Виетнам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през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януари</w:t>
      </w:r>
      <w:proofErr w:type="spellEnd"/>
      <w:r>
        <w:rPr>
          <w:rFonts w:cs="Arial"/>
          <w:color w:val="000000" w:themeColor="text1"/>
        </w:rPr>
        <w:t xml:space="preserve"> 2025 </w:t>
      </w:r>
      <w:proofErr w:type="spellStart"/>
      <w:r>
        <w:rPr>
          <w:rFonts w:cs="Arial"/>
          <w:color w:val="000000" w:themeColor="text1"/>
        </w:rPr>
        <w:t>година</w:t>
      </w:r>
      <w:proofErr w:type="spellEnd"/>
      <w:r>
        <w:rPr>
          <w:rFonts w:cs="Arial"/>
          <w:color w:val="000000" w:themeColor="text1"/>
        </w:rPr>
        <w:t>. „</w:t>
      </w:r>
      <w:proofErr w:type="spellStart"/>
      <w:r>
        <w:rPr>
          <w:rFonts w:cs="Arial"/>
          <w:color w:val="000000" w:themeColor="text1"/>
        </w:rPr>
        <w:t>Имаме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удоволствието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засилим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присъствието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си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Азия</w:t>
      </w:r>
      <w:proofErr w:type="spellEnd"/>
      <w:r>
        <w:rPr>
          <w:rFonts w:cs="Arial"/>
          <w:color w:val="000000" w:themeColor="text1"/>
        </w:rPr>
        <w:t xml:space="preserve"> с Hettich </w:t>
      </w:r>
      <w:proofErr w:type="spellStart"/>
      <w:r>
        <w:rPr>
          <w:rFonts w:cs="Arial"/>
          <w:color w:val="000000" w:themeColor="text1"/>
        </w:rPr>
        <w:t>Виетнам</w:t>
      </w:r>
      <w:proofErr w:type="spellEnd"/>
      <w:r>
        <w:rPr>
          <w:rFonts w:cs="Arial"/>
          <w:color w:val="000000" w:themeColor="text1"/>
        </w:rPr>
        <w:t xml:space="preserve">. С </w:t>
      </w:r>
      <w:proofErr w:type="spellStart"/>
      <w:r>
        <w:rPr>
          <w:rFonts w:cs="Arial"/>
          <w:color w:val="000000" w:themeColor="text1"/>
        </w:rPr>
        <w:t>население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</w:t>
      </w:r>
      <w:proofErr w:type="spellEnd"/>
      <w:r>
        <w:rPr>
          <w:rFonts w:cs="Arial"/>
          <w:color w:val="000000" w:themeColor="text1"/>
        </w:rPr>
        <w:t xml:space="preserve"> 100 </w:t>
      </w:r>
      <w:proofErr w:type="spellStart"/>
      <w:r>
        <w:rPr>
          <w:rFonts w:cs="Arial"/>
          <w:color w:val="000000" w:themeColor="text1"/>
        </w:rPr>
        <w:t>милиона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души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виетнамският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пазар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предлага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отлични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възможности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растеж</w:t>
      </w:r>
      <w:proofErr w:type="spellEnd"/>
      <w:r>
        <w:rPr>
          <w:rFonts w:cs="Arial"/>
          <w:color w:val="000000" w:themeColor="text1"/>
        </w:rPr>
        <w:t xml:space="preserve">, а с </w:t>
      </w:r>
      <w:proofErr w:type="spellStart"/>
      <w:r>
        <w:rPr>
          <w:rFonts w:cs="Arial"/>
          <w:color w:val="000000" w:themeColor="text1"/>
        </w:rPr>
        <w:t>нашите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марки</w:t>
      </w:r>
      <w:proofErr w:type="spellEnd"/>
      <w:r>
        <w:rPr>
          <w:rFonts w:cs="Arial"/>
          <w:color w:val="000000" w:themeColor="text1"/>
        </w:rPr>
        <w:t xml:space="preserve"> Hettich и FGV </w:t>
      </w:r>
      <w:proofErr w:type="spellStart"/>
      <w:r>
        <w:rPr>
          <w:rFonts w:cs="Arial"/>
          <w:color w:val="000000" w:themeColor="text1"/>
        </w:rPr>
        <w:t>можем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отговорим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целенасочено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различните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нужди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пазара</w:t>
      </w:r>
      <w:proofErr w:type="spellEnd"/>
      <w:r>
        <w:rPr>
          <w:rFonts w:cs="Arial"/>
          <w:color w:val="000000" w:themeColor="text1"/>
        </w:rPr>
        <w:t xml:space="preserve">“, </w:t>
      </w:r>
      <w:proofErr w:type="spellStart"/>
      <w:r>
        <w:rPr>
          <w:rFonts w:cs="Arial"/>
          <w:color w:val="000000" w:themeColor="text1"/>
        </w:rPr>
        <w:t>добавя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Филип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Роде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 w:rsidR="005E0582" w:rsidRPr="005E0582">
        <w:rPr>
          <w:rFonts w:cs="Arial"/>
          <w:color w:val="000000" w:themeColor="text1"/>
        </w:rPr>
        <w:t>изпълнителен</w:t>
      </w:r>
      <w:proofErr w:type="spellEnd"/>
      <w:r w:rsidR="005E0582" w:rsidRPr="005E0582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директор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Hettich.</w:t>
      </w:r>
    </w:p>
    <w:p w14:paraId="3391E3BD" w14:textId="77777777" w:rsidR="009E6D07" w:rsidRPr="007C4BC5" w:rsidRDefault="009E6D07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</w:p>
    <w:p w14:paraId="156E898C" w14:textId="4E38B209" w:rsidR="00252838" w:rsidRPr="007C4BC5" w:rsidRDefault="00B2104C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</w:rPr>
      </w:pPr>
      <w:proofErr w:type="spellStart"/>
      <w:r>
        <w:rPr>
          <w:rFonts w:cs="Arial"/>
          <w:b/>
          <w:color w:val="000000" w:themeColor="text1"/>
        </w:rPr>
        <w:t>Устойчиви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инвестиции</w:t>
      </w:r>
      <w:proofErr w:type="spellEnd"/>
      <w:r>
        <w:rPr>
          <w:rFonts w:cs="Arial"/>
          <w:b/>
          <w:color w:val="000000" w:themeColor="text1"/>
        </w:rPr>
        <w:t xml:space="preserve"> в </w:t>
      </w:r>
      <w:proofErr w:type="spellStart"/>
      <w:r>
        <w:rPr>
          <w:rFonts w:cs="Arial"/>
          <w:b/>
          <w:color w:val="000000" w:themeColor="text1"/>
        </w:rPr>
        <w:t>едно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общо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бъдеще</w:t>
      </w:r>
      <w:proofErr w:type="spellEnd"/>
    </w:p>
    <w:p w14:paraId="02E45834" w14:textId="77777777" w:rsidR="00E32D6B" w:rsidRDefault="00E32D6B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</w:p>
    <w:p w14:paraId="2E657F0E" w14:textId="112F73D4" w:rsidR="00AB2F5D" w:rsidRDefault="00AB2F5D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През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изминалите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три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години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групата</w:t>
      </w:r>
      <w:proofErr w:type="spellEnd"/>
      <w:r>
        <w:rPr>
          <w:rFonts w:cs="Arial"/>
          <w:color w:val="000000" w:themeColor="text1"/>
        </w:rPr>
        <w:t xml:space="preserve"> Hettich </w:t>
      </w:r>
      <w:proofErr w:type="spellStart"/>
      <w:r>
        <w:rPr>
          <w:rFonts w:cs="Arial"/>
          <w:color w:val="000000" w:themeColor="text1"/>
        </w:rPr>
        <w:t>инвестира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над</w:t>
      </w:r>
      <w:proofErr w:type="spellEnd"/>
      <w:r>
        <w:rPr>
          <w:rFonts w:cs="Arial"/>
          <w:color w:val="000000" w:themeColor="text1"/>
        </w:rPr>
        <w:t xml:space="preserve"> 450 </w:t>
      </w:r>
      <w:proofErr w:type="spellStart"/>
      <w:r>
        <w:rPr>
          <w:rFonts w:cs="Arial"/>
          <w:color w:val="000000" w:themeColor="text1"/>
        </w:rPr>
        <w:t>милиона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евро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нови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продукти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капацитети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Една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видима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стъпка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тази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посока</w:t>
      </w:r>
      <w:proofErr w:type="spellEnd"/>
      <w:r>
        <w:rPr>
          <w:rFonts w:cs="Arial"/>
          <w:color w:val="000000" w:themeColor="text1"/>
        </w:rPr>
        <w:t xml:space="preserve"> е </w:t>
      </w:r>
      <w:proofErr w:type="spellStart"/>
      <w:r>
        <w:rPr>
          <w:rFonts w:cs="Arial"/>
          <w:color w:val="000000" w:themeColor="text1"/>
        </w:rPr>
        <w:t>устойчивото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разширяване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производствените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площи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Германия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Тимо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Пипер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 w:rsidR="005E0582" w:rsidRPr="005E0582">
        <w:rPr>
          <w:rFonts w:cs="Arial"/>
          <w:color w:val="000000" w:themeColor="text1"/>
        </w:rPr>
        <w:t>изпълнителен</w:t>
      </w:r>
      <w:proofErr w:type="spellEnd"/>
      <w:r w:rsidR="005E0582" w:rsidRPr="005E0582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директор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Hettich, </w:t>
      </w:r>
      <w:proofErr w:type="spellStart"/>
      <w:r>
        <w:rPr>
          <w:rFonts w:cs="Arial"/>
          <w:color w:val="000000" w:themeColor="text1"/>
        </w:rPr>
        <w:t>подчертава</w:t>
      </w:r>
      <w:proofErr w:type="spellEnd"/>
      <w:r>
        <w:rPr>
          <w:rFonts w:cs="Arial"/>
          <w:color w:val="000000" w:themeColor="text1"/>
        </w:rPr>
        <w:t>: „</w:t>
      </w:r>
      <w:proofErr w:type="spellStart"/>
      <w:r>
        <w:rPr>
          <w:rFonts w:cs="Arial"/>
          <w:color w:val="000000" w:themeColor="text1"/>
        </w:rPr>
        <w:t>Нашите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нови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производствени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халета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надхвърлят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изискванията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Наредбата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икономия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енергия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определят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стандарти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екологично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промишлено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строителство</w:t>
      </w:r>
      <w:proofErr w:type="spellEnd"/>
      <w:r>
        <w:rPr>
          <w:rFonts w:cs="Arial"/>
          <w:color w:val="000000" w:themeColor="text1"/>
        </w:rPr>
        <w:t xml:space="preserve">.“ Hettich </w:t>
      </w:r>
      <w:proofErr w:type="spellStart"/>
      <w:r>
        <w:rPr>
          <w:rFonts w:cs="Arial"/>
          <w:color w:val="000000" w:themeColor="text1"/>
        </w:rPr>
        <w:t>инвестира</w:t>
      </w:r>
      <w:proofErr w:type="spellEnd"/>
      <w:r>
        <w:rPr>
          <w:rFonts w:cs="Arial"/>
          <w:color w:val="000000" w:themeColor="text1"/>
        </w:rPr>
        <w:t xml:space="preserve"> и в </w:t>
      </w:r>
      <w:proofErr w:type="spellStart"/>
      <w:r>
        <w:rPr>
          <w:rFonts w:cs="Arial"/>
          <w:color w:val="000000" w:themeColor="text1"/>
        </w:rPr>
        <w:t>международен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план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както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показва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тържественото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откриване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фабриката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крака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Пенанг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Малайзия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Именно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тук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създават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иновативни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решения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бюра</w:t>
      </w:r>
      <w:proofErr w:type="spellEnd"/>
      <w:r>
        <w:rPr>
          <w:rFonts w:cs="Arial"/>
          <w:color w:val="000000" w:themeColor="text1"/>
        </w:rPr>
        <w:t xml:space="preserve"> с </w:t>
      </w:r>
      <w:proofErr w:type="spellStart"/>
      <w:r>
        <w:rPr>
          <w:rFonts w:cs="Arial"/>
          <w:color w:val="000000" w:themeColor="text1"/>
        </w:rPr>
        <w:t>регулируема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височина</w:t>
      </w:r>
      <w:proofErr w:type="spellEnd"/>
      <w:r>
        <w:rPr>
          <w:rFonts w:cs="Arial"/>
          <w:color w:val="000000" w:themeColor="text1"/>
        </w:rPr>
        <w:t>.</w:t>
      </w:r>
    </w:p>
    <w:p w14:paraId="1D8AA788" w14:textId="77777777" w:rsidR="00AB2F5D" w:rsidRDefault="00AB2F5D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</w:p>
    <w:p w14:paraId="1DC23B9A" w14:textId="32196700" w:rsidR="004D1125" w:rsidRDefault="004D1125" w:rsidP="004D1125">
      <w:pPr>
        <w:spacing w:line="360" w:lineRule="auto"/>
        <w:rPr>
          <w:rFonts w:cs="Arial"/>
          <w:b/>
          <w:color w:val="000000" w:themeColor="text1"/>
        </w:rPr>
      </w:pPr>
      <w:proofErr w:type="spellStart"/>
      <w:r>
        <w:rPr>
          <w:rFonts w:cs="Arial"/>
          <w:b/>
          <w:color w:val="000000" w:themeColor="text1"/>
        </w:rPr>
        <w:t>Международно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признати</w:t>
      </w:r>
      <w:proofErr w:type="spellEnd"/>
    </w:p>
    <w:p w14:paraId="7297808D" w14:textId="77777777" w:rsidR="00C26730" w:rsidRPr="001B198A" w:rsidRDefault="00C26730" w:rsidP="004D1125">
      <w:pPr>
        <w:spacing w:line="360" w:lineRule="auto"/>
        <w:rPr>
          <w:rFonts w:cs="Arial"/>
          <w:b/>
          <w:color w:val="000000" w:themeColor="text1"/>
        </w:rPr>
      </w:pPr>
    </w:p>
    <w:p w14:paraId="208671C2" w14:textId="045434ED" w:rsidR="00AA4F41" w:rsidRDefault="00925D34" w:rsidP="00AA4F41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Продукти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Hettich </w:t>
      </w:r>
      <w:proofErr w:type="spellStart"/>
      <w:r>
        <w:rPr>
          <w:rFonts w:cs="Arial"/>
          <w:color w:val="000000" w:themeColor="text1"/>
        </w:rPr>
        <w:t>като</w:t>
      </w:r>
      <w:proofErr w:type="spellEnd"/>
      <w:r>
        <w:rPr>
          <w:rFonts w:cs="Arial"/>
          <w:color w:val="000000" w:themeColor="text1"/>
        </w:rPr>
        <w:t xml:space="preserve"> FurnSpin и </w:t>
      </w:r>
      <w:proofErr w:type="spellStart"/>
      <w:r>
        <w:rPr>
          <w:rFonts w:cs="Arial"/>
          <w:color w:val="000000" w:themeColor="text1"/>
        </w:rPr>
        <w:t>RoomSpin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бяха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наградени</w:t>
      </w:r>
      <w:proofErr w:type="spellEnd"/>
      <w:r>
        <w:rPr>
          <w:rFonts w:cs="Arial"/>
          <w:color w:val="000000" w:themeColor="text1"/>
        </w:rPr>
        <w:t xml:space="preserve"> с </w:t>
      </w:r>
      <w:proofErr w:type="spellStart"/>
      <w:r>
        <w:rPr>
          <w:rFonts w:cs="Arial"/>
          <w:color w:val="000000" w:themeColor="text1"/>
        </w:rPr>
        <w:t>престижни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награди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като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Interzum</w:t>
      </w:r>
      <w:proofErr w:type="spellEnd"/>
      <w:r>
        <w:rPr>
          <w:rFonts w:cs="Arial"/>
          <w:color w:val="000000" w:themeColor="text1"/>
        </w:rPr>
        <w:t xml:space="preserve"> Award, </w:t>
      </w:r>
      <w:proofErr w:type="spellStart"/>
      <w:r>
        <w:rPr>
          <w:rFonts w:cs="Arial"/>
          <w:color w:val="000000" w:themeColor="text1"/>
        </w:rPr>
        <w:t>Red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Dot</w:t>
      </w:r>
      <w:proofErr w:type="spellEnd"/>
      <w:r>
        <w:rPr>
          <w:rFonts w:cs="Arial"/>
          <w:color w:val="000000" w:themeColor="text1"/>
        </w:rPr>
        <w:t xml:space="preserve"> Award и German Design Award. </w:t>
      </w:r>
      <w:proofErr w:type="spellStart"/>
      <w:r>
        <w:rPr>
          <w:rFonts w:cs="Arial"/>
          <w:color w:val="000000" w:themeColor="text1"/>
        </w:rPr>
        <w:t>Освен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това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групата</w:t>
      </w:r>
      <w:proofErr w:type="spellEnd"/>
      <w:r>
        <w:rPr>
          <w:rFonts w:cs="Arial"/>
          <w:color w:val="000000" w:themeColor="text1"/>
        </w:rPr>
        <w:t xml:space="preserve"> Hettich </w:t>
      </w:r>
      <w:proofErr w:type="spellStart"/>
      <w:r>
        <w:rPr>
          <w:rFonts w:cs="Arial"/>
          <w:color w:val="000000" w:themeColor="text1"/>
        </w:rPr>
        <w:t>се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гордее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че</w:t>
      </w:r>
      <w:proofErr w:type="spellEnd"/>
      <w:r>
        <w:rPr>
          <w:rFonts w:cs="Arial"/>
          <w:color w:val="000000" w:themeColor="text1"/>
        </w:rPr>
        <w:t xml:space="preserve"> е </w:t>
      </w:r>
      <w:proofErr w:type="spellStart"/>
      <w:r>
        <w:rPr>
          <w:rFonts w:cs="Arial"/>
          <w:color w:val="000000" w:themeColor="text1"/>
        </w:rPr>
        <w:t>включена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новото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издание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„</w:t>
      </w:r>
      <w:proofErr w:type="spellStart"/>
      <w:r>
        <w:rPr>
          <w:rFonts w:cs="Arial"/>
          <w:color w:val="000000" w:themeColor="text1"/>
        </w:rPr>
        <w:t>Най-големите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германски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lastRenderedPageBreak/>
        <w:t>брандове</w:t>
      </w:r>
      <w:proofErr w:type="spellEnd"/>
      <w:r>
        <w:rPr>
          <w:rFonts w:cs="Arial"/>
          <w:color w:val="000000" w:themeColor="text1"/>
        </w:rPr>
        <w:t xml:space="preserve"> 2025“, </w:t>
      </w:r>
      <w:proofErr w:type="spellStart"/>
      <w:r>
        <w:rPr>
          <w:rFonts w:cs="Arial"/>
          <w:color w:val="000000" w:themeColor="text1"/>
        </w:rPr>
        <w:t>което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представя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изключителни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германски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марки</w:t>
      </w:r>
      <w:proofErr w:type="spellEnd"/>
      <w:r>
        <w:rPr>
          <w:rFonts w:cs="Arial"/>
          <w:color w:val="000000" w:themeColor="text1"/>
        </w:rPr>
        <w:t>.</w:t>
      </w:r>
    </w:p>
    <w:p w14:paraId="6DDFF585" w14:textId="63D7A16B" w:rsidR="00AA4F41" w:rsidRPr="00AA4F41" w:rsidRDefault="00AA4F41" w:rsidP="00AA4F41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Също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като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работодател</w:t>
      </w:r>
      <w:proofErr w:type="spellEnd"/>
      <w:r>
        <w:rPr>
          <w:rFonts w:cs="Arial"/>
          <w:color w:val="000000" w:themeColor="text1"/>
        </w:rPr>
        <w:t xml:space="preserve"> Hettich </w:t>
      </w:r>
      <w:proofErr w:type="spellStart"/>
      <w:r>
        <w:rPr>
          <w:rFonts w:cs="Arial"/>
          <w:color w:val="000000" w:themeColor="text1"/>
        </w:rPr>
        <w:t>получи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множество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награди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между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които</w:t>
      </w:r>
      <w:proofErr w:type="spellEnd"/>
      <w:r>
        <w:rPr>
          <w:rFonts w:cs="Arial"/>
          <w:color w:val="000000" w:themeColor="text1"/>
        </w:rPr>
        <w:t xml:space="preserve"> „kununu Top Company 2025“ и „Top-JobRad-Arbeitgeber“. </w:t>
      </w:r>
      <w:proofErr w:type="spellStart"/>
      <w:r>
        <w:rPr>
          <w:rFonts w:cs="Arial"/>
          <w:color w:val="000000" w:themeColor="text1"/>
        </w:rPr>
        <w:t>Ларс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Болман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 w:rsidR="005E0582" w:rsidRPr="005E0582">
        <w:rPr>
          <w:rFonts w:cs="Arial"/>
          <w:color w:val="000000" w:themeColor="text1"/>
        </w:rPr>
        <w:t>изпълнителен</w:t>
      </w:r>
      <w:proofErr w:type="spellEnd"/>
      <w:r w:rsidR="005E0582" w:rsidRPr="005E0582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директор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Hettich, </w:t>
      </w:r>
      <w:proofErr w:type="spellStart"/>
      <w:r>
        <w:rPr>
          <w:rFonts w:cs="Arial"/>
          <w:color w:val="000000" w:themeColor="text1"/>
        </w:rPr>
        <w:t>обяснява</w:t>
      </w:r>
      <w:proofErr w:type="spellEnd"/>
      <w:r>
        <w:rPr>
          <w:rFonts w:cs="Arial"/>
          <w:color w:val="000000" w:themeColor="text1"/>
        </w:rPr>
        <w:t>: „</w:t>
      </w:r>
      <w:proofErr w:type="spellStart"/>
      <w:r>
        <w:rPr>
          <w:rFonts w:cs="Arial"/>
          <w:color w:val="000000" w:themeColor="text1"/>
        </w:rPr>
        <w:t>Тези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награди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доказателство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нашия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ангажимент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насърчаваме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здравето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безопасността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нашите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колеги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като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същевременно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поддържаме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прозрачна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комуникация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равностойно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ниво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Искаме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създадем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работна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среда</w:t>
      </w:r>
      <w:proofErr w:type="spellEnd"/>
      <w:r>
        <w:rPr>
          <w:rFonts w:cs="Arial"/>
          <w:color w:val="000000" w:themeColor="text1"/>
        </w:rPr>
        <w:t xml:space="preserve">, в </w:t>
      </w:r>
      <w:proofErr w:type="spellStart"/>
      <w:r>
        <w:rPr>
          <w:rFonts w:cs="Arial"/>
          <w:color w:val="000000" w:themeColor="text1"/>
        </w:rPr>
        <w:t>която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всеки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може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допринесе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със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своите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силни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страни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страсти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идеи</w:t>
      </w:r>
      <w:proofErr w:type="spellEnd"/>
      <w:r>
        <w:rPr>
          <w:rFonts w:cs="Arial"/>
          <w:color w:val="000000" w:themeColor="text1"/>
        </w:rPr>
        <w:t xml:space="preserve">.“ </w:t>
      </w:r>
      <w:proofErr w:type="spellStart"/>
      <w:r>
        <w:rPr>
          <w:rFonts w:cs="Arial"/>
          <w:color w:val="000000" w:themeColor="text1"/>
        </w:rPr>
        <w:t>Особено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внимание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заслужава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сертификатът</w:t>
      </w:r>
      <w:proofErr w:type="spellEnd"/>
      <w:r>
        <w:rPr>
          <w:rFonts w:cs="Arial"/>
          <w:color w:val="000000" w:themeColor="text1"/>
        </w:rPr>
        <w:t xml:space="preserve"> „Great Place </w:t>
      </w:r>
      <w:proofErr w:type="spellStart"/>
      <w:r>
        <w:rPr>
          <w:rFonts w:cs="Arial"/>
          <w:color w:val="000000" w:themeColor="text1"/>
        </w:rPr>
        <w:t>to</w:t>
      </w:r>
      <w:proofErr w:type="spellEnd"/>
      <w:r>
        <w:rPr>
          <w:rFonts w:cs="Arial"/>
          <w:color w:val="000000" w:themeColor="text1"/>
        </w:rPr>
        <w:t xml:space="preserve"> Work“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Hettich </w:t>
      </w:r>
      <w:proofErr w:type="spellStart"/>
      <w:r w:rsidR="005E0582" w:rsidRPr="005E0582">
        <w:rPr>
          <w:rFonts w:cs="Arial"/>
          <w:color w:val="000000" w:themeColor="text1"/>
        </w:rPr>
        <w:t>Индия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който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потвърждава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насърчаването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доверието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уважението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сплотеността</w:t>
      </w:r>
      <w:proofErr w:type="spellEnd"/>
      <w:r>
        <w:rPr>
          <w:rFonts w:cs="Arial"/>
          <w:color w:val="000000" w:themeColor="text1"/>
        </w:rPr>
        <w:t>.</w:t>
      </w:r>
    </w:p>
    <w:p w14:paraId="1C9320EF" w14:textId="03CEF963" w:rsidR="00365D09" w:rsidRPr="007C4BC5" w:rsidRDefault="00365D09" w:rsidP="00CF590D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</w:p>
    <w:p w14:paraId="72807321" w14:textId="51E15349" w:rsidR="00CF590D" w:rsidRPr="007C4BC5" w:rsidRDefault="00925D34" w:rsidP="00CF590D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</w:rPr>
      </w:pPr>
      <w:proofErr w:type="spellStart"/>
      <w:r>
        <w:rPr>
          <w:rFonts w:cs="Arial"/>
          <w:b/>
          <w:color w:val="000000" w:themeColor="text1"/>
        </w:rPr>
        <w:t>Предизвикателства</w:t>
      </w:r>
      <w:proofErr w:type="spellEnd"/>
      <w:r>
        <w:rPr>
          <w:rFonts w:cs="Arial"/>
          <w:b/>
          <w:color w:val="000000" w:themeColor="text1"/>
        </w:rPr>
        <w:t xml:space="preserve"> и </w:t>
      </w:r>
      <w:proofErr w:type="spellStart"/>
      <w:r>
        <w:rPr>
          <w:rFonts w:cs="Arial"/>
          <w:b/>
          <w:color w:val="000000" w:themeColor="text1"/>
        </w:rPr>
        <w:t>перспективи</w:t>
      </w:r>
      <w:proofErr w:type="spellEnd"/>
      <w:r>
        <w:rPr>
          <w:rFonts w:cs="Arial"/>
          <w:b/>
          <w:color w:val="000000" w:themeColor="text1"/>
        </w:rPr>
        <w:t xml:space="preserve"> </w:t>
      </w:r>
      <w:proofErr w:type="spellStart"/>
      <w:r>
        <w:rPr>
          <w:rFonts w:cs="Arial"/>
          <w:b/>
          <w:color w:val="000000" w:themeColor="text1"/>
        </w:rPr>
        <w:t>за</w:t>
      </w:r>
      <w:proofErr w:type="spellEnd"/>
      <w:r>
        <w:rPr>
          <w:rFonts w:cs="Arial"/>
          <w:b/>
          <w:color w:val="000000" w:themeColor="text1"/>
        </w:rPr>
        <w:t xml:space="preserve"> </w:t>
      </w:r>
      <w:r w:rsidR="005E0582" w:rsidRPr="005E0582">
        <w:rPr>
          <w:rFonts w:cs="Arial"/>
          <w:b/>
          <w:color w:val="000000" w:themeColor="text1"/>
        </w:rPr>
        <w:t xml:space="preserve">2025 </w:t>
      </w:r>
      <w:proofErr w:type="spellStart"/>
      <w:r w:rsidR="005E0582" w:rsidRPr="005E0582">
        <w:rPr>
          <w:rFonts w:cs="Arial"/>
          <w:b/>
          <w:color w:val="000000" w:themeColor="text1"/>
        </w:rPr>
        <w:t>година</w:t>
      </w:r>
      <w:proofErr w:type="spellEnd"/>
    </w:p>
    <w:p w14:paraId="15A35710" w14:textId="0917A931" w:rsidR="00102F51" w:rsidRPr="007C4BC5" w:rsidRDefault="00102F51" w:rsidP="00102F51">
      <w:pPr>
        <w:spacing w:line="360" w:lineRule="auto"/>
        <w:rPr>
          <w:rFonts w:cs="Arial"/>
          <w:color w:val="000000" w:themeColor="text1"/>
        </w:rPr>
      </w:pPr>
    </w:p>
    <w:p w14:paraId="1029F98A" w14:textId="3A3E9E42" w:rsidR="007A6626" w:rsidRPr="007A6626" w:rsidRDefault="00925D34" w:rsidP="007A6626">
      <w:pPr>
        <w:spacing w:line="360" w:lineRule="auto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Михаел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Лемкул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 w:rsidR="005E0582" w:rsidRPr="005E0582">
        <w:rPr>
          <w:rFonts w:cs="Arial"/>
          <w:color w:val="000000" w:themeColor="text1"/>
        </w:rPr>
        <w:t>изпълнителен</w:t>
      </w:r>
      <w:proofErr w:type="spellEnd"/>
      <w:r w:rsidR="005E0582" w:rsidRPr="005E0582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директор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Hettich, </w:t>
      </w:r>
      <w:proofErr w:type="spellStart"/>
      <w:r>
        <w:rPr>
          <w:rFonts w:cs="Arial"/>
          <w:color w:val="000000" w:themeColor="text1"/>
        </w:rPr>
        <w:t>изтъкна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предизвикателствата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породени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геополитическите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кризи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технологичната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несигурност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спада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строителната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дейност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Един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конкретните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проблеми</w:t>
      </w:r>
      <w:proofErr w:type="spellEnd"/>
      <w:r>
        <w:rPr>
          <w:rFonts w:cs="Arial"/>
          <w:color w:val="000000" w:themeColor="text1"/>
        </w:rPr>
        <w:t xml:space="preserve"> е </w:t>
      </w:r>
      <w:proofErr w:type="spellStart"/>
      <w:r>
        <w:rPr>
          <w:rFonts w:cs="Arial"/>
          <w:color w:val="000000" w:themeColor="text1"/>
        </w:rPr>
        <w:t>механизмът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коригиране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граничните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въглеродни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емисии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който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взема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предвид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мебелния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обков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следователно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ощетява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устойчиво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произведените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продукти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Германия</w:t>
      </w:r>
      <w:proofErr w:type="spellEnd"/>
      <w:r>
        <w:rPr>
          <w:rFonts w:cs="Arial"/>
          <w:color w:val="000000" w:themeColor="text1"/>
        </w:rPr>
        <w:t>. „</w:t>
      </w:r>
      <w:proofErr w:type="spellStart"/>
      <w:r>
        <w:rPr>
          <w:rFonts w:cs="Arial"/>
          <w:color w:val="000000" w:themeColor="text1"/>
        </w:rPr>
        <w:t>Без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цялостното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включване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нашите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продукти</w:t>
      </w:r>
      <w:proofErr w:type="spellEnd"/>
      <w:r>
        <w:rPr>
          <w:rFonts w:cs="Arial"/>
          <w:color w:val="000000" w:themeColor="text1"/>
        </w:rPr>
        <w:t xml:space="preserve"> в CBAM, </w:t>
      </w:r>
      <w:proofErr w:type="spellStart"/>
      <w:r>
        <w:rPr>
          <w:rFonts w:cs="Arial"/>
          <w:color w:val="000000" w:themeColor="text1"/>
        </w:rPr>
        <w:t>ние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нашите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европейски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конкуренти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сме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неблагоприятно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конкурентно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положение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усилията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постигане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устойчиви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производствени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стандарти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Европа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ще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бъдат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подкопани</w:t>
      </w:r>
      <w:proofErr w:type="spellEnd"/>
      <w:r>
        <w:rPr>
          <w:rFonts w:cs="Arial"/>
          <w:color w:val="000000" w:themeColor="text1"/>
        </w:rPr>
        <w:t xml:space="preserve">“, </w:t>
      </w:r>
      <w:proofErr w:type="spellStart"/>
      <w:r>
        <w:rPr>
          <w:rFonts w:cs="Arial"/>
          <w:color w:val="000000" w:themeColor="text1"/>
        </w:rPr>
        <w:t>казва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Лемкул</w:t>
      </w:r>
      <w:proofErr w:type="spellEnd"/>
      <w:r>
        <w:rPr>
          <w:rFonts w:cs="Arial"/>
          <w:color w:val="000000" w:themeColor="text1"/>
        </w:rPr>
        <w:t>.</w:t>
      </w:r>
    </w:p>
    <w:p w14:paraId="0CFE0C36" w14:textId="77777777" w:rsidR="007A6626" w:rsidRDefault="007A6626" w:rsidP="001A64E9">
      <w:pPr>
        <w:spacing w:line="360" w:lineRule="auto"/>
        <w:rPr>
          <w:rFonts w:cs="Arial"/>
          <w:color w:val="000000" w:themeColor="text1"/>
        </w:rPr>
      </w:pPr>
    </w:p>
    <w:p w14:paraId="6775BBC1" w14:textId="77777777" w:rsidR="006D65B6" w:rsidRPr="006D65B6" w:rsidRDefault="008F7665" w:rsidP="006D65B6">
      <w:pPr>
        <w:spacing w:line="360" w:lineRule="auto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lastRenderedPageBreak/>
        <w:t>За</w:t>
      </w:r>
      <w:proofErr w:type="spellEnd"/>
      <w:r>
        <w:rPr>
          <w:rFonts w:cs="Arial"/>
          <w:color w:val="000000" w:themeColor="text1"/>
        </w:rPr>
        <w:t xml:space="preserve"> 2025 г. </w:t>
      </w:r>
      <w:proofErr w:type="spellStart"/>
      <w:r>
        <w:rPr>
          <w:rFonts w:cs="Arial"/>
          <w:color w:val="000000" w:themeColor="text1"/>
        </w:rPr>
        <w:t>групата</w:t>
      </w:r>
      <w:proofErr w:type="spellEnd"/>
      <w:r>
        <w:rPr>
          <w:rFonts w:cs="Arial"/>
          <w:color w:val="000000" w:themeColor="text1"/>
        </w:rPr>
        <w:t xml:space="preserve"> Hettich </w:t>
      </w:r>
      <w:proofErr w:type="spellStart"/>
      <w:r>
        <w:rPr>
          <w:rFonts w:cs="Arial"/>
          <w:color w:val="000000" w:themeColor="text1"/>
        </w:rPr>
        <w:t>се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стреми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към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по-нататъшно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развитие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чрез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засилване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сътрудничеството</w:t>
      </w:r>
      <w:proofErr w:type="spellEnd"/>
      <w:r>
        <w:rPr>
          <w:rFonts w:cs="Arial"/>
          <w:color w:val="000000" w:themeColor="text1"/>
        </w:rPr>
        <w:t xml:space="preserve"> с </w:t>
      </w:r>
      <w:proofErr w:type="spellStart"/>
      <w:r>
        <w:rPr>
          <w:rFonts w:cs="Arial"/>
          <w:color w:val="000000" w:themeColor="text1"/>
        </w:rPr>
        <w:t>дългогодишни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клиенти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дигитализация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рационализиране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процесите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компанията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както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чрез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работа</w:t>
      </w:r>
      <w:proofErr w:type="spellEnd"/>
      <w:r>
        <w:rPr>
          <w:rFonts w:cs="Arial"/>
          <w:color w:val="000000" w:themeColor="text1"/>
        </w:rPr>
        <w:t xml:space="preserve"> в </w:t>
      </w:r>
      <w:proofErr w:type="spellStart"/>
      <w:r>
        <w:rPr>
          <w:rFonts w:cs="Arial"/>
          <w:color w:val="000000" w:themeColor="text1"/>
        </w:rPr>
        <w:t>глобална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мрежа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Компанията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също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така</w:t>
      </w:r>
      <w:proofErr w:type="spellEnd"/>
      <w:r>
        <w:rPr>
          <w:rFonts w:cs="Arial"/>
          <w:color w:val="000000" w:themeColor="text1"/>
        </w:rPr>
        <w:t xml:space="preserve"> е </w:t>
      </w:r>
      <w:proofErr w:type="spellStart"/>
      <w:r>
        <w:rPr>
          <w:rFonts w:cs="Arial"/>
          <w:color w:val="000000" w:themeColor="text1"/>
        </w:rPr>
        <w:t>потвърдила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своите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цели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отношение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климата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инициативата</w:t>
      </w:r>
      <w:proofErr w:type="spellEnd"/>
      <w:r>
        <w:rPr>
          <w:rFonts w:cs="Arial"/>
          <w:color w:val="000000" w:themeColor="text1"/>
        </w:rPr>
        <w:t xml:space="preserve"> „</w:t>
      </w:r>
      <w:proofErr w:type="spellStart"/>
      <w:r>
        <w:rPr>
          <w:rFonts w:cs="Arial"/>
          <w:color w:val="000000" w:themeColor="text1"/>
        </w:rPr>
        <w:t>Научно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обосновани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цели</w:t>
      </w:r>
      <w:proofErr w:type="spellEnd"/>
      <w:r>
        <w:rPr>
          <w:rFonts w:cs="Arial"/>
          <w:color w:val="000000" w:themeColor="text1"/>
        </w:rPr>
        <w:t xml:space="preserve">“ (SBT),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поеме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отговорност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бъдещите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поколения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изложението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interzum</w:t>
      </w:r>
      <w:proofErr w:type="spellEnd"/>
      <w:r>
        <w:rPr>
          <w:rFonts w:cs="Arial"/>
          <w:color w:val="000000" w:themeColor="text1"/>
        </w:rPr>
        <w:t xml:space="preserve"> 2025 Hettich </w:t>
      </w:r>
      <w:proofErr w:type="spellStart"/>
      <w:r>
        <w:rPr>
          <w:rFonts w:cs="Arial"/>
          <w:color w:val="000000" w:themeColor="text1"/>
        </w:rPr>
        <w:t>отново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ще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представи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завладяващи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променящи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мебелни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светове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под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мотото</w:t>
      </w:r>
      <w:proofErr w:type="spellEnd"/>
      <w:r>
        <w:rPr>
          <w:rFonts w:cs="Arial"/>
          <w:color w:val="000000" w:themeColor="text1"/>
        </w:rPr>
        <w:t xml:space="preserve"> „</w:t>
      </w:r>
      <w:proofErr w:type="spellStart"/>
      <w:r>
        <w:rPr>
          <w:rFonts w:cs="Arial"/>
          <w:color w:val="000000" w:themeColor="text1"/>
        </w:rPr>
        <w:t>Трансформиране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пространства</w:t>
      </w:r>
      <w:proofErr w:type="spellEnd"/>
      <w:r>
        <w:rPr>
          <w:rFonts w:cs="Arial"/>
          <w:color w:val="000000" w:themeColor="text1"/>
        </w:rPr>
        <w:t xml:space="preserve"> - с </w:t>
      </w:r>
      <w:proofErr w:type="spellStart"/>
      <w:r>
        <w:rPr>
          <w:rFonts w:cs="Arial"/>
          <w:color w:val="000000" w:themeColor="text1"/>
        </w:rPr>
        <w:t>иновативно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движение</w:t>
      </w:r>
      <w:proofErr w:type="spellEnd"/>
      <w:r>
        <w:rPr>
          <w:rFonts w:cs="Arial"/>
          <w:color w:val="000000" w:themeColor="text1"/>
        </w:rPr>
        <w:t xml:space="preserve">“ и </w:t>
      </w:r>
      <w:proofErr w:type="spellStart"/>
      <w:r>
        <w:rPr>
          <w:rFonts w:cs="Arial"/>
          <w:color w:val="000000" w:themeColor="text1"/>
        </w:rPr>
        <w:t>ще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представи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като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цялостно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мислещ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стратегически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партньор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за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мебелната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индустрия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производителите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на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мебели</w:t>
      </w:r>
      <w:proofErr w:type="spellEnd"/>
      <w:r>
        <w:rPr>
          <w:rFonts w:cs="Arial"/>
          <w:color w:val="000000" w:themeColor="text1"/>
        </w:rPr>
        <w:t xml:space="preserve"> и </w:t>
      </w:r>
      <w:proofErr w:type="spellStart"/>
      <w:r>
        <w:rPr>
          <w:rFonts w:cs="Arial"/>
          <w:color w:val="000000" w:themeColor="text1"/>
        </w:rPr>
        <w:t>бяла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техника</w:t>
      </w:r>
      <w:proofErr w:type="spellEnd"/>
      <w:r>
        <w:rPr>
          <w:rFonts w:cs="Arial"/>
          <w:color w:val="000000" w:themeColor="text1"/>
        </w:rPr>
        <w:t>.</w:t>
      </w:r>
    </w:p>
    <w:p w14:paraId="60D70554" w14:textId="2AB0BF12" w:rsidR="007A6626" w:rsidRPr="007C4BC5" w:rsidRDefault="007A6626" w:rsidP="001A64E9">
      <w:pPr>
        <w:spacing w:line="360" w:lineRule="auto"/>
        <w:rPr>
          <w:rFonts w:cs="Arial"/>
          <w:color w:val="000000" w:themeColor="text1"/>
        </w:rPr>
      </w:pPr>
    </w:p>
    <w:p w14:paraId="45550853" w14:textId="77777777" w:rsidR="00BF5318" w:rsidRPr="007C4BC5" w:rsidRDefault="00BF5318" w:rsidP="00777DF6">
      <w:pPr>
        <w:spacing w:line="360" w:lineRule="auto"/>
        <w:rPr>
          <w:rFonts w:cs="Arial"/>
          <w:color w:val="000000" w:themeColor="text1"/>
        </w:rPr>
      </w:pPr>
    </w:p>
    <w:p w14:paraId="7EE38696" w14:textId="66BC0936" w:rsidR="00CF590D" w:rsidRPr="007C4BC5" w:rsidRDefault="00BF5318" w:rsidP="00CF590D">
      <w:pPr>
        <w:widowControl w:val="0"/>
        <w:suppressAutoHyphens/>
        <w:spacing w:line="360" w:lineRule="auto"/>
        <w:rPr>
          <w:rFonts w:cs="Arial"/>
          <w:color w:val="000000" w:themeColor="text1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Cs w:val="24"/>
        </w:rPr>
        <w:t>Следният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снимков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материал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може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бъде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изтеглен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b/>
          <w:color w:val="000000" w:themeColor="text1"/>
          <w:szCs w:val="24"/>
        </w:rPr>
        <w:t>www.hettich.com</w:t>
      </w:r>
      <w:r>
        <w:rPr>
          <w:rFonts w:cs="Arial"/>
          <w:color w:val="000000" w:themeColor="text1"/>
          <w:szCs w:val="24"/>
        </w:rPr>
        <w:t>.</w:t>
      </w:r>
    </w:p>
    <w:p w14:paraId="5D31B53F" w14:textId="0B5CFC1A" w:rsidR="00A46EF2" w:rsidRDefault="00A46EF2" w:rsidP="00727EEE">
      <w:pPr>
        <w:rPr>
          <w:i/>
          <w:color w:val="FF0000"/>
          <w:sz w:val="22"/>
          <w:szCs w:val="16"/>
        </w:rPr>
      </w:pPr>
    </w:p>
    <w:p w14:paraId="076DF481" w14:textId="77777777" w:rsidR="00064F75" w:rsidRDefault="00064F75" w:rsidP="00727EEE">
      <w:pPr>
        <w:rPr>
          <w:i/>
          <w:color w:val="FF0000"/>
          <w:sz w:val="22"/>
          <w:szCs w:val="16"/>
        </w:rPr>
      </w:pPr>
    </w:p>
    <w:p w14:paraId="74FD0D8A" w14:textId="77777777" w:rsidR="001A64E9" w:rsidRDefault="001A64E9" w:rsidP="00727EEE">
      <w:pPr>
        <w:rPr>
          <w:i/>
          <w:color w:val="FF0000"/>
          <w:sz w:val="22"/>
          <w:szCs w:val="16"/>
        </w:rPr>
      </w:pPr>
    </w:p>
    <w:p w14:paraId="1099B8EB" w14:textId="39DA87FE" w:rsidR="00777DF6" w:rsidRDefault="00FC691A" w:rsidP="00777DF6">
      <w:r>
        <w:rPr>
          <w:noProof/>
        </w:rPr>
        <w:drawing>
          <wp:inline distT="0" distB="0" distL="0" distR="0" wp14:anchorId="45A12F49" wp14:editId="14DEA2F3">
            <wp:extent cx="2167268" cy="1565453"/>
            <wp:effectExtent l="0" t="0" r="4445" b="0"/>
            <wp:docPr id="2008558899" name="Grafik 1" descr="Ein Bild, das Text, Kar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58899" name="Grafik 1" descr="Ein Bild, das Text, Kart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12" cy="158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E9415" w14:textId="3F1B5EA5" w:rsidR="00B77A15" w:rsidRDefault="00D0291E" w:rsidP="00B77A1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102025_a</w:t>
      </w:r>
    </w:p>
    <w:p w14:paraId="4208125E" w14:textId="77777777" w:rsidR="006955B3" w:rsidRPr="006955B3" w:rsidRDefault="006955B3" w:rsidP="00B77A15">
      <w:pPr>
        <w:rPr>
          <w:color w:val="000000" w:themeColor="text1"/>
          <w:sz w:val="6"/>
          <w:szCs w:val="22"/>
        </w:rPr>
      </w:pPr>
    </w:p>
    <w:p w14:paraId="53DB1359" w14:textId="685B2315" w:rsidR="00B269C6" w:rsidRPr="00F068C9" w:rsidRDefault="00B269C6" w:rsidP="00B77A15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Групата</w:t>
      </w:r>
      <w:proofErr w:type="spellEnd"/>
      <w:r>
        <w:rPr>
          <w:color w:val="000000" w:themeColor="text1"/>
          <w:sz w:val="22"/>
          <w:szCs w:val="22"/>
        </w:rPr>
        <w:t xml:space="preserve"> Hettich </w:t>
      </w:r>
      <w:proofErr w:type="spellStart"/>
      <w:r>
        <w:rPr>
          <w:color w:val="000000" w:themeColor="text1"/>
          <w:sz w:val="22"/>
          <w:szCs w:val="22"/>
        </w:rPr>
        <w:t>прави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равносметка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за</w:t>
      </w:r>
      <w:proofErr w:type="spellEnd"/>
      <w:r>
        <w:rPr>
          <w:color w:val="000000" w:themeColor="text1"/>
          <w:sz w:val="22"/>
          <w:szCs w:val="22"/>
        </w:rPr>
        <w:t xml:space="preserve"> 2024 </w:t>
      </w:r>
      <w:proofErr w:type="spellStart"/>
      <w:r>
        <w:rPr>
          <w:color w:val="000000" w:themeColor="text1"/>
          <w:sz w:val="22"/>
          <w:szCs w:val="22"/>
        </w:rPr>
        <w:t>година</w:t>
      </w:r>
      <w:proofErr w:type="spellEnd"/>
      <w:r>
        <w:rPr>
          <w:color w:val="000000" w:themeColor="text1"/>
          <w:sz w:val="22"/>
          <w:szCs w:val="22"/>
        </w:rPr>
        <w:t>.</w:t>
      </w:r>
    </w:p>
    <w:p w14:paraId="73D2218B" w14:textId="26085DD2" w:rsidR="00B77A15" w:rsidRDefault="00B77A15" w:rsidP="00777DF6"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>: Hettich</w:t>
      </w:r>
    </w:p>
    <w:p w14:paraId="7E6CBC2A" w14:textId="77777777" w:rsidR="00B77A15" w:rsidRDefault="00B77A15" w:rsidP="00777DF6"/>
    <w:p w14:paraId="417AD6E1" w14:textId="77777777" w:rsidR="00F73BE4" w:rsidRDefault="00F73BE4" w:rsidP="00777DF6">
      <w:pPr>
        <w:rPr>
          <w:rFonts w:cs="Arial"/>
          <w:color w:val="000000" w:themeColor="text1"/>
          <w:sz w:val="22"/>
          <w:szCs w:val="22"/>
        </w:rPr>
      </w:pPr>
    </w:p>
    <w:p w14:paraId="03AD7154" w14:textId="77777777" w:rsidR="00F73BE4" w:rsidRDefault="00F73BE4" w:rsidP="00F73BE4">
      <w:r>
        <w:rPr>
          <w:noProof/>
        </w:rPr>
        <w:lastRenderedPageBreak/>
        <w:drawing>
          <wp:inline distT="0" distB="0" distL="0" distR="0" wp14:anchorId="1794B3FB" wp14:editId="13CA767C">
            <wp:extent cx="2160000" cy="1555068"/>
            <wp:effectExtent l="0" t="0" r="0" b="7620"/>
            <wp:docPr id="14" name="Grafik 14" descr="DrAndreasHettich_PR_130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ndreasHettich_PR_130x180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5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5FC2" w14:textId="27037733" w:rsidR="00F73BE4" w:rsidRPr="00F068C9" w:rsidRDefault="00F73BE4" w:rsidP="00F73BE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102025_b</w:t>
      </w:r>
    </w:p>
    <w:p w14:paraId="742370D0" w14:textId="77777777" w:rsidR="00F73BE4" w:rsidRPr="003C3093" w:rsidRDefault="00F73BE4" w:rsidP="00F73BE4">
      <w:pPr>
        <w:rPr>
          <w:color w:val="FF0000"/>
          <w:sz w:val="6"/>
          <w:szCs w:val="22"/>
        </w:rPr>
      </w:pPr>
    </w:p>
    <w:p w14:paraId="0EABC584" w14:textId="77777777" w:rsidR="00F73BE4" w:rsidRDefault="00F73BE4" w:rsidP="00F73BE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Д-р </w:t>
      </w:r>
      <w:proofErr w:type="spellStart"/>
      <w:r>
        <w:rPr>
          <w:color w:val="000000" w:themeColor="text1"/>
          <w:sz w:val="22"/>
          <w:szCs w:val="22"/>
        </w:rPr>
        <w:t>Андреас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Хетих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председател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Консултативния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съвет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групата</w:t>
      </w:r>
      <w:proofErr w:type="spellEnd"/>
      <w:r>
        <w:rPr>
          <w:color w:val="000000" w:themeColor="text1"/>
          <w:sz w:val="22"/>
          <w:szCs w:val="22"/>
        </w:rPr>
        <w:t xml:space="preserve"> Hettich</w:t>
      </w:r>
    </w:p>
    <w:p w14:paraId="6EC5066F" w14:textId="77777777" w:rsidR="00F73BE4" w:rsidRPr="003C3093" w:rsidRDefault="00F73BE4" w:rsidP="00F73BE4">
      <w:pPr>
        <w:rPr>
          <w:color w:val="000000" w:themeColor="text1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>: Hettich</w:t>
      </w:r>
    </w:p>
    <w:p w14:paraId="2779B8A6" w14:textId="77777777" w:rsidR="00F73BE4" w:rsidRPr="003C3093" w:rsidRDefault="00F73BE4" w:rsidP="00777DF6">
      <w:pPr>
        <w:rPr>
          <w:color w:val="000000" w:themeColor="text1"/>
        </w:rPr>
      </w:pPr>
    </w:p>
    <w:p w14:paraId="014DCA10" w14:textId="64C6B6C1" w:rsidR="00777DF6" w:rsidRDefault="00064F75" w:rsidP="00777DF6">
      <w:r>
        <w:rPr>
          <w:noProof/>
        </w:rPr>
        <w:drawing>
          <wp:inline distT="0" distB="0" distL="0" distR="0" wp14:anchorId="5CD25FFD" wp14:editId="062BCB47">
            <wp:extent cx="2113961" cy="1526651"/>
            <wp:effectExtent l="0" t="0" r="635" b="0"/>
            <wp:docPr id="769872893" name="Grafik 2" descr="Ein Bild, das Kleidung, Person, Im Haus, Mobilia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72893" name="Grafik 2" descr="Ein Bild, das Kleidung, Person, Im Haus, Mobilia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38" cy="15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10ED" w14:textId="7219C7C1" w:rsidR="00876486" w:rsidRPr="00741340" w:rsidRDefault="001D4791" w:rsidP="00876486">
      <w:pPr>
        <w:rPr>
          <w:color w:val="000000" w:themeColor="text1"/>
          <w:sz w:val="22"/>
          <w:szCs w:val="22"/>
          <w:lang w:val="en-GB"/>
        </w:rPr>
      </w:pPr>
      <w:r w:rsidRPr="00741340">
        <w:rPr>
          <w:color w:val="000000" w:themeColor="text1"/>
          <w:sz w:val="22"/>
          <w:szCs w:val="22"/>
          <w:lang w:val="en-GB"/>
        </w:rPr>
        <w:t>102025_c</w:t>
      </w:r>
    </w:p>
    <w:p w14:paraId="615D2E76" w14:textId="77777777" w:rsidR="00876486" w:rsidRPr="00741340" w:rsidRDefault="00876486" w:rsidP="00876486">
      <w:pPr>
        <w:rPr>
          <w:color w:val="FF0000"/>
          <w:sz w:val="6"/>
          <w:szCs w:val="22"/>
          <w:lang w:val="en-GB"/>
        </w:rPr>
      </w:pPr>
    </w:p>
    <w:p w14:paraId="4ECC40F4" w14:textId="633B20C1" w:rsidR="00876486" w:rsidRPr="00741340" w:rsidRDefault="00F73BE4" w:rsidP="00876486">
      <w:pPr>
        <w:rPr>
          <w:color w:val="000000" w:themeColor="text1"/>
          <w:sz w:val="22"/>
          <w:szCs w:val="22"/>
          <w:lang w:val="en-GB"/>
        </w:rPr>
      </w:pPr>
      <w:proofErr w:type="spellStart"/>
      <w:r>
        <w:rPr>
          <w:color w:val="000000" w:themeColor="text1"/>
          <w:sz w:val="22"/>
          <w:szCs w:val="22"/>
        </w:rPr>
        <w:t>Пресконференция</w:t>
      </w:r>
      <w:proofErr w:type="spellEnd"/>
      <w:r w:rsidRPr="00741340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</w:rPr>
        <w:t>с</w:t>
      </w:r>
      <w:r w:rsidRPr="00741340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подход</w:t>
      </w:r>
      <w:proofErr w:type="spellEnd"/>
      <w:r w:rsidRPr="00741340">
        <w:rPr>
          <w:color w:val="000000" w:themeColor="text1"/>
          <w:sz w:val="22"/>
          <w:szCs w:val="22"/>
          <w:lang w:val="en-GB"/>
        </w:rPr>
        <w:t xml:space="preserve"> Many-to-Many.</w:t>
      </w:r>
    </w:p>
    <w:p w14:paraId="17D1549E" w14:textId="0CDFC850" w:rsidR="00876486" w:rsidRPr="00F73BE4" w:rsidRDefault="00876486" w:rsidP="00777DF6">
      <w:pPr>
        <w:rPr>
          <w:color w:val="000000" w:themeColor="text1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>: Hettich</w:t>
      </w:r>
    </w:p>
    <w:p w14:paraId="5955AF00" w14:textId="443C8767" w:rsidR="00876486" w:rsidRDefault="00876486" w:rsidP="00876486"/>
    <w:p w14:paraId="31305F52" w14:textId="425F759D" w:rsidR="00D70082" w:rsidRDefault="00F73BE4" w:rsidP="00876486">
      <w:r>
        <w:rPr>
          <w:noProof/>
        </w:rPr>
        <w:drawing>
          <wp:inline distT="0" distB="0" distL="0" distR="0" wp14:anchorId="4A3FC90F" wp14:editId="0DFB75F4">
            <wp:extent cx="2230814" cy="1486894"/>
            <wp:effectExtent l="0" t="0" r="0" b="0"/>
            <wp:docPr id="1896625532" name="Grafik 3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25532" name="Grafik 3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36" cy="149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90AA" w14:textId="0E74C772" w:rsidR="00817014" w:rsidRPr="001A64E9" w:rsidRDefault="00B269C6" w:rsidP="0081701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062024_d</w:t>
      </w:r>
    </w:p>
    <w:p w14:paraId="25FEBE46" w14:textId="77777777" w:rsidR="00817014" w:rsidRPr="00C32D34" w:rsidRDefault="00817014" w:rsidP="00817014">
      <w:pPr>
        <w:rPr>
          <w:color w:val="FF0000"/>
          <w:sz w:val="6"/>
          <w:szCs w:val="22"/>
        </w:rPr>
      </w:pPr>
    </w:p>
    <w:p w14:paraId="4E1D116C" w14:textId="566DB53B" w:rsidR="00817014" w:rsidRDefault="001A64E9" w:rsidP="00876486">
      <w:proofErr w:type="spellStart"/>
      <w:r>
        <w:rPr>
          <w:color w:val="000000" w:themeColor="text1"/>
          <w:sz w:val="22"/>
          <w:szCs w:val="22"/>
        </w:rPr>
        <w:t>Заедно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при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откриването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Hettich </w:t>
      </w:r>
      <w:proofErr w:type="spellStart"/>
      <w:r>
        <w:rPr>
          <w:color w:val="000000" w:themeColor="text1"/>
          <w:sz w:val="22"/>
          <w:szCs w:val="22"/>
        </w:rPr>
        <w:t>Виетнам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Група</w:t>
      </w:r>
      <w:proofErr w:type="spellEnd"/>
      <w:r>
        <w:rPr>
          <w:color w:val="000000" w:themeColor="text1"/>
          <w:sz w:val="22"/>
          <w:szCs w:val="22"/>
        </w:rPr>
        <w:t xml:space="preserve">: </w:t>
      </w:r>
      <w:proofErr w:type="spellStart"/>
      <w:r>
        <w:rPr>
          <w:color w:val="000000" w:themeColor="text1"/>
          <w:sz w:val="22"/>
          <w:szCs w:val="22"/>
        </w:rPr>
        <w:t>Представители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мениджърския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екип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FGV и Hettich. </w:t>
      </w:r>
      <w:proofErr w:type="spellStart"/>
      <w:r>
        <w:rPr>
          <w:color w:val="000000" w:themeColor="text1"/>
          <w:sz w:val="22"/>
          <w:szCs w:val="22"/>
        </w:rPr>
        <w:t>Снимка</w:t>
      </w:r>
      <w:proofErr w:type="spellEnd"/>
      <w:r>
        <w:rPr>
          <w:color w:val="000000" w:themeColor="text1"/>
          <w:sz w:val="22"/>
          <w:szCs w:val="22"/>
        </w:rPr>
        <w:t>: Hettich</w:t>
      </w:r>
    </w:p>
    <w:p w14:paraId="23F43850" w14:textId="77777777" w:rsidR="00876486" w:rsidRDefault="00876486" w:rsidP="00876486"/>
    <w:p w14:paraId="090DD427" w14:textId="42FB5A46" w:rsidR="00777DF6" w:rsidRDefault="00777DF6" w:rsidP="00777DF6">
      <w:r>
        <w:rPr>
          <w:noProof/>
        </w:rPr>
        <w:lastRenderedPageBreak/>
        <w:drawing>
          <wp:inline distT="0" distB="0" distL="0" distR="0" wp14:anchorId="45A6A544" wp14:editId="408718D4">
            <wp:extent cx="2160000" cy="1574795"/>
            <wp:effectExtent l="0" t="0" r="0" b="6985"/>
            <wp:docPr id="13" name="Grafik 13" descr="Hettich_BPK2023_PR1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ttich_BPK2023_PR1_180x130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712E" w14:textId="34D698FB" w:rsidR="00876486" w:rsidRPr="00F068C9" w:rsidRDefault="00B269C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062024_e</w:t>
      </w:r>
    </w:p>
    <w:p w14:paraId="7F3CBB5D" w14:textId="77777777" w:rsidR="00876486" w:rsidRPr="003C3093" w:rsidRDefault="00876486" w:rsidP="00876486">
      <w:pPr>
        <w:rPr>
          <w:color w:val="FF0000"/>
          <w:sz w:val="6"/>
          <w:szCs w:val="22"/>
        </w:rPr>
      </w:pPr>
    </w:p>
    <w:p w14:paraId="747BBA67" w14:textId="6E646FEA" w:rsidR="00876486" w:rsidRDefault="00876486" w:rsidP="00876486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Форумът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Hettich в </w:t>
      </w:r>
      <w:proofErr w:type="spellStart"/>
      <w:r>
        <w:rPr>
          <w:color w:val="000000" w:themeColor="text1"/>
          <w:sz w:val="22"/>
          <w:szCs w:val="22"/>
        </w:rPr>
        <w:t>централата</w:t>
      </w:r>
      <w:proofErr w:type="spellEnd"/>
      <w:r>
        <w:rPr>
          <w:color w:val="000000" w:themeColor="text1"/>
          <w:sz w:val="22"/>
          <w:szCs w:val="22"/>
        </w:rPr>
        <w:t xml:space="preserve"> в </w:t>
      </w:r>
      <w:proofErr w:type="spellStart"/>
      <w:r>
        <w:rPr>
          <w:color w:val="000000" w:themeColor="text1"/>
          <w:sz w:val="22"/>
          <w:szCs w:val="22"/>
        </w:rPr>
        <w:t>Кирхленгерн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Германия</w:t>
      </w:r>
      <w:proofErr w:type="spellEnd"/>
    </w:p>
    <w:p w14:paraId="32A11F59" w14:textId="0182080E" w:rsidR="00876486" w:rsidRPr="003C3093" w:rsidRDefault="00876486" w:rsidP="00876486">
      <w:pPr>
        <w:rPr>
          <w:color w:val="000000" w:themeColor="text1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>: Hettich</w:t>
      </w:r>
    </w:p>
    <w:p w14:paraId="2F9B7656" w14:textId="77777777" w:rsidR="00777DF6" w:rsidRDefault="00777DF6" w:rsidP="00777DF6"/>
    <w:p w14:paraId="7A179F93" w14:textId="0FCB72F6" w:rsidR="00777DF6" w:rsidRDefault="00777DF6" w:rsidP="00777DF6">
      <w:r>
        <w:rPr>
          <w:noProof/>
        </w:rPr>
        <w:drawing>
          <wp:inline distT="0" distB="0" distL="0" distR="0" wp14:anchorId="251EF0D5" wp14:editId="723238FC">
            <wp:extent cx="2160000" cy="1571507"/>
            <wp:effectExtent l="0" t="0" r="0" b="0"/>
            <wp:docPr id="12" name="Grafik 12" descr="392021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2021_a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7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B7C7" w14:textId="69393A60" w:rsidR="00876486" w:rsidRPr="00F068C9" w:rsidRDefault="00B269C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062024_f</w:t>
      </w:r>
    </w:p>
    <w:p w14:paraId="3F311FCA" w14:textId="77777777" w:rsidR="00876486" w:rsidRPr="003C3093" w:rsidRDefault="00876486" w:rsidP="00876486">
      <w:pPr>
        <w:rPr>
          <w:color w:val="FF0000"/>
          <w:sz w:val="6"/>
          <w:szCs w:val="22"/>
        </w:rPr>
      </w:pPr>
    </w:p>
    <w:p w14:paraId="5A9D61B2" w14:textId="1E26621D" w:rsidR="00876486" w:rsidRDefault="00876486" w:rsidP="00876486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Форумът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Hettich в </w:t>
      </w:r>
      <w:proofErr w:type="spellStart"/>
      <w:r>
        <w:rPr>
          <w:color w:val="000000" w:themeColor="text1"/>
          <w:sz w:val="22"/>
          <w:szCs w:val="22"/>
        </w:rPr>
        <w:t>централата</w:t>
      </w:r>
      <w:proofErr w:type="spellEnd"/>
      <w:r>
        <w:rPr>
          <w:color w:val="000000" w:themeColor="text1"/>
          <w:sz w:val="22"/>
          <w:szCs w:val="22"/>
        </w:rPr>
        <w:t xml:space="preserve"> в </w:t>
      </w:r>
      <w:proofErr w:type="spellStart"/>
      <w:r>
        <w:rPr>
          <w:color w:val="000000" w:themeColor="text1"/>
          <w:sz w:val="22"/>
          <w:szCs w:val="22"/>
        </w:rPr>
        <w:t>Кирхленгерн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Германия</w:t>
      </w:r>
      <w:proofErr w:type="spellEnd"/>
    </w:p>
    <w:p w14:paraId="62B9D748" w14:textId="77777777" w:rsidR="00876486" w:rsidRPr="003C3093" w:rsidRDefault="00876486" w:rsidP="00876486">
      <w:pPr>
        <w:rPr>
          <w:color w:val="000000" w:themeColor="text1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>: Hettich</w:t>
      </w:r>
    </w:p>
    <w:p w14:paraId="171519B3" w14:textId="29143963" w:rsidR="00777DF6" w:rsidRDefault="00777DF6" w:rsidP="00777DF6"/>
    <w:p w14:paraId="1F879F8D" w14:textId="2337227E" w:rsidR="00777DF6" w:rsidRDefault="00777DF6" w:rsidP="00777DF6">
      <w:r>
        <w:rPr>
          <w:noProof/>
        </w:rPr>
        <w:drawing>
          <wp:inline distT="0" distB="0" distL="0" distR="0" wp14:anchorId="238DC3B5" wp14:editId="671A8A50">
            <wp:extent cx="2160000" cy="1567636"/>
            <wp:effectExtent l="0" t="0" r="0" b="0"/>
            <wp:docPr id="1" name="Grafik 1" descr="Hettich_BPK2023_PR5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ttich_BPK2023_PR5_180x130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2E53" w14:textId="0755C8E7" w:rsidR="00876486" w:rsidRPr="00F068C9" w:rsidRDefault="00B269C6" w:rsidP="0087648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062024_g</w:t>
      </w:r>
    </w:p>
    <w:p w14:paraId="4B7A03D0" w14:textId="77777777" w:rsidR="00876486" w:rsidRPr="003C3093" w:rsidRDefault="00876486" w:rsidP="00876486">
      <w:pPr>
        <w:rPr>
          <w:color w:val="FF0000"/>
          <w:sz w:val="6"/>
          <w:szCs w:val="22"/>
        </w:rPr>
      </w:pPr>
    </w:p>
    <w:p w14:paraId="22F11E5A" w14:textId="77777777" w:rsidR="00876486" w:rsidRDefault="00876486" w:rsidP="00876486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Поглед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към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производството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Hettich</w:t>
      </w:r>
    </w:p>
    <w:p w14:paraId="172629BB" w14:textId="77777777" w:rsidR="00876486" w:rsidRPr="003C3093" w:rsidRDefault="00876486" w:rsidP="00876486">
      <w:pPr>
        <w:rPr>
          <w:color w:val="000000" w:themeColor="text1"/>
        </w:rPr>
      </w:pP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>: Hettich</w:t>
      </w:r>
    </w:p>
    <w:p w14:paraId="12F7332A" w14:textId="73143094" w:rsidR="00817014" w:rsidRPr="0017209B" w:rsidRDefault="00817014" w:rsidP="00777DF6">
      <w:pPr>
        <w:suppressAutoHyphens/>
        <w:ind w:right="-1"/>
        <w:rPr>
          <w:rFonts w:cs="Arial"/>
          <w:color w:val="212100"/>
          <w:sz w:val="20"/>
        </w:rPr>
      </w:pPr>
    </w:p>
    <w:p w14:paraId="157E79BD" w14:textId="7CC00634" w:rsidR="00876486" w:rsidRPr="00876486" w:rsidRDefault="00876486" w:rsidP="00727EEE">
      <w:pPr>
        <w:rPr>
          <w:i/>
          <w:color w:val="FF0000"/>
          <w:sz w:val="22"/>
          <w:szCs w:val="16"/>
        </w:rPr>
      </w:pPr>
    </w:p>
    <w:p w14:paraId="622FB684" w14:textId="77777777" w:rsidR="00727EEE" w:rsidRDefault="00727EEE" w:rsidP="00727EEE">
      <w:pPr>
        <w:rPr>
          <w:sz w:val="16"/>
          <w:szCs w:val="16"/>
        </w:rPr>
      </w:pPr>
    </w:p>
    <w:p w14:paraId="4F0680EE" w14:textId="77777777" w:rsidR="00727EEE" w:rsidRPr="009F17C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За</w:t>
      </w:r>
      <w:proofErr w:type="spellEnd"/>
      <w:r>
        <w:rPr>
          <w:rFonts w:cs="Arial"/>
          <w:sz w:val="20"/>
          <w:u w:val="single"/>
        </w:rPr>
        <w:t xml:space="preserve"> Hettich</w:t>
      </w:r>
    </w:p>
    <w:p w14:paraId="0EBABCC5" w14:textId="1498D243" w:rsidR="00571996" w:rsidRPr="001A64E9" w:rsidRDefault="006955B3" w:rsidP="006955B3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Hettich е </w:t>
      </w:r>
      <w:proofErr w:type="spellStart"/>
      <w:r>
        <w:rPr>
          <w:rFonts w:cs="Arial"/>
          <w:color w:val="000000" w:themeColor="text1"/>
          <w:sz w:val="20"/>
          <w:szCs w:val="18"/>
        </w:rPr>
        <w:t>основана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през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 </w:t>
      </w:r>
      <w:proofErr w:type="spellStart"/>
      <w:r>
        <w:rPr>
          <w:rFonts w:cs="Arial"/>
          <w:color w:val="000000" w:themeColor="text1"/>
          <w:sz w:val="20"/>
          <w:szCs w:val="18"/>
        </w:rPr>
        <w:t>година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днес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сред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най-големите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най-успешните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световни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производители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мебелен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обков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Седалище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семейната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фирма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Кирхленгерн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мебелния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клъстер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Източна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Вестфалия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8.400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колежки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работят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заедно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върху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това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доставят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lastRenderedPageBreak/>
        <w:t>повече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страни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ориентирани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бъдещето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решения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С </w:t>
      </w:r>
      <w:proofErr w:type="spellStart"/>
      <w:r>
        <w:rPr>
          <w:rFonts w:cs="Arial"/>
          <w:color w:val="000000" w:themeColor="text1"/>
          <w:sz w:val="20"/>
          <w:szCs w:val="18"/>
        </w:rPr>
        <w:t>корпоративното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обещание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"It's all in Hettich" </w:t>
      </w:r>
      <w:proofErr w:type="spellStart"/>
      <w:r>
        <w:rPr>
          <w:rFonts w:cs="Arial"/>
          <w:color w:val="000000" w:themeColor="text1"/>
          <w:sz w:val="20"/>
          <w:szCs w:val="18"/>
        </w:rPr>
        <w:t>марката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е </w:t>
      </w:r>
      <w:proofErr w:type="spellStart"/>
      <w:r>
        <w:rPr>
          <w:rFonts w:cs="Arial"/>
          <w:color w:val="000000" w:themeColor="text1"/>
          <w:sz w:val="20"/>
          <w:szCs w:val="18"/>
        </w:rPr>
        <w:t>символ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цялостно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портфолио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услуги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което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последователно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насочено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нуждите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клиентите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целия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Устойчивите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действия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отношение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социалните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обществените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екологичните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аспекти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традиционно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винаги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били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с </w:t>
      </w:r>
      <w:proofErr w:type="spellStart"/>
      <w:r>
        <w:rPr>
          <w:rFonts w:cs="Arial"/>
          <w:color w:val="000000" w:themeColor="text1"/>
          <w:sz w:val="20"/>
          <w:szCs w:val="18"/>
        </w:rPr>
        <w:t>най-висок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приоритет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sectPr w:rsidR="00571996" w:rsidRPr="001A64E9" w:rsidSect="0053418F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E203" w14:textId="77777777" w:rsidR="00FB4850" w:rsidRDefault="00FB4850">
      <w:r>
        <w:separator/>
      </w:r>
    </w:p>
  </w:endnote>
  <w:endnote w:type="continuationSeparator" w:id="0">
    <w:p w14:paraId="43C2E662" w14:textId="77777777" w:rsidR="00FB4850" w:rsidRDefault="00FB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 w:rsidRPr="0074134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4134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Hettich Holding GmbH &amp; Co. oHG</w:t>
                          </w:r>
                        </w:p>
                        <w:p w14:paraId="19EB8CF7" w14:textId="1476E0DF" w:rsidR="00727EEE" w:rsidRPr="00AC7897" w:rsidRDefault="002D6FF6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Ева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Лангнер</w:t>
                          </w:r>
                          <w:proofErr w:type="spellEnd"/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32278 Kirchlengern</w:t>
                          </w:r>
                        </w:p>
                        <w:p w14:paraId="417FAFD6" w14:textId="75804800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Германия</w:t>
                          </w:r>
                          <w:proofErr w:type="spellEnd"/>
                        </w:p>
                        <w:p w14:paraId="5A897ECE" w14:textId="3C097EAE" w:rsidR="00727EEE" w:rsidRPr="002D6FF6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14:paraId="67D28B69" w14:textId="2B9B10E6" w:rsidR="00727EEE" w:rsidRPr="002D6FF6" w:rsidRDefault="002D6FF6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eva.langner@hettich.com</w:t>
                          </w:r>
                        </w:p>
                        <w:p w14:paraId="1324AE1F" w14:textId="43A644B3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250253DE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PR_102025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Контакт</w:t>
                    </w:r>
                    <w:proofErr w:type="spellEnd"/>
                    <w:r w:rsidRPr="00741340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741340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Hettich Holding GmbH &amp; Co. oHG</w:t>
                    </w:r>
                  </w:p>
                  <w:p w14:paraId="19EB8CF7" w14:textId="1476E0DF" w:rsidR="00727EEE" w:rsidRPr="00AC7897" w:rsidRDefault="002D6FF6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Ева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Лангнер</w:t>
                    </w:r>
                    <w:proofErr w:type="spellEnd"/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131C5899" w14:textId="77777777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32278 Kirchlengern</w:t>
                    </w:r>
                  </w:p>
                  <w:p w14:paraId="417FAFD6" w14:textId="75804800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Германия</w:t>
                    </w:r>
                    <w:proofErr w:type="spellEnd"/>
                  </w:p>
                  <w:p w14:paraId="5A897ECE" w14:textId="3C097EAE" w:rsidR="00727EEE" w:rsidRPr="002D6FF6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20372378</w:t>
                    </w:r>
                  </w:p>
                  <w:p w14:paraId="67D28B69" w14:textId="2B9B10E6" w:rsidR="00727EEE" w:rsidRPr="002D6FF6" w:rsidRDefault="002D6FF6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eva.langner@hettich.com</w:t>
                    </w:r>
                  </w:p>
                  <w:p w14:paraId="1324AE1F" w14:textId="43A644B3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Изисква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се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копие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на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публикацията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преди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печат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250253DE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PR_102025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437BF86C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360D4" w:rsidRPr="008360D4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437BF86C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8360D4" w:rsidRPr="008360D4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0361" w14:textId="77777777" w:rsidR="00FB4850" w:rsidRDefault="00FB4850">
      <w:r>
        <w:separator/>
      </w:r>
    </w:p>
  </w:footnote>
  <w:footnote w:type="continuationSeparator" w:id="0">
    <w:p w14:paraId="18732E87" w14:textId="77777777" w:rsidR="00FB4850" w:rsidRDefault="00FB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32203">
    <w:abstractNumId w:val="1"/>
  </w:num>
  <w:num w:numId="2" w16cid:durableId="1783302023">
    <w:abstractNumId w:val="2"/>
  </w:num>
  <w:num w:numId="3" w16cid:durableId="137812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0FF0"/>
    <w:rsid w:val="0002101A"/>
    <w:rsid w:val="00022380"/>
    <w:rsid w:val="00024419"/>
    <w:rsid w:val="00024512"/>
    <w:rsid w:val="00024741"/>
    <w:rsid w:val="000257A8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F75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342D"/>
    <w:rsid w:val="000A5409"/>
    <w:rsid w:val="000A5CBD"/>
    <w:rsid w:val="000A60E5"/>
    <w:rsid w:val="000A689F"/>
    <w:rsid w:val="000A6B58"/>
    <w:rsid w:val="000A6FF7"/>
    <w:rsid w:val="000B229C"/>
    <w:rsid w:val="000B3BBE"/>
    <w:rsid w:val="000B4D30"/>
    <w:rsid w:val="000B618B"/>
    <w:rsid w:val="000B62D1"/>
    <w:rsid w:val="000B6A61"/>
    <w:rsid w:val="000B7282"/>
    <w:rsid w:val="000C0158"/>
    <w:rsid w:val="000C09C6"/>
    <w:rsid w:val="000C13F0"/>
    <w:rsid w:val="000C1460"/>
    <w:rsid w:val="000C1B90"/>
    <w:rsid w:val="000C2F61"/>
    <w:rsid w:val="000C4520"/>
    <w:rsid w:val="000C4640"/>
    <w:rsid w:val="000C474E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7607"/>
    <w:rsid w:val="00120E3B"/>
    <w:rsid w:val="001213F4"/>
    <w:rsid w:val="00123F18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20D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4E9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095B"/>
    <w:rsid w:val="001C2B51"/>
    <w:rsid w:val="001C2CAD"/>
    <w:rsid w:val="001C3B72"/>
    <w:rsid w:val="001C3E81"/>
    <w:rsid w:val="001C60F2"/>
    <w:rsid w:val="001C717C"/>
    <w:rsid w:val="001C71FE"/>
    <w:rsid w:val="001C7477"/>
    <w:rsid w:val="001C7571"/>
    <w:rsid w:val="001C7A6F"/>
    <w:rsid w:val="001D0C17"/>
    <w:rsid w:val="001D2D5E"/>
    <w:rsid w:val="001D2DF8"/>
    <w:rsid w:val="001D4791"/>
    <w:rsid w:val="001D53C9"/>
    <w:rsid w:val="001D5C78"/>
    <w:rsid w:val="001D6521"/>
    <w:rsid w:val="001D7777"/>
    <w:rsid w:val="001E2141"/>
    <w:rsid w:val="001E2320"/>
    <w:rsid w:val="001E4F13"/>
    <w:rsid w:val="001E52EE"/>
    <w:rsid w:val="001E5A75"/>
    <w:rsid w:val="001E5E37"/>
    <w:rsid w:val="001E642B"/>
    <w:rsid w:val="001E6571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4987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6D96"/>
    <w:rsid w:val="00237D37"/>
    <w:rsid w:val="00240E2E"/>
    <w:rsid w:val="00240FE7"/>
    <w:rsid w:val="002414A7"/>
    <w:rsid w:val="002420D5"/>
    <w:rsid w:val="0024410A"/>
    <w:rsid w:val="00244214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3FDD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4AA2"/>
    <w:rsid w:val="002C4D0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F6"/>
    <w:rsid w:val="002E0DE2"/>
    <w:rsid w:val="002E1ECE"/>
    <w:rsid w:val="002E2CAD"/>
    <w:rsid w:val="002E2E35"/>
    <w:rsid w:val="002E4720"/>
    <w:rsid w:val="002E625B"/>
    <w:rsid w:val="002E6B74"/>
    <w:rsid w:val="002E6E15"/>
    <w:rsid w:val="002E7038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4D77"/>
    <w:rsid w:val="00335B79"/>
    <w:rsid w:val="0033634E"/>
    <w:rsid w:val="003408E7"/>
    <w:rsid w:val="00341D55"/>
    <w:rsid w:val="00342BFF"/>
    <w:rsid w:val="00344849"/>
    <w:rsid w:val="003462B7"/>
    <w:rsid w:val="00346332"/>
    <w:rsid w:val="00347833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5D09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0D6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5ED1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6340"/>
    <w:rsid w:val="003D6692"/>
    <w:rsid w:val="003E0D35"/>
    <w:rsid w:val="003E17AB"/>
    <w:rsid w:val="003E1CFB"/>
    <w:rsid w:val="003E1F60"/>
    <w:rsid w:val="003E2F12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7680B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75A"/>
    <w:rsid w:val="00495893"/>
    <w:rsid w:val="00495964"/>
    <w:rsid w:val="00495E40"/>
    <w:rsid w:val="00496319"/>
    <w:rsid w:val="00496BA1"/>
    <w:rsid w:val="00497383"/>
    <w:rsid w:val="004A116F"/>
    <w:rsid w:val="004A1F7E"/>
    <w:rsid w:val="004A276D"/>
    <w:rsid w:val="004A4CB3"/>
    <w:rsid w:val="004A4F97"/>
    <w:rsid w:val="004A6F92"/>
    <w:rsid w:val="004A73F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2867"/>
    <w:rsid w:val="004C7592"/>
    <w:rsid w:val="004D1125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2B2"/>
    <w:rsid w:val="004F094A"/>
    <w:rsid w:val="004F0BC2"/>
    <w:rsid w:val="004F3F0A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07CE8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0D8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45E1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2D4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85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0582"/>
    <w:rsid w:val="005E1FE7"/>
    <w:rsid w:val="005E3852"/>
    <w:rsid w:val="005E3DF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4222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2F93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1184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65B6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0302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4512"/>
    <w:rsid w:val="00736892"/>
    <w:rsid w:val="00736AA3"/>
    <w:rsid w:val="00737E31"/>
    <w:rsid w:val="00741340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12FD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5A03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CCD"/>
    <w:rsid w:val="007A6626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05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56961"/>
    <w:rsid w:val="008611FB"/>
    <w:rsid w:val="008616E7"/>
    <w:rsid w:val="0086373A"/>
    <w:rsid w:val="00863FC9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486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790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365"/>
    <w:rsid w:val="008F5D6E"/>
    <w:rsid w:val="008F7129"/>
    <w:rsid w:val="008F7665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3AB7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5CD3"/>
    <w:rsid w:val="00925D34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1EE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57A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DE3"/>
    <w:rsid w:val="009E12AE"/>
    <w:rsid w:val="009E1694"/>
    <w:rsid w:val="009E2654"/>
    <w:rsid w:val="009E299A"/>
    <w:rsid w:val="009E2CD8"/>
    <w:rsid w:val="009E3E7D"/>
    <w:rsid w:val="009E3ECC"/>
    <w:rsid w:val="009E6D07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010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962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4F41"/>
    <w:rsid w:val="00AA580E"/>
    <w:rsid w:val="00AA66DD"/>
    <w:rsid w:val="00AA71D3"/>
    <w:rsid w:val="00AA782B"/>
    <w:rsid w:val="00AB1DFB"/>
    <w:rsid w:val="00AB1FA4"/>
    <w:rsid w:val="00AB2161"/>
    <w:rsid w:val="00AB2614"/>
    <w:rsid w:val="00AB2F5D"/>
    <w:rsid w:val="00AB49AB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04C"/>
    <w:rsid w:val="00B21306"/>
    <w:rsid w:val="00B25099"/>
    <w:rsid w:val="00B252B5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48B3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3AB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A86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384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5890"/>
    <w:rsid w:val="00BA6896"/>
    <w:rsid w:val="00BA6C8C"/>
    <w:rsid w:val="00BB04EE"/>
    <w:rsid w:val="00BB0BED"/>
    <w:rsid w:val="00BB26F4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91A"/>
    <w:rsid w:val="00BF131B"/>
    <w:rsid w:val="00BF2D63"/>
    <w:rsid w:val="00BF2E47"/>
    <w:rsid w:val="00BF35F8"/>
    <w:rsid w:val="00BF3929"/>
    <w:rsid w:val="00BF3AAD"/>
    <w:rsid w:val="00BF5318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6730"/>
    <w:rsid w:val="00C27A7A"/>
    <w:rsid w:val="00C301CA"/>
    <w:rsid w:val="00C3067C"/>
    <w:rsid w:val="00C31EDD"/>
    <w:rsid w:val="00C32D34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0799"/>
    <w:rsid w:val="00C722CE"/>
    <w:rsid w:val="00C72E32"/>
    <w:rsid w:val="00C736A9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2A5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91E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084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C5B"/>
    <w:rsid w:val="00D63350"/>
    <w:rsid w:val="00D6464C"/>
    <w:rsid w:val="00D668E2"/>
    <w:rsid w:val="00D70082"/>
    <w:rsid w:val="00D7034D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0D79"/>
    <w:rsid w:val="00E0134E"/>
    <w:rsid w:val="00E016B6"/>
    <w:rsid w:val="00E02E08"/>
    <w:rsid w:val="00E04915"/>
    <w:rsid w:val="00E05D73"/>
    <w:rsid w:val="00E06B7A"/>
    <w:rsid w:val="00E076CE"/>
    <w:rsid w:val="00E0797D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65B2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6E5"/>
    <w:rsid w:val="00EC78EC"/>
    <w:rsid w:val="00ED0564"/>
    <w:rsid w:val="00ED0647"/>
    <w:rsid w:val="00ED0729"/>
    <w:rsid w:val="00ED13F7"/>
    <w:rsid w:val="00ED5AA1"/>
    <w:rsid w:val="00ED7E05"/>
    <w:rsid w:val="00EE068F"/>
    <w:rsid w:val="00EE15CC"/>
    <w:rsid w:val="00EE19FA"/>
    <w:rsid w:val="00EE1B71"/>
    <w:rsid w:val="00EE1D81"/>
    <w:rsid w:val="00EE2059"/>
    <w:rsid w:val="00EE2F25"/>
    <w:rsid w:val="00EE45B5"/>
    <w:rsid w:val="00EE4AA6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67765"/>
    <w:rsid w:val="00F708AB"/>
    <w:rsid w:val="00F70AAC"/>
    <w:rsid w:val="00F71CBF"/>
    <w:rsid w:val="00F72AD9"/>
    <w:rsid w:val="00F731DE"/>
    <w:rsid w:val="00F73673"/>
    <w:rsid w:val="00F73BE4"/>
    <w:rsid w:val="00F74A0C"/>
    <w:rsid w:val="00F75B45"/>
    <w:rsid w:val="00F75B93"/>
    <w:rsid w:val="00F80F40"/>
    <w:rsid w:val="00F813C4"/>
    <w:rsid w:val="00F81AFD"/>
    <w:rsid w:val="00F81E32"/>
    <w:rsid w:val="00F8202A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850"/>
    <w:rsid w:val="00FB4F36"/>
    <w:rsid w:val="00FB6059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91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8484-9B86-42C9-9170-DDAA64DA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7</Pages>
  <Words>829</Words>
  <Characters>5104</Characters>
  <Application>Microsoft Office Word</Application>
  <DocSecurity>0</DocSecurity>
  <Lines>154</Lines>
  <Paragraphs>40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Gruppe mit Umsatzplus von 12 Prozent in 2024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Групата Hettich с ръст в оборота от 12 процента през 2024 година</dc:title>
  <dc:creator>Eva Langner</dc:creator>
  <cp:lastModifiedBy>Eva Langner</cp:lastModifiedBy>
  <cp:revision>6</cp:revision>
  <cp:lastPrinted>2024-01-02T13:10:00Z</cp:lastPrinted>
  <dcterms:created xsi:type="dcterms:W3CDTF">2025-03-10T08:59:00Z</dcterms:created>
  <dcterms:modified xsi:type="dcterms:W3CDTF">2025-03-11T13:28:00Z</dcterms:modified>
</cp:coreProperties>
</file>