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EB6DCE" w14:textId="1EE0903C" w:rsidR="006104FE" w:rsidRPr="007C4BC5" w:rsidRDefault="006104FE" w:rsidP="00CF590D">
      <w:pPr>
        <w:spacing w:line="360" w:lineRule="auto"/>
        <w:ind w:right="-575"/>
        <w:rPr>
          <w:rFonts w:cs="Arial"/>
          <w:b/>
          <w:color w:val="000000" w:themeColor="text1"/>
          <w:sz w:val="28"/>
          <w:szCs w:val="28"/>
        </w:rPr>
      </w:pPr>
      <w:r>
        <w:rPr>
          <w:rFonts w:cs="Arial"/>
          <w:b/>
          <w:color w:val="000000" w:themeColor="text1"/>
          <w:sz w:val="28"/>
          <w:szCs w:val="28"/>
        </w:rPr>
        <w:t>W 2023 roku Grupa Hettich osiągnęła</w:t>
      </w:r>
      <w:r w:rsidR="00970A08">
        <w:rPr>
          <w:rFonts w:cs="Arial"/>
          <w:b/>
          <w:color w:val="000000" w:themeColor="text1"/>
          <w:sz w:val="28"/>
          <w:szCs w:val="28"/>
        </w:rPr>
        <w:t xml:space="preserve"> </w:t>
      </w:r>
      <w:r w:rsidR="00AD6EB4">
        <w:rPr>
          <w:rFonts w:cs="Arial"/>
          <w:b/>
          <w:color w:val="000000" w:themeColor="text1"/>
          <w:sz w:val="28"/>
          <w:szCs w:val="28"/>
        </w:rPr>
        <w:t>przychod</w:t>
      </w:r>
      <w:r w:rsidR="00874604">
        <w:rPr>
          <w:rFonts w:cs="Arial"/>
          <w:b/>
          <w:color w:val="000000" w:themeColor="text1"/>
          <w:sz w:val="28"/>
          <w:szCs w:val="28"/>
        </w:rPr>
        <w:t>y</w:t>
      </w:r>
      <w:r w:rsidR="00AD6EB4">
        <w:rPr>
          <w:rFonts w:cs="Arial"/>
          <w:b/>
          <w:color w:val="000000" w:themeColor="text1"/>
          <w:sz w:val="28"/>
          <w:szCs w:val="28"/>
        </w:rPr>
        <w:t xml:space="preserve"> ze sprzedaży w wys</w:t>
      </w:r>
      <w:r w:rsidR="00970A08">
        <w:rPr>
          <w:rFonts w:cs="Arial"/>
          <w:b/>
          <w:color w:val="000000" w:themeColor="text1"/>
          <w:sz w:val="28"/>
          <w:szCs w:val="28"/>
        </w:rPr>
        <w:t>okości</w:t>
      </w:r>
      <w:r>
        <w:rPr>
          <w:rFonts w:cs="Arial"/>
          <w:b/>
          <w:color w:val="000000" w:themeColor="text1"/>
          <w:sz w:val="28"/>
          <w:szCs w:val="28"/>
        </w:rPr>
        <w:t xml:space="preserve"> 1,3 miliarda euro </w:t>
      </w:r>
    </w:p>
    <w:p w14:paraId="320273AB" w14:textId="77777777" w:rsidR="00CF590D" w:rsidRPr="007C4BC5" w:rsidRDefault="00CF590D" w:rsidP="00CF590D">
      <w:pPr>
        <w:tabs>
          <w:tab w:val="left" w:pos="7320"/>
        </w:tabs>
        <w:spacing w:line="360" w:lineRule="auto"/>
        <w:ind w:right="-6"/>
        <w:rPr>
          <w:rFonts w:cs="Arial"/>
          <w:b/>
          <w:color w:val="000000" w:themeColor="text1"/>
        </w:rPr>
      </w:pPr>
    </w:p>
    <w:p w14:paraId="0A6897E9" w14:textId="762E480E" w:rsidR="00CF590D" w:rsidRPr="007C4BC5" w:rsidRDefault="00252838" w:rsidP="00CF590D">
      <w:pPr>
        <w:tabs>
          <w:tab w:val="left" w:pos="7320"/>
        </w:tabs>
        <w:spacing w:line="360" w:lineRule="auto"/>
        <w:ind w:right="-6"/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t>Grupa Hettich, jeden z wiodących na świecie producentów okuć meblowych z siedzibą w Kirchlengern w Niemczech, podsumowuje pełen wyzwań rok 2023 i rozpoczyna rok 2024 wydarzeniem, które jest kamieniem milowym w historii Grupy: fuzją z Grupą FGV.</w:t>
      </w:r>
    </w:p>
    <w:p w14:paraId="2871D04D" w14:textId="36D06331" w:rsidR="009E6D07" w:rsidRPr="007C4BC5" w:rsidRDefault="009E6D07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14:paraId="19C00434" w14:textId="0D9DCF06" w:rsidR="009E6D07" w:rsidRPr="007C4BC5" w:rsidRDefault="009E6D07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Miniony rok był dla branży meblarskiej trudny pod względem ekonomicznym. Mieliśmy do czynienia z gwałtownie rosnącymi kosztami, wysokimi stopami procentowymi, inflacją i wszechobecną niepewnością inwestycyjną w wielu krajach na całym świecie. Grupa Hettich również odczuła skutki napiętej sytuacji gospodarczej w przemyśle meblarskim. Obroty grupy spadły o 14 procent w porównaniu z minionym rokiem do 1,3 miliarda euro. Udział rynków zagranicznych wyniósł 75 procent. Obecnie Grupa Hettich zatrudnia na całym świecie ponad 7 700 pracowników, z czego ponad 3 600 w Niemczech. </w:t>
      </w:r>
    </w:p>
    <w:p w14:paraId="3391E3BD" w14:textId="77777777" w:rsidR="009E6D07" w:rsidRPr="007C4BC5" w:rsidRDefault="009E6D07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14:paraId="156E898C" w14:textId="27A96D5C" w:rsidR="00252838" w:rsidRPr="007C4BC5" w:rsidRDefault="00E32D6B" w:rsidP="00CF590D">
      <w:pPr>
        <w:tabs>
          <w:tab w:val="left" w:pos="7320"/>
        </w:tabs>
        <w:spacing w:line="360" w:lineRule="auto"/>
        <w:ind w:right="-6"/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t>Inwestycje w przyszłość</w:t>
      </w:r>
    </w:p>
    <w:p w14:paraId="02E45834" w14:textId="77777777" w:rsidR="00E32D6B" w:rsidRPr="007C4BC5" w:rsidRDefault="00E32D6B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14:paraId="2CF3F7E3" w14:textId="7CEE3CF8" w:rsidR="00CF590D" w:rsidRPr="007C4BC5" w:rsidRDefault="00CF590D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"Szczególnie w trudnych czasach bardzo ważne jest, abyśmy patrzyli w przyszłość i działali w interesie przyszłych pokoleń" - podkreśla Jana Schönfeld, dyrektor zarządzająca Grupy Hettich. W 2023 r. firma Hettich kontynuowała prace nad innowacyjnymi projektami, optymalizacją procesów i dalszym rozwojem całej Grupy. Około 170 mln euro zainwestowano w nowe produkty, projekty infrastrukturalne, budynki, cyfryzację i zrównoważony rozwój, a także w zwiększenie mocy produkcyjnych. Przykładem </w:t>
      </w:r>
      <w:r>
        <w:rPr>
          <w:rFonts w:cs="Arial"/>
          <w:color w:val="000000" w:themeColor="text1"/>
        </w:rPr>
        <w:lastRenderedPageBreak/>
        <w:t>takich inwestycji jest rozbudowa fabryk w Kirchlengern i Frankenberg (Eder), a także inwestycje na rozwijających się rynkach azjatyckich, takich jak Vadodara w Indiach i Zhuhai w Chinach.</w:t>
      </w:r>
    </w:p>
    <w:p w14:paraId="26798706" w14:textId="77777777" w:rsidR="00CF590D" w:rsidRPr="007C4BC5" w:rsidRDefault="00CF590D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14:paraId="42F284C5" w14:textId="04941B3B" w:rsidR="00845C40" w:rsidRPr="007C4BC5" w:rsidRDefault="00CF590D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  <w:r>
        <w:rPr>
          <w:rFonts w:cs="Arial"/>
          <w:b/>
          <w:color w:val="000000" w:themeColor="text1"/>
        </w:rPr>
        <w:t>Innowacje - rewolucyjny system okuć "FurnSpin“ zaprezentowany szerokiej publiczności</w:t>
      </w:r>
    </w:p>
    <w:p w14:paraId="3DF4F109" w14:textId="77777777" w:rsidR="00845C40" w:rsidRPr="007C4BC5" w:rsidRDefault="00845C40" w:rsidP="00845C40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14:paraId="33DB4EDC" w14:textId="2C5988A4" w:rsidR="00845C40" w:rsidRPr="007C4BC5" w:rsidRDefault="00845C40" w:rsidP="00845C40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Rok 2023 był dla firmy Hettich rokiem premier. Pod hasłem "It's all in Hettich" na największych targach branżowych </w:t>
      </w:r>
      <w:r w:rsidR="00AD6EB4">
        <w:rPr>
          <w:rFonts w:cs="Arial"/>
          <w:color w:val="000000" w:themeColor="text1"/>
        </w:rPr>
        <w:t>I</w:t>
      </w:r>
      <w:r>
        <w:rPr>
          <w:rFonts w:cs="Arial"/>
          <w:color w:val="000000" w:themeColor="text1"/>
        </w:rPr>
        <w:t xml:space="preserve">nterzum w Kolonii Grupa Hettich zaprezentowała innowacyjne rozwiązania produktowe, w tym rewolucyjny system okuć FurnSpin, przeznaczony dla segmentu mebli luksusowych. Sascha Groß, dyrektor zarządzający Grupy Hettich, jest zachwycony tym wyjątkowym produktem, który nie tylko wyznacza nowe standardy w projektowaniu mebli, ale także podkreśla innowacyjną siłę firmy Hettich: "Niezależnie od tego, czy mówimy o dużych elementach zabudowy meblowej czy o małych </w:t>
      </w:r>
      <w:r w:rsidR="00AD6EB4">
        <w:rPr>
          <w:rFonts w:cs="Arial"/>
          <w:color w:val="000000" w:themeColor="text1"/>
        </w:rPr>
        <w:t>bryłach</w:t>
      </w:r>
      <w:r>
        <w:rPr>
          <w:rFonts w:cs="Arial"/>
          <w:color w:val="000000" w:themeColor="text1"/>
        </w:rPr>
        <w:t xml:space="preserve">, dzięki FurnSpin wszystko można obrócić. Ponadto system FurnSpin oferuje niemal wszystkie znane dotąd funkcje komfortu, takie jak na przykład cichy domyk czy Push-to-open do mebli z frontami bezuchwytowymi. FurnSpin to wyjątkowe okucie z wielkim potencjałem, które w przyszłości zmieni świat mebli. Wraz z 285 koleżankami i kolegami z całego świata zaprojektowaliśmy nasze stoisko na </w:t>
      </w:r>
      <w:r w:rsidR="00E4785E">
        <w:rPr>
          <w:rFonts w:cs="Arial"/>
          <w:color w:val="000000" w:themeColor="text1"/>
        </w:rPr>
        <w:t>T</w:t>
      </w:r>
      <w:r>
        <w:rPr>
          <w:rFonts w:cs="Arial"/>
          <w:color w:val="000000" w:themeColor="text1"/>
        </w:rPr>
        <w:t xml:space="preserve">argi </w:t>
      </w:r>
      <w:r w:rsidR="00E4785E">
        <w:rPr>
          <w:rFonts w:cs="Arial"/>
          <w:color w:val="000000" w:themeColor="text1"/>
        </w:rPr>
        <w:t>I</w:t>
      </w:r>
      <w:r>
        <w:rPr>
          <w:rFonts w:cs="Arial"/>
          <w:color w:val="000000" w:themeColor="text1"/>
        </w:rPr>
        <w:t>nterzum w Kolonii. Wiele osób w różnych lokalizacjach Hettich na całym świecie z entuzjazmem wspierało to przedsięwzięcie". W imponujący sposób ilustruje to, jak marka Hettich stale się rozwija.</w:t>
      </w:r>
    </w:p>
    <w:p w14:paraId="16BDFA81" w14:textId="54D738EE" w:rsidR="003D0D59" w:rsidRPr="007C4BC5" w:rsidRDefault="003D0D59" w:rsidP="00845C40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14:paraId="38041B0C" w14:textId="574C00CA" w:rsidR="00CF590D" w:rsidRPr="007C4BC5" w:rsidRDefault="00615C37" w:rsidP="00CF590D">
      <w:pPr>
        <w:tabs>
          <w:tab w:val="left" w:pos="7320"/>
        </w:tabs>
        <w:spacing w:line="360" w:lineRule="auto"/>
        <w:ind w:right="-6"/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lastRenderedPageBreak/>
        <w:t>Fuzja z Grupą FGV - łączymy siły i ruszamy we wspólną podróż</w:t>
      </w:r>
    </w:p>
    <w:p w14:paraId="2538A8BF" w14:textId="77777777" w:rsidR="00615C37" w:rsidRPr="007C4BC5" w:rsidRDefault="00615C37" w:rsidP="00CF590D">
      <w:pPr>
        <w:tabs>
          <w:tab w:val="left" w:pos="7320"/>
        </w:tabs>
        <w:spacing w:line="360" w:lineRule="auto"/>
        <w:ind w:right="-6"/>
        <w:rPr>
          <w:rFonts w:cs="Arial"/>
          <w:b/>
          <w:color w:val="000000" w:themeColor="text1"/>
        </w:rPr>
      </w:pPr>
    </w:p>
    <w:p w14:paraId="108E6B76" w14:textId="30E295B6" w:rsidR="00CF590D" w:rsidRPr="007C4BC5" w:rsidRDefault="00615C37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Ważnym wydarzeniem w historii firmy było połączenie Grupy Hettich i Grupy FGV sfinalizowane w styczniu 2024 roku. "Mamy silne korzenie w tej samej branży i wspólnie kształtujemy naszą przyszłość", podkreśla Schönfeld, "Hettich i FGV to dwie rodzinne firmy łącznie z ponad 200-letnim doświadczeniem w branży. Jest nas dziś ponad 8600 koleżanek i kolegów na całym świecie. Każdego dnia każdy z nas wkłada całe swoje serce, wiedzę i pasję w tworzenie najlepszych rozwiązań dla naszych klientów. Hettich i FGV będą się nawzajem uzupełniać, by aktywnie i trwale wspierać istniejące już projekty i działania sprzedażowe oraz by tworzyć dla swoich klientów nowe, wyjątkowe rozwiązania produktowe. </w:t>
      </w:r>
    </w:p>
    <w:p w14:paraId="42BD4803" w14:textId="77777777" w:rsidR="00CF590D" w:rsidRPr="007C4BC5" w:rsidRDefault="00CF590D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14:paraId="72807321" w14:textId="77777777" w:rsidR="00CF590D" w:rsidRPr="007C4BC5" w:rsidRDefault="00CF590D" w:rsidP="00CF590D">
      <w:pPr>
        <w:tabs>
          <w:tab w:val="left" w:pos="7320"/>
        </w:tabs>
        <w:spacing w:line="360" w:lineRule="auto"/>
        <w:ind w:right="-6"/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t>Plany na rok 2024</w:t>
      </w:r>
    </w:p>
    <w:p w14:paraId="15A35710" w14:textId="0917A931" w:rsidR="00102F51" w:rsidRPr="007C4BC5" w:rsidRDefault="00102F51" w:rsidP="00102F51">
      <w:pPr>
        <w:spacing w:line="360" w:lineRule="auto"/>
        <w:rPr>
          <w:rFonts w:cs="Arial"/>
          <w:color w:val="000000" w:themeColor="text1"/>
        </w:rPr>
      </w:pPr>
    </w:p>
    <w:p w14:paraId="4DC27507" w14:textId="6951643B" w:rsidR="001A64E9" w:rsidRPr="007C4BC5" w:rsidRDefault="000A6B58" w:rsidP="001A64E9">
      <w:pPr>
        <w:spacing w:line="360" w:lineRule="auto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Nawet, jeśli ożywienie w branży meblarskiej każe na siebie czekać, Grupa Hettich z optymizmem patrzy w przyszłość. „Niezwykle silny i zmotywowany zespół FGV i Hettich, wraz z naszymi klientami, niezawodnymi dostawcami i partnerami tworzy sieć blisko współpracujących ze sobą podmiotów, na której zawsze możemy polegać“, podkreśla Groß. Grupa Hettich pozostaje zdeterminowana, aby aktywnie kształtować swoją przyszłość i rozwijać innowacyjne rozwiązania dla przemysłu meblarskiego, wykorzystując przy tym globalny potencjał wzrostu. </w:t>
      </w:r>
    </w:p>
    <w:p w14:paraId="45550853" w14:textId="77777777" w:rsidR="00BF5318" w:rsidRPr="007C4BC5" w:rsidRDefault="00BF5318" w:rsidP="00777DF6">
      <w:pPr>
        <w:spacing w:line="360" w:lineRule="auto"/>
        <w:rPr>
          <w:rFonts w:cs="Arial"/>
          <w:color w:val="000000" w:themeColor="text1"/>
        </w:rPr>
      </w:pPr>
    </w:p>
    <w:p w14:paraId="094031F6" w14:textId="41B7F5BA" w:rsidR="001A64E9" w:rsidRPr="000D2B85" w:rsidRDefault="00BF5318" w:rsidP="000D2B85">
      <w:pPr>
        <w:widowControl w:val="0"/>
        <w:suppressAutoHyphens/>
        <w:spacing w:line="360" w:lineRule="auto"/>
        <w:rPr>
          <w:rFonts w:cs="Arial"/>
          <w:color w:val="000000" w:themeColor="text1"/>
          <w:szCs w:val="24"/>
          <w:lang w:val="sv-SE" w:eastAsia="sv-SE"/>
        </w:rPr>
      </w:pPr>
      <w:r>
        <w:rPr>
          <w:rFonts w:cs="Arial"/>
          <w:color w:val="000000" w:themeColor="text1"/>
          <w:szCs w:val="24"/>
        </w:rPr>
        <w:t xml:space="preserve">W dziale prasowym na stronie </w:t>
      </w:r>
      <w:r>
        <w:rPr>
          <w:rFonts w:cs="Arial"/>
          <w:b/>
          <w:color w:val="000000" w:themeColor="text1"/>
          <w:szCs w:val="24"/>
        </w:rPr>
        <w:t xml:space="preserve">www.hettich.com </w:t>
      </w:r>
      <w:r>
        <w:rPr>
          <w:rFonts w:cs="Arial"/>
          <w:color w:val="000000" w:themeColor="text1"/>
          <w:szCs w:val="24"/>
        </w:rPr>
        <w:t>można pobrać następujące zdjęcia</w:t>
      </w:r>
      <w:r>
        <w:rPr>
          <w:rFonts w:cs="Arial"/>
          <w:b/>
          <w:color w:val="000000" w:themeColor="text1"/>
          <w:szCs w:val="24"/>
        </w:rPr>
        <w:t>, menu: Prasa</w:t>
      </w:r>
    </w:p>
    <w:p w14:paraId="74FD0D8A" w14:textId="77777777" w:rsidR="001A64E9" w:rsidRDefault="001A64E9" w:rsidP="00727EEE">
      <w:pPr>
        <w:rPr>
          <w:i/>
          <w:color w:val="FF0000"/>
          <w:sz w:val="22"/>
          <w:szCs w:val="16"/>
        </w:rPr>
      </w:pPr>
    </w:p>
    <w:p w14:paraId="1099B8EB" w14:textId="7CCD8A88" w:rsidR="00777DF6" w:rsidRDefault="000D2B85" w:rsidP="00777DF6">
      <w:r>
        <w:pict w14:anchorId="3AFF7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70pt;height:123pt">
            <v:imagedata r:id="rId8" o:title="062024_a_en"/>
          </v:shape>
        </w:pict>
      </w:r>
    </w:p>
    <w:p w14:paraId="087E9415" w14:textId="43AF9586" w:rsidR="00B77A15" w:rsidRDefault="00B269C6" w:rsidP="00B77A15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062024_a</w:t>
      </w:r>
    </w:p>
    <w:p w14:paraId="4208125E" w14:textId="77777777" w:rsidR="006955B3" w:rsidRPr="006955B3" w:rsidRDefault="006955B3" w:rsidP="00B77A15">
      <w:pPr>
        <w:rPr>
          <w:color w:val="000000" w:themeColor="text1"/>
          <w:sz w:val="6"/>
          <w:szCs w:val="22"/>
        </w:rPr>
      </w:pPr>
    </w:p>
    <w:p w14:paraId="53DB1359" w14:textId="4AF91620" w:rsidR="00B269C6" w:rsidRPr="00F068C9" w:rsidRDefault="00B269C6" w:rsidP="00B77A15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Grupa Hettich podsumowuje rok 2023</w:t>
      </w:r>
    </w:p>
    <w:p w14:paraId="47002559" w14:textId="7D867C7D" w:rsidR="00B77A15" w:rsidRPr="003C3093" w:rsidRDefault="00B77A15" w:rsidP="00B77A15">
      <w:pPr>
        <w:rPr>
          <w:color w:val="000000" w:themeColor="text1"/>
        </w:rPr>
      </w:pPr>
      <w:r>
        <w:rPr>
          <w:rFonts w:cs="Arial"/>
          <w:color w:val="000000" w:themeColor="text1"/>
          <w:sz w:val="22"/>
          <w:szCs w:val="22"/>
        </w:rPr>
        <w:t>Zdjęcie: Hettich</w:t>
      </w:r>
    </w:p>
    <w:p w14:paraId="73D2218B" w14:textId="2EF16998" w:rsidR="00B77A15" w:rsidRDefault="00B77A15" w:rsidP="00777DF6"/>
    <w:p w14:paraId="7E6CBC2A" w14:textId="77777777" w:rsidR="00B77A15" w:rsidRDefault="00B77A15" w:rsidP="00777DF6"/>
    <w:p w14:paraId="7457D1C1" w14:textId="5517FD35" w:rsidR="00777DF6" w:rsidRDefault="00777DF6" w:rsidP="00777DF6">
      <w:r>
        <w:rPr>
          <w:noProof/>
          <w:lang w:val="de-DE" w:eastAsia="de-DE"/>
        </w:rPr>
        <w:drawing>
          <wp:inline distT="0" distB="0" distL="0" distR="0" wp14:anchorId="44148E1A" wp14:editId="28120DD9">
            <wp:extent cx="2160000" cy="1559817"/>
            <wp:effectExtent l="0" t="0" r="0" b="2540"/>
            <wp:docPr id="16" name="Grafik 16" descr="JanaSchoenfeld_PR_180x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naSchoenfeld_PR_180x1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5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0F5B1" w14:textId="65896DCD" w:rsidR="00777DF6" w:rsidRPr="00F068C9" w:rsidRDefault="00B269C6" w:rsidP="00777DF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062024_b</w:t>
      </w:r>
    </w:p>
    <w:p w14:paraId="4EBE44D1" w14:textId="77777777" w:rsidR="00777DF6" w:rsidRPr="003C3093" w:rsidRDefault="00777DF6" w:rsidP="00777DF6">
      <w:pPr>
        <w:rPr>
          <w:color w:val="FF0000"/>
          <w:sz w:val="6"/>
          <w:szCs w:val="22"/>
        </w:rPr>
      </w:pPr>
    </w:p>
    <w:p w14:paraId="7462E4A2" w14:textId="2B017A79" w:rsidR="00777DF6" w:rsidRDefault="00777DF6" w:rsidP="00777DF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Jana Schönfeld, Dyrektor Zarządzająca Grupy Hettich</w:t>
      </w:r>
    </w:p>
    <w:p w14:paraId="10EA0B79" w14:textId="77777777" w:rsidR="00777DF6" w:rsidRPr="003C3093" w:rsidRDefault="00777DF6" w:rsidP="00777DF6">
      <w:pPr>
        <w:rPr>
          <w:color w:val="000000" w:themeColor="text1"/>
        </w:rPr>
      </w:pPr>
      <w:r>
        <w:rPr>
          <w:rFonts w:cs="Arial"/>
          <w:color w:val="000000" w:themeColor="text1"/>
          <w:sz w:val="22"/>
          <w:szCs w:val="22"/>
        </w:rPr>
        <w:t>Zdjęcie: Hettich</w:t>
      </w:r>
    </w:p>
    <w:p w14:paraId="4F3A0E92" w14:textId="77777777" w:rsidR="00777DF6" w:rsidRDefault="00777DF6" w:rsidP="00777DF6"/>
    <w:p w14:paraId="014DCA10" w14:textId="7651187E" w:rsidR="00777DF6" w:rsidRDefault="00777DF6" w:rsidP="00777DF6">
      <w:r>
        <w:rPr>
          <w:noProof/>
          <w:lang w:val="de-DE" w:eastAsia="de-DE"/>
        </w:rPr>
        <w:drawing>
          <wp:inline distT="0" distB="0" distL="0" distR="0" wp14:anchorId="639C58CE" wp14:editId="0710AD71">
            <wp:extent cx="2160000" cy="1567636"/>
            <wp:effectExtent l="0" t="0" r="0" b="0"/>
            <wp:docPr id="15" name="Grafik 15" descr="SaschaGross_PR_130x180_20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schaGross_PR_130x180_201_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6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310ED" w14:textId="0D2F2CE7" w:rsidR="00876486" w:rsidRPr="00F068C9" w:rsidRDefault="00B269C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062024_c</w:t>
      </w:r>
    </w:p>
    <w:p w14:paraId="615D2E76" w14:textId="77777777" w:rsidR="00876486" w:rsidRPr="003C3093" w:rsidRDefault="00876486" w:rsidP="00876486">
      <w:pPr>
        <w:rPr>
          <w:color w:val="FF0000"/>
          <w:sz w:val="6"/>
          <w:szCs w:val="22"/>
        </w:rPr>
      </w:pPr>
    </w:p>
    <w:p w14:paraId="4ECC40F4" w14:textId="02AE452D" w:rsidR="00876486" w:rsidRDefault="0087648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Sascha Groß, Dyrektor Zarządzający Grupy Hettich </w:t>
      </w:r>
    </w:p>
    <w:p w14:paraId="3134A10C" w14:textId="76FAC9C1" w:rsidR="00777DF6" w:rsidRPr="00817014" w:rsidRDefault="00876486" w:rsidP="00777DF6">
      <w:pPr>
        <w:rPr>
          <w:color w:val="000000" w:themeColor="text1"/>
        </w:rPr>
      </w:pPr>
      <w:r>
        <w:rPr>
          <w:rFonts w:cs="Arial"/>
          <w:color w:val="000000" w:themeColor="text1"/>
          <w:sz w:val="22"/>
          <w:szCs w:val="22"/>
        </w:rPr>
        <w:t>Zdjęcie: Hettich</w:t>
      </w:r>
    </w:p>
    <w:p w14:paraId="4B130AFF" w14:textId="5F3BE51C" w:rsidR="00777DF6" w:rsidRDefault="00777DF6" w:rsidP="00777DF6">
      <w:pPr>
        <w:rPr>
          <w:noProof/>
        </w:rPr>
      </w:pPr>
    </w:p>
    <w:p w14:paraId="17D1549E" w14:textId="77777777" w:rsidR="00876486" w:rsidRDefault="00876486" w:rsidP="00777DF6">
      <w:pPr>
        <w:rPr>
          <w:noProof/>
        </w:rPr>
      </w:pPr>
    </w:p>
    <w:p w14:paraId="3499B6F9" w14:textId="71C81C2E" w:rsidR="00777DF6" w:rsidRDefault="00777DF6" w:rsidP="00777DF6">
      <w:r>
        <w:rPr>
          <w:noProof/>
          <w:lang w:val="de-DE" w:eastAsia="de-DE"/>
        </w:rPr>
        <w:lastRenderedPageBreak/>
        <w:drawing>
          <wp:inline distT="0" distB="0" distL="0" distR="0" wp14:anchorId="0007C895" wp14:editId="6CCC162D">
            <wp:extent cx="2160000" cy="1555068"/>
            <wp:effectExtent l="0" t="0" r="0" b="7620"/>
            <wp:docPr id="14" name="Grafik 14" descr="DrAndreasHettich_PR_130x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AndreasHettich_PR_130x1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5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14F7933" w14:textId="1584CFE8" w:rsidR="00876486" w:rsidRPr="00F068C9" w:rsidRDefault="00B269C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062024_d</w:t>
      </w:r>
    </w:p>
    <w:p w14:paraId="70E98C77" w14:textId="77777777" w:rsidR="00876486" w:rsidRPr="003C3093" w:rsidRDefault="00876486" w:rsidP="00876486">
      <w:pPr>
        <w:rPr>
          <w:color w:val="FF0000"/>
          <w:sz w:val="6"/>
          <w:szCs w:val="22"/>
        </w:rPr>
      </w:pPr>
    </w:p>
    <w:p w14:paraId="4ABEA37F" w14:textId="115171F6" w:rsidR="00876486" w:rsidRDefault="0087648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Dr Andreas Hettich Przewodniczący Rady Nadzorczej Grupy Hettich</w:t>
      </w:r>
    </w:p>
    <w:p w14:paraId="0E931921" w14:textId="77777777" w:rsidR="00876486" w:rsidRPr="003C3093" w:rsidRDefault="00876486" w:rsidP="00876486">
      <w:pPr>
        <w:rPr>
          <w:color w:val="000000" w:themeColor="text1"/>
        </w:rPr>
      </w:pPr>
      <w:r>
        <w:rPr>
          <w:rFonts w:cs="Arial"/>
          <w:color w:val="000000" w:themeColor="text1"/>
          <w:sz w:val="22"/>
          <w:szCs w:val="22"/>
        </w:rPr>
        <w:t>Zdjęcie: Hettich</w:t>
      </w:r>
    </w:p>
    <w:p w14:paraId="5955AF00" w14:textId="443C8767" w:rsidR="00876486" w:rsidRDefault="00876486" w:rsidP="00876486"/>
    <w:p w14:paraId="31305F52" w14:textId="4107141F" w:rsidR="00D70082" w:rsidRDefault="000D2B85" w:rsidP="00876486">
      <w:r>
        <w:pict w14:anchorId="6B7EEC4C">
          <v:shape id="_x0000_i1026" type="#_x0000_t75" style="width:169.5pt;height:95.5pt">
            <v:imagedata r:id="rId12" o:title="2024_3029_2352"/>
          </v:shape>
        </w:pict>
      </w:r>
    </w:p>
    <w:p w14:paraId="6E1490AA" w14:textId="13F18E46" w:rsidR="00817014" w:rsidRPr="001A64E9" w:rsidRDefault="00B269C6" w:rsidP="00817014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062024_e</w:t>
      </w:r>
    </w:p>
    <w:p w14:paraId="25FEBE46" w14:textId="77777777" w:rsidR="00817014" w:rsidRPr="00C32D34" w:rsidRDefault="00817014" w:rsidP="00817014">
      <w:pPr>
        <w:rPr>
          <w:color w:val="FF0000"/>
          <w:sz w:val="6"/>
          <w:szCs w:val="22"/>
        </w:rPr>
      </w:pPr>
    </w:p>
    <w:p w14:paraId="02B46A63" w14:textId="6D0EA58D" w:rsidR="001A64E9" w:rsidRPr="006D7472" w:rsidRDefault="001A64E9" w:rsidP="001A64E9">
      <w:pPr>
        <w:rPr>
          <w:color w:val="FF0000"/>
          <w:sz w:val="22"/>
          <w:szCs w:val="22"/>
        </w:rPr>
      </w:pPr>
      <w:r>
        <w:rPr>
          <w:color w:val="000000" w:themeColor="text1"/>
          <w:sz w:val="22"/>
          <w:szCs w:val="22"/>
        </w:rPr>
        <w:t>Podczas ceremonii finalizacji fuzji FGV i Hettich w Veduggio, głównej siedzibie Grupy Formenti e Giovenzana, obecni byli przedstawiciele zarządów FGV i Hettich. Zdjęcie: Hettich</w:t>
      </w:r>
    </w:p>
    <w:p w14:paraId="4E1D116C" w14:textId="77777777" w:rsidR="00817014" w:rsidRDefault="00817014" w:rsidP="00876486"/>
    <w:p w14:paraId="3B9826CF" w14:textId="77777777" w:rsidR="00817014" w:rsidRDefault="00817014" w:rsidP="00817014">
      <w:pPr>
        <w:rPr>
          <w:rFonts w:cs="Arial"/>
          <w:b/>
          <w:color w:val="auto"/>
          <w:sz w:val="22"/>
          <w:szCs w:val="22"/>
          <w:lang w:eastAsia="sv-SE"/>
        </w:rPr>
      </w:pPr>
      <w:r>
        <w:rPr>
          <w:rFonts w:cs="Arial"/>
          <w:b/>
          <w:noProof/>
          <w:color w:val="auto"/>
          <w:sz w:val="22"/>
          <w:szCs w:val="22"/>
          <w:lang w:val="de-DE" w:eastAsia="de-DE"/>
        </w:rPr>
        <w:drawing>
          <wp:inline distT="0" distB="0" distL="0" distR="0" wp14:anchorId="0C125A38" wp14:editId="4AD08EE6">
            <wp:extent cx="1800000" cy="18000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oy of FurnSpin 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D202C" w14:textId="50EB9210" w:rsidR="00817014" w:rsidRPr="00F068C9" w:rsidRDefault="00B269C6" w:rsidP="00817014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F062024</w:t>
      </w:r>
    </w:p>
    <w:p w14:paraId="71F7F2E0" w14:textId="77777777" w:rsidR="00817014" w:rsidRPr="003C3093" w:rsidRDefault="00817014" w:rsidP="00817014">
      <w:pPr>
        <w:rPr>
          <w:color w:val="FF0000"/>
          <w:sz w:val="6"/>
          <w:szCs w:val="22"/>
        </w:rPr>
      </w:pPr>
    </w:p>
    <w:p w14:paraId="559651E0" w14:textId="77777777" w:rsidR="00817014" w:rsidRPr="00817014" w:rsidRDefault="00817014" w:rsidP="00817014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"The joy of FurnSpin” daje po prostu radość i zapewnia użytkownikom emocjonalne i magiczne przeżycia związane z użytkowaniem mebli. </w:t>
      </w:r>
    </w:p>
    <w:p w14:paraId="371DC8BD" w14:textId="02CFEC39" w:rsidR="00817014" w:rsidRDefault="00817014" w:rsidP="00817014">
      <w:pPr>
        <w:rPr>
          <w:rFonts w:cs="Arial"/>
          <w:b/>
          <w:color w:val="auto"/>
          <w:sz w:val="22"/>
          <w:szCs w:val="22"/>
          <w:lang w:eastAsia="sv-SE"/>
        </w:rPr>
      </w:pPr>
      <w:r>
        <w:rPr>
          <w:color w:val="000000" w:themeColor="text1"/>
          <w:sz w:val="22"/>
          <w:szCs w:val="22"/>
        </w:rPr>
        <w:t>Zdjęcie: Hettich</w:t>
      </w:r>
    </w:p>
    <w:p w14:paraId="00CB9058" w14:textId="77777777" w:rsidR="00817014" w:rsidRDefault="00817014" w:rsidP="00817014">
      <w:pPr>
        <w:rPr>
          <w:rFonts w:cs="Arial"/>
          <w:bCs/>
          <w:color w:val="auto"/>
          <w:sz w:val="22"/>
          <w:szCs w:val="22"/>
        </w:rPr>
      </w:pPr>
    </w:p>
    <w:p w14:paraId="4B175023" w14:textId="77777777" w:rsidR="00C32D34" w:rsidRDefault="00817014" w:rsidP="00C32D34">
      <w:pPr>
        <w:widowControl w:val="0"/>
        <w:suppressAutoHyphens/>
        <w:rPr>
          <w:rFonts w:cs="Arial"/>
          <w:b/>
          <w:color w:val="auto"/>
          <w:sz w:val="22"/>
          <w:szCs w:val="22"/>
          <w:lang w:val="sv-SE" w:eastAsia="sv-SE"/>
        </w:rPr>
      </w:pPr>
      <w:r>
        <w:rPr>
          <w:rFonts w:cs="Arial"/>
          <w:b/>
          <w:noProof/>
          <w:color w:val="auto"/>
          <w:sz w:val="22"/>
          <w:szCs w:val="22"/>
          <w:lang w:val="de-DE" w:eastAsia="de-DE"/>
        </w:rPr>
        <w:lastRenderedPageBreak/>
        <w:drawing>
          <wp:inline distT="0" distB="0" distL="0" distR="0" wp14:anchorId="4254E54A" wp14:editId="33B1E193">
            <wp:extent cx="2160000" cy="1559593"/>
            <wp:effectExtent l="0" t="0" r="0" b="254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2023_b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5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071BC" w14:textId="485B7169" w:rsidR="00817014" w:rsidRPr="00C32D34" w:rsidRDefault="00B269C6" w:rsidP="00C32D34">
      <w:pPr>
        <w:widowControl w:val="0"/>
        <w:suppressAutoHyphens/>
        <w:rPr>
          <w:rFonts w:cs="Arial"/>
          <w:b/>
          <w:color w:val="auto"/>
          <w:sz w:val="22"/>
          <w:szCs w:val="22"/>
          <w:lang w:val="sv-SE" w:eastAsia="sv-SE"/>
        </w:rPr>
      </w:pPr>
      <w:r>
        <w:rPr>
          <w:rFonts w:cs="Arial"/>
          <w:color w:val="auto"/>
          <w:sz w:val="22"/>
          <w:szCs w:val="22"/>
        </w:rPr>
        <w:t>06</w:t>
      </w:r>
      <w:r>
        <w:rPr>
          <w:color w:val="000000" w:themeColor="text1"/>
          <w:sz w:val="22"/>
          <w:szCs w:val="22"/>
        </w:rPr>
        <w:t>2024_g</w:t>
      </w:r>
    </w:p>
    <w:p w14:paraId="577820FF" w14:textId="77777777" w:rsidR="00817014" w:rsidRPr="003C3093" w:rsidRDefault="00817014" w:rsidP="00817014">
      <w:pPr>
        <w:rPr>
          <w:color w:val="FF0000"/>
          <w:sz w:val="6"/>
          <w:szCs w:val="22"/>
        </w:rPr>
      </w:pPr>
    </w:p>
    <w:p w14:paraId="503BF020" w14:textId="3DD56FD4" w:rsidR="00817014" w:rsidRDefault="00817014" w:rsidP="00817014">
      <w:pPr>
        <w:rPr>
          <w:rFonts w:cs="Arial"/>
          <w:b/>
          <w:color w:val="auto"/>
          <w:sz w:val="22"/>
          <w:szCs w:val="22"/>
          <w:lang w:eastAsia="sv-SE"/>
        </w:rPr>
      </w:pPr>
      <w:r>
        <w:rPr>
          <w:rFonts w:cs="Arial"/>
          <w:bCs/>
          <w:color w:val="auto"/>
          <w:sz w:val="22"/>
          <w:szCs w:val="22"/>
        </w:rPr>
        <w:t xml:space="preserve">FurnSpin zapewnia efektowną zmianę pomiędzy tym co, widoczne, a tym, co niewidoczne. </w:t>
      </w:r>
      <w:r>
        <w:rPr>
          <w:color w:val="000000" w:themeColor="text1"/>
          <w:sz w:val="22"/>
          <w:szCs w:val="22"/>
        </w:rPr>
        <w:t>Zdjęcie: Hettich</w:t>
      </w:r>
    </w:p>
    <w:p w14:paraId="79401E6A" w14:textId="2AF80575" w:rsidR="00817014" w:rsidRDefault="00817014" w:rsidP="00876486"/>
    <w:p w14:paraId="23F43850" w14:textId="77777777" w:rsidR="00876486" w:rsidRDefault="00876486" w:rsidP="00876486"/>
    <w:p w14:paraId="090DD427" w14:textId="42FB5A46" w:rsidR="00777DF6" w:rsidRDefault="00777DF6" w:rsidP="00777DF6">
      <w:r>
        <w:rPr>
          <w:noProof/>
          <w:lang w:val="de-DE" w:eastAsia="de-DE"/>
        </w:rPr>
        <w:drawing>
          <wp:inline distT="0" distB="0" distL="0" distR="0" wp14:anchorId="45A6A544" wp14:editId="081800AD">
            <wp:extent cx="2160000" cy="1574795"/>
            <wp:effectExtent l="0" t="0" r="0" b="6985"/>
            <wp:docPr id="13" name="Grafik 13" descr="Hettich_BPK2023_PR1_180x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ttich_BPK2023_PR1_180x1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2712E" w14:textId="3FC2A7ED" w:rsidR="00876486" w:rsidRPr="00F068C9" w:rsidRDefault="00B269C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062024_h</w:t>
      </w:r>
    </w:p>
    <w:p w14:paraId="7F3CBB5D" w14:textId="77777777" w:rsidR="00876486" w:rsidRPr="003C3093" w:rsidRDefault="00876486" w:rsidP="00876486">
      <w:pPr>
        <w:rPr>
          <w:color w:val="FF0000"/>
          <w:sz w:val="6"/>
          <w:szCs w:val="22"/>
        </w:rPr>
      </w:pPr>
    </w:p>
    <w:p w14:paraId="747BBA67" w14:textId="77777777" w:rsidR="00876486" w:rsidRDefault="0087648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Showroom Hettich Forum, w głównej siedzibie Grupy w Kirchlengern, Niemcy </w:t>
      </w:r>
    </w:p>
    <w:p w14:paraId="32A11F59" w14:textId="0182080E" w:rsidR="00876486" w:rsidRPr="003C3093" w:rsidRDefault="00876486" w:rsidP="00876486">
      <w:pPr>
        <w:rPr>
          <w:color w:val="000000" w:themeColor="text1"/>
        </w:rPr>
      </w:pPr>
      <w:r>
        <w:rPr>
          <w:rFonts w:cs="Arial"/>
          <w:color w:val="000000" w:themeColor="text1"/>
          <w:sz w:val="22"/>
          <w:szCs w:val="22"/>
        </w:rPr>
        <w:t>Zdjęcie: Hettich</w:t>
      </w:r>
    </w:p>
    <w:p w14:paraId="2F9B7656" w14:textId="77777777" w:rsidR="00777DF6" w:rsidRDefault="00777DF6" w:rsidP="00777DF6"/>
    <w:p w14:paraId="7A179F93" w14:textId="0FCB72F6" w:rsidR="00777DF6" w:rsidRDefault="00777DF6" w:rsidP="00777DF6">
      <w:r>
        <w:rPr>
          <w:noProof/>
          <w:lang w:val="de-DE" w:eastAsia="de-DE"/>
        </w:rPr>
        <w:drawing>
          <wp:inline distT="0" distB="0" distL="0" distR="0" wp14:anchorId="251EF0D5" wp14:editId="5A8BC58D">
            <wp:extent cx="2160000" cy="1571507"/>
            <wp:effectExtent l="0" t="0" r="0" b="0"/>
            <wp:docPr id="12" name="Grafik 12" descr="392021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92021_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7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2B7C7" w14:textId="45D02B9F" w:rsidR="00876486" w:rsidRPr="00F068C9" w:rsidRDefault="00B269C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062024_i</w:t>
      </w:r>
    </w:p>
    <w:p w14:paraId="3F311FCA" w14:textId="77777777" w:rsidR="00876486" w:rsidRPr="003C3093" w:rsidRDefault="00876486" w:rsidP="00876486">
      <w:pPr>
        <w:rPr>
          <w:color w:val="FF0000"/>
          <w:sz w:val="6"/>
          <w:szCs w:val="22"/>
        </w:rPr>
      </w:pPr>
    </w:p>
    <w:p w14:paraId="5A9D61B2" w14:textId="77777777" w:rsidR="00876486" w:rsidRDefault="0087648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Showroom Hettich Forum, w głównej siedzibie Grupy w Kirchlengern, Niemcy </w:t>
      </w:r>
    </w:p>
    <w:p w14:paraId="62B9D748" w14:textId="77777777" w:rsidR="00876486" w:rsidRPr="003C3093" w:rsidRDefault="00876486" w:rsidP="00876486">
      <w:pPr>
        <w:rPr>
          <w:color w:val="000000" w:themeColor="text1"/>
        </w:rPr>
      </w:pPr>
      <w:r>
        <w:rPr>
          <w:rFonts w:cs="Arial"/>
          <w:color w:val="000000" w:themeColor="text1"/>
          <w:sz w:val="22"/>
          <w:szCs w:val="22"/>
        </w:rPr>
        <w:t>Zdjęcie: Hettich</w:t>
      </w:r>
    </w:p>
    <w:p w14:paraId="171519B3" w14:textId="29143963" w:rsidR="00777DF6" w:rsidRDefault="00777DF6" w:rsidP="00777DF6"/>
    <w:p w14:paraId="1F879F8D" w14:textId="2337227E" w:rsidR="00777DF6" w:rsidRDefault="00777DF6" w:rsidP="00777DF6">
      <w:r>
        <w:rPr>
          <w:noProof/>
          <w:lang w:val="de-DE" w:eastAsia="de-DE"/>
        </w:rPr>
        <w:lastRenderedPageBreak/>
        <w:drawing>
          <wp:inline distT="0" distB="0" distL="0" distR="0" wp14:anchorId="238DC3B5" wp14:editId="76D6C004">
            <wp:extent cx="2160000" cy="1567636"/>
            <wp:effectExtent l="0" t="0" r="0" b="0"/>
            <wp:docPr id="1" name="Grafik 1" descr="Hettich_BPK2023_PR5_180x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ttich_BPK2023_PR5_180x1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6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C2E53" w14:textId="598C67F8" w:rsidR="00876486" w:rsidRPr="00F068C9" w:rsidRDefault="00B269C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062024_j</w:t>
      </w:r>
    </w:p>
    <w:p w14:paraId="4B7A03D0" w14:textId="77777777" w:rsidR="00876486" w:rsidRPr="003C3093" w:rsidRDefault="00876486" w:rsidP="00876486">
      <w:pPr>
        <w:rPr>
          <w:color w:val="FF0000"/>
          <w:sz w:val="6"/>
          <w:szCs w:val="22"/>
        </w:rPr>
      </w:pPr>
    </w:p>
    <w:p w14:paraId="22F11E5A" w14:textId="77777777" w:rsidR="00876486" w:rsidRDefault="0087648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Rzut oka na produkcję Hettich</w:t>
      </w:r>
    </w:p>
    <w:p w14:paraId="172629BB" w14:textId="77777777" w:rsidR="00876486" w:rsidRPr="003C3093" w:rsidRDefault="00876486" w:rsidP="00876486">
      <w:pPr>
        <w:rPr>
          <w:color w:val="000000" w:themeColor="text1"/>
        </w:rPr>
      </w:pPr>
      <w:r>
        <w:rPr>
          <w:rFonts w:cs="Arial"/>
          <w:color w:val="000000" w:themeColor="text1"/>
          <w:sz w:val="22"/>
          <w:szCs w:val="22"/>
        </w:rPr>
        <w:t>Zdjęcie: Hettich</w:t>
      </w:r>
    </w:p>
    <w:p w14:paraId="12F7332A" w14:textId="73143094" w:rsidR="00817014" w:rsidRPr="0017209B" w:rsidRDefault="00817014" w:rsidP="00777DF6">
      <w:pPr>
        <w:suppressAutoHyphens/>
        <w:ind w:right="-1"/>
        <w:rPr>
          <w:rFonts w:cs="Arial"/>
          <w:color w:val="212100"/>
          <w:sz w:val="20"/>
        </w:rPr>
      </w:pPr>
    </w:p>
    <w:p w14:paraId="157E79BD" w14:textId="7CC00634" w:rsidR="00876486" w:rsidRPr="00876486" w:rsidRDefault="00876486" w:rsidP="00727EEE">
      <w:pPr>
        <w:rPr>
          <w:i/>
          <w:color w:val="FF0000"/>
          <w:sz w:val="22"/>
          <w:szCs w:val="16"/>
        </w:rPr>
      </w:pPr>
    </w:p>
    <w:p w14:paraId="622FB684" w14:textId="77777777" w:rsidR="00727EEE" w:rsidRDefault="00727EEE" w:rsidP="00727EEE">
      <w:pPr>
        <w:rPr>
          <w:sz w:val="16"/>
          <w:szCs w:val="16"/>
        </w:rPr>
      </w:pPr>
    </w:p>
    <w:p w14:paraId="4F0680EE" w14:textId="77777777" w:rsidR="00727EEE" w:rsidRPr="009F17CE" w:rsidRDefault="00727EEE" w:rsidP="00727EEE">
      <w:pPr>
        <w:widowControl w:val="0"/>
        <w:suppressAutoHyphens/>
        <w:spacing w:line="360" w:lineRule="auto"/>
        <w:jc w:val="both"/>
        <w:rPr>
          <w:rFonts w:cs="Arial"/>
          <w:sz w:val="20"/>
          <w:u w:val="single"/>
        </w:rPr>
      </w:pPr>
      <w:r>
        <w:rPr>
          <w:rFonts w:cs="Arial"/>
          <w:sz w:val="20"/>
          <w:u w:val="single"/>
        </w:rPr>
        <w:t>O Hettich</w:t>
      </w:r>
    </w:p>
    <w:p w14:paraId="0EBABCC5" w14:textId="22414DDA" w:rsidR="00571996" w:rsidRPr="001A64E9" w:rsidRDefault="006955B3" w:rsidP="006955B3">
      <w:pPr>
        <w:suppressAutoHyphens/>
        <w:rPr>
          <w:rFonts w:cs="Arial"/>
          <w:color w:val="000000" w:themeColor="text1"/>
          <w:sz w:val="20"/>
          <w:szCs w:val="18"/>
        </w:rPr>
      </w:pPr>
      <w:r>
        <w:rPr>
          <w:rFonts w:cs="Arial"/>
          <w:color w:val="000000" w:themeColor="text1"/>
          <w:sz w:val="20"/>
          <w:szCs w:val="18"/>
        </w:rPr>
        <w:t xml:space="preserve">Firma Hettich została założona w 1888 roku i jest jednym z największych producentów okuć meblowych na świecie. Nasza główna siedziba mieści się w miejscowości Kirchlengern w Niemczech. W ponad 100 krajach wraz z niemal 8 600 współpracownikami wspólnie dążymy do jednego celu: rozwoju inteligentnej techniki do mebli. Bo technika do mebli to nasza pasja. Fascynujemy i inspirujemy nią ludzi na całym świecie. „It’s all in Hettich” to nasze motto, za którym kryje się kompleksowa oferta usług i produktów, zorientowanych na potrzeby naszych klientów. Zrównoważony rozwój, a także aspekty społeczne i ekologiczne są przy tym od zawsze naszym priorytetem. </w:t>
      </w:r>
      <w:r>
        <w:rPr>
          <w:rFonts w:cs="Arial"/>
          <w:color w:val="000000" w:themeColor="text1"/>
          <w:sz w:val="20"/>
          <w:szCs w:val="18"/>
        </w:rPr>
        <w:br/>
        <w:t>www.hettich.com</w:t>
      </w:r>
    </w:p>
    <w:sectPr w:rsidR="00571996" w:rsidRPr="001A64E9" w:rsidSect="00D13C0D">
      <w:headerReference w:type="default" r:id="rId18"/>
      <w:footerReference w:type="default" r:id="rId19"/>
      <w:pgSz w:w="11900" w:h="16840"/>
      <w:pgMar w:top="2835" w:right="3402" w:bottom="1531" w:left="1418" w:header="709" w:footer="5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12479A" w14:textId="77777777" w:rsidR="00D13C0D" w:rsidRDefault="00D13C0D">
      <w:r>
        <w:separator/>
      </w:r>
    </w:p>
  </w:endnote>
  <w:endnote w:type="continuationSeparator" w:id="0">
    <w:p w14:paraId="42C2CAF8" w14:textId="77777777" w:rsidR="00D13C0D" w:rsidRDefault="00D13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fa Rotis Sans Ser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tis Sans Serif Pro Cyr">
    <w:altName w:val="Arial"/>
    <w:panose1 w:val="00000000000000000000"/>
    <w:charset w:val="00"/>
    <w:family w:val="swiss"/>
    <w:notTrueType/>
    <w:pitch w:val="variable"/>
    <w:sig w:usb0="00000287" w:usb1="00000001" w:usb2="00000000" w:usb3="00000000" w:csb0="0000009F" w:csb1="00000000"/>
  </w:font>
  <w:font w:name="Agfa Rotis Sans Serif Ex Bold">
    <w:panose1 w:val="000008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20704" w14:textId="59FDF297" w:rsidR="006F175E" w:rsidRDefault="00727EEE" w:rsidP="005F115D">
    <w:pPr>
      <w:pStyle w:val="Fuzeile"/>
      <w:tabs>
        <w:tab w:val="clear" w:pos="9072"/>
        <w:tab w:val="right" w:pos="10490"/>
      </w:tabs>
      <w:ind w:left="-1417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802006" wp14:editId="3E1D0565">
              <wp:simplePos x="0" y="0"/>
              <wp:positionH relativeFrom="column">
                <wp:posOffset>4636770</wp:posOffset>
              </wp:positionH>
              <wp:positionV relativeFrom="paragraph">
                <wp:posOffset>-3973195</wp:posOffset>
              </wp:positionV>
              <wp:extent cx="1828800" cy="3060700"/>
              <wp:effectExtent l="0" t="0" r="0" b="635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3060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190825" w14:textId="77777777" w:rsidR="00252838" w:rsidRDefault="00252838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6604C17" w14:textId="77777777" w:rsidR="00252838" w:rsidRDefault="00252838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494D22B9" w14:textId="77777777" w:rsidR="00252838" w:rsidRDefault="00252838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6471166" w14:textId="77777777" w:rsidR="00252838" w:rsidRDefault="00252838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76A5733" w14:textId="77777777" w:rsidR="00252838" w:rsidRDefault="00252838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35EEDE39" w14:textId="1AA0340D" w:rsidR="003153CC" w:rsidRDefault="003153CC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Kontakt:</w:t>
                          </w:r>
                        </w:p>
                        <w:p w14:paraId="079204E1" w14:textId="6CC370C3" w:rsidR="00727EEE" w:rsidRPr="00CC4D6B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</w:pPr>
                        </w:p>
                        <w:p w14:paraId="07D1E284" w14:textId="77777777" w:rsidR="00727EEE" w:rsidRPr="00CC4D6B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Hettich Polska Sp. z o.o.</w:t>
                          </w:r>
                        </w:p>
                        <w:p w14:paraId="19EB8CF7" w14:textId="77777777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Wioletta Stern</w:t>
                          </w:r>
                        </w:p>
                        <w:p w14:paraId="7C8B9D3E" w14:textId="77777777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Wierzbowa 48</w:t>
                          </w:r>
                        </w:p>
                        <w:p w14:paraId="131C5899" w14:textId="77777777" w:rsidR="00727EEE" w:rsidRPr="00CC4D6B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62-080 Tarnowo Podgórne</w:t>
                          </w:r>
                        </w:p>
                        <w:p w14:paraId="417FAFD6" w14:textId="75804800" w:rsidR="00727EEE" w:rsidRPr="00CC4D6B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Polska</w:t>
                          </w:r>
                        </w:p>
                        <w:p w14:paraId="5A897ECE" w14:textId="3C097EAE" w:rsidR="00727EEE" w:rsidRPr="00CC4D6B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Tel.: +48 61 816 83 00</w:t>
                          </w:r>
                        </w:p>
                        <w:p w14:paraId="67D28B69" w14:textId="77777777" w:rsidR="00727EEE" w:rsidRPr="00CC4D6B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wioletta.stern@hettich.com</w:t>
                          </w:r>
                        </w:p>
                        <w:p w14:paraId="1324AE1F" w14:textId="43A644B3" w:rsidR="00A50C9A" w:rsidRDefault="00A50C9A" w:rsidP="003153CC">
                          <w:pPr>
                            <w:rPr>
                              <w:rFonts w:ascii="Agfa Rotis Sans Serif" w:hAnsi="Agfa Rotis Sans Serif"/>
                              <w:sz w:val="16"/>
                              <w:szCs w:val="16"/>
                            </w:rPr>
                          </w:pPr>
                        </w:p>
                        <w:p w14:paraId="52737F82" w14:textId="3EAC0228" w:rsidR="00A50C9A" w:rsidRDefault="00A50C9A" w:rsidP="003153CC">
                          <w:pPr>
                            <w:rPr>
                              <w:rFonts w:ascii="Agfa Rotis Sans Serif Ex Bold" w:hAnsi="Agfa Rotis Sans Serif Ex Bold"/>
                              <w:sz w:val="20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Prosimy o egzemplarz autorski</w:t>
                          </w:r>
                        </w:p>
                        <w:p w14:paraId="03BE82C9" w14:textId="77777777" w:rsidR="00A50C9A" w:rsidRDefault="00A50C9A" w:rsidP="003153CC">
                          <w:pPr>
                            <w:rPr>
                              <w:rFonts w:ascii="Agfa Rotis Sans Serif Ex Bold" w:hAnsi="Agfa Rotis Sans Serif Ex Bold"/>
                              <w:sz w:val="20"/>
                            </w:rPr>
                          </w:pPr>
                        </w:p>
                        <w:p w14:paraId="6A04DF13" w14:textId="17D5E8DA" w:rsidR="00A12554" w:rsidRPr="00B269C6" w:rsidRDefault="00A12554" w:rsidP="003153CC">
                          <w:pPr>
                            <w:rPr>
                              <w:rFonts w:ascii="Agfa Rotis Sans Serif Ex Bold" w:hAnsi="Agfa Rotis Sans Serif Ex Bold" w:cs="Arial"/>
                              <w:color w:val="000000" w:themeColor="text1"/>
                              <w:sz w:val="20"/>
                              <w:lang w:val="sv-SE"/>
                            </w:rPr>
                          </w:pPr>
                          <w:r>
                            <w:rPr>
                              <w:rFonts w:ascii="Agfa Rotis Sans Serif Ex Bold" w:hAnsi="Agfa Rotis Sans Serif Ex Bold"/>
                              <w:color w:val="000000" w:themeColor="text1"/>
                              <w:sz w:val="20"/>
                            </w:rPr>
                            <w:t>PR_062024</w:t>
                          </w:r>
                        </w:p>
                        <w:p w14:paraId="2E2EEB9B" w14:textId="77777777" w:rsidR="003153CC" w:rsidRPr="00165C67" w:rsidRDefault="003153CC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9116C8D" w14:textId="3EA56AF9" w:rsidR="006F175E" w:rsidRDefault="006F175E" w:rsidP="003153C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080200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65.1pt;margin-top:-312.85pt;width:2in;height:2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" stroked="f">
              <v:textbox>
                <w:txbxContent>
                  <w:p w14:paraId="17190825" w14:textId="77777777" w:rsidR="00252838" w:rsidRDefault="00252838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56604C17" w14:textId="77777777" w:rsidR="00252838" w:rsidRDefault="00252838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494D22B9" w14:textId="77777777" w:rsidR="00252838" w:rsidRDefault="00252838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06471166" w14:textId="77777777" w:rsidR="00252838" w:rsidRDefault="00252838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076A5733" w14:textId="77777777" w:rsidR="00252838" w:rsidRDefault="00252838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35EEDE39" w14:textId="1AA0340D" w:rsidR="003153CC" w:rsidRDefault="003153CC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Kontakt:</w:t>
                    </w:r>
                  </w:p>
                  <w:p w14:paraId="079204E1" w14:textId="6CC370C3" w:rsidR="00727EEE" w:rsidRPr="00CC4D6B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</w:pPr>
                  </w:p>
                  <w:p w14:paraId="07D1E284" w14:textId="77777777" w:rsidR="00727EEE" w:rsidRPr="00CC4D6B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Hettich</w:t>
                    </w:r>
                    <w:proofErr w:type="spellEnd"/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 xml:space="preserve"> Polska Sp. z o.o.</w:t>
                    </w:r>
                  </w:p>
                  <w:p w14:paraId="19EB8CF7" w14:textId="77777777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Wioletta Stern</w:t>
                    </w:r>
                  </w:p>
                  <w:p w14:paraId="7C8B9D3E" w14:textId="77777777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Wierzbowa 48</w:t>
                    </w:r>
                  </w:p>
                  <w:p w14:paraId="131C5899" w14:textId="77777777" w:rsidR="00727EEE" w:rsidRPr="00CC4D6B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62-080 Tarnowo Podgórne</w:t>
                    </w:r>
                  </w:p>
                  <w:p w14:paraId="417FAFD6" w14:textId="75804800" w:rsidR="00727EEE" w:rsidRPr="00CC4D6B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Polska</w:t>
                    </w:r>
                  </w:p>
                  <w:p w14:paraId="5A897ECE" w14:textId="3C097EAE" w:rsidR="00727EEE" w:rsidRPr="00CC4D6B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Tel.: +48 61 816 83 00</w:t>
                    </w:r>
                  </w:p>
                  <w:p w14:paraId="67D28B69" w14:textId="77777777" w:rsidR="00727EEE" w:rsidRPr="00CC4D6B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wioletta.stern@hettich.com</w:t>
                    </w:r>
                  </w:p>
                  <w:p w14:paraId="1324AE1F" w14:textId="43A644B3" w:rsidR="00A50C9A" w:rsidRDefault="00A50C9A" w:rsidP="003153CC">
                    <w:pPr>
                      <w:rPr>
                        <w:rFonts w:ascii="Agfa Rotis Sans Serif" w:hAnsi="Agfa Rotis Sans Serif"/>
                        <w:sz w:val="16"/>
                        <w:szCs w:val="16"/>
                      </w:rPr>
                    </w:pPr>
                  </w:p>
                  <w:p w14:paraId="52737F82" w14:textId="3EAC0228" w:rsidR="00A50C9A" w:rsidRDefault="00A50C9A" w:rsidP="003153CC">
                    <w:pPr>
                      <w:rPr>
                        <w:rFonts w:ascii="Agfa Rotis Sans Serif Ex Bold" w:hAnsi="Agfa Rotis Sans Serif Ex Bold"/>
                        <w:sz w:val="20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Prosimy o egzemplarz autorski</w:t>
                    </w:r>
                  </w:p>
                  <w:p w14:paraId="03BE82C9" w14:textId="77777777" w:rsidR="00A50C9A" w:rsidRDefault="00A50C9A" w:rsidP="003153CC">
                    <w:pPr>
                      <w:rPr>
                        <w:rFonts w:ascii="Agfa Rotis Sans Serif Ex Bold" w:hAnsi="Agfa Rotis Sans Serif Ex Bold"/>
                        <w:sz w:val="20"/>
                      </w:rPr>
                    </w:pPr>
                  </w:p>
                  <w:p w14:paraId="6A04DF13" w14:textId="17D5E8DA" w:rsidR="00A12554" w:rsidRPr="00B269C6" w:rsidRDefault="00A12554" w:rsidP="003153CC">
                    <w:pPr>
                      <w:rPr>
                        <w:rFonts w:ascii="Agfa Rotis Sans Serif Ex Bold" w:hAnsi="Agfa Rotis Sans Serif Ex Bold" w:cs="Arial"/>
                        <w:color w:val="000000" w:themeColor="text1"/>
                        <w:sz w:val="20"/>
                        <w:lang w:val="sv-SE"/>
                      </w:rPr>
                    </w:pPr>
                    <w:r>
                      <w:rPr>
                        <w:rFonts w:ascii="Agfa Rotis Sans Serif Ex Bold" w:hAnsi="Agfa Rotis Sans Serif Ex Bold"/>
                        <w:color w:val="000000" w:themeColor="text1"/>
                        <w:sz w:val="20"/>
                      </w:rPr>
                      <w:t>PR_062024</w:t>
                    </w:r>
                  </w:p>
                  <w:p w14:paraId="2E2EEB9B" w14:textId="77777777" w:rsidR="003153CC" w:rsidRPr="00165C67" w:rsidRDefault="003153CC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59116C8D" w14:textId="3EA56AF9" w:rsidR="006F175E" w:rsidRDefault="006F175E" w:rsidP="003153CC"/>
                </w:txbxContent>
              </v:textbox>
            </v:shape>
          </w:pict>
        </mc:Fallback>
      </mc:AlternateContent>
    </w:r>
    <w:r w:rsidRPr="00206324">
      <w:rPr>
        <w:noProof/>
        <w:color w:val="FF0000"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1FD457A8" wp14:editId="467A62DE">
              <wp:simplePos x="0" y="0"/>
              <wp:positionH relativeFrom="rightMargin">
                <wp:posOffset>1551940</wp:posOffset>
              </wp:positionH>
              <wp:positionV relativeFrom="margin">
                <wp:posOffset>7661910</wp:posOffset>
              </wp:positionV>
              <wp:extent cx="367030" cy="255270"/>
              <wp:effectExtent l="0" t="0" r="0" b="0"/>
              <wp:wrapNone/>
              <wp:docPr id="3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030" cy="255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Agfa Rotis Sans Serif" w:eastAsiaTheme="majorEastAsia" w:hAnsi="Agfa Rotis Sans Serif" w:cstheme="majorBidi"/>
                              <w:sz w:val="22"/>
                              <w:szCs w:val="22"/>
                            </w:rPr>
                            <w:id w:val="-1807150379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08BF1932" w14:textId="27C1A4C4" w:rsidR="00964B34" w:rsidRPr="00206324" w:rsidRDefault="00964B34" w:rsidP="00964B34">
                              <w:pPr>
                                <w:jc w:val="center"/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</w:pPr>
                              <w:r w:rsidRPr="00206324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206324">
                                <w:rPr>
                                  <w:rFonts w:ascii="Agfa Rotis Sans Serif" w:hAnsi="Agfa Rotis Sans Serif"/>
                                  <w:sz w:val="22"/>
                                  <w:szCs w:val="22"/>
                                </w:rPr>
                                <w:instrText>PAGE  \* MERGEFORMAT</w:instrText>
                              </w:r>
                              <w:r w:rsidRPr="00206324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687E4A" w:rsidRPr="00687E4A">
                                <w:rPr>
                                  <w:rFonts w:ascii="Agfa Rotis Sans Serif" w:eastAsiaTheme="majorEastAsia" w:hAnsi="Agfa Rotis Sans Serif" w:cstheme="majorBidi"/>
                                  <w:noProof/>
                                  <w:sz w:val="22"/>
                                  <w:szCs w:val="22"/>
                                </w:rPr>
                                <w:t>7</w:t>
                              </w:r>
                              <w:r w:rsidRPr="00206324"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D457A8" id="Rechteck 3" o:spid="_x0000_s1027" style="position:absolute;left:0;text-align:left;margin-left:122.2pt;margin-top:603.3pt;width:28.9pt;height:20.1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" o:allowincell="f" stroked="f">
              <v:textbox>
                <w:txbxContent>
                  <w:sdt>
                    <w:sdtPr>
                      <w:rPr>
                        <w:rFonts w:ascii="Agfa Rotis Sans Serif" w:eastAsiaTheme="majorEastAsia" w:hAnsi="Agfa Rotis Sans Serif" w:cstheme="majorBidi"/>
                        <w:sz w:val="22"/>
                        <w:szCs w:val="22"/>
                      </w:rPr>
                      <w:id w:val="-1807150379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08BF1932" w14:textId="27C1A4C4" w:rsidR="00964B34" w:rsidRPr="00206324" w:rsidRDefault="00964B34" w:rsidP="00964B34">
                        <w:pPr>
                          <w:jc w:val="center"/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</w:pPr>
                        <w:r w:rsidRPr="00206324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begin"/>
                        </w:r>
                        <w:r w:rsidRPr="00206324">
                          <w:rPr>
                            <w:rFonts w:ascii="Agfa Rotis Sans Serif" w:hAnsi="Agfa Rotis Sans Serif"/>
                            <w:sz w:val="22"/>
                            <w:szCs w:val="22"/>
                          </w:rPr>
                          <w:instrText>PAGE  \* MERGEFORMAT</w:instrText>
                        </w:r>
                        <w:r w:rsidRPr="00206324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separate"/>
                        </w:r>
                        <w:r w:rsidR="00687E4A" w:rsidRPr="00687E4A">
                          <w:rPr>
                            <w:rFonts w:ascii="Agfa Rotis Sans Serif" w:eastAsiaTheme="majorEastAsia" w:hAnsi="Agfa Rotis Sans Serif" w:cstheme="majorBidi"/>
                            <w:noProof/>
                            <w:sz w:val="22"/>
                            <w:szCs w:val="22"/>
                          </w:rPr>
                          <w:t>7</w:t>
                        </w:r>
                        <w:r w:rsidRPr="00206324"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75498B" w14:textId="77777777" w:rsidR="00D13C0D" w:rsidRDefault="00D13C0D">
      <w:r>
        <w:separator/>
      </w:r>
    </w:p>
  </w:footnote>
  <w:footnote w:type="continuationSeparator" w:id="0">
    <w:p w14:paraId="79FC2452" w14:textId="77777777" w:rsidR="00D13C0D" w:rsidRDefault="00D13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B07F26" w14:textId="28BF31DF" w:rsidR="001B2CB6" w:rsidRPr="006135E1" w:rsidRDefault="00B930B0" w:rsidP="005F115D">
    <w:pPr>
      <w:pStyle w:val="Kopfzeile"/>
      <w:ind w:left="-1417"/>
      <w:rPr>
        <w:color w:val="FF0000"/>
      </w:rPr>
    </w:pPr>
    <w:r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1" wp14:anchorId="7AC73C70" wp14:editId="568B2F2C">
          <wp:simplePos x="0" y="0"/>
          <wp:positionH relativeFrom="column">
            <wp:posOffset>4749800</wp:posOffset>
          </wp:positionH>
          <wp:positionV relativeFrom="paragraph">
            <wp:posOffset>236855</wp:posOffset>
          </wp:positionV>
          <wp:extent cx="1036620" cy="648040"/>
          <wp:effectExtent l="0" t="0" r="0" b="0"/>
          <wp:wrapNone/>
          <wp:docPr id="5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essebogen_Kop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6620" cy="64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0D5391" w14:textId="73D6D1C2" w:rsidR="006F175E" w:rsidRDefault="00782242" w:rsidP="005F115D">
    <w:pPr>
      <w:pStyle w:val="Kopfzeile"/>
      <w:ind w:left="-1417"/>
    </w:pPr>
    <w:r>
      <w:t xml:space="preserve">                  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E3655"/>
    <w:multiLevelType w:val="hybridMultilevel"/>
    <w:tmpl w:val="60B22B32"/>
    <w:lvl w:ilvl="0" w:tplc="970C3840">
      <w:start w:val="7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17792"/>
    <w:multiLevelType w:val="hybridMultilevel"/>
    <w:tmpl w:val="C8FC1D3A"/>
    <w:lvl w:ilvl="0" w:tplc="8884CDAC">
      <w:start w:val="1"/>
      <w:numFmt w:val="upperLetter"/>
      <w:lvlText w:val="(%1)"/>
      <w:lvlJc w:val="left"/>
      <w:pPr>
        <w:ind w:left="338" w:hanging="360"/>
      </w:pPr>
      <w:rPr>
        <w:rFonts w:hint="default"/>
        <w:color w:val="000000"/>
      </w:rPr>
    </w:lvl>
    <w:lvl w:ilvl="1" w:tplc="04070019" w:tentative="1">
      <w:start w:val="1"/>
      <w:numFmt w:val="lowerLetter"/>
      <w:lvlText w:val="%2."/>
      <w:lvlJc w:val="left"/>
      <w:pPr>
        <w:ind w:left="1058" w:hanging="360"/>
      </w:pPr>
    </w:lvl>
    <w:lvl w:ilvl="2" w:tplc="0407001B" w:tentative="1">
      <w:start w:val="1"/>
      <w:numFmt w:val="lowerRoman"/>
      <w:lvlText w:val="%3."/>
      <w:lvlJc w:val="right"/>
      <w:pPr>
        <w:ind w:left="1778" w:hanging="180"/>
      </w:pPr>
    </w:lvl>
    <w:lvl w:ilvl="3" w:tplc="0407000F" w:tentative="1">
      <w:start w:val="1"/>
      <w:numFmt w:val="decimal"/>
      <w:lvlText w:val="%4."/>
      <w:lvlJc w:val="left"/>
      <w:pPr>
        <w:ind w:left="2498" w:hanging="360"/>
      </w:pPr>
    </w:lvl>
    <w:lvl w:ilvl="4" w:tplc="04070019" w:tentative="1">
      <w:start w:val="1"/>
      <w:numFmt w:val="lowerLetter"/>
      <w:lvlText w:val="%5."/>
      <w:lvlJc w:val="left"/>
      <w:pPr>
        <w:ind w:left="3218" w:hanging="360"/>
      </w:pPr>
    </w:lvl>
    <w:lvl w:ilvl="5" w:tplc="0407001B" w:tentative="1">
      <w:start w:val="1"/>
      <w:numFmt w:val="lowerRoman"/>
      <w:lvlText w:val="%6."/>
      <w:lvlJc w:val="right"/>
      <w:pPr>
        <w:ind w:left="3938" w:hanging="180"/>
      </w:pPr>
    </w:lvl>
    <w:lvl w:ilvl="6" w:tplc="0407000F" w:tentative="1">
      <w:start w:val="1"/>
      <w:numFmt w:val="decimal"/>
      <w:lvlText w:val="%7."/>
      <w:lvlJc w:val="left"/>
      <w:pPr>
        <w:ind w:left="4658" w:hanging="360"/>
      </w:pPr>
    </w:lvl>
    <w:lvl w:ilvl="7" w:tplc="04070019" w:tentative="1">
      <w:start w:val="1"/>
      <w:numFmt w:val="lowerLetter"/>
      <w:lvlText w:val="%8."/>
      <w:lvlJc w:val="left"/>
      <w:pPr>
        <w:ind w:left="5378" w:hanging="360"/>
      </w:pPr>
    </w:lvl>
    <w:lvl w:ilvl="8" w:tplc="0407001B" w:tentative="1">
      <w:start w:val="1"/>
      <w:numFmt w:val="lowerRoman"/>
      <w:lvlText w:val="%9."/>
      <w:lvlJc w:val="right"/>
      <w:pPr>
        <w:ind w:left="6098" w:hanging="180"/>
      </w:pPr>
    </w:lvl>
  </w:abstractNum>
  <w:abstractNum w:abstractNumId="2" w15:restartNumberingAfterBreak="0">
    <w:nsid w:val="6638475F"/>
    <w:multiLevelType w:val="hybridMultilevel"/>
    <w:tmpl w:val="ADBA51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onsecutiveHyphenLimit w:val="3"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EA"/>
    <w:rsid w:val="00001037"/>
    <w:rsid w:val="00001D85"/>
    <w:rsid w:val="00001FC7"/>
    <w:rsid w:val="00005E10"/>
    <w:rsid w:val="000067B2"/>
    <w:rsid w:val="00006C15"/>
    <w:rsid w:val="00007AE3"/>
    <w:rsid w:val="000115BE"/>
    <w:rsid w:val="00011D00"/>
    <w:rsid w:val="0001272F"/>
    <w:rsid w:val="00017980"/>
    <w:rsid w:val="00020FF0"/>
    <w:rsid w:val="0002101A"/>
    <w:rsid w:val="00022380"/>
    <w:rsid w:val="00024419"/>
    <w:rsid w:val="00024512"/>
    <w:rsid w:val="00024741"/>
    <w:rsid w:val="00025DEB"/>
    <w:rsid w:val="00026658"/>
    <w:rsid w:val="000274C5"/>
    <w:rsid w:val="00030063"/>
    <w:rsid w:val="000301AE"/>
    <w:rsid w:val="00032952"/>
    <w:rsid w:val="00032B24"/>
    <w:rsid w:val="00032CD7"/>
    <w:rsid w:val="0003312D"/>
    <w:rsid w:val="00036CAD"/>
    <w:rsid w:val="00037611"/>
    <w:rsid w:val="00037739"/>
    <w:rsid w:val="000405EC"/>
    <w:rsid w:val="00040FDC"/>
    <w:rsid w:val="00041F5D"/>
    <w:rsid w:val="00044245"/>
    <w:rsid w:val="00044F8C"/>
    <w:rsid w:val="00045378"/>
    <w:rsid w:val="00047086"/>
    <w:rsid w:val="00050EB9"/>
    <w:rsid w:val="00052227"/>
    <w:rsid w:val="00052503"/>
    <w:rsid w:val="000528C0"/>
    <w:rsid w:val="00052948"/>
    <w:rsid w:val="0005470F"/>
    <w:rsid w:val="000547B9"/>
    <w:rsid w:val="00054A80"/>
    <w:rsid w:val="00054FEC"/>
    <w:rsid w:val="00055A47"/>
    <w:rsid w:val="00056D7A"/>
    <w:rsid w:val="00062779"/>
    <w:rsid w:val="000639B8"/>
    <w:rsid w:val="00063A0B"/>
    <w:rsid w:val="00063C8F"/>
    <w:rsid w:val="0006689A"/>
    <w:rsid w:val="00066D5E"/>
    <w:rsid w:val="000670F4"/>
    <w:rsid w:val="000672DA"/>
    <w:rsid w:val="000703BE"/>
    <w:rsid w:val="000715E1"/>
    <w:rsid w:val="00072478"/>
    <w:rsid w:val="000739DA"/>
    <w:rsid w:val="00075C70"/>
    <w:rsid w:val="00075C8A"/>
    <w:rsid w:val="00076A29"/>
    <w:rsid w:val="000776D3"/>
    <w:rsid w:val="000800C4"/>
    <w:rsid w:val="00082317"/>
    <w:rsid w:val="00082B18"/>
    <w:rsid w:val="00087DB3"/>
    <w:rsid w:val="00090466"/>
    <w:rsid w:val="00091D3B"/>
    <w:rsid w:val="000939A7"/>
    <w:rsid w:val="00093DF1"/>
    <w:rsid w:val="00094659"/>
    <w:rsid w:val="0009469D"/>
    <w:rsid w:val="00095077"/>
    <w:rsid w:val="000960C9"/>
    <w:rsid w:val="00097AEE"/>
    <w:rsid w:val="000A0796"/>
    <w:rsid w:val="000A1B7B"/>
    <w:rsid w:val="000A2407"/>
    <w:rsid w:val="000A2CBD"/>
    <w:rsid w:val="000A5409"/>
    <w:rsid w:val="000A5CBD"/>
    <w:rsid w:val="000A60E5"/>
    <w:rsid w:val="000A689F"/>
    <w:rsid w:val="000A6B58"/>
    <w:rsid w:val="000A6FF7"/>
    <w:rsid w:val="000B229C"/>
    <w:rsid w:val="000B3BBE"/>
    <w:rsid w:val="000B4D30"/>
    <w:rsid w:val="000B618B"/>
    <w:rsid w:val="000B62D1"/>
    <w:rsid w:val="000B7282"/>
    <w:rsid w:val="000C0158"/>
    <w:rsid w:val="000C09C6"/>
    <w:rsid w:val="000C1460"/>
    <w:rsid w:val="000C1B90"/>
    <w:rsid w:val="000C2F61"/>
    <w:rsid w:val="000C4520"/>
    <w:rsid w:val="000C4640"/>
    <w:rsid w:val="000C48E7"/>
    <w:rsid w:val="000C58D5"/>
    <w:rsid w:val="000C66F1"/>
    <w:rsid w:val="000C6B60"/>
    <w:rsid w:val="000C7389"/>
    <w:rsid w:val="000C7BD6"/>
    <w:rsid w:val="000C7D6B"/>
    <w:rsid w:val="000D0E29"/>
    <w:rsid w:val="000D2B85"/>
    <w:rsid w:val="000D518E"/>
    <w:rsid w:val="000D5398"/>
    <w:rsid w:val="000D5497"/>
    <w:rsid w:val="000D5616"/>
    <w:rsid w:val="000D63CD"/>
    <w:rsid w:val="000D7AE3"/>
    <w:rsid w:val="000E06B9"/>
    <w:rsid w:val="000E13ED"/>
    <w:rsid w:val="000E16AD"/>
    <w:rsid w:val="000E2A52"/>
    <w:rsid w:val="000E33C6"/>
    <w:rsid w:val="000E3A5A"/>
    <w:rsid w:val="000E456B"/>
    <w:rsid w:val="000E544B"/>
    <w:rsid w:val="000E6787"/>
    <w:rsid w:val="000E67FB"/>
    <w:rsid w:val="000F05ED"/>
    <w:rsid w:val="000F0CE2"/>
    <w:rsid w:val="000F12C0"/>
    <w:rsid w:val="000F2E42"/>
    <w:rsid w:val="000F4376"/>
    <w:rsid w:val="000F5756"/>
    <w:rsid w:val="000F5947"/>
    <w:rsid w:val="000F5956"/>
    <w:rsid w:val="000F7581"/>
    <w:rsid w:val="00100286"/>
    <w:rsid w:val="001002C9"/>
    <w:rsid w:val="0010226C"/>
    <w:rsid w:val="00102F51"/>
    <w:rsid w:val="00104861"/>
    <w:rsid w:val="00105DE5"/>
    <w:rsid w:val="001061BC"/>
    <w:rsid w:val="00106719"/>
    <w:rsid w:val="00106CF3"/>
    <w:rsid w:val="00107533"/>
    <w:rsid w:val="00107898"/>
    <w:rsid w:val="00110219"/>
    <w:rsid w:val="001112A8"/>
    <w:rsid w:val="00111302"/>
    <w:rsid w:val="0011150E"/>
    <w:rsid w:val="00111F87"/>
    <w:rsid w:val="00112205"/>
    <w:rsid w:val="001124CE"/>
    <w:rsid w:val="00112E6E"/>
    <w:rsid w:val="00113875"/>
    <w:rsid w:val="0011492B"/>
    <w:rsid w:val="0011518F"/>
    <w:rsid w:val="00115F6B"/>
    <w:rsid w:val="00120E3B"/>
    <w:rsid w:val="001213F4"/>
    <w:rsid w:val="00125055"/>
    <w:rsid w:val="00130272"/>
    <w:rsid w:val="00133602"/>
    <w:rsid w:val="00134974"/>
    <w:rsid w:val="001350CC"/>
    <w:rsid w:val="001353FA"/>
    <w:rsid w:val="001355D5"/>
    <w:rsid w:val="001355E1"/>
    <w:rsid w:val="00136311"/>
    <w:rsid w:val="00136C09"/>
    <w:rsid w:val="0013768A"/>
    <w:rsid w:val="00137F95"/>
    <w:rsid w:val="001400BA"/>
    <w:rsid w:val="001409CF"/>
    <w:rsid w:val="00140DFF"/>
    <w:rsid w:val="00141170"/>
    <w:rsid w:val="00143E80"/>
    <w:rsid w:val="0014676E"/>
    <w:rsid w:val="00146BDB"/>
    <w:rsid w:val="00150371"/>
    <w:rsid w:val="001513E7"/>
    <w:rsid w:val="00151D78"/>
    <w:rsid w:val="00152166"/>
    <w:rsid w:val="00153CA1"/>
    <w:rsid w:val="001550BC"/>
    <w:rsid w:val="00155B53"/>
    <w:rsid w:val="00156C5D"/>
    <w:rsid w:val="00157475"/>
    <w:rsid w:val="001575E7"/>
    <w:rsid w:val="00160D97"/>
    <w:rsid w:val="00163B68"/>
    <w:rsid w:val="00163C83"/>
    <w:rsid w:val="00164110"/>
    <w:rsid w:val="001641A6"/>
    <w:rsid w:val="001649B3"/>
    <w:rsid w:val="00164CA4"/>
    <w:rsid w:val="00165C67"/>
    <w:rsid w:val="00170B29"/>
    <w:rsid w:val="00171CBE"/>
    <w:rsid w:val="00172607"/>
    <w:rsid w:val="00172C10"/>
    <w:rsid w:val="00172D09"/>
    <w:rsid w:val="00174201"/>
    <w:rsid w:val="001742A3"/>
    <w:rsid w:val="00174D21"/>
    <w:rsid w:val="0017551D"/>
    <w:rsid w:val="001762A0"/>
    <w:rsid w:val="0017673D"/>
    <w:rsid w:val="001768E0"/>
    <w:rsid w:val="001777AC"/>
    <w:rsid w:val="001836F1"/>
    <w:rsid w:val="001839EB"/>
    <w:rsid w:val="001843E3"/>
    <w:rsid w:val="00184448"/>
    <w:rsid w:val="00186CEC"/>
    <w:rsid w:val="001902FB"/>
    <w:rsid w:val="0019039A"/>
    <w:rsid w:val="00190502"/>
    <w:rsid w:val="00191CE9"/>
    <w:rsid w:val="00193873"/>
    <w:rsid w:val="00195DE1"/>
    <w:rsid w:val="00196001"/>
    <w:rsid w:val="001A00C5"/>
    <w:rsid w:val="001A1F21"/>
    <w:rsid w:val="001A2C1B"/>
    <w:rsid w:val="001A51F7"/>
    <w:rsid w:val="001A64E9"/>
    <w:rsid w:val="001A6CB5"/>
    <w:rsid w:val="001A7E7A"/>
    <w:rsid w:val="001B0D02"/>
    <w:rsid w:val="001B25CA"/>
    <w:rsid w:val="001B2CB6"/>
    <w:rsid w:val="001B2E97"/>
    <w:rsid w:val="001B2FAD"/>
    <w:rsid w:val="001B3CF4"/>
    <w:rsid w:val="001B45A0"/>
    <w:rsid w:val="001B54E6"/>
    <w:rsid w:val="001C2B51"/>
    <w:rsid w:val="001C2CAD"/>
    <w:rsid w:val="001C3B72"/>
    <w:rsid w:val="001C60F2"/>
    <w:rsid w:val="001C717C"/>
    <w:rsid w:val="001C7477"/>
    <w:rsid w:val="001C7571"/>
    <w:rsid w:val="001C7A6F"/>
    <w:rsid w:val="001D0C17"/>
    <w:rsid w:val="001D2D5E"/>
    <w:rsid w:val="001D2DF8"/>
    <w:rsid w:val="001D53C9"/>
    <w:rsid w:val="001D5C78"/>
    <w:rsid w:val="001D6521"/>
    <w:rsid w:val="001D7777"/>
    <w:rsid w:val="001E2141"/>
    <w:rsid w:val="001E2320"/>
    <w:rsid w:val="001E4F13"/>
    <w:rsid w:val="001E5A75"/>
    <w:rsid w:val="001E5E37"/>
    <w:rsid w:val="001E642B"/>
    <w:rsid w:val="001E6CB3"/>
    <w:rsid w:val="001E79E8"/>
    <w:rsid w:val="001E7A1C"/>
    <w:rsid w:val="001F0AE4"/>
    <w:rsid w:val="001F0FD4"/>
    <w:rsid w:val="001F1C08"/>
    <w:rsid w:val="001F6B1F"/>
    <w:rsid w:val="001F6ECE"/>
    <w:rsid w:val="002001DB"/>
    <w:rsid w:val="00201573"/>
    <w:rsid w:val="002018E1"/>
    <w:rsid w:val="00202835"/>
    <w:rsid w:val="00203EED"/>
    <w:rsid w:val="00211508"/>
    <w:rsid w:val="00212C0F"/>
    <w:rsid w:val="00213519"/>
    <w:rsid w:val="002158C5"/>
    <w:rsid w:val="002165B5"/>
    <w:rsid w:val="00216CD3"/>
    <w:rsid w:val="00217423"/>
    <w:rsid w:val="002213CC"/>
    <w:rsid w:val="00222FB5"/>
    <w:rsid w:val="002242B0"/>
    <w:rsid w:val="00225A0B"/>
    <w:rsid w:val="00225C4F"/>
    <w:rsid w:val="00230A6A"/>
    <w:rsid w:val="00231B35"/>
    <w:rsid w:val="002321FF"/>
    <w:rsid w:val="00232FA7"/>
    <w:rsid w:val="00233D3B"/>
    <w:rsid w:val="00235415"/>
    <w:rsid w:val="00235C1C"/>
    <w:rsid w:val="002361CE"/>
    <w:rsid w:val="00237D37"/>
    <w:rsid w:val="00240E2E"/>
    <w:rsid w:val="00240FE7"/>
    <w:rsid w:val="002414A7"/>
    <w:rsid w:val="002420D5"/>
    <w:rsid w:val="0024410A"/>
    <w:rsid w:val="00244EDE"/>
    <w:rsid w:val="00250B98"/>
    <w:rsid w:val="00250D1B"/>
    <w:rsid w:val="00251F52"/>
    <w:rsid w:val="00252838"/>
    <w:rsid w:val="00252886"/>
    <w:rsid w:val="0025294D"/>
    <w:rsid w:val="0025357E"/>
    <w:rsid w:val="00254478"/>
    <w:rsid w:val="00254ADF"/>
    <w:rsid w:val="00255086"/>
    <w:rsid w:val="002550BA"/>
    <w:rsid w:val="00255342"/>
    <w:rsid w:val="00255985"/>
    <w:rsid w:val="00256132"/>
    <w:rsid w:val="00256FAA"/>
    <w:rsid w:val="00257485"/>
    <w:rsid w:val="00260C5B"/>
    <w:rsid w:val="00261335"/>
    <w:rsid w:val="00262EA2"/>
    <w:rsid w:val="00264493"/>
    <w:rsid w:val="00264C39"/>
    <w:rsid w:val="00265E5C"/>
    <w:rsid w:val="0026621D"/>
    <w:rsid w:val="002663FD"/>
    <w:rsid w:val="0026702D"/>
    <w:rsid w:val="00271C73"/>
    <w:rsid w:val="0027384E"/>
    <w:rsid w:val="00273BB0"/>
    <w:rsid w:val="00274A4E"/>
    <w:rsid w:val="00274E5D"/>
    <w:rsid w:val="0027523E"/>
    <w:rsid w:val="002769CE"/>
    <w:rsid w:val="00277099"/>
    <w:rsid w:val="002779EB"/>
    <w:rsid w:val="00280488"/>
    <w:rsid w:val="00280ADC"/>
    <w:rsid w:val="0028205D"/>
    <w:rsid w:val="002833E4"/>
    <w:rsid w:val="002843F7"/>
    <w:rsid w:val="00285422"/>
    <w:rsid w:val="00287631"/>
    <w:rsid w:val="00292F2F"/>
    <w:rsid w:val="00293AFF"/>
    <w:rsid w:val="00293E40"/>
    <w:rsid w:val="002944A5"/>
    <w:rsid w:val="00294580"/>
    <w:rsid w:val="00294A00"/>
    <w:rsid w:val="00295F1F"/>
    <w:rsid w:val="00296463"/>
    <w:rsid w:val="00296EDE"/>
    <w:rsid w:val="00297A57"/>
    <w:rsid w:val="00297D0C"/>
    <w:rsid w:val="002A0ED1"/>
    <w:rsid w:val="002A1131"/>
    <w:rsid w:val="002A3406"/>
    <w:rsid w:val="002A389B"/>
    <w:rsid w:val="002A3CB9"/>
    <w:rsid w:val="002A51EB"/>
    <w:rsid w:val="002A57C9"/>
    <w:rsid w:val="002A58B0"/>
    <w:rsid w:val="002A5C00"/>
    <w:rsid w:val="002A60F2"/>
    <w:rsid w:val="002A638A"/>
    <w:rsid w:val="002A68D0"/>
    <w:rsid w:val="002A77A7"/>
    <w:rsid w:val="002B030A"/>
    <w:rsid w:val="002B0572"/>
    <w:rsid w:val="002B2038"/>
    <w:rsid w:val="002B2C94"/>
    <w:rsid w:val="002B2D62"/>
    <w:rsid w:val="002B3614"/>
    <w:rsid w:val="002B3FCC"/>
    <w:rsid w:val="002B4B0A"/>
    <w:rsid w:val="002B5E66"/>
    <w:rsid w:val="002B71B2"/>
    <w:rsid w:val="002B7363"/>
    <w:rsid w:val="002B79CA"/>
    <w:rsid w:val="002B7A19"/>
    <w:rsid w:val="002B7F48"/>
    <w:rsid w:val="002C2563"/>
    <w:rsid w:val="002C365D"/>
    <w:rsid w:val="002C3ED8"/>
    <w:rsid w:val="002C5597"/>
    <w:rsid w:val="002C5B66"/>
    <w:rsid w:val="002C6009"/>
    <w:rsid w:val="002D00A3"/>
    <w:rsid w:val="002D1062"/>
    <w:rsid w:val="002D1426"/>
    <w:rsid w:val="002D148A"/>
    <w:rsid w:val="002D17E4"/>
    <w:rsid w:val="002D19E0"/>
    <w:rsid w:val="002D3A68"/>
    <w:rsid w:val="002D47CB"/>
    <w:rsid w:val="002D5090"/>
    <w:rsid w:val="002D611C"/>
    <w:rsid w:val="002D692B"/>
    <w:rsid w:val="002E0DE2"/>
    <w:rsid w:val="002E1ECE"/>
    <w:rsid w:val="002E2CAD"/>
    <w:rsid w:val="002E2E35"/>
    <w:rsid w:val="002E4720"/>
    <w:rsid w:val="002E625B"/>
    <w:rsid w:val="002E6B74"/>
    <w:rsid w:val="002E6E15"/>
    <w:rsid w:val="002F052C"/>
    <w:rsid w:val="002F057C"/>
    <w:rsid w:val="002F105C"/>
    <w:rsid w:val="002F2AA8"/>
    <w:rsid w:val="002F355F"/>
    <w:rsid w:val="002F6093"/>
    <w:rsid w:val="002F613C"/>
    <w:rsid w:val="002F6509"/>
    <w:rsid w:val="002F6B3C"/>
    <w:rsid w:val="002F716B"/>
    <w:rsid w:val="0030263C"/>
    <w:rsid w:val="00303D98"/>
    <w:rsid w:val="00304334"/>
    <w:rsid w:val="00304527"/>
    <w:rsid w:val="00307234"/>
    <w:rsid w:val="00307D18"/>
    <w:rsid w:val="00311B26"/>
    <w:rsid w:val="003127CB"/>
    <w:rsid w:val="00312E58"/>
    <w:rsid w:val="00313181"/>
    <w:rsid w:val="00313D9E"/>
    <w:rsid w:val="00313E92"/>
    <w:rsid w:val="003145FD"/>
    <w:rsid w:val="00314832"/>
    <w:rsid w:val="00314F78"/>
    <w:rsid w:val="003153CC"/>
    <w:rsid w:val="00316F1D"/>
    <w:rsid w:val="00317A10"/>
    <w:rsid w:val="00317AE9"/>
    <w:rsid w:val="003203E4"/>
    <w:rsid w:val="003216B1"/>
    <w:rsid w:val="0032267D"/>
    <w:rsid w:val="00325AE5"/>
    <w:rsid w:val="00326213"/>
    <w:rsid w:val="00326F0C"/>
    <w:rsid w:val="00327A70"/>
    <w:rsid w:val="0033187E"/>
    <w:rsid w:val="003329CB"/>
    <w:rsid w:val="00334B06"/>
    <w:rsid w:val="00335B79"/>
    <w:rsid w:val="0033634E"/>
    <w:rsid w:val="003408E7"/>
    <w:rsid w:val="00341D55"/>
    <w:rsid w:val="00342BFF"/>
    <w:rsid w:val="00344849"/>
    <w:rsid w:val="003462B7"/>
    <w:rsid w:val="00346332"/>
    <w:rsid w:val="003479C4"/>
    <w:rsid w:val="00351A2F"/>
    <w:rsid w:val="003520C9"/>
    <w:rsid w:val="00352796"/>
    <w:rsid w:val="00354062"/>
    <w:rsid w:val="00360356"/>
    <w:rsid w:val="0036044E"/>
    <w:rsid w:val="00362C4E"/>
    <w:rsid w:val="003648BD"/>
    <w:rsid w:val="00364E11"/>
    <w:rsid w:val="003655A6"/>
    <w:rsid w:val="00366ADA"/>
    <w:rsid w:val="00366BD4"/>
    <w:rsid w:val="00366DBD"/>
    <w:rsid w:val="003673A8"/>
    <w:rsid w:val="0037357B"/>
    <w:rsid w:val="003757FD"/>
    <w:rsid w:val="00375E50"/>
    <w:rsid w:val="0038034A"/>
    <w:rsid w:val="0038305D"/>
    <w:rsid w:val="003830A3"/>
    <w:rsid w:val="00384C5C"/>
    <w:rsid w:val="00385B88"/>
    <w:rsid w:val="00386000"/>
    <w:rsid w:val="003861E5"/>
    <w:rsid w:val="00386A78"/>
    <w:rsid w:val="00387167"/>
    <w:rsid w:val="00387E08"/>
    <w:rsid w:val="003912E3"/>
    <w:rsid w:val="003925FE"/>
    <w:rsid w:val="00393955"/>
    <w:rsid w:val="00393FE7"/>
    <w:rsid w:val="0039439A"/>
    <w:rsid w:val="00395850"/>
    <w:rsid w:val="00395D78"/>
    <w:rsid w:val="00396253"/>
    <w:rsid w:val="00396774"/>
    <w:rsid w:val="003968AA"/>
    <w:rsid w:val="00397611"/>
    <w:rsid w:val="00397C0E"/>
    <w:rsid w:val="003A051B"/>
    <w:rsid w:val="003A0FB5"/>
    <w:rsid w:val="003A5024"/>
    <w:rsid w:val="003A6045"/>
    <w:rsid w:val="003A6884"/>
    <w:rsid w:val="003A692D"/>
    <w:rsid w:val="003A6A68"/>
    <w:rsid w:val="003A6F41"/>
    <w:rsid w:val="003A7A19"/>
    <w:rsid w:val="003B0830"/>
    <w:rsid w:val="003B09BF"/>
    <w:rsid w:val="003B299E"/>
    <w:rsid w:val="003B310F"/>
    <w:rsid w:val="003B3180"/>
    <w:rsid w:val="003B3424"/>
    <w:rsid w:val="003B5131"/>
    <w:rsid w:val="003B550A"/>
    <w:rsid w:val="003B66BC"/>
    <w:rsid w:val="003B6B8C"/>
    <w:rsid w:val="003B7550"/>
    <w:rsid w:val="003C055F"/>
    <w:rsid w:val="003C0997"/>
    <w:rsid w:val="003C20E5"/>
    <w:rsid w:val="003C2DDF"/>
    <w:rsid w:val="003C4DD6"/>
    <w:rsid w:val="003C57FD"/>
    <w:rsid w:val="003C5D38"/>
    <w:rsid w:val="003C62F9"/>
    <w:rsid w:val="003C707D"/>
    <w:rsid w:val="003D05A0"/>
    <w:rsid w:val="003D0BE8"/>
    <w:rsid w:val="003D0D59"/>
    <w:rsid w:val="003D1CCC"/>
    <w:rsid w:val="003D2076"/>
    <w:rsid w:val="003D2967"/>
    <w:rsid w:val="003D2C40"/>
    <w:rsid w:val="003D2E5F"/>
    <w:rsid w:val="003D3312"/>
    <w:rsid w:val="003D40C5"/>
    <w:rsid w:val="003D4152"/>
    <w:rsid w:val="003D4F39"/>
    <w:rsid w:val="003D6340"/>
    <w:rsid w:val="003D6692"/>
    <w:rsid w:val="003E0D35"/>
    <w:rsid w:val="003E17AB"/>
    <w:rsid w:val="003E1CFB"/>
    <w:rsid w:val="003E1F60"/>
    <w:rsid w:val="003E5AA8"/>
    <w:rsid w:val="003E5F3D"/>
    <w:rsid w:val="003E7127"/>
    <w:rsid w:val="003E7C95"/>
    <w:rsid w:val="003F072A"/>
    <w:rsid w:val="003F09DA"/>
    <w:rsid w:val="003F0A4A"/>
    <w:rsid w:val="003F1F52"/>
    <w:rsid w:val="003F238F"/>
    <w:rsid w:val="003F2693"/>
    <w:rsid w:val="003F3797"/>
    <w:rsid w:val="003F5E38"/>
    <w:rsid w:val="003F6B05"/>
    <w:rsid w:val="004001E9"/>
    <w:rsid w:val="00400BE4"/>
    <w:rsid w:val="0040326F"/>
    <w:rsid w:val="00403307"/>
    <w:rsid w:val="00404A19"/>
    <w:rsid w:val="00411C34"/>
    <w:rsid w:val="00413E87"/>
    <w:rsid w:val="00416CA5"/>
    <w:rsid w:val="00417024"/>
    <w:rsid w:val="00417B5E"/>
    <w:rsid w:val="00422257"/>
    <w:rsid w:val="00423DF6"/>
    <w:rsid w:val="004248B0"/>
    <w:rsid w:val="00424E1C"/>
    <w:rsid w:val="00425295"/>
    <w:rsid w:val="00425616"/>
    <w:rsid w:val="00426023"/>
    <w:rsid w:val="004268A0"/>
    <w:rsid w:val="00427194"/>
    <w:rsid w:val="004278FF"/>
    <w:rsid w:val="0042799B"/>
    <w:rsid w:val="00427C84"/>
    <w:rsid w:val="00430A72"/>
    <w:rsid w:val="00432095"/>
    <w:rsid w:val="004328DA"/>
    <w:rsid w:val="00435682"/>
    <w:rsid w:val="00437874"/>
    <w:rsid w:val="004402A0"/>
    <w:rsid w:val="004406A2"/>
    <w:rsid w:val="00440F06"/>
    <w:rsid w:val="004410BA"/>
    <w:rsid w:val="004417E0"/>
    <w:rsid w:val="004418D4"/>
    <w:rsid w:val="00444956"/>
    <w:rsid w:val="0044611D"/>
    <w:rsid w:val="004466F9"/>
    <w:rsid w:val="004478D8"/>
    <w:rsid w:val="00447B08"/>
    <w:rsid w:val="00452EC2"/>
    <w:rsid w:val="004546A9"/>
    <w:rsid w:val="00456879"/>
    <w:rsid w:val="00456C0F"/>
    <w:rsid w:val="00457B15"/>
    <w:rsid w:val="0046057A"/>
    <w:rsid w:val="00460E78"/>
    <w:rsid w:val="0046156D"/>
    <w:rsid w:val="00461570"/>
    <w:rsid w:val="004619F3"/>
    <w:rsid w:val="0046240B"/>
    <w:rsid w:val="004625F2"/>
    <w:rsid w:val="00464C92"/>
    <w:rsid w:val="004673E6"/>
    <w:rsid w:val="00467AEC"/>
    <w:rsid w:val="004705BC"/>
    <w:rsid w:val="00470856"/>
    <w:rsid w:val="00470F00"/>
    <w:rsid w:val="00471599"/>
    <w:rsid w:val="0047199E"/>
    <w:rsid w:val="00471C92"/>
    <w:rsid w:val="00472391"/>
    <w:rsid w:val="00472903"/>
    <w:rsid w:val="0047476A"/>
    <w:rsid w:val="004751F6"/>
    <w:rsid w:val="00475E14"/>
    <w:rsid w:val="004814C2"/>
    <w:rsid w:val="0048218C"/>
    <w:rsid w:val="00483DF7"/>
    <w:rsid w:val="00484B9C"/>
    <w:rsid w:val="00484D77"/>
    <w:rsid w:val="0048721A"/>
    <w:rsid w:val="00491112"/>
    <w:rsid w:val="00492783"/>
    <w:rsid w:val="00492B7E"/>
    <w:rsid w:val="00492F27"/>
    <w:rsid w:val="00495893"/>
    <w:rsid w:val="00495964"/>
    <w:rsid w:val="00495E40"/>
    <w:rsid w:val="00496319"/>
    <w:rsid w:val="00496BA1"/>
    <w:rsid w:val="00497383"/>
    <w:rsid w:val="004A116F"/>
    <w:rsid w:val="004A1F7E"/>
    <w:rsid w:val="004A276D"/>
    <w:rsid w:val="004A4CB3"/>
    <w:rsid w:val="004A4F97"/>
    <w:rsid w:val="004A6F92"/>
    <w:rsid w:val="004B2693"/>
    <w:rsid w:val="004B29B9"/>
    <w:rsid w:val="004B3254"/>
    <w:rsid w:val="004B485A"/>
    <w:rsid w:val="004B4E38"/>
    <w:rsid w:val="004B64CF"/>
    <w:rsid w:val="004B77FC"/>
    <w:rsid w:val="004C0197"/>
    <w:rsid w:val="004C072C"/>
    <w:rsid w:val="004C0D9C"/>
    <w:rsid w:val="004C1013"/>
    <w:rsid w:val="004C1020"/>
    <w:rsid w:val="004C1683"/>
    <w:rsid w:val="004C172B"/>
    <w:rsid w:val="004C1A9D"/>
    <w:rsid w:val="004C1D72"/>
    <w:rsid w:val="004C7592"/>
    <w:rsid w:val="004D1458"/>
    <w:rsid w:val="004D15C5"/>
    <w:rsid w:val="004D1B6C"/>
    <w:rsid w:val="004D21DE"/>
    <w:rsid w:val="004D4120"/>
    <w:rsid w:val="004E007B"/>
    <w:rsid w:val="004E0B6C"/>
    <w:rsid w:val="004E1BD1"/>
    <w:rsid w:val="004E36E1"/>
    <w:rsid w:val="004E5B11"/>
    <w:rsid w:val="004E66B4"/>
    <w:rsid w:val="004E7D18"/>
    <w:rsid w:val="004F094A"/>
    <w:rsid w:val="004F0BC2"/>
    <w:rsid w:val="004F3F0A"/>
    <w:rsid w:val="004F6A31"/>
    <w:rsid w:val="004F6DED"/>
    <w:rsid w:val="004F76B2"/>
    <w:rsid w:val="00500550"/>
    <w:rsid w:val="00500648"/>
    <w:rsid w:val="0050200E"/>
    <w:rsid w:val="005023FC"/>
    <w:rsid w:val="00506335"/>
    <w:rsid w:val="00507175"/>
    <w:rsid w:val="0050782E"/>
    <w:rsid w:val="0051132C"/>
    <w:rsid w:val="00511691"/>
    <w:rsid w:val="005121AA"/>
    <w:rsid w:val="00512841"/>
    <w:rsid w:val="0051296A"/>
    <w:rsid w:val="0051458E"/>
    <w:rsid w:val="00515071"/>
    <w:rsid w:val="00516FEF"/>
    <w:rsid w:val="005175F4"/>
    <w:rsid w:val="005215A7"/>
    <w:rsid w:val="00522A94"/>
    <w:rsid w:val="0052488D"/>
    <w:rsid w:val="00525DFD"/>
    <w:rsid w:val="005266DC"/>
    <w:rsid w:val="00527342"/>
    <w:rsid w:val="00530143"/>
    <w:rsid w:val="00530A7F"/>
    <w:rsid w:val="00530CC9"/>
    <w:rsid w:val="00530D37"/>
    <w:rsid w:val="0053260A"/>
    <w:rsid w:val="00533434"/>
    <w:rsid w:val="0053408C"/>
    <w:rsid w:val="0053418F"/>
    <w:rsid w:val="00535EA3"/>
    <w:rsid w:val="005376A2"/>
    <w:rsid w:val="00537962"/>
    <w:rsid w:val="00542D2F"/>
    <w:rsid w:val="00542DA6"/>
    <w:rsid w:val="00545165"/>
    <w:rsid w:val="00551326"/>
    <w:rsid w:val="0055156A"/>
    <w:rsid w:val="00553E29"/>
    <w:rsid w:val="005563B9"/>
    <w:rsid w:val="00556C54"/>
    <w:rsid w:val="00557E5F"/>
    <w:rsid w:val="005620EC"/>
    <w:rsid w:val="005637E8"/>
    <w:rsid w:val="005650C0"/>
    <w:rsid w:val="00566256"/>
    <w:rsid w:val="00567ED1"/>
    <w:rsid w:val="00570781"/>
    <w:rsid w:val="0057158F"/>
    <w:rsid w:val="00571996"/>
    <w:rsid w:val="00572674"/>
    <w:rsid w:val="00572A6F"/>
    <w:rsid w:val="00574806"/>
    <w:rsid w:val="00574E0F"/>
    <w:rsid w:val="00575196"/>
    <w:rsid w:val="00577BF9"/>
    <w:rsid w:val="00580AE0"/>
    <w:rsid w:val="0058230F"/>
    <w:rsid w:val="00582B44"/>
    <w:rsid w:val="0058333B"/>
    <w:rsid w:val="0058405B"/>
    <w:rsid w:val="005843AD"/>
    <w:rsid w:val="00587563"/>
    <w:rsid w:val="00587F2B"/>
    <w:rsid w:val="0059132B"/>
    <w:rsid w:val="0059152E"/>
    <w:rsid w:val="00591615"/>
    <w:rsid w:val="00591FEE"/>
    <w:rsid w:val="0059458A"/>
    <w:rsid w:val="0059591B"/>
    <w:rsid w:val="00595ECF"/>
    <w:rsid w:val="005963A6"/>
    <w:rsid w:val="00596A61"/>
    <w:rsid w:val="00596EA9"/>
    <w:rsid w:val="00597F52"/>
    <w:rsid w:val="005A030D"/>
    <w:rsid w:val="005A2114"/>
    <w:rsid w:val="005A2437"/>
    <w:rsid w:val="005A2DB5"/>
    <w:rsid w:val="005A4A43"/>
    <w:rsid w:val="005A57B3"/>
    <w:rsid w:val="005A63FE"/>
    <w:rsid w:val="005A6B3D"/>
    <w:rsid w:val="005A6E98"/>
    <w:rsid w:val="005A78E2"/>
    <w:rsid w:val="005A78E3"/>
    <w:rsid w:val="005A7BE7"/>
    <w:rsid w:val="005B00CA"/>
    <w:rsid w:val="005B0D57"/>
    <w:rsid w:val="005B24C9"/>
    <w:rsid w:val="005B253D"/>
    <w:rsid w:val="005B2C77"/>
    <w:rsid w:val="005B33F2"/>
    <w:rsid w:val="005B4B68"/>
    <w:rsid w:val="005B503D"/>
    <w:rsid w:val="005B5332"/>
    <w:rsid w:val="005B63B1"/>
    <w:rsid w:val="005C3A31"/>
    <w:rsid w:val="005C44BA"/>
    <w:rsid w:val="005C7AEF"/>
    <w:rsid w:val="005C7D80"/>
    <w:rsid w:val="005C7FBA"/>
    <w:rsid w:val="005D02EF"/>
    <w:rsid w:val="005D156E"/>
    <w:rsid w:val="005D1BCC"/>
    <w:rsid w:val="005D1C29"/>
    <w:rsid w:val="005D47F3"/>
    <w:rsid w:val="005D4C80"/>
    <w:rsid w:val="005D4FD6"/>
    <w:rsid w:val="005D5CD2"/>
    <w:rsid w:val="005E00DB"/>
    <w:rsid w:val="005E01B5"/>
    <w:rsid w:val="005E1FE7"/>
    <w:rsid w:val="005E3852"/>
    <w:rsid w:val="005E6D6A"/>
    <w:rsid w:val="005E701A"/>
    <w:rsid w:val="005E78CC"/>
    <w:rsid w:val="005F0553"/>
    <w:rsid w:val="005F115D"/>
    <w:rsid w:val="005F1AF8"/>
    <w:rsid w:val="005F3819"/>
    <w:rsid w:val="005F3B32"/>
    <w:rsid w:val="005F3B53"/>
    <w:rsid w:val="005F3DD2"/>
    <w:rsid w:val="005F42D8"/>
    <w:rsid w:val="005F4395"/>
    <w:rsid w:val="005F46D1"/>
    <w:rsid w:val="005F53FF"/>
    <w:rsid w:val="005F7EDE"/>
    <w:rsid w:val="0060121D"/>
    <w:rsid w:val="00602992"/>
    <w:rsid w:val="00602B4B"/>
    <w:rsid w:val="006031C4"/>
    <w:rsid w:val="00603994"/>
    <w:rsid w:val="00604179"/>
    <w:rsid w:val="00605D96"/>
    <w:rsid w:val="00607033"/>
    <w:rsid w:val="006070B9"/>
    <w:rsid w:val="00607B25"/>
    <w:rsid w:val="00607FE3"/>
    <w:rsid w:val="0061031B"/>
    <w:rsid w:val="006104FE"/>
    <w:rsid w:val="006114ED"/>
    <w:rsid w:val="006122F0"/>
    <w:rsid w:val="0061258A"/>
    <w:rsid w:val="00612B2C"/>
    <w:rsid w:val="006135E1"/>
    <w:rsid w:val="00614ED8"/>
    <w:rsid w:val="00614F3B"/>
    <w:rsid w:val="00615B5B"/>
    <w:rsid w:val="00615C37"/>
    <w:rsid w:val="00617D33"/>
    <w:rsid w:val="00620A26"/>
    <w:rsid w:val="006211FB"/>
    <w:rsid w:val="006223CC"/>
    <w:rsid w:val="00623DE3"/>
    <w:rsid w:val="00624282"/>
    <w:rsid w:val="00624457"/>
    <w:rsid w:val="0062497F"/>
    <w:rsid w:val="00625B8F"/>
    <w:rsid w:val="00625F4C"/>
    <w:rsid w:val="00626C85"/>
    <w:rsid w:val="00627FDD"/>
    <w:rsid w:val="00630039"/>
    <w:rsid w:val="006303B4"/>
    <w:rsid w:val="00630947"/>
    <w:rsid w:val="00630996"/>
    <w:rsid w:val="00630E87"/>
    <w:rsid w:val="0063201D"/>
    <w:rsid w:val="006336F6"/>
    <w:rsid w:val="00634EF9"/>
    <w:rsid w:val="00635521"/>
    <w:rsid w:val="006365DB"/>
    <w:rsid w:val="00641130"/>
    <w:rsid w:val="00643625"/>
    <w:rsid w:val="00643928"/>
    <w:rsid w:val="00645FBE"/>
    <w:rsid w:val="00647B5F"/>
    <w:rsid w:val="0065123D"/>
    <w:rsid w:val="00651D4A"/>
    <w:rsid w:val="006534FC"/>
    <w:rsid w:val="0065376F"/>
    <w:rsid w:val="00653C58"/>
    <w:rsid w:val="00657382"/>
    <w:rsid w:val="006626C3"/>
    <w:rsid w:val="006654F3"/>
    <w:rsid w:val="00665A27"/>
    <w:rsid w:val="006704C5"/>
    <w:rsid w:val="00672FCB"/>
    <w:rsid w:val="00673643"/>
    <w:rsid w:val="00680D0B"/>
    <w:rsid w:val="00681304"/>
    <w:rsid w:val="006820C9"/>
    <w:rsid w:val="00683020"/>
    <w:rsid w:val="006839C5"/>
    <w:rsid w:val="00683DE4"/>
    <w:rsid w:val="00686470"/>
    <w:rsid w:val="00686C40"/>
    <w:rsid w:val="00687E4A"/>
    <w:rsid w:val="006902A5"/>
    <w:rsid w:val="00691358"/>
    <w:rsid w:val="00691E89"/>
    <w:rsid w:val="00694291"/>
    <w:rsid w:val="00694726"/>
    <w:rsid w:val="006951E5"/>
    <w:rsid w:val="006955B3"/>
    <w:rsid w:val="006955D9"/>
    <w:rsid w:val="00696528"/>
    <w:rsid w:val="00696878"/>
    <w:rsid w:val="0069737C"/>
    <w:rsid w:val="006A064D"/>
    <w:rsid w:val="006A133B"/>
    <w:rsid w:val="006A20AE"/>
    <w:rsid w:val="006A34B4"/>
    <w:rsid w:val="006A3541"/>
    <w:rsid w:val="006A4D5C"/>
    <w:rsid w:val="006A54F8"/>
    <w:rsid w:val="006A5FFB"/>
    <w:rsid w:val="006A70AB"/>
    <w:rsid w:val="006A7C56"/>
    <w:rsid w:val="006B0C48"/>
    <w:rsid w:val="006B2BDD"/>
    <w:rsid w:val="006B3043"/>
    <w:rsid w:val="006B394B"/>
    <w:rsid w:val="006B6652"/>
    <w:rsid w:val="006B699C"/>
    <w:rsid w:val="006C22B0"/>
    <w:rsid w:val="006C308E"/>
    <w:rsid w:val="006C39E9"/>
    <w:rsid w:val="006C3F84"/>
    <w:rsid w:val="006C4E6C"/>
    <w:rsid w:val="006C6E51"/>
    <w:rsid w:val="006D04EF"/>
    <w:rsid w:val="006D3A04"/>
    <w:rsid w:val="006D3F48"/>
    <w:rsid w:val="006D4633"/>
    <w:rsid w:val="006D49DA"/>
    <w:rsid w:val="006D5B5A"/>
    <w:rsid w:val="006D5E28"/>
    <w:rsid w:val="006D6475"/>
    <w:rsid w:val="006D7589"/>
    <w:rsid w:val="006D7BC1"/>
    <w:rsid w:val="006D7EEB"/>
    <w:rsid w:val="006E0901"/>
    <w:rsid w:val="006E0A58"/>
    <w:rsid w:val="006E0EF6"/>
    <w:rsid w:val="006E3384"/>
    <w:rsid w:val="006E377B"/>
    <w:rsid w:val="006E40AA"/>
    <w:rsid w:val="006E69DC"/>
    <w:rsid w:val="006E72B7"/>
    <w:rsid w:val="006F0067"/>
    <w:rsid w:val="006F013D"/>
    <w:rsid w:val="006F175E"/>
    <w:rsid w:val="006F203C"/>
    <w:rsid w:val="006F23A3"/>
    <w:rsid w:val="006F2B25"/>
    <w:rsid w:val="006F369E"/>
    <w:rsid w:val="006F40C5"/>
    <w:rsid w:val="006F48DC"/>
    <w:rsid w:val="006F52C6"/>
    <w:rsid w:val="006F57A7"/>
    <w:rsid w:val="00700302"/>
    <w:rsid w:val="0070135B"/>
    <w:rsid w:val="00701FFD"/>
    <w:rsid w:val="00702CC5"/>
    <w:rsid w:val="007051B0"/>
    <w:rsid w:val="007065DB"/>
    <w:rsid w:val="0070664D"/>
    <w:rsid w:val="0070785B"/>
    <w:rsid w:val="007118C5"/>
    <w:rsid w:val="0071252F"/>
    <w:rsid w:val="007148FE"/>
    <w:rsid w:val="00714D86"/>
    <w:rsid w:val="00715F3F"/>
    <w:rsid w:val="00716239"/>
    <w:rsid w:val="00716496"/>
    <w:rsid w:val="00716C3A"/>
    <w:rsid w:val="007177CB"/>
    <w:rsid w:val="007229B3"/>
    <w:rsid w:val="00726544"/>
    <w:rsid w:val="007274B1"/>
    <w:rsid w:val="00727EEE"/>
    <w:rsid w:val="00730286"/>
    <w:rsid w:val="007315E0"/>
    <w:rsid w:val="007317E5"/>
    <w:rsid w:val="0073193C"/>
    <w:rsid w:val="007319FA"/>
    <w:rsid w:val="00736892"/>
    <w:rsid w:val="00736AA3"/>
    <w:rsid w:val="00737E31"/>
    <w:rsid w:val="0074167C"/>
    <w:rsid w:val="0074279F"/>
    <w:rsid w:val="00742A52"/>
    <w:rsid w:val="00742F73"/>
    <w:rsid w:val="0074323C"/>
    <w:rsid w:val="00744E11"/>
    <w:rsid w:val="00744E66"/>
    <w:rsid w:val="007464D0"/>
    <w:rsid w:val="00747796"/>
    <w:rsid w:val="00750ACD"/>
    <w:rsid w:val="00750ECF"/>
    <w:rsid w:val="00753462"/>
    <w:rsid w:val="00753DAD"/>
    <w:rsid w:val="00755096"/>
    <w:rsid w:val="00756D65"/>
    <w:rsid w:val="00757C4F"/>
    <w:rsid w:val="00762905"/>
    <w:rsid w:val="0076301B"/>
    <w:rsid w:val="00766334"/>
    <w:rsid w:val="00767766"/>
    <w:rsid w:val="00767E20"/>
    <w:rsid w:val="00767FFA"/>
    <w:rsid w:val="00770A59"/>
    <w:rsid w:val="00772BE9"/>
    <w:rsid w:val="00772E61"/>
    <w:rsid w:val="00773483"/>
    <w:rsid w:val="0077503E"/>
    <w:rsid w:val="00776490"/>
    <w:rsid w:val="00776CEC"/>
    <w:rsid w:val="007773F7"/>
    <w:rsid w:val="00777DF6"/>
    <w:rsid w:val="00780290"/>
    <w:rsid w:val="00781457"/>
    <w:rsid w:val="00782242"/>
    <w:rsid w:val="0078314A"/>
    <w:rsid w:val="00783C0F"/>
    <w:rsid w:val="00783DAC"/>
    <w:rsid w:val="007855A6"/>
    <w:rsid w:val="007864B5"/>
    <w:rsid w:val="007937FA"/>
    <w:rsid w:val="00793AEE"/>
    <w:rsid w:val="00795E78"/>
    <w:rsid w:val="00796102"/>
    <w:rsid w:val="0079644D"/>
    <w:rsid w:val="007965BC"/>
    <w:rsid w:val="007A00C5"/>
    <w:rsid w:val="007A0654"/>
    <w:rsid w:val="007A189C"/>
    <w:rsid w:val="007A269F"/>
    <w:rsid w:val="007A3307"/>
    <w:rsid w:val="007A335D"/>
    <w:rsid w:val="007A3CCD"/>
    <w:rsid w:val="007A6D09"/>
    <w:rsid w:val="007A7029"/>
    <w:rsid w:val="007A70A2"/>
    <w:rsid w:val="007A73B9"/>
    <w:rsid w:val="007A7BE9"/>
    <w:rsid w:val="007B02CF"/>
    <w:rsid w:val="007B0640"/>
    <w:rsid w:val="007B06BE"/>
    <w:rsid w:val="007B08EA"/>
    <w:rsid w:val="007B5F7A"/>
    <w:rsid w:val="007B632E"/>
    <w:rsid w:val="007B6732"/>
    <w:rsid w:val="007B7ACA"/>
    <w:rsid w:val="007C056B"/>
    <w:rsid w:val="007C0DDD"/>
    <w:rsid w:val="007C122F"/>
    <w:rsid w:val="007C2D93"/>
    <w:rsid w:val="007C4431"/>
    <w:rsid w:val="007C4BC5"/>
    <w:rsid w:val="007C60A2"/>
    <w:rsid w:val="007C698D"/>
    <w:rsid w:val="007C6E9B"/>
    <w:rsid w:val="007C740D"/>
    <w:rsid w:val="007C7989"/>
    <w:rsid w:val="007C7DDC"/>
    <w:rsid w:val="007D182E"/>
    <w:rsid w:val="007D2D0D"/>
    <w:rsid w:val="007D2F21"/>
    <w:rsid w:val="007D3A58"/>
    <w:rsid w:val="007D5808"/>
    <w:rsid w:val="007D5A56"/>
    <w:rsid w:val="007D6D3C"/>
    <w:rsid w:val="007D701C"/>
    <w:rsid w:val="007D79FA"/>
    <w:rsid w:val="007E0F59"/>
    <w:rsid w:val="007E33A0"/>
    <w:rsid w:val="007E7BAF"/>
    <w:rsid w:val="007F02B4"/>
    <w:rsid w:val="007F0B0D"/>
    <w:rsid w:val="007F39EA"/>
    <w:rsid w:val="007F3C91"/>
    <w:rsid w:val="007F5145"/>
    <w:rsid w:val="007F684D"/>
    <w:rsid w:val="007F7A8D"/>
    <w:rsid w:val="00800158"/>
    <w:rsid w:val="008036FE"/>
    <w:rsid w:val="00803D14"/>
    <w:rsid w:val="00806502"/>
    <w:rsid w:val="00807799"/>
    <w:rsid w:val="0081034A"/>
    <w:rsid w:val="00812B6C"/>
    <w:rsid w:val="00812C5D"/>
    <w:rsid w:val="00812C61"/>
    <w:rsid w:val="008135B5"/>
    <w:rsid w:val="00814AD8"/>
    <w:rsid w:val="00815486"/>
    <w:rsid w:val="00815D0E"/>
    <w:rsid w:val="00815FA5"/>
    <w:rsid w:val="00816DFB"/>
    <w:rsid w:val="00817014"/>
    <w:rsid w:val="008219D2"/>
    <w:rsid w:val="00821F3F"/>
    <w:rsid w:val="0082330E"/>
    <w:rsid w:val="0082363B"/>
    <w:rsid w:val="00823AA3"/>
    <w:rsid w:val="008248CE"/>
    <w:rsid w:val="008253D2"/>
    <w:rsid w:val="0082635E"/>
    <w:rsid w:val="00826CB6"/>
    <w:rsid w:val="00826E2B"/>
    <w:rsid w:val="00831604"/>
    <w:rsid w:val="008335DB"/>
    <w:rsid w:val="00835338"/>
    <w:rsid w:val="00835CE9"/>
    <w:rsid w:val="00835E1A"/>
    <w:rsid w:val="008369BA"/>
    <w:rsid w:val="008408A7"/>
    <w:rsid w:val="00840F81"/>
    <w:rsid w:val="008413E2"/>
    <w:rsid w:val="008425AD"/>
    <w:rsid w:val="00842885"/>
    <w:rsid w:val="00845B72"/>
    <w:rsid w:val="00845C40"/>
    <w:rsid w:val="00846223"/>
    <w:rsid w:val="00846EAF"/>
    <w:rsid w:val="00847EB1"/>
    <w:rsid w:val="0085057C"/>
    <w:rsid w:val="0085099B"/>
    <w:rsid w:val="00850DC2"/>
    <w:rsid w:val="0085383D"/>
    <w:rsid w:val="00853FCE"/>
    <w:rsid w:val="00854A24"/>
    <w:rsid w:val="00854FFD"/>
    <w:rsid w:val="008555B1"/>
    <w:rsid w:val="008611FB"/>
    <w:rsid w:val="008616E7"/>
    <w:rsid w:val="0086373A"/>
    <w:rsid w:val="0086467C"/>
    <w:rsid w:val="008648E4"/>
    <w:rsid w:val="0086692D"/>
    <w:rsid w:val="00866FC3"/>
    <w:rsid w:val="0086728C"/>
    <w:rsid w:val="00867A17"/>
    <w:rsid w:val="00870829"/>
    <w:rsid w:val="0087084B"/>
    <w:rsid w:val="00870D47"/>
    <w:rsid w:val="00870F47"/>
    <w:rsid w:val="00872436"/>
    <w:rsid w:val="008737DB"/>
    <w:rsid w:val="00874539"/>
    <w:rsid w:val="00874604"/>
    <w:rsid w:val="00874B10"/>
    <w:rsid w:val="00874B1E"/>
    <w:rsid w:val="00874C04"/>
    <w:rsid w:val="00875BBC"/>
    <w:rsid w:val="00876486"/>
    <w:rsid w:val="00876CAF"/>
    <w:rsid w:val="00877A28"/>
    <w:rsid w:val="00877E66"/>
    <w:rsid w:val="00877EE6"/>
    <w:rsid w:val="00881C27"/>
    <w:rsid w:val="00881D0F"/>
    <w:rsid w:val="00882572"/>
    <w:rsid w:val="00883B8D"/>
    <w:rsid w:val="008844D3"/>
    <w:rsid w:val="00884D1B"/>
    <w:rsid w:val="008853B4"/>
    <w:rsid w:val="00885843"/>
    <w:rsid w:val="00886790"/>
    <w:rsid w:val="00886CF6"/>
    <w:rsid w:val="00890C8E"/>
    <w:rsid w:val="00890CD6"/>
    <w:rsid w:val="008929DB"/>
    <w:rsid w:val="00893997"/>
    <w:rsid w:val="00895491"/>
    <w:rsid w:val="0089692C"/>
    <w:rsid w:val="008A035C"/>
    <w:rsid w:val="008A0782"/>
    <w:rsid w:val="008A0BFF"/>
    <w:rsid w:val="008A0FE3"/>
    <w:rsid w:val="008A1AE1"/>
    <w:rsid w:val="008A34B0"/>
    <w:rsid w:val="008A64EF"/>
    <w:rsid w:val="008A674F"/>
    <w:rsid w:val="008A7D18"/>
    <w:rsid w:val="008B31F3"/>
    <w:rsid w:val="008B3246"/>
    <w:rsid w:val="008B3E94"/>
    <w:rsid w:val="008B40EA"/>
    <w:rsid w:val="008B5368"/>
    <w:rsid w:val="008B6564"/>
    <w:rsid w:val="008B6D13"/>
    <w:rsid w:val="008C1305"/>
    <w:rsid w:val="008C1E56"/>
    <w:rsid w:val="008C1E9B"/>
    <w:rsid w:val="008C239E"/>
    <w:rsid w:val="008C2A2C"/>
    <w:rsid w:val="008C504C"/>
    <w:rsid w:val="008C619B"/>
    <w:rsid w:val="008C6D7A"/>
    <w:rsid w:val="008C7887"/>
    <w:rsid w:val="008D04BD"/>
    <w:rsid w:val="008D4F13"/>
    <w:rsid w:val="008D579F"/>
    <w:rsid w:val="008D785E"/>
    <w:rsid w:val="008E03ED"/>
    <w:rsid w:val="008E0ADC"/>
    <w:rsid w:val="008E11AA"/>
    <w:rsid w:val="008E15DE"/>
    <w:rsid w:val="008E16DC"/>
    <w:rsid w:val="008E5F62"/>
    <w:rsid w:val="008E7429"/>
    <w:rsid w:val="008E7C60"/>
    <w:rsid w:val="008F1D09"/>
    <w:rsid w:val="008F1E69"/>
    <w:rsid w:val="008F23B6"/>
    <w:rsid w:val="008F2489"/>
    <w:rsid w:val="008F356C"/>
    <w:rsid w:val="008F4848"/>
    <w:rsid w:val="008F5D6E"/>
    <w:rsid w:val="008F7129"/>
    <w:rsid w:val="00901326"/>
    <w:rsid w:val="00901468"/>
    <w:rsid w:val="009028B7"/>
    <w:rsid w:val="009034F8"/>
    <w:rsid w:val="00903E17"/>
    <w:rsid w:val="00904DB0"/>
    <w:rsid w:val="009065B3"/>
    <w:rsid w:val="00907A85"/>
    <w:rsid w:val="00910511"/>
    <w:rsid w:val="00910E4D"/>
    <w:rsid w:val="00910EFF"/>
    <w:rsid w:val="0091105E"/>
    <w:rsid w:val="009125AE"/>
    <w:rsid w:val="0091303D"/>
    <w:rsid w:val="00913430"/>
    <w:rsid w:val="00913466"/>
    <w:rsid w:val="009141A6"/>
    <w:rsid w:val="009151A1"/>
    <w:rsid w:val="00915A3F"/>
    <w:rsid w:val="00915EA5"/>
    <w:rsid w:val="00916C92"/>
    <w:rsid w:val="009205C0"/>
    <w:rsid w:val="009215E0"/>
    <w:rsid w:val="00921A05"/>
    <w:rsid w:val="00921C46"/>
    <w:rsid w:val="00926301"/>
    <w:rsid w:val="009267B5"/>
    <w:rsid w:val="00926BD8"/>
    <w:rsid w:val="00926BED"/>
    <w:rsid w:val="00926C9D"/>
    <w:rsid w:val="009273B6"/>
    <w:rsid w:val="00927B3C"/>
    <w:rsid w:val="00930BAE"/>
    <w:rsid w:val="00931946"/>
    <w:rsid w:val="00932F75"/>
    <w:rsid w:val="00933683"/>
    <w:rsid w:val="00933965"/>
    <w:rsid w:val="00933AE9"/>
    <w:rsid w:val="00934464"/>
    <w:rsid w:val="009344B0"/>
    <w:rsid w:val="00935710"/>
    <w:rsid w:val="0093596D"/>
    <w:rsid w:val="00935B97"/>
    <w:rsid w:val="00935BC7"/>
    <w:rsid w:val="0094160D"/>
    <w:rsid w:val="00941BFD"/>
    <w:rsid w:val="00941C14"/>
    <w:rsid w:val="009424BB"/>
    <w:rsid w:val="00943AB3"/>
    <w:rsid w:val="00943F35"/>
    <w:rsid w:val="00946451"/>
    <w:rsid w:val="00950316"/>
    <w:rsid w:val="00951764"/>
    <w:rsid w:val="00952B38"/>
    <w:rsid w:val="009539E2"/>
    <w:rsid w:val="00954023"/>
    <w:rsid w:val="009568C2"/>
    <w:rsid w:val="00956C30"/>
    <w:rsid w:val="00957B4B"/>
    <w:rsid w:val="00961877"/>
    <w:rsid w:val="00962675"/>
    <w:rsid w:val="00962CF3"/>
    <w:rsid w:val="00964B34"/>
    <w:rsid w:val="009672E3"/>
    <w:rsid w:val="009677B5"/>
    <w:rsid w:val="00970A08"/>
    <w:rsid w:val="00973E05"/>
    <w:rsid w:val="00975001"/>
    <w:rsid w:val="00976137"/>
    <w:rsid w:val="00981409"/>
    <w:rsid w:val="00981DEE"/>
    <w:rsid w:val="00982945"/>
    <w:rsid w:val="009831AD"/>
    <w:rsid w:val="0098349C"/>
    <w:rsid w:val="009838BD"/>
    <w:rsid w:val="00983983"/>
    <w:rsid w:val="00984AF7"/>
    <w:rsid w:val="00984E1B"/>
    <w:rsid w:val="0098593B"/>
    <w:rsid w:val="00987C9A"/>
    <w:rsid w:val="0099033B"/>
    <w:rsid w:val="00991E3B"/>
    <w:rsid w:val="009929E0"/>
    <w:rsid w:val="009A0853"/>
    <w:rsid w:val="009A39EA"/>
    <w:rsid w:val="009A4571"/>
    <w:rsid w:val="009A6793"/>
    <w:rsid w:val="009A69A6"/>
    <w:rsid w:val="009A6A58"/>
    <w:rsid w:val="009A7D27"/>
    <w:rsid w:val="009B0556"/>
    <w:rsid w:val="009B0A05"/>
    <w:rsid w:val="009B1392"/>
    <w:rsid w:val="009B1F1D"/>
    <w:rsid w:val="009B25C0"/>
    <w:rsid w:val="009B3047"/>
    <w:rsid w:val="009B3C2E"/>
    <w:rsid w:val="009B4C19"/>
    <w:rsid w:val="009B6AC1"/>
    <w:rsid w:val="009C02BF"/>
    <w:rsid w:val="009C16DF"/>
    <w:rsid w:val="009C241A"/>
    <w:rsid w:val="009C4152"/>
    <w:rsid w:val="009C55F6"/>
    <w:rsid w:val="009C674E"/>
    <w:rsid w:val="009D15C5"/>
    <w:rsid w:val="009D2229"/>
    <w:rsid w:val="009D22CD"/>
    <w:rsid w:val="009D282F"/>
    <w:rsid w:val="009D320C"/>
    <w:rsid w:val="009D33DF"/>
    <w:rsid w:val="009D3A38"/>
    <w:rsid w:val="009D4043"/>
    <w:rsid w:val="009D4ABD"/>
    <w:rsid w:val="009D4DDC"/>
    <w:rsid w:val="009D4F91"/>
    <w:rsid w:val="009D5B5A"/>
    <w:rsid w:val="009E016D"/>
    <w:rsid w:val="009E12AE"/>
    <w:rsid w:val="009E1694"/>
    <w:rsid w:val="009E2654"/>
    <w:rsid w:val="009E299A"/>
    <w:rsid w:val="009E2CD8"/>
    <w:rsid w:val="009E3E7D"/>
    <w:rsid w:val="009E3ECC"/>
    <w:rsid w:val="009E6D07"/>
    <w:rsid w:val="009F1E05"/>
    <w:rsid w:val="009F2646"/>
    <w:rsid w:val="009F43B3"/>
    <w:rsid w:val="009F58B2"/>
    <w:rsid w:val="009F6921"/>
    <w:rsid w:val="00A000FF"/>
    <w:rsid w:val="00A012FE"/>
    <w:rsid w:val="00A015AF"/>
    <w:rsid w:val="00A0248A"/>
    <w:rsid w:val="00A02C75"/>
    <w:rsid w:val="00A03082"/>
    <w:rsid w:val="00A033DF"/>
    <w:rsid w:val="00A03954"/>
    <w:rsid w:val="00A042E7"/>
    <w:rsid w:val="00A04343"/>
    <w:rsid w:val="00A05AF2"/>
    <w:rsid w:val="00A10E00"/>
    <w:rsid w:val="00A115B1"/>
    <w:rsid w:val="00A12456"/>
    <w:rsid w:val="00A12554"/>
    <w:rsid w:val="00A1420A"/>
    <w:rsid w:val="00A14375"/>
    <w:rsid w:val="00A1587B"/>
    <w:rsid w:val="00A16697"/>
    <w:rsid w:val="00A206AE"/>
    <w:rsid w:val="00A237A7"/>
    <w:rsid w:val="00A239E5"/>
    <w:rsid w:val="00A239E6"/>
    <w:rsid w:val="00A23A1A"/>
    <w:rsid w:val="00A277E5"/>
    <w:rsid w:val="00A27812"/>
    <w:rsid w:val="00A27B50"/>
    <w:rsid w:val="00A27FB8"/>
    <w:rsid w:val="00A30C79"/>
    <w:rsid w:val="00A30E52"/>
    <w:rsid w:val="00A31E1E"/>
    <w:rsid w:val="00A33356"/>
    <w:rsid w:val="00A349C5"/>
    <w:rsid w:val="00A35136"/>
    <w:rsid w:val="00A40563"/>
    <w:rsid w:val="00A42039"/>
    <w:rsid w:val="00A42362"/>
    <w:rsid w:val="00A42B32"/>
    <w:rsid w:val="00A42B43"/>
    <w:rsid w:val="00A43B98"/>
    <w:rsid w:val="00A43CFE"/>
    <w:rsid w:val="00A440B1"/>
    <w:rsid w:val="00A4437C"/>
    <w:rsid w:val="00A4660B"/>
    <w:rsid w:val="00A46EF2"/>
    <w:rsid w:val="00A5006A"/>
    <w:rsid w:val="00A50131"/>
    <w:rsid w:val="00A50C9A"/>
    <w:rsid w:val="00A5162B"/>
    <w:rsid w:val="00A516FC"/>
    <w:rsid w:val="00A5430E"/>
    <w:rsid w:val="00A547F8"/>
    <w:rsid w:val="00A54E38"/>
    <w:rsid w:val="00A5572F"/>
    <w:rsid w:val="00A55EC1"/>
    <w:rsid w:val="00A56B93"/>
    <w:rsid w:val="00A573DD"/>
    <w:rsid w:val="00A575A1"/>
    <w:rsid w:val="00A6194C"/>
    <w:rsid w:val="00A61D75"/>
    <w:rsid w:val="00A61F7F"/>
    <w:rsid w:val="00A63403"/>
    <w:rsid w:val="00A65AF3"/>
    <w:rsid w:val="00A66270"/>
    <w:rsid w:val="00A667C6"/>
    <w:rsid w:val="00A74291"/>
    <w:rsid w:val="00A759FB"/>
    <w:rsid w:val="00A7620D"/>
    <w:rsid w:val="00A76CBC"/>
    <w:rsid w:val="00A777B7"/>
    <w:rsid w:val="00A77903"/>
    <w:rsid w:val="00A80376"/>
    <w:rsid w:val="00A80E36"/>
    <w:rsid w:val="00A84873"/>
    <w:rsid w:val="00A84F48"/>
    <w:rsid w:val="00A86026"/>
    <w:rsid w:val="00A862AB"/>
    <w:rsid w:val="00A86BD9"/>
    <w:rsid w:val="00A92454"/>
    <w:rsid w:val="00A935E0"/>
    <w:rsid w:val="00A93B95"/>
    <w:rsid w:val="00A95174"/>
    <w:rsid w:val="00A95E7C"/>
    <w:rsid w:val="00AA200D"/>
    <w:rsid w:val="00AA2A29"/>
    <w:rsid w:val="00AA2DBC"/>
    <w:rsid w:val="00AA3F44"/>
    <w:rsid w:val="00AA48F2"/>
    <w:rsid w:val="00AA49D2"/>
    <w:rsid w:val="00AA4B11"/>
    <w:rsid w:val="00AA4DCD"/>
    <w:rsid w:val="00AA580E"/>
    <w:rsid w:val="00AA66DD"/>
    <w:rsid w:val="00AA71D3"/>
    <w:rsid w:val="00AA782B"/>
    <w:rsid w:val="00AB1DFB"/>
    <w:rsid w:val="00AB1FA4"/>
    <w:rsid w:val="00AB2161"/>
    <w:rsid w:val="00AB2614"/>
    <w:rsid w:val="00AB49AB"/>
    <w:rsid w:val="00AB5E05"/>
    <w:rsid w:val="00AB5F71"/>
    <w:rsid w:val="00AB7826"/>
    <w:rsid w:val="00AC04D2"/>
    <w:rsid w:val="00AC04E9"/>
    <w:rsid w:val="00AC13E8"/>
    <w:rsid w:val="00AC2C77"/>
    <w:rsid w:val="00AC3312"/>
    <w:rsid w:val="00AC4A94"/>
    <w:rsid w:val="00AC57B1"/>
    <w:rsid w:val="00AC754D"/>
    <w:rsid w:val="00AD1310"/>
    <w:rsid w:val="00AD1543"/>
    <w:rsid w:val="00AD188F"/>
    <w:rsid w:val="00AD1B6B"/>
    <w:rsid w:val="00AD1B81"/>
    <w:rsid w:val="00AD24F6"/>
    <w:rsid w:val="00AD2A9D"/>
    <w:rsid w:val="00AD2C72"/>
    <w:rsid w:val="00AD427D"/>
    <w:rsid w:val="00AD4D52"/>
    <w:rsid w:val="00AD4EE9"/>
    <w:rsid w:val="00AD58DE"/>
    <w:rsid w:val="00AD5C20"/>
    <w:rsid w:val="00AD5EC3"/>
    <w:rsid w:val="00AD65C3"/>
    <w:rsid w:val="00AD6709"/>
    <w:rsid w:val="00AD6EB4"/>
    <w:rsid w:val="00AD7BDF"/>
    <w:rsid w:val="00AE3BAF"/>
    <w:rsid w:val="00AE64E5"/>
    <w:rsid w:val="00AE73E7"/>
    <w:rsid w:val="00AF22D0"/>
    <w:rsid w:val="00AF26DA"/>
    <w:rsid w:val="00AF2CA8"/>
    <w:rsid w:val="00AF2D28"/>
    <w:rsid w:val="00AF56EA"/>
    <w:rsid w:val="00B00144"/>
    <w:rsid w:val="00B018AE"/>
    <w:rsid w:val="00B025E2"/>
    <w:rsid w:val="00B03F09"/>
    <w:rsid w:val="00B04E30"/>
    <w:rsid w:val="00B0517E"/>
    <w:rsid w:val="00B052D9"/>
    <w:rsid w:val="00B054BA"/>
    <w:rsid w:val="00B11459"/>
    <w:rsid w:val="00B11BA1"/>
    <w:rsid w:val="00B12FE4"/>
    <w:rsid w:val="00B14EF1"/>
    <w:rsid w:val="00B17035"/>
    <w:rsid w:val="00B17D6B"/>
    <w:rsid w:val="00B21306"/>
    <w:rsid w:val="00B25099"/>
    <w:rsid w:val="00B252B5"/>
    <w:rsid w:val="00B26543"/>
    <w:rsid w:val="00B266D4"/>
    <w:rsid w:val="00B269C6"/>
    <w:rsid w:val="00B26B8F"/>
    <w:rsid w:val="00B270F3"/>
    <w:rsid w:val="00B272B9"/>
    <w:rsid w:val="00B31148"/>
    <w:rsid w:val="00B317F9"/>
    <w:rsid w:val="00B32AD4"/>
    <w:rsid w:val="00B32BA5"/>
    <w:rsid w:val="00B4037D"/>
    <w:rsid w:val="00B40681"/>
    <w:rsid w:val="00B41612"/>
    <w:rsid w:val="00B42248"/>
    <w:rsid w:val="00B430F7"/>
    <w:rsid w:val="00B466D7"/>
    <w:rsid w:val="00B46B48"/>
    <w:rsid w:val="00B4745E"/>
    <w:rsid w:val="00B506A8"/>
    <w:rsid w:val="00B5303A"/>
    <w:rsid w:val="00B55504"/>
    <w:rsid w:val="00B56378"/>
    <w:rsid w:val="00B56ACF"/>
    <w:rsid w:val="00B56F84"/>
    <w:rsid w:val="00B57CE2"/>
    <w:rsid w:val="00B601CC"/>
    <w:rsid w:val="00B60C28"/>
    <w:rsid w:val="00B6335B"/>
    <w:rsid w:val="00B635F1"/>
    <w:rsid w:val="00B63868"/>
    <w:rsid w:val="00B63B77"/>
    <w:rsid w:val="00B63E31"/>
    <w:rsid w:val="00B64CF6"/>
    <w:rsid w:val="00B65817"/>
    <w:rsid w:val="00B663DC"/>
    <w:rsid w:val="00B6659F"/>
    <w:rsid w:val="00B6744B"/>
    <w:rsid w:val="00B711E5"/>
    <w:rsid w:val="00B714F5"/>
    <w:rsid w:val="00B73F2F"/>
    <w:rsid w:val="00B75A50"/>
    <w:rsid w:val="00B75F1B"/>
    <w:rsid w:val="00B760F3"/>
    <w:rsid w:val="00B763F8"/>
    <w:rsid w:val="00B76B58"/>
    <w:rsid w:val="00B76EEC"/>
    <w:rsid w:val="00B77A15"/>
    <w:rsid w:val="00B82079"/>
    <w:rsid w:val="00B82B07"/>
    <w:rsid w:val="00B830FD"/>
    <w:rsid w:val="00B83B83"/>
    <w:rsid w:val="00B84A29"/>
    <w:rsid w:val="00B85295"/>
    <w:rsid w:val="00B86FF8"/>
    <w:rsid w:val="00B91185"/>
    <w:rsid w:val="00B91802"/>
    <w:rsid w:val="00B91C22"/>
    <w:rsid w:val="00B9214A"/>
    <w:rsid w:val="00B92CAD"/>
    <w:rsid w:val="00B930B0"/>
    <w:rsid w:val="00B94975"/>
    <w:rsid w:val="00B94DF0"/>
    <w:rsid w:val="00B95E50"/>
    <w:rsid w:val="00B967B7"/>
    <w:rsid w:val="00B973DD"/>
    <w:rsid w:val="00BA0587"/>
    <w:rsid w:val="00BA222E"/>
    <w:rsid w:val="00BA2757"/>
    <w:rsid w:val="00BA293C"/>
    <w:rsid w:val="00BA2DF7"/>
    <w:rsid w:val="00BA3835"/>
    <w:rsid w:val="00BA4BAC"/>
    <w:rsid w:val="00BA577D"/>
    <w:rsid w:val="00BA6896"/>
    <w:rsid w:val="00BA6C8C"/>
    <w:rsid w:val="00BB04EE"/>
    <w:rsid w:val="00BB0BED"/>
    <w:rsid w:val="00BB26F4"/>
    <w:rsid w:val="00BB45D3"/>
    <w:rsid w:val="00BB47D4"/>
    <w:rsid w:val="00BB59CB"/>
    <w:rsid w:val="00BB5C5B"/>
    <w:rsid w:val="00BB7979"/>
    <w:rsid w:val="00BB7E3A"/>
    <w:rsid w:val="00BC0E34"/>
    <w:rsid w:val="00BC1209"/>
    <w:rsid w:val="00BC2862"/>
    <w:rsid w:val="00BC2D62"/>
    <w:rsid w:val="00BC3386"/>
    <w:rsid w:val="00BC3FE5"/>
    <w:rsid w:val="00BC4A56"/>
    <w:rsid w:val="00BC4A82"/>
    <w:rsid w:val="00BC4B33"/>
    <w:rsid w:val="00BC4EDC"/>
    <w:rsid w:val="00BC5669"/>
    <w:rsid w:val="00BC5C19"/>
    <w:rsid w:val="00BC6646"/>
    <w:rsid w:val="00BC6D40"/>
    <w:rsid w:val="00BC7426"/>
    <w:rsid w:val="00BC7C68"/>
    <w:rsid w:val="00BD0771"/>
    <w:rsid w:val="00BD26A3"/>
    <w:rsid w:val="00BD2FCB"/>
    <w:rsid w:val="00BD51BD"/>
    <w:rsid w:val="00BD5780"/>
    <w:rsid w:val="00BD5920"/>
    <w:rsid w:val="00BD5B88"/>
    <w:rsid w:val="00BD6090"/>
    <w:rsid w:val="00BD75B2"/>
    <w:rsid w:val="00BD775C"/>
    <w:rsid w:val="00BD7C81"/>
    <w:rsid w:val="00BE0183"/>
    <w:rsid w:val="00BE15E1"/>
    <w:rsid w:val="00BE3380"/>
    <w:rsid w:val="00BE4838"/>
    <w:rsid w:val="00BE4A8F"/>
    <w:rsid w:val="00BE4D30"/>
    <w:rsid w:val="00BE5B3B"/>
    <w:rsid w:val="00BE6369"/>
    <w:rsid w:val="00BE791A"/>
    <w:rsid w:val="00BF2D63"/>
    <w:rsid w:val="00BF2E47"/>
    <w:rsid w:val="00BF35F8"/>
    <w:rsid w:val="00BF3929"/>
    <w:rsid w:val="00BF3AAD"/>
    <w:rsid w:val="00BF5318"/>
    <w:rsid w:val="00BF5F60"/>
    <w:rsid w:val="00C003EB"/>
    <w:rsid w:val="00C01D5A"/>
    <w:rsid w:val="00C03C6F"/>
    <w:rsid w:val="00C05E5B"/>
    <w:rsid w:val="00C066E4"/>
    <w:rsid w:val="00C06F67"/>
    <w:rsid w:val="00C070A1"/>
    <w:rsid w:val="00C078EA"/>
    <w:rsid w:val="00C07D4D"/>
    <w:rsid w:val="00C1021F"/>
    <w:rsid w:val="00C107BB"/>
    <w:rsid w:val="00C1162A"/>
    <w:rsid w:val="00C1238E"/>
    <w:rsid w:val="00C12608"/>
    <w:rsid w:val="00C13453"/>
    <w:rsid w:val="00C15FBA"/>
    <w:rsid w:val="00C17614"/>
    <w:rsid w:val="00C17A5B"/>
    <w:rsid w:val="00C210B8"/>
    <w:rsid w:val="00C24276"/>
    <w:rsid w:val="00C24FE6"/>
    <w:rsid w:val="00C25208"/>
    <w:rsid w:val="00C25F24"/>
    <w:rsid w:val="00C264BE"/>
    <w:rsid w:val="00C26513"/>
    <w:rsid w:val="00C27A7A"/>
    <w:rsid w:val="00C3067C"/>
    <w:rsid w:val="00C31EDD"/>
    <w:rsid w:val="00C32D34"/>
    <w:rsid w:val="00C334DF"/>
    <w:rsid w:val="00C33D2F"/>
    <w:rsid w:val="00C35D19"/>
    <w:rsid w:val="00C362A3"/>
    <w:rsid w:val="00C36C1D"/>
    <w:rsid w:val="00C3752F"/>
    <w:rsid w:val="00C3754B"/>
    <w:rsid w:val="00C379D2"/>
    <w:rsid w:val="00C42AAF"/>
    <w:rsid w:val="00C43150"/>
    <w:rsid w:val="00C458F4"/>
    <w:rsid w:val="00C465BD"/>
    <w:rsid w:val="00C46AE3"/>
    <w:rsid w:val="00C47D85"/>
    <w:rsid w:val="00C50B7F"/>
    <w:rsid w:val="00C50BE7"/>
    <w:rsid w:val="00C50CAF"/>
    <w:rsid w:val="00C52289"/>
    <w:rsid w:val="00C5371C"/>
    <w:rsid w:val="00C54B5C"/>
    <w:rsid w:val="00C5655B"/>
    <w:rsid w:val="00C5768C"/>
    <w:rsid w:val="00C57DC7"/>
    <w:rsid w:val="00C57F0B"/>
    <w:rsid w:val="00C60015"/>
    <w:rsid w:val="00C603FE"/>
    <w:rsid w:val="00C6144C"/>
    <w:rsid w:val="00C62A25"/>
    <w:rsid w:val="00C62BDE"/>
    <w:rsid w:val="00C65430"/>
    <w:rsid w:val="00C655DC"/>
    <w:rsid w:val="00C658D6"/>
    <w:rsid w:val="00C660C3"/>
    <w:rsid w:val="00C67F27"/>
    <w:rsid w:val="00C722CE"/>
    <w:rsid w:val="00C72E32"/>
    <w:rsid w:val="00C7643F"/>
    <w:rsid w:val="00C77069"/>
    <w:rsid w:val="00C80643"/>
    <w:rsid w:val="00C80C08"/>
    <w:rsid w:val="00C810AF"/>
    <w:rsid w:val="00C86E50"/>
    <w:rsid w:val="00C86E52"/>
    <w:rsid w:val="00C911EC"/>
    <w:rsid w:val="00C91CAD"/>
    <w:rsid w:val="00C923E6"/>
    <w:rsid w:val="00C92547"/>
    <w:rsid w:val="00C93BFA"/>
    <w:rsid w:val="00C93E26"/>
    <w:rsid w:val="00C94704"/>
    <w:rsid w:val="00C9492F"/>
    <w:rsid w:val="00C94BF6"/>
    <w:rsid w:val="00C971A7"/>
    <w:rsid w:val="00C97553"/>
    <w:rsid w:val="00CA00EF"/>
    <w:rsid w:val="00CA0783"/>
    <w:rsid w:val="00CA0923"/>
    <w:rsid w:val="00CA2702"/>
    <w:rsid w:val="00CA729A"/>
    <w:rsid w:val="00CA7B78"/>
    <w:rsid w:val="00CB1442"/>
    <w:rsid w:val="00CB43A3"/>
    <w:rsid w:val="00CB621C"/>
    <w:rsid w:val="00CB681E"/>
    <w:rsid w:val="00CB68D4"/>
    <w:rsid w:val="00CB7157"/>
    <w:rsid w:val="00CB7C99"/>
    <w:rsid w:val="00CC0195"/>
    <w:rsid w:val="00CC0788"/>
    <w:rsid w:val="00CC10E8"/>
    <w:rsid w:val="00CC11BF"/>
    <w:rsid w:val="00CC1896"/>
    <w:rsid w:val="00CC222E"/>
    <w:rsid w:val="00CC3185"/>
    <w:rsid w:val="00CC4B9D"/>
    <w:rsid w:val="00CC4D6B"/>
    <w:rsid w:val="00CC5F4D"/>
    <w:rsid w:val="00CC6352"/>
    <w:rsid w:val="00CC638C"/>
    <w:rsid w:val="00CC728A"/>
    <w:rsid w:val="00CC7A37"/>
    <w:rsid w:val="00CC7D35"/>
    <w:rsid w:val="00CD1468"/>
    <w:rsid w:val="00CD17AD"/>
    <w:rsid w:val="00CD2A2B"/>
    <w:rsid w:val="00CD2A48"/>
    <w:rsid w:val="00CD3072"/>
    <w:rsid w:val="00CD3A08"/>
    <w:rsid w:val="00CD3D2B"/>
    <w:rsid w:val="00CD5BFC"/>
    <w:rsid w:val="00CE0C7A"/>
    <w:rsid w:val="00CE150C"/>
    <w:rsid w:val="00CE2F75"/>
    <w:rsid w:val="00CE7CBC"/>
    <w:rsid w:val="00CF114F"/>
    <w:rsid w:val="00CF130C"/>
    <w:rsid w:val="00CF1F33"/>
    <w:rsid w:val="00CF266E"/>
    <w:rsid w:val="00CF3085"/>
    <w:rsid w:val="00CF590D"/>
    <w:rsid w:val="00CF5A74"/>
    <w:rsid w:val="00CF6AA1"/>
    <w:rsid w:val="00CF7283"/>
    <w:rsid w:val="00CF76A5"/>
    <w:rsid w:val="00CF7AEF"/>
    <w:rsid w:val="00CF7B65"/>
    <w:rsid w:val="00D02F90"/>
    <w:rsid w:val="00D02FC1"/>
    <w:rsid w:val="00D03B1A"/>
    <w:rsid w:val="00D03D03"/>
    <w:rsid w:val="00D067F4"/>
    <w:rsid w:val="00D06AE0"/>
    <w:rsid w:val="00D07A45"/>
    <w:rsid w:val="00D11FB7"/>
    <w:rsid w:val="00D12566"/>
    <w:rsid w:val="00D12C99"/>
    <w:rsid w:val="00D13C0D"/>
    <w:rsid w:val="00D163AF"/>
    <w:rsid w:val="00D21AEF"/>
    <w:rsid w:val="00D21ED1"/>
    <w:rsid w:val="00D223EA"/>
    <w:rsid w:val="00D22DE8"/>
    <w:rsid w:val="00D23D48"/>
    <w:rsid w:val="00D26BFE"/>
    <w:rsid w:val="00D26C58"/>
    <w:rsid w:val="00D277E2"/>
    <w:rsid w:val="00D27D05"/>
    <w:rsid w:val="00D301E5"/>
    <w:rsid w:val="00D315B5"/>
    <w:rsid w:val="00D31F6B"/>
    <w:rsid w:val="00D3203B"/>
    <w:rsid w:val="00D34EF7"/>
    <w:rsid w:val="00D35171"/>
    <w:rsid w:val="00D352FA"/>
    <w:rsid w:val="00D363A6"/>
    <w:rsid w:val="00D40498"/>
    <w:rsid w:val="00D40533"/>
    <w:rsid w:val="00D40871"/>
    <w:rsid w:val="00D4148D"/>
    <w:rsid w:val="00D414CE"/>
    <w:rsid w:val="00D42749"/>
    <w:rsid w:val="00D42F18"/>
    <w:rsid w:val="00D434CE"/>
    <w:rsid w:val="00D441B9"/>
    <w:rsid w:val="00D44C91"/>
    <w:rsid w:val="00D45B67"/>
    <w:rsid w:val="00D462C0"/>
    <w:rsid w:val="00D46D49"/>
    <w:rsid w:val="00D46D75"/>
    <w:rsid w:val="00D479F0"/>
    <w:rsid w:val="00D5011D"/>
    <w:rsid w:val="00D51832"/>
    <w:rsid w:val="00D52924"/>
    <w:rsid w:val="00D52CED"/>
    <w:rsid w:val="00D54136"/>
    <w:rsid w:val="00D54697"/>
    <w:rsid w:val="00D55EE8"/>
    <w:rsid w:val="00D55F44"/>
    <w:rsid w:val="00D55FC0"/>
    <w:rsid w:val="00D56116"/>
    <w:rsid w:val="00D60735"/>
    <w:rsid w:val="00D63350"/>
    <w:rsid w:val="00D6464C"/>
    <w:rsid w:val="00D668E2"/>
    <w:rsid w:val="00D70082"/>
    <w:rsid w:val="00D70716"/>
    <w:rsid w:val="00D71016"/>
    <w:rsid w:val="00D71DE6"/>
    <w:rsid w:val="00D72455"/>
    <w:rsid w:val="00D725C0"/>
    <w:rsid w:val="00D727E4"/>
    <w:rsid w:val="00D75169"/>
    <w:rsid w:val="00D7526D"/>
    <w:rsid w:val="00D771FE"/>
    <w:rsid w:val="00D77C2B"/>
    <w:rsid w:val="00D811EC"/>
    <w:rsid w:val="00D81A0A"/>
    <w:rsid w:val="00D82DDA"/>
    <w:rsid w:val="00D83E1F"/>
    <w:rsid w:val="00D847CA"/>
    <w:rsid w:val="00D8654B"/>
    <w:rsid w:val="00D865D2"/>
    <w:rsid w:val="00D90142"/>
    <w:rsid w:val="00D90F28"/>
    <w:rsid w:val="00D9113C"/>
    <w:rsid w:val="00D9250C"/>
    <w:rsid w:val="00D94998"/>
    <w:rsid w:val="00D94CEF"/>
    <w:rsid w:val="00D94F83"/>
    <w:rsid w:val="00D9509B"/>
    <w:rsid w:val="00D965A5"/>
    <w:rsid w:val="00D972F9"/>
    <w:rsid w:val="00DA0446"/>
    <w:rsid w:val="00DA0EC0"/>
    <w:rsid w:val="00DA105D"/>
    <w:rsid w:val="00DA1F49"/>
    <w:rsid w:val="00DA3B6F"/>
    <w:rsid w:val="00DA53A6"/>
    <w:rsid w:val="00DA5CB8"/>
    <w:rsid w:val="00DA7211"/>
    <w:rsid w:val="00DB11A3"/>
    <w:rsid w:val="00DB1379"/>
    <w:rsid w:val="00DB145B"/>
    <w:rsid w:val="00DB1596"/>
    <w:rsid w:val="00DB1DB7"/>
    <w:rsid w:val="00DB223D"/>
    <w:rsid w:val="00DB2408"/>
    <w:rsid w:val="00DB33F1"/>
    <w:rsid w:val="00DB33FF"/>
    <w:rsid w:val="00DB4B88"/>
    <w:rsid w:val="00DB50B4"/>
    <w:rsid w:val="00DB7980"/>
    <w:rsid w:val="00DC32BD"/>
    <w:rsid w:val="00DC36B9"/>
    <w:rsid w:val="00DC3973"/>
    <w:rsid w:val="00DC667B"/>
    <w:rsid w:val="00DC7CBA"/>
    <w:rsid w:val="00DD2D03"/>
    <w:rsid w:val="00DD454E"/>
    <w:rsid w:val="00DD499F"/>
    <w:rsid w:val="00DD6280"/>
    <w:rsid w:val="00DD6B4F"/>
    <w:rsid w:val="00DD6BAF"/>
    <w:rsid w:val="00DD7EAB"/>
    <w:rsid w:val="00DE275A"/>
    <w:rsid w:val="00DE46D6"/>
    <w:rsid w:val="00DE5570"/>
    <w:rsid w:val="00DE759B"/>
    <w:rsid w:val="00DF0912"/>
    <w:rsid w:val="00DF3A9E"/>
    <w:rsid w:val="00DF5BD4"/>
    <w:rsid w:val="00DF6A20"/>
    <w:rsid w:val="00DF7631"/>
    <w:rsid w:val="00E0134E"/>
    <w:rsid w:val="00E016B6"/>
    <w:rsid w:val="00E05D73"/>
    <w:rsid w:val="00E06B7A"/>
    <w:rsid w:val="00E076CE"/>
    <w:rsid w:val="00E100AF"/>
    <w:rsid w:val="00E10867"/>
    <w:rsid w:val="00E118A6"/>
    <w:rsid w:val="00E12FF9"/>
    <w:rsid w:val="00E151EA"/>
    <w:rsid w:val="00E1579D"/>
    <w:rsid w:val="00E15A76"/>
    <w:rsid w:val="00E15F38"/>
    <w:rsid w:val="00E1657D"/>
    <w:rsid w:val="00E20133"/>
    <w:rsid w:val="00E22ED1"/>
    <w:rsid w:val="00E26797"/>
    <w:rsid w:val="00E26B70"/>
    <w:rsid w:val="00E2710D"/>
    <w:rsid w:val="00E31175"/>
    <w:rsid w:val="00E311CB"/>
    <w:rsid w:val="00E31596"/>
    <w:rsid w:val="00E3188A"/>
    <w:rsid w:val="00E31EE0"/>
    <w:rsid w:val="00E3297C"/>
    <w:rsid w:val="00E32D6B"/>
    <w:rsid w:val="00E33F72"/>
    <w:rsid w:val="00E35803"/>
    <w:rsid w:val="00E35CDD"/>
    <w:rsid w:val="00E36025"/>
    <w:rsid w:val="00E36457"/>
    <w:rsid w:val="00E3688D"/>
    <w:rsid w:val="00E40AB8"/>
    <w:rsid w:val="00E40E10"/>
    <w:rsid w:val="00E429F7"/>
    <w:rsid w:val="00E4537C"/>
    <w:rsid w:val="00E4785E"/>
    <w:rsid w:val="00E51362"/>
    <w:rsid w:val="00E526FD"/>
    <w:rsid w:val="00E52A88"/>
    <w:rsid w:val="00E535AB"/>
    <w:rsid w:val="00E53A3C"/>
    <w:rsid w:val="00E55BD5"/>
    <w:rsid w:val="00E60AD2"/>
    <w:rsid w:val="00E62260"/>
    <w:rsid w:val="00E639D3"/>
    <w:rsid w:val="00E63C46"/>
    <w:rsid w:val="00E641B9"/>
    <w:rsid w:val="00E6495F"/>
    <w:rsid w:val="00E64FF9"/>
    <w:rsid w:val="00E65479"/>
    <w:rsid w:val="00E65C9F"/>
    <w:rsid w:val="00E65CFA"/>
    <w:rsid w:val="00E660A6"/>
    <w:rsid w:val="00E66696"/>
    <w:rsid w:val="00E6723B"/>
    <w:rsid w:val="00E733F2"/>
    <w:rsid w:val="00E73C32"/>
    <w:rsid w:val="00E73C86"/>
    <w:rsid w:val="00E74C3C"/>
    <w:rsid w:val="00E7572F"/>
    <w:rsid w:val="00E75EEB"/>
    <w:rsid w:val="00E76146"/>
    <w:rsid w:val="00E76D2E"/>
    <w:rsid w:val="00E77CD8"/>
    <w:rsid w:val="00E81A3D"/>
    <w:rsid w:val="00E83956"/>
    <w:rsid w:val="00E845A7"/>
    <w:rsid w:val="00E846CF"/>
    <w:rsid w:val="00E84BDE"/>
    <w:rsid w:val="00E85880"/>
    <w:rsid w:val="00E85AD0"/>
    <w:rsid w:val="00E865E0"/>
    <w:rsid w:val="00E872DD"/>
    <w:rsid w:val="00E8776D"/>
    <w:rsid w:val="00E90DA6"/>
    <w:rsid w:val="00E919BD"/>
    <w:rsid w:val="00E961E2"/>
    <w:rsid w:val="00E9685A"/>
    <w:rsid w:val="00E97305"/>
    <w:rsid w:val="00E97455"/>
    <w:rsid w:val="00EA2724"/>
    <w:rsid w:val="00EA2810"/>
    <w:rsid w:val="00EA3403"/>
    <w:rsid w:val="00EA5538"/>
    <w:rsid w:val="00EA635E"/>
    <w:rsid w:val="00EB2FB8"/>
    <w:rsid w:val="00EB35B5"/>
    <w:rsid w:val="00EB3D02"/>
    <w:rsid w:val="00EB3DC2"/>
    <w:rsid w:val="00EB5FAE"/>
    <w:rsid w:val="00EB74B0"/>
    <w:rsid w:val="00EC0387"/>
    <w:rsid w:val="00EC092C"/>
    <w:rsid w:val="00EC11EF"/>
    <w:rsid w:val="00EC242D"/>
    <w:rsid w:val="00EC3AAD"/>
    <w:rsid w:val="00EC3CFF"/>
    <w:rsid w:val="00EC4E51"/>
    <w:rsid w:val="00EC528A"/>
    <w:rsid w:val="00EC5F89"/>
    <w:rsid w:val="00EC62A2"/>
    <w:rsid w:val="00EC706F"/>
    <w:rsid w:val="00EC78EC"/>
    <w:rsid w:val="00ED0564"/>
    <w:rsid w:val="00ED0647"/>
    <w:rsid w:val="00ED0729"/>
    <w:rsid w:val="00ED13F7"/>
    <w:rsid w:val="00ED5AA1"/>
    <w:rsid w:val="00ED7E05"/>
    <w:rsid w:val="00EE068F"/>
    <w:rsid w:val="00EE15CC"/>
    <w:rsid w:val="00EE19FA"/>
    <w:rsid w:val="00EE1B71"/>
    <w:rsid w:val="00EE1D81"/>
    <w:rsid w:val="00EE2059"/>
    <w:rsid w:val="00EE2F25"/>
    <w:rsid w:val="00EE45B5"/>
    <w:rsid w:val="00EE5F25"/>
    <w:rsid w:val="00EE615E"/>
    <w:rsid w:val="00EE6973"/>
    <w:rsid w:val="00EE711D"/>
    <w:rsid w:val="00EF151E"/>
    <w:rsid w:val="00EF2297"/>
    <w:rsid w:val="00EF2B9E"/>
    <w:rsid w:val="00EF2E53"/>
    <w:rsid w:val="00EF48F2"/>
    <w:rsid w:val="00EF4D6A"/>
    <w:rsid w:val="00EF5C8D"/>
    <w:rsid w:val="00EF6D6D"/>
    <w:rsid w:val="00EF7C5A"/>
    <w:rsid w:val="00F000DC"/>
    <w:rsid w:val="00F022F8"/>
    <w:rsid w:val="00F0512F"/>
    <w:rsid w:val="00F068C9"/>
    <w:rsid w:val="00F06D87"/>
    <w:rsid w:val="00F0745C"/>
    <w:rsid w:val="00F1248A"/>
    <w:rsid w:val="00F12B69"/>
    <w:rsid w:val="00F1370A"/>
    <w:rsid w:val="00F14E54"/>
    <w:rsid w:val="00F1575A"/>
    <w:rsid w:val="00F16A31"/>
    <w:rsid w:val="00F16CC3"/>
    <w:rsid w:val="00F1731B"/>
    <w:rsid w:val="00F17A1C"/>
    <w:rsid w:val="00F2056A"/>
    <w:rsid w:val="00F22886"/>
    <w:rsid w:val="00F24B97"/>
    <w:rsid w:val="00F2657C"/>
    <w:rsid w:val="00F27B6B"/>
    <w:rsid w:val="00F319A4"/>
    <w:rsid w:val="00F31A5C"/>
    <w:rsid w:val="00F33841"/>
    <w:rsid w:val="00F349A9"/>
    <w:rsid w:val="00F35525"/>
    <w:rsid w:val="00F35FC5"/>
    <w:rsid w:val="00F36315"/>
    <w:rsid w:val="00F37C96"/>
    <w:rsid w:val="00F40F54"/>
    <w:rsid w:val="00F41442"/>
    <w:rsid w:val="00F4189C"/>
    <w:rsid w:val="00F4283B"/>
    <w:rsid w:val="00F42B4B"/>
    <w:rsid w:val="00F42EEA"/>
    <w:rsid w:val="00F4350D"/>
    <w:rsid w:val="00F43849"/>
    <w:rsid w:val="00F44F33"/>
    <w:rsid w:val="00F452D3"/>
    <w:rsid w:val="00F45CAF"/>
    <w:rsid w:val="00F4607E"/>
    <w:rsid w:val="00F46B84"/>
    <w:rsid w:val="00F47580"/>
    <w:rsid w:val="00F47A15"/>
    <w:rsid w:val="00F50D02"/>
    <w:rsid w:val="00F50DB6"/>
    <w:rsid w:val="00F513BE"/>
    <w:rsid w:val="00F5185D"/>
    <w:rsid w:val="00F51F06"/>
    <w:rsid w:val="00F52595"/>
    <w:rsid w:val="00F52CA0"/>
    <w:rsid w:val="00F5351D"/>
    <w:rsid w:val="00F53DFE"/>
    <w:rsid w:val="00F553AA"/>
    <w:rsid w:val="00F614D5"/>
    <w:rsid w:val="00F61AE9"/>
    <w:rsid w:val="00F64973"/>
    <w:rsid w:val="00F66728"/>
    <w:rsid w:val="00F708AB"/>
    <w:rsid w:val="00F70AAC"/>
    <w:rsid w:val="00F71CBF"/>
    <w:rsid w:val="00F72AD9"/>
    <w:rsid w:val="00F731DE"/>
    <w:rsid w:val="00F73673"/>
    <w:rsid w:val="00F74A0C"/>
    <w:rsid w:val="00F75B45"/>
    <w:rsid w:val="00F75B93"/>
    <w:rsid w:val="00F80F40"/>
    <w:rsid w:val="00F813C4"/>
    <w:rsid w:val="00F81AFD"/>
    <w:rsid w:val="00F81E32"/>
    <w:rsid w:val="00F83517"/>
    <w:rsid w:val="00F8363D"/>
    <w:rsid w:val="00F8369F"/>
    <w:rsid w:val="00F87A0C"/>
    <w:rsid w:val="00F91042"/>
    <w:rsid w:val="00F917CF"/>
    <w:rsid w:val="00F91CFC"/>
    <w:rsid w:val="00F92034"/>
    <w:rsid w:val="00F95FBB"/>
    <w:rsid w:val="00F96637"/>
    <w:rsid w:val="00F96C5F"/>
    <w:rsid w:val="00F9792D"/>
    <w:rsid w:val="00FA1373"/>
    <w:rsid w:val="00FA1E09"/>
    <w:rsid w:val="00FA2FF3"/>
    <w:rsid w:val="00FA33F8"/>
    <w:rsid w:val="00FA443F"/>
    <w:rsid w:val="00FA65FA"/>
    <w:rsid w:val="00FB1914"/>
    <w:rsid w:val="00FB1E0E"/>
    <w:rsid w:val="00FB27C6"/>
    <w:rsid w:val="00FB3909"/>
    <w:rsid w:val="00FB437F"/>
    <w:rsid w:val="00FB4838"/>
    <w:rsid w:val="00FB4F36"/>
    <w:rsid w:val="00FB7A6F"/>
    <w:rsid w:val="00FC0171"/>
    <w:rsid w:val="00FC0575"/>
    <w:rsid w:val="00FC066D"/>
    <w:rsid w:val="00FC08CB"/>
    <w:rsid w:val="00FC0A4F"/>
    <w:rsid w:val="00FC1DFB"/>
    <w:rsid w:val="00FC1E76"/>
    <w:rsid w:val="00FC1F1D"/>
    <w:rsid w:val="00FC608A"/>
    <w:rsid w:val="00FC6FC2"/>
    <w:rsid w:val="00FD1D51"/>
    <w:rsid w:val="00FD280B"/>
    <w:rsid w:val="00FD3064"/>
    <w:rsid w:val="00FD33AE"/>
    <w:rsid w:val="00FD394B"/>
    <w:rsid w:val="00FD41BA"/>
    <w:rsid w:val="00FD4AD4"/>
    <w:rsid w:val="00FD4EEB"/>
    <w:rsid w:val="00FD5669"/>
    <w:rsid w:val="00FD6100"/>
    <w:rsid w:val="00FE0192"/>
    <w:rsid w:val="00FE36DF"/>
    <w:rsid w:val="00FE5828"/>
    <w:rsid w:val="00FF0276"/>
    <w:rsid w:val="00FF1692"/>
    <w:rsid w:val="00FF17BF"/>
    <w:rsid w:val="00FF1A63"/>
    <w:rsid w:val="00FF1DAA"/>
    <w:rsid w:val="00FF4EE3"/>
    <w:rsid w:val="00FF68CA"/>
    <w:rsid w:val="00FF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oNotEmbedSmartTags/>
  <w:decimalSymbol w:val=","/>
  <w:listSeparator w:val=";"/>
  <w14:docId w14:val="0401FF09"/>
  <w15:docId w15:val="{4B1E1554-8897-4E3F-8E95-26F1F428F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76486"/>
    <w:rPr>
      <w:rFonts w:ascii="Arial" w:hAnsi="Arial"/>
      <w:color w:val="000000"/>
      <w:sz w:val="24"/>
    </w:rPr>
  </w:style>
  <w:style w:type="paragraph" w:styleId="berschrift1">
    <w:name w:val="heading 1"/>
    <w:basedOn w:val="Standard"/>
    <w:next w:val="Standard"/>
    <w:qFormat/>
    <w:rsid w:val="00351A2F"/>
    <w:pPr>
      <w:keepNext/>
      <w:outlineLvl w:val="0"/>
    </w:pPr>
    <w:rPr>
      <w:rFonts w:ascii="Agfa Rotis Sans Serif" w:hAnsi="Agfa Rotis Sans Serif"/>
      <w:b/>
      <w:bCs/>
      <w:color w:val="auto"/>
      <w:szCs w:val="24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FC066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semiHidden/>
    <w:rsid w:val="00A354F3"/>
  </w:style>
  <w:style w:type="character" w:styleId="Funotenzeichen">
    <w:name w:val="footnote reference"/>
    <w:semiHidden/>
    <w:rsid w:val="00A354F3"/>
    <w:rPr>
      <w:vertAlign w:val="superscript"/>
    </w:rPr>
  </w:style>
  <w:style w:type="paragraph" w:styleId="Kopfzeile">
    <w:name w:val="header"/>
    <w:basedOn w:val="Standard"/>
    <w:rsid w:val="00A354F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A354F3"/>
    <w:pPr>
      <w:tabs>
        <w:tab w:val="center" w:pos="4536"/>
        <w:tab w:val="right" w:pos="9072"/>
      </w:tabs>
    </w:pPr>
  </w:style>
  <w:style w:type="character" w:styleId="Hyperlink">
    <w:name w:val="Hyperlink"/>
    <w:rsid w:val="005E01B5"/>
    <w:rPr>
      <w:color w:val="0000FF"/>
      <w:u w:val="single"/>
    </w:rPr>
  </w:style>
  <w:style w:type="paragraph" w:styleId="StandardWeb">
    <w:name w:val="Normal (Web)"/>
    <w:basedOn w:val="Standard"/>
    <w:rsid w:val="00107533"/>
    <w:pPr>
      <w:spacing w:before="100" w:beforeAutospacing="1" w:after="100" w:afterAutospacing="1"/>
    </w:pPr>
    <w:rPr>
      <w:rFonts w:ascii="Times New Roman" w:hAnsi="Times New Roman"/>
      <w:color w:val="00204A"/>
      <w:szCs w:val="24"/>
    </w:rPr>
  </w:style>
  <w:style w:type="paragraph" w:styleId="Textkrper">
    <w:name w:val="Body Text"/>
    <w:basedOn w:val="Standard"/>
    <w:rsid w:val="00351A2F"/>
    <w:rPr>
      <w:rFonts w:ascii="Agfa Rotis Sans Serif" w:hAnsi="Agfa Rotis Sans Serif"/>
      <w:szCs w:val="23"/>
    </w:rPr>
  </w:style>
  <w:style w:type="paragraph" w:styleId="Textkrper2">
    <w:name w:val="Body Text 2"/>
    <w:basedOn w:val="Standard"/>
    <w:rsid w:val="00351A2F"/>
    <w:pPr>
      <w:autoSpaceDE w:val="0"/>
      <w:autoSpaceDN w:val="0"/>
      <w:adjustRightInd w:val="0"/>
    </w:pPr>
    <w:rPr>
      <w:rFonts w:ascii="Agfa Rotis Sans Serif" w:hAnsi="Agfa Rotis Sans Serif"/>
      <w:b/>
      <w:bCs/>
      <w:color w:val="auto"/>
      <w:szCs w:val="24"/>
    </w:rPr>
  </w:style>
  <w:style w:type="paragraph" w:styleId="Sprechblasentext">
    <w:name w:val="Balloon Text"/>
    <w:basedOn w:val="Standard"/>
    <w:semiHidden/>
    <w:rsid w:val="00250D1B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B56ACF"/>
    <w:rPr>
      <w:rFonts w:ascii="Calibri" w:eastAsia="Calibri" w:hAnsi="Calibri"/>
      <w:sz w:val="22"/>
      <w:szCs w:val="22"/>
    </w:rPr>
  </w:style>
  <w:style w:type="character" w:styleId="Kommentarzeichen">
    <w:name w:val="annotation reference"/>
    <w:rsid w:val="00384C5C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84C5C"/>
    <w:rPr>
      <w:sz w:val="20"/>
    </w:rPr>
  </w:style>
  <w:style w:type="character" w:customStyle="1" w:styleId="KommentartextZchn">
    <w:name w:val="Kommentartext Zchn"/>
    <w:link w:val="Kommentartext"/>
    <w:rsid w:val="00384C5C"/>
    <w:rPr>
      <w:rFonts w:ascii="Arial" w:hAnsi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384C5C"/>
    <w:rPr>
      <w:b/>
      <w:bCs/>
    </w:rPr>
  </w:style>
  <w:style w:type="character" w:customStyle="1" w:styleId="KommentarthemaZchn">
    <w:name w:val="Kommentarthema Zchn"/>
    <w:link w:val="Kommentarthema"/>
    <w:rsid w:val="00384C5C"/>
    <w:rPr>
      <w:rFonts w:ascii="Arial" w:hAnsi="Arial"/>
      <w:b/>
      <w:bCs/>
      <w:color w:val="000000"/>
    </w:rPr>
  </w:style>
  <w:style w:type="character" w:styleId="Hervorhebung">
    <w:name w:val="Emphasis"/>
    <w:basedOn w:val="Absatz-Standardschriftart"/>
    <w:uiPriority w:val="20"/>
    <w:qFormat/>
    <w:rsid w:val="005A57B3"/>
    <w:rPr>
      <w:i/>
      <w:iCs/>
    </w:rPr>
  </w:style>
  <w:style w:type="character" w:customStyle="1" w:styleId="A3">
    <w:name w:val="A3"/>
    <w:uiPriority w:val="99"/>
    <w:rsid w:val="0033634E"/>
    <w:rPr>
      <w:rFonts w:ascii="Times New Roman" w:hAnsi="Times New Roman" w:cs="Rotis Sans Serif Pro Cyr"/>
      <w:color w:val="000000"/>
      <w:sz w:val="22"/>
      <w:szCs w:val="22"/>
    </w:rPr>
  </w:style>
  <w:style w:type="character" w:styleId="BesuchterLink">
    <w:name w:val="FollowedHyperlink"/>
    <w:basedOn w:val="Absatz-Standardschriftart"/>
    <w:semiHidden/>
    <w:unhideWhenUsed/>
    <w:rsid w:val="002663FD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AA49D2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semiHidden/>
    <w:rsid w:val="00FC066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arbeitung">
    <w:name w:val="Revision"/>
    <w:hidden/>
    <w:uiPriority w:val="99"/>
    <w:semiHidden/>
    <w:rsid w:val="00CB681E"/>
    <w:rPr>
      <w:rFonts w:ascii="Arial" w:hAnsi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0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93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ac\Desktop\Pressebogen_Wordvorlag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A5795-FD3F-4F5D-B4C9-D9C380C98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Pressebogen_Wordvorlage</Template>
  <TotalTime>0</TotalTime>
  <Pages>7</Pages>
  <Words>831</Words>
  <Characters>5184</Characters>
  <Application>Microsoft Office Word</Application>
  <DocSecurity>0</DocSecurity>
  <Lines>43</Lines>
  <Paragraphs>12</Paragraphs>
  <ScaleCrop>false</ScaleCrop>
  <HeadingPairs>
    <vt:vector size="8" baseType="variant"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4" baseType="lpstr">
      <vt:lpstr>Hettich und FGV Closing</vt:lpstr>
      <vt:lpstr>Hettich und FGV Closing</vt:lpstr>
      <vt:lpstr>Neu im Hettich Forum und auf „roominspirations“: Ideen für erfolgreiche Möbelkonzepte</vt:lpstr>
      <vt:lpstr>Hettich zeigt Innovationen zur Eurobois 2022: Möbelgestaltung nach Wunsch und wandelbare Räume</vt:lpstr>
    </vt:vector>
  </TitlesOfParts>
  <Company/>
  <LinksUpToDate>false</LinksUpToDate>
  <CharactersWithSpaces>6003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BPK 2024</dc:title>
  <dc:creator>Laura Fuchs</dc:creator>
  <cp:lastModifiedBy>Laura-Sophie Fuchs</cp:lastModifiedBy>
  <cp:revision>4</cp:revision>
  <cp:lastPrinted>2024-02-19T14:57:00Z</cp:lastPrinted>
  <dcterms:created xsi:type="dcterms:W3CDTF">2024-02-19T12:34:00Z</dcterms:created>
  <dcterms:modified xsi:type="dcterms:W3CDTF">2024-02-19T14:58:00Z</dcterms:modified>
</cp:coreProperties>
</file>