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5243" w14:textId="11390913" w:rsidR="003708D9" w:rsidRPr="00DD1F4D" w:rsidRDefault="003708D9" w:rsidP="003708D9">
      <w:pPr>
        <w:pStyle w:val="KeinLeerraum"/>
        <w:widowControl w:val="0"/>
        <w:suppressAutoHyphens/>
        <w:spacing w:line="360" w:lineRule="auto"/>
        <w:rPr>
          <w:rFonts w:ascii="Arial" w:hAnsi="Arial" w:cs="Arial"/>
          <w:b/>
          <w:sz w:val="28"/>
          <w:szCs w:val="28"/>
        </w:rPr>
      </w:pPr>
      <w:r w:rsidRPr="00DD1F4D">
        <w:rPr>
          <w:rFonts w:ascii="Arial" w:hAnsi="Arial" w:cs="Arial"/>
          <w:b/>
          <w:sz w:val="28"/>
          <w:szCs w:val="28"/>
        </w:rPr>
        <w:t>15 Jahre Express Küchen</w:t>
      </w:r>
      <w:r w:rsidR="00A826CD" w:rsidRPr="00DD1F4D">
        <w:rPr>
          <w:rFonts w:ascii="Arial" w:hAnsi="Arial" w:cs="Arial"/>
          <w:b/>
          <w:sz w:val="28"/>
          <w:szCs w:val="28"/>
        </w:rPr>
        <w:t xml:space="preserve"> – 15 Jahre Partnerschaft</w:t>
      </w:r>
    </w:p>
    <w:p w14:paraId="667881BF" w14:textId="3E8428BE" w:rsidR="003708D9" w:rsidRPr="00DD1F4D" w:rsidRDefault="00F32B2E" w:rsidP="003708D9">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Beschlagspezialist </w:t>
      </w:r>
      <w:r w:rsidR="003708D9" w:rsidRPr="00DD1F4D">
        <w:rPr>
          <w:rFonts w:ascii="Arial" w:hAnsi="Arial" w:cs="Arial"/>
          <w:b/>
          <w:sz w:val="24"/>
          <w:szCs w:val="24"/>
        </w:rPr>
        <w:t xml:space="preserve">Hettich von Anfang </w:t>
      </w:r>
      <w:r w:rsidR="00A826CD" w:rsidRPr="00DD1F4D">
        <w:rPr>
          <w:rFonts w:ascii="Arial" w:hAnsi="Arial" w:cs="Arial"/>
          <w:b/>
          <w:sz w:val="24"/>
          <w:szCs w:val="24"/>
        </w:rPr>
        <w:t xml:space="preserve">an </w:t>
      </w:r>
      <w:r w:rsidR="003708D9" w:rsidRPr="00DD1F4D">
        <w:rPr>
          <w:rFonts w:ascii="Arial" w:hAnsi="Arial" w:cs="Arial"/>
          <w:b/>
          <w:sz w:val="24"/>
          <w:szCs w:val="24"/>
        </w:rPr>
        <w:t>dabei</w:t>
      </w:r>
    </w:p>
    <w:p w14:paraId="3DBCFFFB" w14:textId="3DECCC16" w:rsidR="00E20133" w:rsidRPr="00FB0767" w:rsidRDefault="00E20133" w:rsidP="00E20133">
      <w:pPr>
        <w:pStyle w:val="KeinLeerraum"/>
        <w:widowControl w:val="0"/>
        <w:suppressAutoHyphens/>
        <w:spacing w:line="360" w:lineRule="auto"/>
        <w:rPr>
          <w:rFonts w:ascii="Arial" w:hAnsi="Arial" w:cs="Arial"/>
          <w:b/>
          <w:color w:val="FF0000"/>
          <w:sz w:val="24"/>
          <w:szCs w:val="24"/>
        </w:rPr>
      </w:pPr>
    </w:p>
    <w:p w14:paraId="54BC4741" w14:textId="3F49BFBB" w:rsidR="008F4A4E" w:rsidRPr="00422636" w:rsidRDefault="009B181B" w:rsidP="009B181B">
      <w:pPr>
        <w:pStyle w:val="KeinLeerraum"/>
        <w:widowControl w:val="0"/>
        <w:suppressAutoHyphens/>
        <w:spacing w:line="360" w:lineRule="auto"/>
        <w:rPr>
          <w:rFonts w:ascii="Arial" w:hAnsi="Arial" w:cs="Arial"/>
          <w:bCs/>
          <w:sz w:val="24"/>
          <w:szCs w:val="24"/>
        </w:rPr>
      </w:pPr>
      <w:r w:rsidRPr="00782EAF">
        <w:rPr>
          <w:rFonts w:ascii="Arial" w:hAnsi="Arial" w:cs="Arial"/>
          <w:b/>
          <w:sz w:val="24"/>
          <w:szCs w:val="24"/>
        </w:rPr>
        <w:t xml:space="preserve">Als </w:t>
      </w:r>
      <w:r w:rsidR="00FB0767" w:rsidRPr="00782EAF">
        <w:rPr>
          <w:rFonts w:ascii="Arial" w:hAnsi="Arial" w:cs="Arial"/>
          <w:b/>
          <w:sz w:val="24"/>
          <w:szCs w:val="24"/>
        </w:rPr>
        <w:t xml:space="preserve">die </w:t>
      </w:r>
      <w:r w:rsidRPr="00782EAF">
        <w:rPr>
          <w:rFonts w:ascii="Arial" w:hAnsi="Arial" w:cs="Arial"/>
          <w:b/>
          <w:sz w:val="24"/>
          <w:szCs w:val="24"/>
        </w:rPr>
        <w:t xml:space="preserve">Nolte </w:t>
      </w:r>
      <w:r w:rsidR="00FB0767" w:rsidRPr="00782EAF">
        <w:rPr>
          <w:rFonts w:ascii="Arial" w:hAnsi="Arial" w:cs="Arial"/>
          <w:b/>
          <w:sz w:val="24"/>
          <w:szCs w:val="24"/>
        </w:rPr>
        <w:t>Gruppe</w:t>
      </w:r>
      <w:r w:rsidRPr="00782EAF">
        <w:rPr>
          <w:rFonts w:ascii="Arial" w:hAnsi="Arial" w:cs="Arial"/>
          <w:b/>
          <w:sz w:val="24"/>
          <w:szCs w:val="24"/>
        </w:rPr>
        <w:t xml:space="preserve"> im Jahr 2010</w:t>
      </w:r>
      <w:r w:rsidR="00FB0767" w:rsidRPr="00782EAF">
        <w:rPr>
          <w:rFonts w:ascii="Arial" w:hAnsi="Arial" w:cs="Arial"/>
          <w:b/>
          <w:sz w:val="24"/>
          <w:szCs w:val="24"/>
        </w:rPr>
        <w:t xml:space="preserve"> das Unternehmen </w:t>
      </w:r>
      <w:hyperlink r:id="rId8" w:history="1">
        <w:r w:rsidRPr="00782EAF">
          <w:rPr>
            <w:rStyle w:val="Hyperlink"/>
            <w:rFonts w:ascii="Arial" w:hAnsi="Arial" w:cs="Arial"/>
            <w:b/>
            <w:color w:val="auto"/>
            <w:sz w:val="24"/>
            <w:szCs w:val="24"/>
          </w:rPr>
          <w:t>Express Küchen</w:t>
        </w:r>
      </w:hyperlink>
      <w:r w:rsidRPr="00782EAF">
        <w:rPr>
          <w:rFonts w:ascii="Arial" w:hAnsi="Arial" w:cs="Arial"/>
          <w:b/>
          <w:sz w:val="24"/>
          <w:szCs w:val="24"/>
        </w:rPr>
        <w:t xml:space="preserve"> </w:t>
      </w:r>
      <w:r w:rsidR="00782EAF" w:rsidRPr="00782EAF">
        <w:rPr>
          <w:rFonts w:ascii="Arial" w:hAnsi="Arial" w:cs="Arial"/>
          <w:b/>
          <w:sz w:val="24"/>
          <w:szCs w:val="24"/>
        </w:rPr>
        <w:t>gründete</w:t>
      </w:r>
      <w:r w:rsidRPr="00782EAF">
        <w:rPr>
          <w:rFonts w:ascii="Arial" w:hAnsi="Arial" w:cs="Arial"/>
          <w:b/>
          <w:sz w:val="24"/>
          <w:szCs w:val="24"/>
        </w:rPr>
        <w:t xml:space="preserve">, </w:t>
      </w:r>
      <w:r w:rsidR="001526F3" w:rsidRPr="00782EAF">
        <w:rPr>
          <w:rFonts w:ascii="Arial" w:hAnsi="Arial" w:cs="Arial"/>
          <w:b/>
          <w:sz w:val="24"/>
          <w:szCs w:val="24"/>
        </w:rPr>
        <w:t>entschied man sich für den</w:t>
      </w:r>
      <w:r w:rsidRPr="00782EAF">
        <w:rPr>
          <w:rFonts w:ascii="Arial" w:hAnsi="Arial" w:cs="Arial"/>
          <w:b/>
          <w:sz w:val="24"/>
          <w:szCs w:val="24"/>
        </w:rPr>
        <w:t xml:space="preserve"> Beschlaghersteller Hettich </w:t>
      </w:r>
      <w:r w:rsidRPr="00102B6C">
        <w:rPr>
          <w:rFonts w:ascii="Arial" w:hAnsi="Arial" w:cs="Arial"/>
          <w:b/>
          <w:sz w:val="24"/>
          <w:szCs w:val="24"/>
        </w:rPr>
        <w:t xml:space="preserve">als </w:t>
      </w:r>
      <w:r w:rsidR="00861345">
        <w:rPr>
          <w:rFonts w:ascii="Arial" w:hAnsi="Arial" w:cs="Arial"/>
          <w:b/>
          <w:sz w:val="24"/>
          <w:szCs w:val="24"/>
        </w:rPr>
        <w:t>Zuliefer</w:t>
      </w:r>
      <w:r w:rsidR="00BF4A96">
        <w:rPr>
          <w:rFonts w:ascii="Arial" w:hAnsi="Arial" w:cs="Arial"/>
          <w:b/>
          <w:sz w:val="24"/>
          <w:szCs w:val="24"/>
        </w:rPr>
        <w:t>p</w:t>
      </w:r>
      <w:r w:rsidRPr="00102B6C">
        <w:rPr>
          <w:rFonts w:ascii="Arial" w:hAnsi="Arial" w:cs="Arial"/>
          <w:b/>
          <w:sz w:val="24"/>
          <w:szCs w:val="24"/>
        </w:rPr>
        <w:t>artner</w:t>
      </w:r>
      <w:r w:rsidR="00782EAF">
        <w:rPr>
          <w:rFonts w:ascii="Arial" w:hAnsi="Arial" w:cs="Arial"/>
          <w:b/>
          <w:sz w:val="24"/>
          <w:szCs w:val="24"/>
        </w:rPr>
        <w:t>.</w:t>
      </w:r>
      <w:r w:rsidRPr="00102B6C">
        <w:rPr>
          <w:rFonts w:ascii="Arial" w:hAnsi="Arial" w:cs="Arial"/>
          <w:b/>
          <w:sz w:val="24"/>
          <w:szCs w:val="24"/>
        </w:rPr>
        <w:t xml:space="preserve"> Schließlich verband </w:t>
      </w:r>
      <w:r w:rsidR="00541B85">
        <w:rPr>
          <w:rFonts w:ascii="Arial" w:hAnsi="Arial" w:cs="Arial"/>
          <w:b/>
          <w:sz w:val="24"/>
          <w:szCs w:val="24"/>
        </w:rPr>
        <w:t xml:space="preserve">schon </w:t>
      </w:r>
      <w:r w:rsidRPr="00102B6C">
        <w:rPr>
          <w:rFonts w:ascii="Arial" w:hAnsi="Arial" w:cs="Arial"/>
          <w:b/>
          <w:sz w:val="24"/>
          <w:szCs w:val="24"/>
        </w:rPr>
        <w:t xml:space="preserve">Nolte und Hettich eine </w:t>
      </w:r>
      <w:r w:rsidR="00161737">
        <w:rPr>
          <w:rFonts w:ascii="Arial" w:hAnsi="Arial" w:cs="Arial"/>
          <w:b/>
          <w:sz w:val="24"/>
          <w:szCs w:val="24"/>
        </w:rPr>
        <w:t>lang</w:t>
      </w:r>
      <w:r w:rsidR="00762BE3">
        <w:rPr>
          <w:rFonts w:ascii="Arial" w:hAnsi="Arial" w:cs="Arial"/>
          <w:b/>
          <w:sz w:val="24"/>
          <w:szCs w:val="24"/>
        </w:rPr>
        <w:t xml:space="preserve">jährige </w:t>
      </w:r>
      <w:r w:rsidRPr="00102B6C">
        <w:rPr>
          <w:rFonts w:ascii="Arial" w:hAnsi="Arial" w:cs="Arial"/>
          <w:b/>
          <w:sz w:val="24"/>
          <w:szCs w:val="24"/>
        </w:rPr>
        <w:t>Zusammenarbeit.</w:t>
      </w:r>
      <w:r w:rsidR="008F4A4E" w:rsidRPr="00102B6C">
        <w:rPr>
          <w:rFonts w:ascii="Arial" w:hAnsi="Arial" w:cs="Arial"/>
          <w:b/>
          <w:sz w:val="24"/>
          <w:szCs w:val="24"/>
        </w:rPr>
        <w:t xml:space="preserve"> Dank </w:t>
      </w:r>
      <w:r w:rsidR="00E81FFF" w:rsidRPr="00102B6C">
        <w:rPr>
          <w:rFonts w:ascii="Arial" w:hAnsi="Arial" w:cs="Arial"/>
          <w:b/>
          <w:sz w:val="24"/>
          <w:szCs w:val="24"/>
        </w:rPr>
        <w:t>der gemeinsamen „Macher-Mentali</w:t>
      </w:r>
      <w:r w:rsidR="00A26B73" w:rsidRPr="00102B6C">
        <w:rPr>
          <w:rFonts w:ascii="Arial" w:hAnsi="Arial" w:cs="Arial"/>
          <w:b/>
          <w:sz w:val="24"/>
          <w:szCs w:val="24"/>
        </w:rPr>
        <w:t>t</w:t>
      </w:r>
      <w:r w:rsidR="00E81FFF" w:rsidRPr="00102B6C">
        <w:rPr>
          <w:rFonts w:ascii="Arial" w:hAnsi="Arial" w:cs="Arial"/>
          <w:b/>
          <w:sz w:val="24"/>
          <w:szCs w:val="24"/>
        </w:rPr>
        <w:t xml:space="preserve">ät“ </w:t>
      </w:r>
      <w:r w:rsidR="008F4A4E" w:rsidRPr="00102B6C">
        <w:rPr>
          <w:rFonts w:ascii="Arial" w:hAnsi="Arial" w:cs="Arial"/>
          <w:b/>
          <w:sz w:val="24"/>
          <w:szCs w:val="24"/>
        </w:rPr>
        <w:t xml:space="preserve">und </w:t>
      </w:r>
      <w:r w:rsidR="00161737">
        <w:rPr>
          <w:rFonts w:ascii="Arial" w:hAnsi="Arial" w:cs="Arial"/>
          <w:b/>
          <w:sz w:val="24"/>
          <w:szCs w:val="24"/>
        </w:rPr>
        <w:t xml:space="preserve">den </w:t>
      </w:r>
      <w:r w:rsidR="008F4A4E" w:rsidRPr="00102B6C">
        <w:rPr>
          <w:rFonts w:ascii="Arial" w:hAnsi="Arial" w:cs="Arial"/>
          <w:b/>
          <w:sz w:val="24"/>
          <w:szCs w:val="24"/>
        </w:rPr>
        <w:t>passenden Produkt</w:t>
      </w:r>
      <w:r w:rsidR="004D4948">
        <w:rPr>
          <w:rFonts w:ascii="Arial" w:hAnsi="Arial" w:cs="Arial"/>
          <w:b/>
          <w:sz w:val="24"/>
          <w:szCs w:val="24"/>
        </w:rPr>
        <w:t>lösungen</w:t>
      </w:r>
      <w:r w:rsidR="008F4A4E" w:rsidRPr="00102B6C">
        <w:rPr>
          <w:rFonts w:ascii="Arial" w:hAnsi="Arial" w:cs="Arial"/>
          <w:b/>
          <w:sz w:val="24"/>
          <w:szCs w:val="24"/>
        </w:rPr>
        <w:t xml:space="preserve"> </w:t>
      </w:r>
      <w:r w:rsidR="00161737">
        <w:rPr>
          <w:rFonts w:ascii="Arial" w:hAnsi="Arial" w:cs="Arial"/>
          <w:b/>
          <w:sz w:val="24"/>
          <w:szCs w:val="24"/>
        </w:rPr>
        <w:t>konnte</w:t>
      </w:r>
      <w:r w:rsidR="008F4A4E" w:rsidRPr="00102B6C">
        <w:rPr>
          <w:rFonts w:ascii="Arial" w:hAnsi="Arial" w:cs="Arial"/>
          <w:b/>
          <w:sz w:val="24"/>
          <w:szCs w:val="24"/>
        </w:rPr>
        <w:t xml:space="preserve">n Express </w:t>
      </w:r>
      <w:r w:rsidR="008F4A4E" w:rsidRPr="00422636">
        <w:rPr>
          <w:rFonts w:ascii="Arial" w:hAnsi="Arial" w:cs="Arial"/>
          <w:b/>
          <w:sz w:val="24"/>
          <w:szCs w:val="24"/>
        </w:rPr>
        <w:t xml:space="preserve">Küchen und Hettich </w:t>
      </w:r>
      <w:r w:rsidR="00102B6C" w:rsidRPr="00422636">
        <w:rPr>
          <w:rFonts w:ascii="Arial" w:hAnsi="Arial" w:cs="Arial"/>
          <w:b/>
          <w:sz w:val="24"/>
          <w:szCs w:val="24"/>
        </w:rPr>
        <w:t xml:space="preserve">ihre Kooperation </w:t>
      </w:r>
      <w:r w:rsidR="00161737" w:rsidRPr="00422636">
        <w:rPr>
          <w:rFonts w:ascii="Arial" w:hAnsi="Arial" w:cs="Arial"/>
          <w:b/>
          <w:sz w:val="24"/>
          <w:szCs w:val="24"/>
        </w:rPr>
        <w:t xml:space="preserve">in den letzten 15 Jahren </w:t>
      </w:r>
      <w:r w:rsidR="00353935" w:rsidRPr="00422636">
        <w:rPr>
          <w:rFonts w:ascii="Arial" w:hAnsi="Arial" w:cs="Arial"/>
          <w:b/>
          <w:sz w:val="24"/>
          <w:szCs w:val="24"/>
        </w:rPr>
        <w:t>in</w:t>
      </w:r>
      <w:r w:rsidR="00102B6C" w:rsidRPr="00422636">
        <w:rPr>
          <w:rFonts w:ascii="Arial" w:hAnsi="Arial" w:cs="Arial"/>
          <w:b/>
          <w:sz w:val="24"/>
          <w:szCs w:val="24"/>
        </w:rPr>
        <w:t xml:space="preserve"> zahlreichen </w:t>
      </w:r>
      <w:r w:rsidR="00161737" w:rsidRPr="00422636">
        <w:rPr>
          <w:rFonts w:ascii="Arial" w:hAnsi="Arial" w:cs="Arial"/>
          <w:b/>
          <w:sz w:val="24"/>
          <w:szCs w:val="24"/>
        </w:rPr>
        <w:t>Erfolgs-P</w:t>
      </w:r>
      <w:r w:rsidR="00102B6C" w:rsidRPr="00422636">
        <w:rPr>
          <w:rFonts w:ascii="Arial" w:hAnsi="Arial" w:cs="Arial"/>
          <w:b/>
          <w:sz w:val="24"/>
          <w:szCs w:val="24"/>
        </w:rPr>
        <w:t xml:space="preserve">rojekten </w:t>
      </w:r>
      <w:r w:rsidR="00FB114F">
        <w:rPr>
          <w:rFonts w:ascii="Arial" w:hAnsi="Arial" w:cs="Arial"/>
          <w:b/>
          <w:sz w:val="24"/>
          <w:szCs w:val="24"/>
        </w:rPr>
        <w:t xml:space="preserve">immer </w:t>
      </w:r>
      <w:r w:rsidR="00161737" w:rsidRPr="00422636">
        <w:rPr>
          <w:rFonts w:ascii="Arial" w:hAnsi="Arial" w:cs="Arial"/>
          <w:b/>
          <w:sz w:val="24"/>
          <w:szCs w:val="24"/>
        </w:rPr>
        <w:t>weiter</w:t>
      </w:r>
      <w:r w:rsidR="00353935" w:rsidRPr="00422636">
        <w:rPr>
          <w:rFonts w:ascii="Arial" w:hAnsi="Arial" w:cs="Arial"/>
          <w:b/>
          <w:sz w:val="24"/>
          <w:szCs w:val="24"/>
        </w:rPr>
        <w:t xml:space="preserve"> </w:t>
      </w:r>
      <w:r w:rsidR="00FB114F">
        <w:rPr>
          <w:rFonts w:ascii="Arial" w:hAnsi="Arial" w:cs="Arial"/>
          <w:b/>
          <w:sz w:val="24"/>
          <w:szCs w:val="24"/>
        </w:rPr>
        <w:t>ausbauen</w:t>
      </w:r>
      <w:r w:rsidR="00102B6C" w:rsidRPr="00422636">
        <w:rPr>
          <w:rFonts w:ascii="Arial" w:hAnsi="Arial" w:cs="Arial"/>
          <w:b/>
          <w:sz w:val="24"/>
          <w:szCs w:val="24"/>
        </w:rPr>
        <w:t>.</w:t>
      </w:r>
    </w:p>
    <w:p w14:paraId="03940232" w14:textId="39B7A185" w:rsidR="009B181B" w:rsidRPr="00422636" w:rsidRDefault="009B181B" w:rsidP="009B181B">
      <w:pPr>
        <w:pStyle w:val="KeinLeerraum"/>
        <w:widowControl w:val="0"/>
        <w:suppressAutoHyphens/>
        <w:spacing w:line="360" w:lineRule="auto"/>
        <w:rPr>
          <w:rFonts w:ascii="Arial" w:hAnsi="Arial" w:cs="Arial"/>
          <w:bCs/>
          <w:sz w:val="24"/>
          <w:szCs w:val="24"/>
        </w:rPr>
      </w:pPr>
      <w:r w:rsidRPr="00422636">
        <w:rPr>
          <w:rFonts w:ascii="Arial" w:hAnsi="Arial" w:cs="Arial"/>
          <w:bCs/>
          <w:sz w:val="24"/>
          <w:szCs w:val="24"/>
        </w:rPr>
        <w:t xml:space="preserve">    </w:t>
      </w:r>
    </w:p>
    <w:p w14:paraId="42489A46" w14:textId="3C538F9F" w:rsidR="00422636" w:rsidRPr="00422636" w:rsidRDefault="00CA15DD" w:rsidP="00422636">
      <w:pPr>
        <w:pStyle w:val="KeinLeerraum"/>
        <w:widowControl w:val="0"/>
        <w:suppressAutoHyphens/>
        <w:spacing w:line="360" w:lineRule="auto"/>
        <w:rPr>
          <w:rFonts w:ascii="Arial" w:hAnsi="Arial" w:cs="Arial"/>
          <w:bCs/>
          <w:sz w:val="24"/>
          <w:szCs w:val="24"/>
        </w:rPr>
      </w:pPr>
      <w:r>
        <w:rPr>
          <w:rFonts w:ascii="Arial" w:hAnsi="Arial" w:cs="Arial"/>
          <w:bCs/>
          <w:sz w:val="24"/>
          <w:szCs w:val="24"/>
        </w:rPr>
        <w:t>Mit dem</w:t>
      </w:r>
      <w:r w:rsidR="00D748F8" w:rsidRPr="00422636">
        <w:rPr>
          <w:rFonts w:ascii="Arial" w:hAnsi="Arial" w:cs="Arial"/>
          <w:bCs/>
          <w:sz w:val="24"/>
          <w:szCs w:val="24"/>
        </w:rPr>
        <w:t xml:space="preserve"> Motto „So denken WIR Küche! Kitchen – The Express Way!“ betont </w:t>
      </w:r>
      <w:r w:rsidRPr="00422636">
        <w:rPr>
          <w:rFonts w:ascii="Arial" w:hAnsi="Arial" w:cs="Arial"/>
          <w:bCs/>
          <w:sz w:val="24"/>
          <w:szCs w:val="24"/>
        </w:rPr>
        <w:t xml:space="preserve">Express Küchen </w:t>
      </w:r>
      <w:r>
        <w:rPr>
          <w:rFonts w:ascii="Arial" w:hAnsi="Arial" w:cs="Arial"/>
          <w:bCs/>
          <w:sz w:val="24"/>
          <w:szCs w:val="24"/>
        </w:rPr>
        <w:t>seinen</w:t>
      </w:r>
      <w:r w:rsidR="00D748F8" w:rsidRPr="00422636">
        <w:rPr>
          <w:rFonts w:ascii="Arial" w:hAnsi="Arial" w:cs="Arial"/>
          <w:bCs/>
          <w:sz w:val="24"/>
          <w:szCs w:val="24"/>
        </w:rPr>
        <w:t xml:space="preserve"> Anspruch, hochwertige </w:t>
      </w:r>
      <w:r w:rsidR="00296D35">
        <w:rPr>
          <w:rFonts w:ascii="Arial" w:hAnsi="Arial" w:cs="Arial"/>
          <w:bCs/>
          <w:sz w:val="24"/>
          <w:szCs w:val="24"/>
        </w:rPr>
        <w:t>Küchen „Made in Germany“</w:t>
      </w:r>
      <w:r w:rsidR="00D748F8" w:rsidRPr="00422636">
        <w:rPr>
          <w:rFonts w:ascii="Arial" w:hAnsi="Arial" w:cs="Arial"/>
          <w:bCs/>
          <w:sz w:val="24"/>
          <w:szCs w:val="24"/>
        </w:rPr>
        <w:t xml:space="preserve"> zu einem guten Preis-Leistungs-Verhältnis anzubieten.</w:t>
      </w:r>
      <w:r w:rsidR="00762BE3">
        <w:rPr>
          <w:rFonts w:ascii="Arial" w:hAnsi="Arial" w:cs="Arial"/>
          <w:bCs/>
          <w:sz w:val="24"/>
          <w:szCs w:val="24"/>
        </w:rPr>
        <w:t xml:space="preserve"> </w:t>
      </w:r>
      <w:r w:rsidR="00D748F8" w:rsidRPr="00422636">
        <w:rPr>
          <w:rFonts w:ascii="Arial" w:hAnsi="Arial" w:cs="Arial"/>
          <w:bCs/>
          <w:sz w:val="24"/>
          <w:szCs w:val="24"/>
        </w:rPr>
        <w:t xml:space="preserve">Das </w:t>
      </w:r>
      <w:r w:rsidR="00D748F8" w:rsidRPr="00782EAF">
        <w:rPr>
          <w:rFonts w:ascii="Arial" w:hAnsi="Arial" w:cs="Arial"/>
          <w:bCs/>
          <w:sz w:val="24"/>
          <w:szCs w:val="24"/>
        </w:rPr>
        <w:t xml:space="preserve">Unternehmen in Melle setzt dabei </w:t>
      </w:r>
      <w:r w:rsidRPr="00782EAF">
        <w:rPr>
          <w:rFonts w:ascii="Arial" w:hAnsi="Arial" w:cs="Arial"/>
          <w:bCs/>
          <w:sz w:val="24"/>
          <w:szCs w:val="24"/>
        </w:rPr>
        <w:t xml:space="preserve">seit 2010 </w:t>
      </w:r>
      <w:r w:rsidR="00D748F8" w:rsidRPr="00782EAF">
        <w:rPr>
          <w:rFonts w:ascii="Arial" w:hAnsi="Arial" w:cs="Arial"/>
          <w:bCs/>
          <w:sz w:val="24"/>
          <w:szCs w:val="24"/>
        </w:rPr>
        <w:t xml:space="preserve">auf die Lösungen von Hettich: </w:t>
      </w:r>
      <w:r w:rsidR="00782EAF">
        <w:rPr>
          <w:rFonts w:ascii="Arial" w:hAnsi="Arial" w:cs="Arial"/>
          <w:bCs/>
          <w:sz w:val="24"/>
          <w:szCs w:val="24"/>
        </w:rPr>
        <w:t>V</w:t>
      </w:r>
      <w:r w:rsidR="00B60D9D" w:rsidRPr="00782EAF">
        <w:rPr>
          <w:rFonts w:ascii="Arial" w:hAnsi="Arial" w:cs="Arial"/>
          <w:bCs/>
          <w:sz w:val="24"/>
          <w:szCs w:val="24"/>
        </w:rPr>
        <w:t>on Beginn an</w:t>
      </w:r>
      <w:r w:rsidR="00766EA8" w:rsidRPr="00782EAF">
        <w:rPr>
          <w:rFonts w:ascii="Arial" w:hAnsi="Arial" w:cs="Arial"/>
          <w:bCs/>
          <w:sz w:val="24"/>
          <w:szCs w:val="24"/>
        </w:rPr>
        <w:t xml:space="preserve"> </w:t>
      </w:r>
      <w:r w:rsidR="00D748F8" w:rsidRPr="00782EAF">
        <w:rPr>
          <w:rFonts w:ascii="Arial" w:hAnsi="Arial" w:cs="Arial"/>
          <w:bCs/>
          <w:sz w:val="24"/>
          <w:szCs w:val="24"/>
        </w:rPr>
        <w:t>nutzte man die bewährte Schubkasten-Plattform InnoTech auf Quadro</w:t>
      </w:r>
      <w:r w:rsidR="00D748F8" w:rsidRPr="00422636">
        <w:rPr>
          <w:rFonts w:ascii="Arial" w:hAnsi="Arial" w:cs="Arial"/>
          <w:bCs/>
          <w:sz w:val="24"/>
          <w:szCs w:val="24"/>
        </w:rPr>
        <w:t>-Auszügen. Au</w:t>
      </w:r>
      <w:r w:rsidR="00B65115">
        <w:rPr>
          <w:rFonts w:ascii="Arial" w:hAnsi="Arial" w:cs="Arial"/>
          <w:bCs/>
          <w:sz w:val="24"/>
          <w:szCs w:val="24"/>
        </w:rPr>
        <w:t>s</w:t>
      </w:r>
      <w:r w:rsidR="00D748F8" w:rsidRPr="00422636">
        <w:rPr>
          <w:rFonts w:ascii="Arial" w:hAnsi="Arial" w:cs="Arial"/>
          <w:bCs/>
          <w:sz w:val="24"/>
          <w:szCs w:val="24"/>
        </w:rPr>
        <w:t xml:space="preserve">schlaggebend für Express Küchen war </w:t>
      </w:r>
      <w:r w:rsidR="002847D9" w:rsidRPr="00422636">
        <w:rPr>
          <w:rFonts w:ascii="Arial" w:hAnsi="Arial" w:cs="Arial"/>
          <w:bCs/>
          <w:sz w:val="24"/>
          <w:szCs w:val="24"/>
        </w:rPr>
        <w:t xml:space="preserve">neben den </w:t>
      </w:r>
      <w:r w:rsidR="00766EA8">
        <w:rPr>
          <w:rFonts w:ascii="Arial" w:hAnsi="Arial" w:cs="Arial"/>
          <w:bCs/>
          <w:sz w:val="24"/>
          <w:szCs w:val="24"/>
        </w:rPr>
        <w:t>w</w:t>
      </w:r>
      <w:r w:rsidR="002847D9" w:rsidRPr="00422636">
        <w:rPr>
          <w:rFonts w:ascii="Arial" w:hAnsi="Arial" w:cs="Arial"/>
          <w:bCs/>
          <w:sz w:val="24"/>
          <w:szCs w:val="24"/>
        </w:rPr>
        <w:t xml:space="preserve">ählbaren Funktions- und Design-Varianten ebenso </w:t>
      </w:r>
      <w:r w:rsidR="00D748F8" w:rsidRPr="00422636">
        <w:rPr>
          <w:rFonts w:ascii="Arial" w:hAnsi="Arial" w:cs="Arial"/>
          <w:bCs/>
          <w:sz w:val="24"/>
          <w:szCs w:val="24"/>
        </w:rPr>
        <w:t xml:space="preserve">der </w:t>
      </w:r>
      <w:r w:rsidR="00422636">
        <w:rPr>
          <w:rFonts w:ascii="Arial" w:hAnsi="Arial" w:cs="Arial"/>
          <w:bCs/>
          <w:sz w:val="24"/>
          <w:szCs w:val="24"/>
        </w:rPr>
        <w:t xml:space="preserve">besonders </w:t>
      </w:r>
      <w:r w:rsidR="00D748F8" w:rsidRPr="00422636">
        <w:rPr>
          <w:rFonts w:ascii="Arial" w:hAnsi="Arial" w:cs="Arial"/>
          <w:bCs/>
          <w:sz w:val="24"/>
          <w:szCs w:val="24"/>
        </w:rPr>
        <w:t>rationalisierte Fertigungsprozess</w:t>
      </w:r>
      <w:r w:rsidR="00422636">
        <w:rPr>
          <w:rFonts w:ascii="Arial" w:hAnsi="Arial" w:cs="Arial"/>
          <w:bCs/>
          <w:sz w:val="24"/>
          <w:szCs w:val="24"/>
        </w:rPr>
        <w:t xml:space="preserve"> des </w:t>
      </w:r>
      <w:r w:rsidR="00245566">
        <w:rPr>
          <w:rFonts w:ascii="Arial" w:hAnsi="Arial" w:cs="Arial"/>
          <w:bCs/>
          <w:sz w:val="24"/>
          <w:szCs w:val="24"/>
        </w:rPr>
        <w:t xml:space="preserve">modularen </w:t>
      </w:r>
      <w:r w:rsidR="00422636">
        <w:rPr>
          <w:rFonts w:ascii="Arial" w:hAnsi="Arial" w:cs="Arial"/>
          <w:bCs/>
          <w:sz w:val="24"/>
          <w:szCs w:val="24"/>
        </w:rPr>
        <w:t>Systems</w:t>
      </w:r>
      <w:r w:rsidR="002847D9" w:rsidRPr="00422636">
        <w:rPr>
          <w:rFonts w:ascii="Arial" w:hAnsi="Arial" w:cs="Arial"/>
          <w:bCs/>
          <w:sz w:val="24"/>
          <w:szCs w:val="24"/>
        </w:rPr>
        <w:t>.</w:t>
      </w:r>
      <w:r w:rsidR="00D748F8" w:rsidRPr="00422636">
        <w:rPr>
          <w:rFonts w:ascii="Arial" w:hAnsi="Arial" w:cs="Arial"/>
          <w:bCs/>
          <w:sz w:val="24"/>
          <w:szCs w:val="24"/>
        </w:rPr>
        <w:t xml:space="preserve"> </w:t>
      </w:r>
      <w:r w:rsidR="002847D9" w:rsidRPr="00422636">
        <w:rPr>
          <w:rFonts w:ascii="Arial" w:hAnsi="Arial" w:cs="Arial"/>
          <w:bCs/>
          <w:sz w:val="24"/>
          <w:szCs w:val="24"/>
        </w:rPr>
        <w:t xml:space="preserve">Ein weiterer Meilenstein in der Plattform-Nutzung war 2017 die Einführung </w:t>
      </w:r>
      <w:r w:rsidR="00766EA8">
        <w:rPr>
          <w:rFonts w:ascii="Arial" w:hAnsi="Arial" w:cs="Arial"/>
          <w:bCs/>
          <w:sz w:val="24"/>
          <w:szCs w:val="24"/>
        </w:rPr>
        <w:t>des</w:t>
      </w:r>
      <w:r w:rsidR="002847D9" w:rsidRPr="00422636">
        <w:rPr>
          <w:rFonts w:ascii="Arial" w:hAnsi="Arial" w:cs="Arial"/>
          <w:bCs/>
          <w:sz w:val="24"/>
          <w:szCs w:val="24"/>
        </w:rPr>
        <w:t xml:space="preserve"> neuen </w:t>
      </w:r>
      <w:r w:rsidR="00766EA8">
        <w:rPr>
          <w:rFonts w:ascii="Arial" w:hAnsi="Arial" w:cs="Arial"/>
          <w:bCs/>
          <w:sz w:val="24"/>
          <w:szCs w:val="24"/>
        </w:rPr>
        <w:t>Schubkastens</w:t>
      </w:r>
      <w:r w:rsidR="002847D9" w:rsidRPr="00422636">
        <w:rPr>
          <w:rFonts w:ascii="Arial" w:hAnsi="Arial" w:cs="Arial"/>
          <w:bCs/>
          <w:sz w:val="24"/>
          <w:szCs w:val="24"/>
        </w:rPr>
        <w:t>ystems „Avantage“ auf Basis der Hettich-Plattform ArciTech mit Actro-Auszugsführung</w:t>
      </w:r>
      <w:r w:rsidR="00422636" w:rsidRPr="00422636">
        <w:rPr>
          <w:rFonts w:ascii="Arial" w:hAnsi="Arial" w:cs="Arial"/>
          <w:bCs/>
          <w:sz w:val="24"/>
          <w:szCs w:val="24"/>
        </w:rPr>
        <w:t xml:space="preserve">. Damit </w:t>
      </w:r>
      <w:r w:rsidR="00422636" w:rsidRPr="00311E1B">
        <w:rPr>
          <w:rFonts w:ascii="Arial" w:hAnsi="Arial" w:cs="Arial"/>
          <w:bCs/>
          <w:sz w:val="24"/>
          <w:szCs w:val="24"/>
        </w:rPr>
        <w:t>begann bei</w:t>
      </w:r>
      <w:r w:rsidR="00245566">
        <w:rPr>
          <w:rFonts w:ascii="Arial" w:hAnsi="Arial" w:cs="Arial"/>
          <w:bCs/>
          <w:sz w:val="24"/>
          <w:szCs w:val="24"/>
        </w:rPr>
        <w:t xml:space="preserve"> </w:t>
      </w:r>
      <w:r w:rsidR="00245566" w:rsidRPr="00422636">
        <w:rPr>
          <w:rFonts w:ascii="Arial" w:hAnsi="Arial" w:cs="Arial"/>
          <w:bCs/>
          <w:sz w:val="24"/>
          <w:szCs w:val="24"/>
        </w:rPr>
        <w:t xml:space="preserve">Express Küchen </w:t>
      </w:r>
      <w:r w:rsidR="00422636" w:rsidRPr="00311E1B">
        <w:rPr>
          <w:rFonts w:ascii="Arial" w:hAnsi="Arial" w:cs="Arial"/>
          <w:bCs/>
          <w:sz w:val="24"/>
          <w:szCs w:val="24"/>
        </w:rPr>
        <w:t xml:space="preserve">eine neue Ära bei Leichtlauf und </w:t>
      </w:r>
      <w:r w:rsidR="00422636" w:rsidRPr="00422636">
        <w:rPr>
          <w:rFonts w:ascii="Arial" w:hAnsi="Arial" w:cs="Arial"/>
          <w:bCs/>
          <w:sz w:val="24"/>
          <w:szCs w:val="24"/>
        </w:rPr>
        <w:t xml:space="preserve">Stabilität – </w:t>
      </w:r>
      <w:r w:rsidR="00766EA8">
        <w:rPr>
          <w:rFonts w:ascii="Arial" w:hAnsi="Arial" w:cs="Arial"/>
          <w:bCs/>
          <w:sz w:val="24"/>
          <w:szCs w:val="24"/>
        </w:rPr>
        <w:t>mit</w:t>
      </w:r>
      <w:r w:rsidR="00422636" w:rsidRPr="00422636">
        <w:rPr>
          <w:rFonts w:ascii="Arial" w:hAnsi="Arial" w:cs="Arial"/>
          <w:bCs/>
          <w:sz w:val="24"/>
          <w:szCs w:val="24"/>
        </w:rPr>
        <w:t xml:space="preserve"> einer </w:t>
      </w:r>
      <w:r w:rsidR="003C595F">
        <w:rPr>
          <w:rFonts w:ascii="Arial" w:hAnsi="Arial" w:cs="Arial"/>
          <w:bCs/>
          <w:sz w:val="24"/>
          <w:szCs w:val="24"/>
        </w:rPr>
        <w:t xml:space="preserve">hohen </w:t>
      </w:r>
      <w:r w:rsidR="00422636" w:rsidRPr="00422636">
        <w:rPr>
          <w:rFonts w:ascii="Arial" w:hAnsi="Arial" w:cs="Arial"/>
          <w:bCs/>
          <w:sz w:val="24"/>
          <w:szCs w:val="24"/>
        </w:rPr>
        <w:t xml:space="preserve">Belastbarkeit </w:t>
      </w:r>
      <w:r w:rsidR="00422636" w:rsidRPr="00311E1B">
        <w:rPr>
          <w:rFonts w:ascii="Arial" w:hAnsi="Arial" w:cs="Arial"/>
          <w:bCs/>
          <w:sz w:val="24"/>
          <w:szCs w:val="24"/>
        </w:rPr>
        <w:t xml:space="preserve">der Schubkästen </w:t>
      </w:r>
      <w:r w:rsidR="00422636" w:rsidRPr="00422636">
        <w:rPr>
          <w:rFonts w:ascii="Arial" w:hAnsi="Arial" w:cs="Arial"/>
          <w:bCs/>
          <w:sz w:val="24"/>
          <w:szCs w:val="24"/>
        </w:rPr>
        <w:t>bis 70 kg.</w:t>
      </w:r>
    </w:p>
    <w:p w14:paraId="5D02ACC4" w14:textId="77777777" w:rsidR="00ED7E92" w:rsidRDefault="00ED7E92" w:rsidP="00311E1B">
      <w:pPr>
        <w:pStyle w:val="KeinLeerraum"/>
        <w:widowControl w:val="0"/>
        <w:suppressAutoHyphens/>
        <w:spacing w:line="360" w:lineRule="auto"/>
        <w:rPr>
          <w:rFonts w:ascii="Arial" w:hAnsi="Arial" w:cs="Arial"/>
          <w:bCs/>
          <w:sz w:val="24"/>
          <w:szCs w:val="24"/>
        </w:rPr>
      </w:pPr>
    </w:p>
    <w:p w14:paraId="68EAC947" w14:textId="5939ABD6" w:rsidR="00311E1B" w:rsidRDefault="00311E1B" w:rsidP="00311E1B">
      <w:pPr>
        <w:pStyle w:val="KeinLeerraum"/>
        <w:widowControl w:val="0"/>
        <w:suppressAutoHyphens/>
        <w:spacing w:line="360" w:lineRule="auto"/>
        <w:rPr>
          <w:rFonts w:ascii="Arial" w:hAnsi="Arial" w:cs="Arial"/>
          <w:bCs/>
          <w:sz w:val="24"/>
          <w:szCs w:val="24"/>
        </w:rPr>
      </w:pPr>
      <w:r w:rsidRPr="00311E1B">
        <w:rPr>
          <w:rFonts w:ascii="Arial" w:hAnsi="Arial" w:cs="Arial"/>
          <w:bCs/>
          <w:sz w:val="24"/>
          <w:szCs w:val="24"/>
        </w:rPr>
        <w:t xml:space="preserve">Auch mit der vielseitigen und montagefreundlichen </w:t>
      </w:r>
      <w:r w:rsidRPr="00311E1B">
        <w:rPr>
          <w:rFonts w:ascii="Arial" w:hAnsi="Arial" w:cs="Arial"/>
          <w:bCs/>
          <w:sz w:val="24"/>
          <w:szCs w:val="24"/>
        </w:rPr>
        <w:lastRenderedPageBreak/>
        <w:t xml:space="preserve">Schnellmontagescharnier-Serie Intermat mit optionaler Dämpfung konnte Hettich </w:t>
      </w:r>
      <w:r w:rsidR="00865556">
        <w:rPr>
          <w:rFonts w:ascii="Arial" w:hAnsi="Arial" w:cs="Arial"/>
          <w:bCs/>
          <w:sz w:val="24"/>
          <w:szCs w:val="24"/>
        </w:rPr>
        <w:t xml:space="preserve">seinen Partner </w:t>
      </w:r>
      <w:r w:rsidRPr="00311E1B">
        <w:rPr>
          <w:rFonts w:ascii="Arial" w:hAnsi="Arial" w:cs="Arial"/>
          <w:bCs/>
          <w:sz w:val="24"/>
          <w:szCs w:val="24"/>
        </w:rPr>
        <w:t xml:space="preserve">überzeugen. </w:t>
      </w:r>
      <w:r w:rsidR="00865556">
        <w:rPr>
          <w:rFonts w:ascii="Arial" w:hAnsi="Arial" w:cs="Arial"/>
          <w:bCs/>
          <w:sz w:val="24"/>
          <w:szCs w:val="24"/>
        </w:rPr>
        <w:t>I</w:t>
      </w:r>
      <w:r w:rsidRPr="00311E1B">
        <w:rPr>
          <w:rFonts w:ascii="Arial" w:hAnsi="Arial" w:cs="Arial"/>
          <w:bCs/>
          <w:sz w:val="24"/>
          <w:szCs w:val="24"/>
        </w:rPr>
        <w:t xml:space="preserve">m Jahr 2023 führte </w:t>
      </w:r>
      <w:r>
        <w:rPr>
          <w:rFonts w:ascii="Arial" w:hAnsi="Arial" w:cs="Arial"/>
          <w:bCs/>
          <w:sz w:val="24"/>
          <w:szCs w:val="24"/>
        </w:rPr>
        <w:t xml:space="preserve">der Küchenproduzent dann </w:t>
      </w:r>
      <w:r w:rsidRPr="00311E1B">
        <w:rPr>
          <w:rFonts w:ascii="Arial" w:hAnsi="Arial" w:cs="Arial"/>
          <w:bCs/>
          <w:sz w:val="24"/>
          <w:szCs w:val="24"/>
        </w:rPr>
        <w:t xml:space="preserve">das brandneue Hettich-Scharnier Novisys ein – und machte damit den integrierten Dämpfungskomfort für alle </w:t>
      </w:r>
      <w:r>
        <w:rPr>
          <w:rFonts w:ascii="Arial" w:hAnsi="Arial" w:cs="Arial"/>
          <w:bCs/>
          <w:sz w:val="24"/>
          <w:szCs w:val="24"/>
        </w:rPr>
        <w:t>Küchenkäufer der Marke</w:t>
      </w:r>
      <w:r w:rsidRPr="00311E1B">
        <w:rPr>
          <w:rFonts w:ascii="Arial" w:hAnsi="Arial" w:cs="Arial"/>
          <w:bCs/>
          <w:sz w:val="24"/>
          <w:szCs w:val="24"/>
        </w:rPr>
        <w:t xml:space="preserve"> Express Küchen zum Standard.</w:t>
      </w:r>
    </w:p>
    <w:p w14:paraId="27D73335" w14:textId="77777777" w:rsidR="00ED7E92" w:rsidRDefault="00ED7E92" w:rsidP="00311E1B">
      <w:pPr>
        <w:pStyle w:val="KeinLeerraum"/>
        <w:widowControl w:val="0"/>
        <w:suppressAutoHyphens/>
        <w:spacing w:line="360" w:lineRule="auto"/>
        <w:rPr>
          <w:rFonts w:ascii="Arial" w:hAnsi="Arial" w:cs="Arial"/>
          <w:bCs/>
          <w:sz w:val="24"/>
          <w:szCs w:val="24"/>
        </w:rPr>
      </w:pPr>
    </w:p>
    <w:p w14:paraId="279C7C08" w14:textId="2FF992FD" w:rsidR="00ED7E92" w:rsidRDefault="00B60D9D" w:rsidP="00311E1B">
      <w:pPr>
        <w:pStyle w:val="KeinLeerraum"/>
        <w:widowControl w:val="0"/>
        <w:suppressAutoHyphens/>
        <w:spacing w:line="360" w:lineRule="auto"/>
        <w:rPr>
          <w:rFonts w:cs="Arial"/>
          <w:bCs/>
          <w:szCs w:val="24"/>
        </w:rPr>
      </w:pPr>
      <w:r w:rsidRPr="00782EAF">
        <w:rPr>
          <w:rFonts w:ascii="Arial" w:hAnsi="Arial" w:cs="Arial"/>
          <w:bCs/>
          <w:sz w:val="24"/>
          <w:szCs w:val="24"/>
        </w:rPr>
        <w:t>Heiko Maibach, Geschäftsführer Marketing und Vertrieb</w:t>
      </w:r>
      <w:r w:rsidR="00923D31" w:rsidRPr="00923D31">
        <w:rPr>
          <w:rFonts w:ascii="Arial" w:hAnsi="Arial" w:cs="Arial"/>
          <w:bCs/>
          <w:sz w:val="24"/>
          <w:szCs w:val="24"/>
        </w:rPr>
        <w:t xml:space="preserve"> </w:t>
      </w:r>
      <w:r w:rsidR="00923D31">
        <w:rPr>
          <w:rFonts w:ascii="Arial" w:hAnsi="Arial" w:cs="Arial"/>
          <w:bCs/>
          <w:sz w:val="24"/>
          <w:szCs w:val="24"/>
        </w:rPr>
        <w:t xml:space="preserve">bei </w:t>
      </w:r>
      <w:r w:rsidR="00923D31" w:rsidRPr="00782EAF">
        <w:rPr>
          <w:rFonts w:ascii="Arial" w:hAnsi="Arial" w:cs="Arial"/>
          <w:bCs/>
          <w:sz w:val="24"/>
          <w:szCs w:val="24"/>
        </w:rPr>
        <w:t>Express Küchen</w:t>
      </w:r>
      <w:r w:rsidR="00923D31">
        <w:rPr>
          <w:rFonts w:ascii="Arial" w:hAnsi="Arial" w:cs="Arial"/>
          <w:bCs/>
          <w:sz w:val="24"/>
          <w:szCs w:val="24"/>
        </w:rPr>
        <w:t xml:space="preserve">, </w:t>
      </w:r>
      <w:r w:rsidR="00ED7E92" w:rsidRPr="00782EAF">
        <w:rPr>
          <w:rFonts w:ascii="Arial" w:hAnsi="Arial" w:cs="Arial"/>
          <w:bCs/>
          <w:sz w:val="24"/>
          <w:szCs w:val="24"/>
        </w:rPr>
        <w:t>beschreibt die besondere Partnerschaft mit Hettich so: „</w:t>
      </w:r>
      <w:r w:rsidR="00FD230F" w:rsidRPr="00782EAF">
        <w:rPr>
          <w:rFonts w:ascii="Arial" w:hAnsi="Arial" w:cs="Arial"/>
          <w:bCs/>
          <w:sz w:val="24"/>
          <w:szCs w:val="24"/>
        </w:rPr>
        <w:t xml:space="preserve">Mit </w:t>
      </w:r>
      <w:r w:rsidR="00ED7E92" w:rsidRPr="00782EAF">
        <w:rPr>
          <w:rFonts w:ascii="Arial" w:hAnsi="Arial" w:cs="Arial"/>
          <w:bCs/>
          <w:sz w:val="24"/>
          <w:szCs w:val="24"/>
        </w:rPr>
        <w:t xml:space="preserve">Hettich </w:t>
      </w:r>
      <w:r w:rsidR="00FD230F" w:rsidRPr="00782EAF">
        <w:rPr>
          <w:rFonts w:ascii="Arial" w:hAnsi="Arial" w:cs="Arial"/>
          <w:bCs/>
          <w:sz w:val="24"/>
          <w:szCs w:val="24"/>
        </w:rPr>
        <w:t xml:space="preserve">verbindet uns nicht nur die lokale Nähe </w:t>
      </w:r>
      <w:r w:rsidR="00ED7E92" w:rsidRPr="00782EAF">
        <w:rPr>
          <w:rFonts w:ascii="Arial" w:hAnsi="Arial" w:cs="Arial"/>
          <w:bCs/>
          <w:sz w:val="24"/>
          <w:szCs w:val="24"/>
        </w:rPr>
        <w:t>in Ostwestfalen</w:t>
      </w:r>
      <w:r w:rsidR="00762BE3" w:rsidRPr="00782EAF">
        <w:rPr>
          <w:rFonts w:ascii="Arial" w:hAnsi="Arial" w:cs="Arial"/>
          <w:bCs/>
          <w:sz w:val="24"/>
          <w:szCs w:val="24"/>
        </w:rPr>
        <w:t xml:space="preserve"> und die </w:t>
      </w:r>
      <w:r w:rsidR="00A34689" w:rsidRPr="00782EAF">
        <w:rPr>
          <w:rFonts w:ascii="Arial" w:hAnsi="Arial" w:cs="Arial"/>
          <w:bCs/>
          <w:sz w:val="24"/>
          <w:szCs w:val="24"/>
        </w:rPr>
        <w:t xml:space="preserve">gute </w:t>
      </w:r>
      <w:r w:rsidR="00762BE3" w:rsidRPr="00782EAF">
        <w:rPr>
          <w:rFonts w:ascii="Arial" w:hAnsi="Arial" w:cs="Arial"/>
          <w:bCs/>
          <w:sz w:val="24"/>
          <w:szCs w:val="24"/>
        </w:rPr>
        <w:t>Erreichbarkeit</w:t>
      </w:r>
      <w:r w:rsidR="00FD230F" w:rsidRPr="00782EAF">
        <w:rPr>
          <w:rFonts w:ascii="Arial" w:hAnsi="Arial" w:cs="Arial"/>
          <w:bCs/>
          <w:sz w:val="24"/>
          <w:szCs w:val="24"/>
        </w:rPr>
        <w:t>. Wir leben seit 2010 eine</w:t>
      </w:r>
      <w:r w:rsidR="00A75F19" w:rsidRPr="00782EAF">
        <w:rPr>
          <w:rFonts w:ascii="Arial" w:hAnsi="Arial" w:cs="Arial"/>
          <w:bCs/>
          <w:sz w:val="24"/>
          <w:szCs w:val="24"/>
        </w:rPr>
        <w:t xml:space="preserve"> </w:t>
      </w:r>
      <w:r w:rsidR="00FD230F" w:rsidRPr="00782EAF">
        <w:rPr>
          <w:rFonts w:ascii="Arial" w:hAnsi="Arial" w:cs="Arial"/>
          <w:bCs/>
          <w:sz w:val="24"/>
          <w:szCs w:val="24"/>
        </w:rPr>
        <w:t>Partnerschaft</w:t>
      </w:r>
      <w:r w:rsidR="00CF1281" w:rsidRPr="00782EAF">
        <w:rPr>
          <w:rFonts w:ascii="Arial" w:hAnsi="Arial" w:cs="Arial"/>
          <w:bCs/>
          <w:sz w:val="24"/>
          <w:szCs w:val="24"/>
        </w:rPr>
        <w:t xml:space="preserve"> auf Augenhöhe</w:t>
      </w:r>
      <w:r w:rsidR="00FD230F" w:rsidRPr="00782EAF">
        <w:rPr>
          <w:rFonts w:ascii="Arial" w:hAnsi="Arial" w:cs="Arial"/>
          <w:bCs/>
          <w:sz w:val="24"/>
          <w:szCs w:val="24"/>
        </w:rPr>
        <w:t>, bei der w</w:t>
      </w:r>
      <w:r w:rsidR="00ED7E92" w:rsidRPr="00782EAF">
        <w:rPr>
          <w:rFonts w:ascii="Arial" w:hAnsi="Arial" w:cs="Arial"/>
          <w:bCs/>
          <w:sz w:val="24"/>
          <w:szCs w:val="24"/>
        </w:rPr>
        <w:t xml:space="preserve">ir uns </w:t>
      </w:r>
      <w:r w:rsidR="00A34689" w:rsidRPr="00782EAF">
        <w:rPr>
          <w:rFonts w:ascii="Arial" w:hAnsi="Arial" w:cs="Arial"/>
          <w:bCs/>
          <w:sz w:val="24"/>
          <w:szCs w:val="24"/>
        </w:rPr>
        <w:t xml:space="preserve">immer </w:t>
      </w:r>
      <w:r w:rsidR="00ED7E92" w:rsidRPr="00782EAF">
        <w:rPr>
          <w:rFonts w:ascii="Arial" w:hAnsi="Arial" w:cs="Arial"/>
          <w:bCs/>
          <w:sz w:val="24"/>
          <w:szCs w:val="24"/>
        </w:rPr>
        <w:t>wieder gegenseitig inspirieren und weiterentwickeln.</w:t>
      </w:r>
      <w:r w:rsidR="00FD230F" w:rsidRPr="00782EAF">
        <w:rPr>
          <w:rFonts w:ascii="Arial" w:hAnsi="Arial" w:cs="Arial"/>
          <w:bCs/>
          <w:sz w:val="24"/>
          <w:szCs w:val="24"/>
        </w:rPr>
        <w:t xml:space="preserve"> </w:t>
      </w:r>
      <w:r w:rsidR="00CF1281" w:rsidRPr="00782EAF">
        <w:rPr>
          <w:rFonts w:ascii="Arial" w:hAnsi="Arial" w:cs="Arial"/>
          <w:bCs/>
          <w:sz w:val="24"/>
          <w:szCs w:val="24"/>
        </w:rPr>
        <w:t xml:space="preserve">Das geht weit über ein normales </w:t>
      </w:r>
      <w:r w:rsidR="00CF1281" w:rsidRPr="00782EAF">
        <w:rPr>
          <w:rFonts w:ascii="Arial" w:hAnsi="Arial" w:cs="Arial"/>
          <w:sz w:val="24"/>
          <w:szCs w:val="24"/>
        </w:rPr>
        <w:t>Lieferanten-Kunden-Verhältnis</w:t>
      </w:r>
      <w:r w:rsidR="00CF1281" w:rsidRPr="00782EAF">
        <w:rPr>
          <w:rFonts w:ascii="Arial" w:hAnsi="Arial" w:cs="Arial"/>
          <w:bCs/>
          <w:sz w:val="24"/>
          <w:szCs w:val="24"/>
        </w:rPr>
        <w:t xml:space="preserve"> hinaus. </w:t>
      </w:r>
      <w:r w:rsidR="00CF1281" w:rsidRPr="00782EAF">
        <w:rPr>
          <w:rFonts w:ascii="Arial" w:hAnsi="Arial" w:cs="Arial"/>
          <w:sz w:val="24"/>
          <w:szCs w:val="24"/>
        </w:rPr>
        <w:t xml:space="preserve">Hettich </w:t>
      </w:r>
      <w:r w:rsidR="00762BE3" w:rsidRPr="00782EAF">
        <w:rPr>
          <w:rFonts w:ascii="Arial" w:hAnsi="Arial" w:cs="Arial"/>
          <w:sz w:val="24"/>
          <w:szCs w:val="24"/>
        </w:rPr>
        <w:t xml:space="preserve">nimmt jede </w:t>
      </w:r>
      <w:r w:rsidR="00A34689" w:rsidRPr="00782EAF">
        <w:rPr>
          <w:rFonts w:ascii="Arial" w:hAnsi="Arial" w:cs="Arial"/>
          <w:sz w:val="24"/>
          <w:szCs w:val="24"/>
        </w:rPr>
        <w:t xml:space="preserve">neue </w:t>
      </w:r>
      <w:r w:rsidR="00762BE3" w:rsidRPr="00782EAF">
        <w:rPr>
          <w:rFonts w:ascii="Arial" w:hAnsi="Arial" w:cs="Arial"/>
          <w:sz w:val="24"/>
          <w:szCs w:val="24"/>
        </w:rPr>
        <w:t xml:space="preserve">Herausforderung </w:t>
      </w:r>
      <w:r w:rsidR="00A34689" w:rsidRPr="00782EAF">
        <w:rPr>
          <w:rFonts w:ascii="Arial" w:hAnsi="Arial" w:cs="Arial"/>
          <w:sz w:val="24"/>
          <w:szCs w:val="24"/>
        </w:rPr>
        <w:t xml:space="preserve">sehr engagiert und lösungsorientiert </w:t>
      </w:r>
      <w:r w:rsidR="00762BE3" w:rsidRPr="00782EAF">
        <w:rPr>
          <w:rFonts w:ascii="Arial" w:hAnsi="Arial" w:cs="Arial"/>
          <w:sz w:val="24"/>
          <w:szCs w:val="24"/>
        </w:rPr>
        <w:t>an</w:t>
      </w:r>
      <w:r w:rsidR="00A34689" w:rsidRPr="00782EAF">
        <w:rPr>
          <w:rFonts w:ascii="Arial" w:hAnsi="Arial" w:cs="Arial"/>
          <w:sz w:val="24"/>
          <w:szCs w:val="24"/>
        </w:rPr>
        <w:t>, so kommen wir z</w:t>
      </w:r>
      <w:r w:rsidR="00762BE3" w:rsidRPr="00782EAF">
        <w:rPr>
          <w:rFonts w:ascii="Arial" w:hAnsi="Arial" w:cs="Arial"/>
          <w:sz w:val="24"/>
          <w:szCs w:val="24"/>
        </w:rPr>
        <w:t>usammen zum besten Ergebnis</w:t>
      </w:r>
      <w:r w:rsidR="00A34689" w:rsidRPr="00782EAF">
        <w:rPr>
          <w:rFonts w:ascii="Arial" w:hAnsi="Arial" w:cs="Arial"/>
          <w:sz w:val="24"/>
          <w:szCs w:val="24"/>
        </w:rPr>
        <w:t>.</w:t>
      </w:r>
      <w:r w:rsidR="00762BE3" w:rsidRPr="00782EAF">
        <w:rPr>
          <w:rFonts w:ascii="Arial" w:hAnsi="Arial" w:cs="Arial"/>
          <w:sz w:val="24"/>
          <w:szCs w:val="24"/>
        </w:rPr>
        <w:t>“</w:t>
      </w:r>
      <w:r w:rsidR="00881A18" w:rsidRPr="00782EAF">
        <w:rPr>
          <w:rFonts w:ascii="Arial" w:hAnsi="Arial" w:cs="Arial"/>
          <w:bCs/>
          <w:sz w:val="24"/>
          <w:szCs w:val="24"/>
        </w:rPr>
        <w:t xml:space="preserve"> Tim Gorontzy,</w:t>
      </w:r>
      <w:r w:rsidR="00B42293" w:rsidRPr="00782EAF">
        <w:rPr>
          <w:rFonts w:ascii="Arial" w:hAnsi="Arial" w:cs="Arial"/>
          <w:bCs/>
          <w:sz w:val="24"/>
          <w:szCs w:val="24"/>
        </w:rPr>
        <w:t xml:space="preserve"> </w:t>
      </w:r>
      <w:r w:rsidRPr="00782EAF">
        <w:rPr>
          <w:rFonts w:ascii="Arial" w:hAnsi="Arial" w:cs="Arial"/>
          <w:bCs/>
          <w:sz w:val="24"/>
          <w:szCs w:val="24"/>
        </w:rPr>
        <w:t xml:space="preserve">Marketingleiter </w:t>
      </w:r>
      <w:r w:rsidR="00923D31">
        <w:rPr>
          <w:rFonts w:ascii="Arial" w:hAnsi="Arial" w:cs="Arial"/>
          <w:bCs/>
          <w:sz w:val="24"/>
          <w:szCs w:val="24"/>
        </w:rPr>
        <w:t>von</w:t>
      </w:r>
      <w:r w:rsidRPr="00782EAF">
        <w:rPr>
          <w:rFonts w:ascii="Arial" w:hAnsi="Arial" w:cs="Arial"/>
          <w:bCs/>
          <w:sz w:val="24"/>
          <w:szCs w:val="24"/>
        </w:rPr>
        <w:t xml:space="preserve"> Express Küchen</w:t>
      </w:r>
      <w:r w:rsidR="00923D31">
        <w:rPr>
          <w:rFonts w:ascii="Arial" w:hAnsi="Arial" w:cs="Arial"/>
          <w:bCs/>
          <w:sz w:val="24"/>
          <w:szCs w:val="24"/>
        </w:rPr>
        <w:t>,</w:t>
      </w:r>
      <w:r w:rsidRPr="00782EAF">
        <w:rPr>
          <w:rFonts w:ascii="Arial" w:hAnsi="Arial" w:cs="Arial"/>
          <w:bCs/>
          <w:sz w:val="24"/>
          <w:szCs w:val="24"/>
        </w:rPr>
        <w:t xml:space="preserve"> </w:t>
      </w:r>
      <w:r w:rsidR="00BF66FF" w:rsidRPr="00782EAF">
        <w:rPr>
          <w:rFonts w:ascii="Arial" w:hAnsi="Arial" w:cs="Arial"/>
          <w:sz w:val="24"/>
          <w:szCs w:val="24"/>
        </w:rPr>
        <w:t>ergänzt: „</w:t>
      </w:r>
      <w:r w:rsidR="009843DF" w:rsidRPr="00782EAF">
        <w:rPr>
          <w:rFonts w:ascii="Arial" w:hAnsi="Arial" w:cs="Arial"/>
          <w:sz w:val="24"/>
          <w:szCs w:val="24"/>
        </w:rPr>
        <w:t xml:space="preserve">Hettich ist für uns </w:t>
      </w:r>
      <w:r w:rsidR="00302B16" w:rsidRPr="00782EAF">
        <w:rPr>
          <w:rFonts w:ascii="Arial" w:hAnsi="Arial" w:cs="Arial"/>
          <w:sz w:val="24"/>
          <w:szCs w:val="24"/>
        </w:rPr>
        <w:t>weit</w:t>
      </w:r>
      <w:r w:rsidR="009843DF" w:rsidRPr="00782EAF">
        <w:rPr>
          <w:rFonts w:ascii="Arial" w:hAnsi="Arial" w:cs="Arial"/>
          <w:sz w:val="24"/>
          <w:szCs w:val="24"/>
        </w:rPr>
        <w:t xml:space="preserve"> mehr als nur ein Beschlaglieferant. Wir profitieren ebenso von Hettichs Know-how als</w:t>
      </w:r>
      <w:r w:rsidR="009843DF" w:rsidRPr="00782EAF">
        <w:rPr>
          <w:rFonts w:ascii="Arial" w:hAnsi="Arial" w:cs="Arial"/>
          <w:bCs/>
          <w:sz w:val="24"/>
          <w:szCs w:val="24"/>
        </w:rPr>
        <w:t xml:space="preserve"> Ideen-, Strategie- und Netzwerkpartner. </w:t>
      </w:r>
      <w:r w:rsidR="00A75F19" w:rsidRPr="00782EAF">
        <w:rPr>
          <w:rFonts w:ascii="Arial" w:hAnsi="Arial" w:cs="Arial"/>
          <w:bCs/>
          <w:sz w:val="24"/>
          <w:szCs w:val="24"/>
        </w:rPr>
        <w:t>A</w:t>
      </w:r>
      <w:r w:rsidR="00FD230F" w:rsidRPr="00782EAF">
        <w:rPr>
          <w:rFonts w:ascii="Arial" w:hAnsi="Arial" w:cs="Arial"/>
          <w:bCs/>
          <w:sz w:val="24"/>
          <w:szCs w:val="24"/>
        </w:rPr>
        <w:t xml:space="preserve">uch in Zukunft </w:t>
      </w:r>
      <w:r w:rsidR="00A75F19" w:rsidRPr="00782EAF">
        <w:rPr>
          <w:rFonts w:ascii="Arial" w:hAnsi="Arial" w:cs="Arial"/>
          <w:bCs/>
          <w:sz w:val="24"/>
          <w:szCs w:val="24"/>
        </w:rPr>
        <w:t xml:space="preserve">werden wir gemeinsam </w:t>
      </w:r>
      <w:r w:rsidR="00FD230F" w:rsidRPr="00762BE3">
        <w:rPr>
          <w:rFonts w:ascii="Arial" w:hAnsi="Arial" w:cs="Arial"/>
          <w:bCs/>
          <w:sz w:val="24"/>
          <w:szCs w:val="24"/>
        </w:rPr>
        <w:t>neue Projekte umsetzen</w:t>
      </w:r>
      <w:r w:rsidR="00334CF9" w:rsidRPr="00762BE3">
        <w:rPr>
          <w:rFonts w:ascii="Arial" w:hAnsi="Arial" w:cs="Arial"/>
          <w:bCs/>
          <w:sz w:val="24"/>
          <w:szCs w:val="24"/>
        </w:rPr>
        <w:t>, denn wir möchten, dass</w:t>
      </w:r>
      <w:r w:rsidR="00FD230F" w:rsidRPr="00762BE3">
        <w:rPr>
          <w:rFonts w:ascii="Arial" w:hAnsi="Arial" w:cs="Arial"/>
          <w:bCs/>
          <w:sz w:val="24"/>
          <w:szCs w:val="24"/>
        </w:rPr>
        <w:t xml:space="preserve"> unsere Kunden bei </w:t>
      </w:r>
      <w:r w:rsidR="00FD230F" w:rsidRPr="00ED7E92">
        <w:rPr>
          <w:rFonts w:ascii="Arial" w:hAnsi="Arial" w:cs="Arial"/>
          <w:bCs/>
          <w:sz w:val="24"/>
          <w:szCs w:val="24"/>
        </w:rPr>
        <w:t xml:space="preserve">Express Küchen </w:t>
      </w:r>
      <w:r w:rsidR="00FD230F">
        <w:rPr>
          <w:rFonts w:ascii="Arial" w:hAnsi="Arial" w:cs="Arial"/>
          <w:bCs/>
          <w:sz w:val="24"/>
          <w:szCs w:val="24"/>
        </w:rPr>
        <w:t>ihre</w:t>
      </w:r>
      <w:r w:rsidR="00FD230F" w:rsidRPr="00ED7E92">
        <w:rPr>
          <w:rFonts w:ascii="Arial" w:hAnsi="Arial" w:cs="Arial"/>
          <w:bCs/>
          <w:sz w:val="24"/>
          <w:szCs w:val="24"/>
        </w:rPr>
        <w:t xml:space="preserve"> ideale </w:t>
      </w:r>
      <w:r w:rsidR="00FD230F">
        <w:rPr>
          <w:rFonts w:ascii="Arial" w:hAnsi="Arial" w:cs="Arial"/>
          <w:bCs/>
          <w:sz w:val="24"/>
          <w:szCs w:val="24"/>
        </w:rPr>
        <w:t xml:space="preserve">Küche finden: </w:t>
      </w:r>
      <w:r w:rsidR="00B048F2">
        <w:rPr>
          <w:rFonts w:ascii="Arial" w:hAnsi="Arial" w:cs="Arial"/>
          <w:bCs/>
          <w:sz w:val="24"/>
          <w:szCs w:val="24"/>
        </w:rPr>
        <w:t>hoch</w:t>
      </w:r>
      <w:r w:rsidR="00FD230F" w:rsidRPr="00ED7E92">
        <w:rPr>
          <w:rFonts w:ascii="Arial" w:hAnsi="Arial" w:cs="Arial"/>
          <w:bCs/>
          <w:sz w:val="24"/>
          <w:szCs w:val="24"/>
        </w:rPr>
        <w:t>funktional</w:t>
      </w:r>
      <w:r w:rsidR="00B048F2">
        <w:rPr>
          <w:rFonts w:ascii="Arial" w:hAnsi="Arial" w:cs="Arial"/>
          <w:bCs/>
          <w:sz w:val="24"/>
          <w:szCs w:val="24"/>
        </w:rPr>
        <w:t xml:space="preserve">, </w:t>
      </w:r>
      <w:r w:rsidR="00FD230F">
        <w:rPr>
          <w:rFonts w:ascii="Arial" w:hAnsi="Arial" w:cs="Arial"/>
          <w:bCs/>
          <w:sz w:val="24"/>
          <w:szCs w:val="24"/>
        </w:rPr>
        <w:t>erschwinglich, und natürlich immer orientiert an den neuesten Trends.“</w:t>
      </w:r>
      <w:r w:rsidR="00ED7E92" w:rsidRPr="00ED7E92">
        <w:rPr>
          <w:rFonts w:cs="Arial"/>
          <w:bCs/>
          <w:szCs w:val="24"/>
        </w:rPr>
        <w:t xml:space="preserve"> </w:t>
      </w:r>
    </w:p>
    <w:p w14:paraId="2AEE1E71" w14:textId="77777777" w:rsidR="001A6181" w:rsidRDefault="001A6181" w:rsidP="00311E1B">
      <w:pPr>
        <w:pStyle w:val="KeinLeerraum"/>
        <w:widowControl w:val="0"/>
        <w:suppressAutoHyphens/>
        <w:spacing w:line="360" w:lineRule="auto"/>
        <w:rPr>
          <w:rFonts w:ascii="Arial" w:hAnsi="Arial" w:cs="Arial"/>
          <w:bCs/>
          <w:sz w:val="24"/>
          <w:szCs w:val="24"/>
        </w:rPr>
      </w:pPr>
    </w:p>
    <w:p w14:paraId="52754EEC" w14:textId="35EDFE7B" w:rsidR="00D34ABC" w:rsidRPr="006C235C" w:rsidRDefault="008F2F71" w:rsidP="00B266D4">
      <w:pPr>
        <w:pStyle w:val="KeinLeerraum"/>
        <w:widowControl w:val="0"/>
        <w:suppressAutoHyphens/>
        <w:spacing w:line="360" w:lineRule="auto"/>
        <w:rPr>
          <w:rFonts w:ascii="Arial" w:hAnsi="Arial" w:cs="Arial"/>
          <w:bCs/>
          <w:sz w:val="24"/>
          <w:szCs w:val="24"/>
        </w:rPr>
      </w:pPr>
      <w:r w:rsidRPr="008F2F71">
        <w:rPr>
          <w:rFonts w:ascii="Arial" w:hAnsi="Arial" w:cs="Arial"/>
          <w:bCs/>
          <w:sz w:val="24"/>
          <w:szCs w:val="24"/>
        </w:rPr>
        <w:t xml:space="preserve">Hettich </w:t>
      </w:r>
      <w:r w:rsidR="00113145">
        <w:rPr>
          <w:rFonts w:ascii="Arial" w:hAnsi="Arial" w:cs="Arial"/>
          <w:bCs/>
          <w:sz w:val="24"/>
          <w:szCs w:val="24"/>
        </w:rPr>
        <w:t xml:space="preserve">gratuliert </w:t>
      </w:r>
      <w:r w:rsidR="006C235C">
        <w:rPr>
          <w:rFonts w:ascii="Arial" w:hAnsi="Arial" w:cs="Arial"/>
          <w:bCs/>
          <w:sz w:val="24"/>
          <w:szCs w:val="24"/>
        </w:rPr>
        <w:t xml:space="preserve">Express Küchen </w:t>
      </w:r>
      <w:r w:rsidR="00113145">
        <w:rPr>
          <w:rFonts w:ascii="Arial" w:hAnsi="Arial" w:cs="Arial"/>
          <w:bCs/>
          <w:sz w:val="24"/>
          <w:szCs w:val="24"/>
        </w:rPr>
        <w:t>zum 15. Jubiläum</w:t>
      </w:r>
      <w:r w:rsidR="006C235C">
        <w:rPr>
          <w:rFonts w:ascii="Arial" w:hAnsi="Arial" w:cs="Arial"/>
          <w:bCs/>
          <w:sz w:val="24"/>
          <w:szCs w:val="24"/>
        </w:rPr>
        <w:t xml:space="preserve">, das Team freut sich </w:t>
      </w:r>
      <w:r w:rsidRPr="008F2F71">
        <w:rPr>
          <w:rFonts w:ascii="Arial" w:hAnsi="Arial" w:cs="Arial"/>
          <w:bCs/>
          <w:sz w:val="24"/>
          <w:szCs w:val="24"/>
        </w:rPr>
        <w:t>über</w:t>
      </w:r>
      <w:r>
        <w:rPr>
          <w:rFonts w:ascii="Arial" w:hAnsi="Arial" w:cs="Arial"/>
          <w:bCs/>
          <w:sz w:val="24"/>
          <w:szCs w:val="24"/>
        </w:rPr>
        <w:t xml:space="preserve"> das </w:t>
      </w:r>
      <w:r w:rsidR="006C235C">
        <w:rPr>
          <w:rFonts w:ascii="Arial" w:hAnsi="Arial" w:cs="Arial"/>
          <w:bCs/>
          <w:sz w:val="24"/>
          <w:szCs w:val="24"/>
        </w:rPr>
        <w:t xml:space="preserve">bisher </w:t>
      </w:r>
      <w:r>
        <w:rPr>
          <w:rFonts w:ascii="Arial" w:hAnsi="Arial" w:cs="Arial"/>
          <w:bCs/>
          <w:sz w:val="24"/>
          <w:szCs w:val="24"/>
        </w:rPr>
        <w:t>Erreichte und plant bereits</w:t>
      </w:r>
      <w:r w:rsidR="006C235C">
        <w:rPr>
          <w:rFonts w:ascii="Arial" w:hAnsi="Arial" w:cs="Arial"/>
          <w:bCs/>
          <w:sz w:val="24"/>
          <w:szCs w:val="24"/>
        </w:rPr>
        <w:t xml:space="preserve"> die nächsten Projekte, damit die Küchenkäufer auch </w:t>
      </w:r>
      <w:r w:rsidR="006C235C" w:rsidRPr="006C235C">
        <w:rPr>
          <w:rFonts w:ascii="Arial" w:hAnsi="Arial" w:cs="Arial"/>
          <w:bCs/>
          <w:sz w:val="24"/>
          <w:szCs w:val="24"/>
        </w:rPr>
        <w:t xml:space="preserve">künftig </w:t>
      </w:r>
      <w:r w:rsidR="00D34ABC" w:rsidRPr="006C235C">
        <w:rPr>
          <w:rFonts w:ascii="Arial" w:hAnsi="Arial" w:cs="Arial"/>
          <w:bCs/>
          <w:sz w:val="24"/>
          <w:szCs w:val="24"/>
        </w:rPr>
        <w:t xml:space="preserve">von der Zusammenarbeit </w:t>
      </w:r>
      <w:r w:rsidR="006C235C" w:rsidRPr="006C235C">
        <w:rPr>
          <w:rFonts w:ascii="Arial" w:hAnsi="Arial" w:cs="Arial"/>
          <w:bCs/>
          <w:sz w:val="24"/>
          <w:szCs w:val="24"/>
        </w:rPr>
        <w:t xml:space="preserve">der beiden Unternehmen </w:t>
      </w:r>
      <w:r w:rsidR="00F46A95" w:rsidRPr="006C235C">
        <w:rPr>
          <w:rFonts w:ascii="Arial" w:hAnsi="Arial" w:cs="Arial"/>
          <w:bCs/>
          <w:sz w:val="24"/>
          <w:szCs w:val="24"/>
        </w:rPr>
        <w:t>profitieren</w:t>
      </w:r>
      <w:r w:rsidR="006C235C" w:rsidRPr="006C235C">
        <w:rPr>
          <w:rFonts w:ascii="Arial" w:hAnsi="Arial" w:cs="Arial"/>
          <w:bCs/>
          <w:sz w:val="24"/>
          <w:szCs w:val="24"/>
        </w:rPr>
        <w:t xml:space="preserve"> können.</w:t>
      </w:r>
      <w:r w:rsidR="0018289B" w:rsidRPr="006C235C">
        <w:rPr>
          <w:rFonts w:ascii="Arial" w:hAnsi="Arial" w:cs="Arial"/>
          <w:bCs/>
          <w:sz w:val="24"/>
          <w:szCs w:val="24"/>
        </w:rPr>
        <w:t xml:space="preserve"> </w:t>
      </w:r>
    </w:p>
    <w:p w14:paraId="30C5B7F4" w14:textId="77777777" w:rsidR="00D34ABC" w:rsidRDefault="00D34ABC" w:rsidP="00B266D4">
      <w:pPr>
        <w:pStyle w:val="KeinLeerraum"/>
        <w:widowControl w:val="0"/>
        <w:suppressAutoHyphens/>
        <w:spacing w:line="360" w:lineRule="auto"/>
        <w:rPr>
          <w:rFonts w:ascii="Arial" w:hAnsi="Arial" w:cs="Arial"/>
          <w:bCs/>
          <w:sz w:val="24"/>
          <w:szCs w:val="24"/>
        </w:rPr>
      </w:pPr>
    </w:p>
    <w:p w14:paraId="1B367786" w14:textId="30FC5703" w:rsidR="00466D9E" w:rsidRDefault="00466D9E"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00870829" w:rsidRPr="00901326">
        <w:rPr>
          <w:rFonts w:cs="Arial"/>
          <w:color w:val="auto"/>
          <w:szCs w:val="24"/>
          <w:lang w:val="sv-SE" w:eastAsia="sv-SE"/>
        </w:rPr>
        <w:t xml:space="preserve">Folgendes Bildmaterial steht im </w:t>
      </w:r>
      <w:r w:rsidR="00870829" w:rsidRPr="00901326">
        <w:rPr>
          <w:rFonts w:cs="Arial"/>
          <w:b/>
          <w:color w:val="auto"/>
          <w:szCs w:val="24"/>
          <w:lang w:val="sv-SE" w:eastAsia="sv-SE"/>
        </w:rPr>
        <w:t>Menü ”Presse”</w:t>
      </w:r>
      <w:r w:rsidR="00870829" w:rsidRPr="00901326">
        <w:rPr>
          <w:rFonts w:cs="Arial"/>
          <w:color w:val="auto"/>
          <w:szCs w:val="24"/>
          <w:lang w:val="sv-SE" w:eastAsia="sv-SE"/>
        </w:rPr>
        <w:t xml:space="preserve"> auf </w:t>
      </w:r>
    </w:p>
    <w:p w14:paraId="4F126A88" w14:textId="13941464"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sidRPr="00901326">
        <w:rPr>
          <w:rFonts w:cs="Arial"/>
          <w:b/>
          <w:color w:val="auto"/>
          <w:szCs w:val="24"/>
          <w:lang w:val="sv-SE" w:eastAsia="sv-SE"/>
        </w:rPr>
        <w:t>www.hettich.com</w:t>
      </w:r>
      <w:r w:rsidRPr="00901326">
        <w:rPr>
          <w:rFonts w:cs="Arial"/>
          <w:color w:val="auto"/>
          <w:szCs w:val="24"/>
          <w:lang w:val="sv-SE" w:eastAsia="sv-SE"/>
        </w:rPr>
        <w:t xml:space="preserve"> zum Download bereit:</w:t>
      </w:r>
    </w:p>
    <w:p w14:paraId="3EE6B410" w14:textId="7F4EBF40" w:rsidR="000956D0" w:rsidRPr="009173F9" w:rsidRDefault="009173F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9173F9">
        <w:rPr>
          <w:rFonts w:cs="Arial"/>
          <w:b/>
          <w:bCs/>
          <w:color w:val="auto"/>
          <w:szCs w:val="24"/>
          <w:lang w:val="sv-SE" w:eastAsia="sv-SE"/>
        </w:rPr>
        <w:t>Abbild</w:t>
      </w:r>
      <w:r>
        <w:rPr>
          <w:rFonts w:cs="Arial"/>
          <w:b/>
          <w:bCs/>
          <w:color w:val="auto"/>
          <w:szCs w:val="24"/>
          <w:lang w:val="sv-SE" w:eastAsia="sv-SE"/>
        </w:rPr>
        <w:t>u</w:t>
      </w:r>
      <w:r w:rsidRPr="009173F9">
        <w:rPr>
          <w:rFonts w:cs="Arial"/>
          <w:b/>
          <w:bCs/>
          <w:color w:val="auto"/>
          <w:szCs w:val="24"/>
          <w:lang w:val="sv-SE" w:eastAsia="sv-SE"/>
        </w:rPr>
        <w:t>ngen</w:t>
      </w:r>
    </w:p>
    <w:p w14:paraId="0F003711" w14:textId="176FFC04" w:rsidR="009173F9" w:rsidRDefault="009173F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9173F9">
        <w:rPr>
          <w:rFonts w:cs="Arial"/>
          <w:b/>
          <w:bCs/>
          <w:color w:val="auto"/>
          <w:szCs w:val="24"/>
          <w:lang w:val="sv-SE" w:eastAsia="sv-SE"/>
        </w:rPr>
        <w:t>Bildunterschriften</w:t>
      </w:r>
    </w:p>
    <w:p w14:paraId="66E176E2" w14:textId="26C1A73E" w:rsidR="009173F9" w:rsidRPr="009173F9" w:rsidRDefault="009173F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Pr>
          <w:rFonts w:cs="Arial"/>
          <w:b/>
          <w:bCs/>
          <w:noProof/>
          <w:color w:val="auto"/>
          <w:szCs w:val="24"/>
          <w:lang w:val="sv-SE" w:eastAsia="sv-SE"/>
        </w:rPr>
        <w:drawing>
          <wp:inline distT="0" distB="0" distL="0" distR="0" wp14:anchorId="6E39BC54" wp14:editId="13BD2663">
            <wp:extent cx="2080260" cy="1502019"/>
            <wp:effectExtent l="0" t="0" r="0" b="3175"/>
            <wp:docPr id="712818726" name="Grafik 1" descr="Ein Bild, das Kleidung, Person, Lächel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18726" name="Grafik 1" descr="Ein Bild, das Kleidung, Person, Lächeln, Schuhwerk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2085136" cy="1505540"/>
                    </a:xfrm>
                    <a:prstGeom prst="rect">
                      <a:avLst/>
                    </a:prstGeom>
                  </pic:spPr>
                </pic:pic>
              </a:graphicData>
            </a:graphic>
          </wp:inline>
        </w:drawing>
      </w:r>
    </w:p>
    <w:p w14:paraId="0E601F62" w14:textId="224E4516" w:rsidR="00D439CE" w:rsidRPr="008A2D1F" w:rsidRDefault="00D439CE" w:rsidP="00D439CE">
      <w:pPr>
        <w:pStyle w:val="KeinLeerraum"/>
        <w:rPr>
          <w:rFonts w:ascii="Arial" w:hAnsi="Arial" w:cs="Arial"/>
          <w:lang w:val="sv-SE"/>
        </w:rPr>
      </w:pPr>
      <w:r w:rsidRPr="008A2D1F">
        <w:rPr>
          <w:rFonts w:ascii="Arial" w:hAnsi="Arial" w:cs="Arial"/>
          <w:b/>
          <w:bCs/>
          <w:lang w:val="sv-SE"/>
        </w:rPr>
        <w:t>452025_a</w:t>
      </w:r>
      <w:r w:rsidRPr="008A2D1F">
        <w:rPr>
          <w:rFonts w:ascii="Arial" w:hAnsi="Arial" w:cs="Arial"/>
          <w:lang w:val="sv-SE"/>
        </w:rPr>
        <w:t xml:space="preserve"> </w:t>
      </w:r>
    </w:p>
    <w:p w14:paraId="18A0BA16" w14:textId="5AADA438" w:rsidR="00D439CE" w:rsidRPr="008A2D1F" w:rsidRDefault="00D439CE" w:rsidP="00D439CE">
      <w:pPr>
        <w:pStyle w:val="KeinLeerraum"/>
        <w:rPr>
          <w:rFonts w:ascii="Arial" w:hAnsi="Arial" w:cs="Arial"/>
          <w:lang w:val="sv-SE"/>
        </w:rPr>
      </w:pPr>
      <w:r w:rsidRPr="008A2D1F">
        <w:rPr>
          <w:rFonts w:ascii="Arial" w:hAnsi="Arial" w:cs="Arial"/>
          <w:lang w:val="sv-SE"/>
        </w:rPr>
        <w:t>Express Küchen und Hettich verbindet seit 15 Jahren eine vertrauensvolle Partnerschaft (v.l.n.r.: Stefanie Geise</w:t>
      </w:r>
      <w:r w:rsidR="003560D0">
        <w:rPr>
          <w:rFonts w:ascii="Arial" w:hAnsi="Arial" w:cs="Arial"/>
          <w:lang w:val="sv-SE"/>
        </w:rPr>
        <w:t>,</w:t>
      </w:r>
      <w:r w:rsidR="009173F9" w:rsidRPr="008A2D1F">
        <w:rPr>
          <w:rFonts w:ascii="Arial" w:hAnsi="Arial" w:cs="Arial"/>
          <w:lang w:val="sv-SE"/>
        </w:rPr>
        <w:t xml:space="preserve"> </w:t>
      </w:r>
      <w:r w:rsidRPr="008A2D1F">
        <w:rPr>
          <w:rFonts w:ascii="Arial" w:hAnsi="Arial" w:cs="Arial"/>
          <w:lang w:val="sv-SE"/>
        </w:rPr>
        <w:t>Jörg Hohmann, Nina Gördes</w:t>
      </w:r>
      <w:r w:rsidR="009173F9">
        <w:rPr>
          <w:rFonts w:ascii="Arial" w:hAnsi="Arial" w:cs="Arial"/>
          <w:lang w:val="sv-SE"/>
        </w:rPr>
        <w:t>,</w:t>
      </w:r>
      <w:r w:rsidRPr="008A2D1F">
        <w:rPr>
          <w:rFonts w:ascii="Arial" w:hAnsi="Arial" w:cs="Arial"/>
          <w:lang w:val="sv-SE"/>
        </w:rPr>
        <w:t xml:space="preserve"> </w:t>
      </w:r>
      <w:r w:rsidR="009173F9" w:rsidRPr="008A2D1F">
        <w:rPr>
          <w:rFonts w:ascii="Arial" w:hAnsi="Arial" w:cs="Arial"/>
          <w:lang w:val="sv-SE"/>
        </w:rPr>
        <w:t>Tim Gorontzy</w:t>
      </w:r>
      <w:r w:rsidRPr="008A2D1F">
        <w:rPr>
          <w:rFonts w:ascii="Arial" w:hAnsi="Arial" w:cs="Arial"/>
          <w:lang w:val="sv-SE"/>
        </w:rPr>
        <w:t xml:space="preserve">, </w:t>
      </w:r>
      <w:r w:rsidR="009173F9" w:rsidRPr="008A2D1F">
        <w:rPr>
          <w:rFonts w:ascii="Arial" w:hAnsi="Arial" w:cs="Arial"/>
          <w:lang w:val="sv-SE"/>
        </w:rPr>
        <w:t>Thomas Brinkmann</w:t>
      </w:r>
      <w:r w:rsidRPr="008A2D1F">
        <w:rPr>
          <w:rFonts w:ascii="Arial" w:hAnsi="Arial" w:cs="Arial"/>
          <w:lang w:val="sv-SE"/>
        </w:rPr>
        <w:t>, Stefanie Kuzke, Heiko Maibach, Verena Wollitz). Foto: Hettich</w:t>
      </w:r>
    </w:p>
    <w:p w14:paraId="690F9C68" w14:textId="77777777" w:rsidR="00D439CE" w:rsidRDefault="00D439CE" w:rsidP="00D439CE">
      <w:pPr>
        <w:pStyle w:val="KeinLeerraum"/>
        <w:rPr>
          <w:rFonts w:ascii="Arial" w:hAnsi="Arial" w:cs="Arial"/>
          <w:lang w:val="sv-SE"/>
        </w:rPr>
      </w:pPr>
    </w:p>
    <w:p w14:paraId="472402A5" w14:textId="7ACA3EAB" w:rsidR="009173F9" w:rsidRPr="008A2D1F" w:rsidRDefault="009173F9" w:rsidP="00D439CE">
      <w:pPr>
        <w:pStyle w:val="KeinLeerraum"/>
        <w:rPr>
          <w:rFonts w:ascii="Arial" w:hAnsi="Arial" w:cs="Arial"/>
          <w:lang w:val="sv-SE"/>
        </w:rPr>
      </w:pPr>
      <w:r>
        <w:rPr>
          <w:rFonts w:ascii="Arial" w:hAnsi="Arial" w:cs="Arial"/>
          <w:noProof/>
          <w:lang w:val="sv-SE"/>
        </w:rPr>
        <w:drawing>
          <wp:inline distT="0" distB="0" distL="0" distR="0" wp14:anchorId="3BD32AF8" wp14:editId="4C37C311">
            <wp:extent cx="1264920" cy="1751950"/>
            <wp:effectExtent l="0" t="0" r="0" b="1270"/>
            <wp:docPr id="1016664926" name="Grafik 2" descr="Ein Bild, das Anzu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64926" name="Grafik 2" descr="Ein Bild, das Anzug, Person, Menschliches Gesicht, Lächel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268866" cy="1757416"/>
                    </a:xfrm>
                    <a:prstGeom prst="rect">
                      <a:avLst/>
                    </a:prstGeom>
                  </pic:spPr>
                </pic:pic>
              </a:graphicData>
            </a:graphic>
          </wp:inline>
        </w:drawing>
      </w:r>
    </w:p>
    <w:p w14:paraId="16F02763" w14:textId="768347F5" w:rsidR="00D439CE" w:rsidRPr="008A2D1F" w:rsidRDefault="00D439CE" w:rsidP="00D439CE">
      <w:pPr>
        <w:pStyle w:val="KeinLeerraum"/>
        <w:rPr>
          <w:rFonts w:ascii="Arial" w:hAnsi="Arial" w:cs="Arial"/>
          <w:lang w:val="sv-SE"/>
        </w:rPr>
      </w:pPr>
      <w:r w:rsidRPr="008A2D1F">
        <w:rPr>
          <w:rFonts w:ascii="Arial" w:hAnsi="Arial" w:cs="Arial"/>
          <w:b/>
          <w:bCs/>
          <w:lang w:val="sv-SE"/>
        </w:rPr>
        <w:t>452025_b</w:t>
      </w:r>
    </w:p>
    <w:p w14:paraId="630F72EB" w14:textId="79F1914B" w:rsidR="00D439CE" w:rsidRPr="00637985" w:rsidRDefault="00637985" w:rsidP="00D439CE">
      <w:pPr>
        <w:pStyle w:val="KeinLeerraum"/>
        <w:rPr>
          <w:rFonts w:ascii="Arial" w:hAnsi="Arial" w:cs="Arial"/>
          <w:lang w:val="sv-SE"/>
        </w:rPr>
      </w:pPr>
      <w:r w:rsidRPr="009173F9">
        <w:rPr>
          <w:rFonts w:ascii="Arial" w:hAnsi="Arial" w:cs="Arial"/>
          <w:lang w:val="sv-SE"/>
        </w:rPr>
        <w:t>Heiko</w:t>
      </w:r>
      <w:r w:rsidRPr="008A2D1F">
        <w:rPr>
          <w:rFonts w:ascii="Arial" w:hAnsi="Arial" w:cs="Arial"/>
          <w:lang w:val="sv-SE"/>
        </w:rPr>
        <w:t xml:space="preserve"> Maibach</w:t>
      </w:r>
      <w:r>
        <w:rPr>
          <w:rFonts w:ascii="Arial" w:hAnsi="Arial" w:cs="Arial"/>
          <w:lang w:val="sv-SE"/>
        </w:rPr>
        <w:t xml:space="preserve">, </w:t>
      </w:r>
      <w:r w:rsidRPr="008A2D1F">
        <w:rPr>
          <w:rFonts w:ascii="Arial" w:hAnsi="Arial" w:cs="Arial"/>
          <w:lang w:val="sv-SE"/>
        </w:rPr>
        <w:t>Geschäftsführer Express Küchen</w:t>
      </w:r>
      <w:r>
        <w:rPr>
          <w:rFonts w:ascii="Arial" w:hAnsi="Arial" w:cs="Arial"/>
          <w:lang w:val="sv-SE"/>
        </w:rPr>
        <w:t>,</w:t>
      </w:r>
      <w:r w:rsidRPr="008A2D1F">
        <w:rPr>
          <w:rFonts w:ascii="Arial" w:hAnsi="Arial" w:cs="Arial"/>
          <w:lang w:val="sv-SE"/>
        </w:rPr>
        <w:t xml:space="preserve"> und Tim Gorontzy</w:t>
      </w:r>
      <w:r>
        <w:rPr>
          <w:rFonts w:ascii="Arial" w:hAnsi="Arial" w:cs="Arial"/>
          <w:lang w:val="sv-SE"/>
        </w:rPr>
        <w:t>,</w:t>
      </w:r>
      <w:r w:rsidRPr="008A2D1F">
        <w:rPr>
          <w:rFonts w:ascii="Arial" w:hAnsi="Arial" w:cs="Arial"/>
          <w:lang w:val="sv-SE"/>
        </w:rPr>
        <w:t xml:space="preserve"> Leitung Marketing Express Küchen</w:t>
      </w:r>
      <w:r w:rsidRPr="00637985">
        <w:rPr>
          <w:rFonts w:ascii="Arial" w:hAnsi="Arial" w:cs="Arial"/>
          <w:lang w:val="sv-SE"/>
        </w:rPr>
        <w:t xml:space="preserve">: </w:t>
      </w:r>
      <w:r w:rsidR="009173F9" w:rsidRPr="00637985">
        <w:rPr>
          <w:rFonts w:ascii="Arial" w:hAnsi="Arial" w:cs="Arial"/>
        </w:rPr>
        <w:t xml:space="preserve">„Hettich ist für uns weit mehr als nur ein Beschlaglieferant.“ </w:t>
      </w:r>
      <w:r w:rsidR="00D439CE" w:rsidRPr="00637985">
        <w:rPr>
          <w:rFonts w:ascii="Arial" w:hAnsi="Arial" w:cs="Arial"/>
          <w:lang w:val="sv-SE"/>
        </w:rPr>
        <w:t>Foto: Hettich</w:t>
      </w:r>
    </w:p>
    <w:p w14:paraId="748E908B" w14:textId="62B88087" w:rsidR="00D439CE" w:rsidRPr="008A2D1F" w:rsidRDefault="00D439CE" w:rsidP="00D439CE">
      <w:pPr>
        <w:pStyle w:val="KeinLeerraum"/>
        <w:rPr>
          <w:rFonts w:ascii="Arial" w:hAnsi="Arial" w:cs="Arial"/>
          <w:lang w:val="sv-SE"/>
        </w:rPr>
      </w:pPr>
    </w:p>
    <w:p w14:paraId="1231149B" w14:textId="77777777" w:rsidR="001A6181" w:rsidRPr="00D01B21" w:rsidRDefault="001A6181" w:rsidP="001A6181">
      <w:pPr>
        <w:widowControl w:val="0"/>
        <w:suppressAutoHyphens/>
        <w:spacing w:line="360" w:lineRule="auto"/>
        <w:rPr>
          <w:rFonts w:cs="Arial"/>
          <w:sz w:val="18"/>
          <w:szCs w:val="18"/>
          <w:u w:val="single"/>
        </w:rPr>
      </w:pPr>
      <w:r w:rsidRPr="00D01B21">
        <w:rPr>
          <w:rFonts w:cs="Arial"/>
          <w:sz w:val="18"/>
          <w:szCs w:val="18"/>
          <w:u w:val="single"/>
        </w:rPr>
        <w:t>Über Hettich</w:t>
      </w:r>
    </w:p>
    <w:p w14:paraId="7FF02C03" w14:textId="77777777" w:rsidR="001A6181" w:rsidRPr="00D01B21" w:rsidRDefault="001A6181" w:rsidP="001A6181">
      <w:pPr>
        <w:suppressAutoHyphens/>
        <w:rPr>
          <w:rFonts w:cs="Arial"/>
          <w:color w:val="000000" w:themeColor="text1"/>
          <w:sz w:val="18"/>
          <w:szCs w:val="18"/>
        </w:rPr>
      </w:pPr>
      <w:r w:rsidRPr="00D01B21">
        <w:rPr>
          <w:rFonts w:cs="Arial"/>
          <w:color w:val="000000" w:themeColor="text1"/>
          <w:sz w:val="18"/>
          <w:szCs w:val="18"/>
        </w:rPr>
        <w:t>Hettich wurde 1888 gegründet und gehört heute zu den weltweit größten und erfolgreichsten Herstellern von Möbelbeschlägen. Stammsitz des Familienunternehmens ist Kirchlengern im Möbelcluster Ostwestfalen. Rund 8.400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1007B17F" w14:textId="1D872B37" w:rsidR="001A6181" w:rsidRPr="00D01B21" w:rsidRDefault="001A6181" w:rsidP="00806AC3">
      <w:pPr>
        <w:pStyle w:val="KeinLeerraum"/>
        <w:rPr>
          <w:rFonts w:ascii="Arial" w:hAnsi="Arial" w:cs="Arial"/>
          <w:sz w:val="18"/>
          <w:szCs w:val="18"/>
        </w:rPr>
      </w:pPr>
    </w:p>
    <w:sectPr w:rsidR="001A6181" w:rsidRPr="00D01B21"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DAE" w14:textId="77777777" w:rsidR="00E209A4" w:rsidRDefault="00E209A4">
      <w:r>
        <w:separator/>
      </w:r>
    </w:p>
  </w:endnote>
  <w:endnote w:type="continuationSeparator" w:id="0">
    <w:p w14:paraId="12B0720C" w14:textId="77777777" w:rsidR="00E209A4" w:rsidRDefault="00E2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371F9F4D"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8F2F71">
                            <w:rPr>
                              <w:rFonts w:ascii="Agfa Rotis Sans Serif Ex Bold" w:hAnsi="Agfa Rotis Sans Serif Ex Bold"/>
                              <w:sz w:val="20"/>
                            </w:rPr>
                            <w:t>45</w:t>
                          </w:r>
                          <w:r w:rsidRPr="00A50C9A">
                            <w:rPr>
                              <w:rFonts w:ascii="Agfa Rotis Sans Serif Ex Bold" w:hAnsi="Agfa Rotis Sans Serif Ex Bold"/>
                              <w:sz w:val="20"/>
                            </w:rPr>
                            <w:t>202</w:t>
                          </w:r>
                          <w:r w:rsidR="0006692C">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371F9F4D"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8F2F71">
                      <w:rPr>
                        <w:rFonts w:ascii="Agfa Rotis Sans Serif Ex Bold" w:hAnsi="Agfa Rotis Sans Serif Ex Bold"/>
                        <w:sz w:val="20"/>
                      </w:rPr>
                      <w:t>45</w:t>
                    </w:r>
                    <w:r w:rsidRPr="00A50C9A">
                      <w:rPr>
                        <w:rFonts w:ascii="Agfa Rotis Sans Serif Ex Bold" w:hAnsi="Agfa Rotis Sans Serif Ex Bold"/>
                        <w:sz w:val="20"/>
                      </w:rPr>
                      <w:t>202</w:t>
                    </w:r>
                    <w:r w:rsidR="0006692C">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1332" w14:textId="77777777" w:rsidR="00E209A4" w:rsidRDefault="00E209A4">
      <w:r>
        <w:separator/>
      </w:r>
    </w:p>
  </w:footnote>
  <w:footnote w:type="continuationSeparator" w:id="0">
    <w:p w14:paraId="3E33C312" w14:textId="77777777" w:rsidR="00E209A4" w:rsidRDefault="00E2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171673397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9F9"/>
    <w:multiLevelType w:val="hybridMultilevel"/>
    <w:tmpl w:val="253CB8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1"/>
  </w:num>
  <w:num w:numId="2" w16cid:durableId="1744645542">
    <w:abstractNumId w:val="2"/>
  </w:num>
  <w:num w:numId="3" w16cid:durableId="192460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B8E"/>
    <w:rsid w:val="00001D85"/>
    <w:rsid w:val="00001FC7"/>
    <w:rsid w:val="00005E10"/>
    <w:rsid w:val="000067B2"/>
    <w:rsid w:val="00006C15"/>
    <w:rsid w:val="00007AE3"/>
    <w:rsid w:val="000115BE"/>
    <w:rsid w:val="00011CC9"/>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92C"/>
    <w:rsid w:val="00066D5E"/>
    <w:rsid w:val="000670F4"/>
    <w:rsid w:val="000672DA"/>
    <w:rsid w:val="000703BE"/>
    <w:rsid w:val="00071549"/>
    <w:rsid w:val="000715E1"/>
    <w:rsid w:val="00072478"/>
    <w:rsid w:val="000739DA"/>
    <w:rsid w:val="00075C70"/>
    <w:rsid w:val="00075C8A"/>
    <w:rsid w:val="00076A29"/>
    <w:rsid w:val="000776D3"/>
    <w:rsid w:val="000800C4"/>
    <w:rsid w:val="00080B82"/>
    <w:rsid w:val="00082317"/>
    <w:rsid w:val="00082B18"/>
    <w:rsid w:val="000834F4"/>
    <w:rsid w:val="000850A2"/>
    <w:rsid w:val="00087DB3"/>
    <w:rsid w:val="00090466"/>
    <w:rsid w:val="00091D3B"/>
    <w:rsid w:val="000939A7"/>
    <w:rsid w:val="00093DF1"/>
    <w:rsid w:val="00094659"/>
    <w:rsid w:val="0009469D"/>
    <w:rsid w:val="00095077"/>
    <w:rsid w:val="000956D0"/>
    <w:rsid w:val="000960C9"/>
    <w:rsid w:val="00097AEE"/>
    <w:rsid w:val="000A0796"/>
    <w:rsid w:val="000A1B7B"/>
    <w:rsid w:val="000A2CBD"/>
    <w:rsid w:val="000A5409"/>
    <w:rsid w:val="000A5CBD"/>
    <w:rsid w:val="000A60E5"/>
    <w:rsid w:val="000A689F"/>
    <w:rsid w:val="000A6FF7"/>
    <w:rsid w:val="000B0A82"/>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ADA"/>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4DE"/>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2B6C"/>
    <w:rsid w:val="00104861"/>
    <w:rsid w:val="001059D0"/>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145"/>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4727E"/>
    <w:rsid w:val="00150371"/>
    <w:rsid w:val="001513E7"/>
    <w:rsid w:val="00151D78"/>
    <w:rsid w:val="00152166"/>
    <w:rsid w:val="001526F3"/>
    <w:rsid w:val="00153CA1"/>
    <w:rsid w:val="00154ACD"/>
    <w:rsid w:val="001550BC"/>
    <w:rsid w:val="00155B53"/>
    <w:rsid w:val="00157475"/>
    <w:rsid w:val="001575E7"/>
    <w:rsid w:val="00160D97"/>
    <w:rsid w:val="00161737"/>
    <w:rsid w:val="001636E6"/>
    <w:rsid w:val="00163851"/>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289B"/>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181"/>
    <w:rsid w:val="001A6CB5"/>
    <w:rsid w:val="001A7E7A"/>
    <w:rsid w:val="001B0D02"/>
    <w:rsid w:val="001B0D5C"/>
    <w:rsid w:val="001B25CA"/>
    <w:rsid w:val="001B2CB6"/>
    <w:rsid w:val="001B2E97"/>
    <w:rsid w:val="001B2FAD"/>
    <w:rsid w:val="001B3CF4"/>
    <w:rsid w:val="001B45A0"/>
    <w:rsid w:val="001B54E6"/>
    <w:rsid w:val="001C2B51"/>
    <w:rsid w:val="001C3B72"/>
    <w:rsid w:val="001C5850"/>
    <w:rsid w:val="001C60F2"/>
    <w:rsid w:val="001C717C"/>
    <w:rsid w:val="001C7477"/>
    <w:rsid w:val="001C7571"/>
    <w:rsid w:val="001C7A6F"/>
    <w:rsid w:val="001D0C17"/>
    <w:rsid w:val="001D2D5E"/>
    <w:rsid w:val="001D2DF8"/>
    <w:rsid w:val="001D4ACF"/>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06857"/>
    <w:rsid w:val="00211508"/>
    <w:rsid w:val="00212C0F"/>
    <w:rsid w:val="00213519"/>
    <w:rsid w:val="002158C5"/>
    <w:rsid w:val="002165B5"/>
    <w:rsid w:val="00216CD3"/>
    <w:rsid w:val="00217423"/>
    <w:rsid w:val="002213CC"/>
    <w:rsid w:val="00222FB5"/>
    <w:rsid w:val="002242B0"/>
    <w:rsid w:val="00225A05"/>
    <w:rsid w:val="00225A0B"/>
    <w:rsid w:val="00225C4F"/>
    <w:rsid w:val="00227454"/>
    <w:rsid w:val="00230A6A"/>
    <w:rsid w:val="00231B35"/>
    <w:rsid w:val="002321FF"/>
    <w:rsid w:val="00232FA7"/>
    <w:rsid w:val="00233D3B"/>
    <w:rsid w:val="00235415"/>
    <w:rsid w:val="00235C1C"/>
    <w:rsid w:val="002361CE"/>
    <w:rsid w:val="00236BDF"/>
    <w:rsid w:val="00237D37"/>
    <w:rsid w:val="00240E2E"/>
    <w:rsid w:val="00240FE7"/>
    <w:rsid w:val="002414A7"/>
    <w:rsid w:val="002420D5"/>
    <w:rsid w:val="0024410A"/>
    <w:rsid w:val="00244EDE"/>
    <w:rsid w:val="00245566"/>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47D9"/>
    <w:rsid w:val="00285422"/>
    <w:rsid w:val="00287631"/>
    <w:rsid w:val="00292F2F"/>
    <w:rsid w:val="00293AFF"/>
    <w:rsid w:val="00293E40"/>
    <w:rsid w:val="002944A5"/>
    <w:rsid w:val="00294580"/>
    <w:rsid w:val="00294A00"/>
    <w:rsid w:val="00295F1F"/>
    <w:rsid w:val="00296463"/>
    <w:rsid w:val="00296D35"/>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773F"/>
    <w:rsid w:val="002E0DE2"/>
    <w:rsid w:val="002E15A5"/>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2B16"/>
    <w:rsid w:val="00303D98"/>
    <w:rsid w:val="00304334"/>
    <w:rsid w:val="00304527"/>
    <w:rsid w:val="003066FE"/>
    <w:rsid w:val="00306CB6"/>
    <w:rsid w:val="00307234"/>
    <w:rsid w:val="00307CD4"/>
    <w:rsid w:val="00307D18"/>
    <w:rsid w:val="00310718"/>
    <w:rsid w:val="00310BCC"/>
    <w:rsid w:val="00311B26"/>
    <w:rsid w:val="00311E1B"/>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D2"/>
    <w:rsid w:val="003329CB"/>
    <w:rsid w:val="00334B06"/>
    <w:rsid w:val="00334CF9"/>
    <w:rsid w:val="00335B79"/>
    <w:rsid w:val="0033634E"/>
    <w:rsid w:val="003408E7"/>
    <w:rsid w:val="00341D55"/>
    <w:rsid w:val="00342BFF"/>
    <w:rsid w:val="00344849"/>
    <w:rsid w:val="003462B7"/>
    <w:rsid w:val="00346332"/>
    <w:rsid w:val="003479C4"/>
    <w:rsid w:val="00351A2F"/>
    <w:rsid w:val="003520C9"/>
    <w:rsid w:val="00352796"/>
    <w:rsid w:val="00353935"/>
    <w:rsid w:val="00354062"/>
    <w:rsid w:val="003560D0"/>
    <w:rsid w:val="00360356"/>
    <w:rsid w:val="0036044E"/>
    <w:rsid w:val="00362C4E"/>
    <w:rsid w:val="003648BD"/>
    <w:rsid w:val="00364E11"/>
    <w:rsid w:val="003655A6"/>
    <w:rsid w:val="00366ADA"/>
    <w:rsid w:val="00366BD4"/>
    <w:rsid w:val="00366DBD"/>
    <w:rsid w:val="003673A8"/>
    <w:rsid w:val="003708D9"/>
    <w:rsid w:val="003722AA"/>
    <w:rsid w:val="0037357B"/>
    <w:rsid w:val="003750AD"/>
    <w:rsid w:val="003757FD"/>
    <w:rsid w:val="00375E50"/>
    <w:rsid w:val="0038034A"/>
    <w:rsid w:val="0038305D"/>
    <w:rsid w:val="003830A3"/>
    <w:rsid w:val="00384C5C"/>
    <w:rsid w:val="00385B88"/>
    <w:rsid w:val="00386000"/>
    <w:rsid w:val="00386128"/>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95F"/>
    <w:rsid w:val="003C5D38"/>
    <w:rsid w:val="003C62F9"/>
    <w:rsid w:val="003C707D"/>
    <w:rsid w:val="003C7E8C"/>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4E99"/>
    <w:rsid w:val="003E5AA8"/>
    <w:rsid w:val="003E5F3D"/>
    <w:rsid w:val="003E60FE"/>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2281"/>
    <w:rsid w:val="00422636"/>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6D9E"/>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D4948"/>
    <w:rsid w:val="004E007B"/>
    <w:rsid w:val="004E0B6C"/>
    <w:rsid w:val="004E1BD1"/>
    <w:rsid w:val="004E36E1"/>
    <w:rsid w:val="004E5B11"/>
    <w:rsid w:val="004E66B4"/>
    <w:rsid w:val="004E7D18"/>
    <w:rsid w:val="004F094A"/>
    <w:rsid w:val="004F0BC2"/>
    <w:rsid w:val="004F6A31"/>
    <w:rsid w:val="004F6DED"/>
    <w:rsid w:val="004F76B2"/>
    <w:rsid w:val="004F7D87"/>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2BA"/>
    <w:rsid w:val="005266DC"/>
    <w:rsid w:val="00527342"/>
    <w:rsid w:val="00530143"/>
    <w:rsid w:val="00530A7F"/>
    <w:rsid w:val="00530CC9"/>
    <w:rsid w:val="00530D37"/>
    <w:rsid w:val="0053260A"/>
    <w:rsid w:val="00533434"/>
    <w:rsid w:val="0053408C"/>
    <w:rsid w:val="0053418F"/>
    <w:rsid w:val="00535EA3"/>
    <w:rsid w:val="005376A2"/>
    <w:rsid w:val="00537962"/>
    <w:rsid w:val="00541B85"/>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8C1"/>
    <w:rsid w:val="005C7AEF"/>
    <w:rsid w:val="005C7D80"/>
    <w:rsid w:val="005C7FBA"/>
    <w:rsid w:val="005D02EF"/>
    <w:rsid w:val="005D156E"/>
    <w:rsid w:val="005D1BCC"/>
    <w:rsid w:val="005D1C29"/>
    <w:rsid w:val="005D47F3"/>
    <w:rsid w:val="005D4C80"/>
    <w:rsid w:val="005D4FD6"/>
    <w:rsid w:val="005D5CD2"/>
    <w:rsid w:val="005D5DD0"/>
    <w:rsid w:val="005E00DB"/>
    <w:rsid w:val="005E01B5"/>
    <w:rsid w:val="005E1FE7"/>
    <w:rsid w:val="005E3852"/>
    <w:rsid w:val="005E636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01FF"/>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37985"/>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65D2D"/>
    <w:rsid w:val="006704C5"/>
    <w:rsid w:val="00672FCB"/>
    <w:rsid w:val="00673643"/>
    <w:rsid w:val="0067473B"/>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C67"/>
    <w:rsid w:val="006B2BDD"/>
    <w:rsid w:val="006B3043"/>
    <w:rsid w:val="006B394B"/>
    <w:rsid w:val="006B6652"/>
    <w:rsid w:val="006B699C"/>
    <w:rsid w:val="006C22B0"/>
    <w:rsid w:val="006C235C"/>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2E68"/>
    <w:rsid w:val="007135C0"/>
    <w:rsid w:val="007148FE"/>
    <w:rsid w:val="00714D86"/>
    <w:rsid w:val="00715B7B"/>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34E7"/>
    <w:rsid w:val="00744E11"/>
    <w:rsid w:val="00744E66"/>
    <w:rsid w:val="007464D0"/>
    <w:rsid w:val="00747796"/>
    <w:rsid w:val="00750ACD"/>
    <w:rsid w:val="00750ECF"/>
    <w:rsid w:val="00753462"/>
    <w:rsid w:val="00753DAD"/>
    <w:rsid w:val="00755096"/>
    <w:rsid w:val="00756D65"/>
    <w:rsid w:val="00757C4F"/>
    <w:rsid w:val="00762905"/>
    <w:rsid w:val="00762BE3"/>
    <w:rsid w:val="0076301B"/>
    <w:rsid w:val="00766334"/>
    <w:rsid w:val="00766EA8"/>
    <w:rsid w:val="00767766"/>
    <w:rsid w:val="00767E20"/>
    <w:rsid w:val="00767FFA"/>
    <w:rsid w:val="00770A59"/>
    <w:rsid w:val="00771965"/>
    <w:rsid w:val="00772BE9"/>
    <w:rsid w:val="00772E61"/>
    <w:rsid w:val="00773483"/>
    <w:rsid w:val="0077503E"/>
    <w:rsid w:val="00775408"/>
    <w:rsid w:val="00776490"/>
    <w:rsid w:val="00776CEC"/>
    <w:rsid w:val="007773F7"/>
    <w:rsid w:val="00780290"/>
    <w:rsid w:val="00781457"/>
    <w:rsid w:val="00782242"/>
    <w:rsid w:val="00782EAF"/>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0C18"/>
    <w:rsid w:val="007B5F7A"/>
    <w:rsid w:val="007B632E"/>
    <w:rsid w:val="007B6732"/>
    <w:rsid w:val="007B7ACA"/>
    <w:rsid w:val="007C056B"/>
    <w:rsid w:val="007C0DDD"/>
    <w:rsid w:val="007C122F"/>
    <w:rsid w:val="007C2D93"/>
    <w:rsid w:val="007C3537"/>
    <w:rsid w:val="007C4431"/>
    <w:rsid w:val="007C60A2"/>
    <w:rsid w:val="007C698D"/>
    <w:rsid w:val="007C6E9B"/>
    <w:rsid w:val="007C740D"/>
    <w:rsid w:val="007C7989"/>
    <w:rsid w:val="007C7DDC"/>
    <w:rsid w:val="007D116F"/>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68DA"/>
    <w:rsid w:val="00806AC3"/>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937"/>
    <w:rsid w:val="00835CE9"/>
    <w:rsid w:val="00835E1A"/>
    <w:rsid w:val="008369BA"/>
    <w:rsid w:val="008408A7"/>
    <w:rsid w:val="00840F81"/>
    <w:rsid w:val="008413E2"/>
    <w:rsid w:val="008425AD"/>
    <w:rsid w:val="00842885"/>
    <w:rsid w:val="00842EE6"/>
    <w:rsid w:val="00845B72"/>
    <w:rsid w:val="00846223"/>
    <w:rsid w:val="00846EAF"/>
    <w:rsid w:val="00847EB1"/>
    <w:rsid w:val="0085057C"/>
    <w:rsid w:val="0085099B"/>
    <w:rsid w:val="00850DC2"/>
    <w:rsid w:val="0085383D"/>
    <w:rsid w:val="00853FCE"/>
    <w:rsid w:val="00854714"/>
    <w:rsid w:val="00854A24"/>
    <w:rsid w:val="00854FFD"/>
    <w:rsid w:val="008555B1"/>
    <w:rsid w:val="00860A79"/>
    <w:rsid w:val="008611FB"/>
    <w:rsid w:val="00861345"/>
    <w:rsid w:val="008616E7"/>
    <w:rsid w:val="0086373A"/>
    <w:rsid w:val="0086467C"/>
    <w:rsid w:val="008648E4"/>
    <w:rsid w:val="00865556"/>
    <w:rsid w:val="00866117"/>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A18"/>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2D1F"/>
    <w:rsid w:val="008A34B0"/>
    <w:rsid w:val="008A64EF"/>
    <w:rsid w:val="008A674F"/>
    <w:rsid w:val="008A7D18"/>
    <w:rsid w:val="008B031F"/>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04E0"/>
    <w:rsid w:val="008D4F13"/>
    <w:rsid w:val="008D579F"/>
    <w:rsid w:val="008D785E"/>
    <w:rsid w:val="008E03ED"/>
    <w:rsid w:val="008E0ADC"/>
    <w:rsid w:val="008E11AA"/>
    <w:rsid w:val="008E15DE"/>
    <w:rsid w:val="008E16DC"/>
    <w:rsid w:val="008E5F62"/>
    <w:rsid w:val="008E6644"/>
    <w:rsid w:val="008E7429"/>
    <w:rsid w:val="008E7C60"/>
    <w:rsid w:val="008F1D09"/>
    <w:rsid w:val="008F1E69"/>
    <w:rsid w:val="008F23B6"/>
    <w:rsid w:val="008F2489"/>
    <w:rsid w:val="008F2F71"/>
    <w:rsid w:val="008F356C"/>
    <w:rsid w:val="008F4848"/>
    <w:rsid w:val="008F4A4E"/>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173F9"/>
    <w:rsid w:val="009205C0"/>
    <w:rsid w:val="009215E0"/>
    <w:rsid w:val="00921A05"/>
    <w:rsid w:val="00921C46"/>
    <w:rsid w:val="00923D31"/>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3DF"/>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81B"/>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D76E3"/>
    <w:rsid w:val="009E016D"/>
    <w:rsid w:val="009E12AE"/>
    <w:rsid w:val="009E1694"/>
    <w:rsid w:val="009E2654"/>
    <w:rsid w:val="009E299A"/>
    <w:rsid w:val="009E2CD8"/>
    <w:rsid w:val="009E3E32"/>
    <w:rsid w:val="009E3E7D"/>
    <w:rsid w:val="009E3ECC"/>
    <w:rsid w:val="009E4185"/>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1E16"/>
    <w:rsid w:val="00A12456"/>
    <w:rsid w:val="00A12554"/>
    <w:rsid w:val="00A13D3F"/>
    <w:rsid w:val="00A1420A"/>
    <w:rsid w:val="00A14375"/>
    <w:rsid w:val="00A1587B"/>
    <w:rsid w:val="00A16697"/>
    <w:rsid w:val="00A206AE"/>
    <w:rsid w:val="00A237A7"/>
    <w:rsid w:val="00A239E5"/>
    <w:rsid w:val="00A239E6"/>
    <w:rsid w:val="00A23A1A"/>
    <w:rsid w:val="00A26B73"/>
    <w:rsid w:val="00A277E5"/>
    <w:rsid w:val="00A27812"/>
    <w:rsid w:val="00A27B50"/>
    <w:rsid w:val="00A27FB8"/>
    <w:rsid w:val="00A30C79"/>
    <w:rsid w:val="00A30E52"/>
    <w:rsid w:val="00A31E1E"/>
    <w:rsid w:val="00A33356"/>
    <w:rsid w:val="00A34689"/>
    <w:rsid w:val="00A349C5"/>
    <w:rsid w:val="00A35136"/>
    <w:rsid w:val="00A40563"/>
    <w:rsid w:val="00A40A24"/>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5E08"/>
    <w:rsid w:val="00A66270"/>
    <w:rsid w:val="00A667C6"/>
    <w:rsid w:val="00A72B15"/>
    <w:rsid w:val="00A74291"/>
    <w:rsid w:val="00A759FB"/>
    <w:rsid w:val="00A75F19"/>
    <w:rsid w:val="00A7620D"/>
    <w:rsid w:val="00A76CBC"/>
    <w:rsid w:val="00A777B7"/>
    <w:rsid w:val="00A77903"/>
    <w:rsid w:val="00A80376"/>
    <w:rsid w:val="00A80E36"/>
    <w:rsid w:val="00A826CD"/>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8F2"/>
    <w:rsid w:val="00B0517E"/>
    <w:rsid w:val="00B052D9"/>
    <w:rsid w:val="00B054BA"/>
    <w:rsid w:val="00B11459"/>
    <w:rsid w:val="00B11BA1"/>
    <w:rsid w:val="00B12FE4"/>
    <w:rsid w:val="00B139F1"/>
    <w:rsid w:val="00B14EF1"/>
    <w:rsid w:val="00B17035"/>
    <w:rsid w:val="00B17D6B"/>
    <w:rsid w:val="00B21306"/>
    <w:rsid w:val="00B25099"/>
    <w:rsid w:val="00B252B5"/>
    <w:rsid w:val="00B26543"/>
    <w:rsid w:val="00B266D4"/>
    <w:rsid w:val="00B26B8F"/>
    <w:rsid w:val="00B270F3"/>
    <w:rsid w:val="00B272B9"/>
    <w:rsid w:val="00B27C38"/>
    <w:rsid w:val="00B31148"/>
    <w:rsid w:val="00B317F9"/>
    <w:rsid w:val="00B32AD4"/>
    <w:rsid w:val="00B32BA5"/>
    <w:rsid w:val="00B4037D"/>
    <w:rsid w:val="00B40681"/>
    <w:rsid w:val="00B41612"/>
    <w:rsid w:val="00B42248"/>
    <w:rsid w:val="00B42293"/>
    <w:rsid w:val="00B430F7"/>
    <w:rsid w:val="00B466D7"/>
    <w:rsid w:val="00B46B48"/>
    <w:rsid w:val="00B4709F"/>
    <w:rsid w:val="00B4745E"/>
    <w:rsid w:val="00B506A8"/>
    <w:rsid w:val="00B5303A"/>
    <w:rsid w:val="00B55504"/>
    <w:rsid w:val="00B56378"/>
    <w:rsid w:val="00B56ACF"/>
    <w:rsid w:val="00B56F84"/>
    <w:rsid w:val="00B57CE2"/>
    <w:rsid w:val="00B601CC"/>
    <w:rsid w:val="00B60C28"/>
    <w:rsid w:val="00B60D9D"/>
    <w:rsid w:val="00B6335B"/>
    <w:rsid w:val="00B635F1"/>
    <w:rsid w:val="00B63868"/>
    <w:rsid w:val="00B63B77"/>
    <w:rsid w:val="00B63E31"/>
    <w:rsid w:val="00B64CF6"/>
    <w:rsid w:val="00B65115"/>
    <w:rsid w:val="00B65817"/>
    <w:rsid w:val="00B6659F"/>
    <w:rsid w:val="00B6744B"/>
    <w:rsid w:val="00B711E5"/>
    <w:rsid w:val="00B714F5"/>
    <w:rsid w:val="00B71F5F"/>
    <w:rsid w:val="00B73F2F"/>
    <w:rsid w:val="00B75A50"/>
    <w:rsid w:val="00B75F1B"/>
    <w:rsid w:val="00B75F7B"/>
    <w:rsid w:val="00B760F3"/>
    <w:rsid w:val="00B763F8"/>
    <w:rsid w:val="00B76B58"/>
    <w:rsid w:val="00B76EEC"/>
    <w:rsid w:val="00B82079"/>
    <w:rsid w:val="00B82984"/>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A7D21"/>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67F"/>
    <w:rsid w:val="00BF3755"/>
    <w:rsid w:val="00BF3929"/>
    <w:rsid w:val="00BF3AAD"/>
    <w:rsid w:val="00BF4880"/>
    <w:rsid w:val="00BF4A96"/>
    <w:rsid w:val="00BF5F60"/>
    <w:rsid w:val="00BF66FF"/>
    <w:rsid w:val="00C0018D"/>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0E0E"/>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DBB"/>
    <w:rsid w:val="00C67F27"/>
    <w:rsid w:val="00C7027F"/>
    <w:rsid w:val="00C722CE"/>
    <w:rsid w:val="00C72E32"/>
    <w:rsid w:val="00C7643F"/>
    <w:rsid w:val="00C77069"/>
    <w:rsid w:val="00C80570"/>
    <w:rsid w:val="00C80643"/>
    <w:rsid w:val="00C80C08"/>
    <w:rsid w:val="00C810AF"/>
    <w:rsid w:val="00C86E50"/>
    <w:rsid w:val="00C86E52"/>
    <w:rsid w:val="00C902E3"/>
    <w:rsid w:val="00C90C30"/>
    <w:rsid w:val="00C911EC"/>
    <w:rsid w:val="00C91CAD"/>
    <w:rsid w:val="00C923E6"/>
    <w:rsid w:val="00C92547"/>
    <w:rsid w:val="00C93BFA"/>
    <w:rsid w:val="00C94704"/>
    <w:rsid w:val="00C9492F"/>
    <w:rsid w:val="00C94BF6"/>
    <w:rsid w:val="00C971A7"/>
    <w:rsid w:val="00C97553"/>
    <w:rsid w:val="00CA00EF"/>
    <w:rsid w:val="00CA0783"/>
    <w:rsid w:val="00CA0923"/>
    <w:rsid w:val="00CA15DD"/>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52B"/>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281"/>
    <w:rsid w:val="00CF130C"/>
    <w:rsid w:val="00CF1F33"/>
    <w:rsid w:val="00CF266E"/>
    <w:rsid w:val="00CF3085"/>
    <w:rsid w:val="00CF5A74"/>
    <w:rsid w:val="00CF6AA1"/>
    <w:rsid w:val="00CF7283"/>
    <w:rsid w:val="00CF76A5"/>
    <w:rsid w:val="00CF7B65"/>
    <w:rsid w:val="00D01B21"/>
    <w:rsid w:val="00D02F90"/>
    <w:rsid w:val="00D02FC1"/>
    <w:rsid w:val="00D03B1A"/>
    <w:rsid w:val="00D03D03"/>
    <w:rsid w:val="00D067F4"/>
    <w:rsid w:val="00D06AE0"/>
    <w:rsid w:val="00D07A45"/>
    <w:rsid w:val="00D11FB7"/>
    <w:rsid w:val="00D12566"/>
    <w:rsid w:val="00D12C99"/>
    <w:rsid w:val="00D15E93"/>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2AC2"/>
    <w:rsid w:val="00D34ABC"/>
    <w:rsid w:val="00D34EF7"/>
    <w:rsid w:val="00D35171"/>
    <w:rsid w:val="00D352FA"/>
    <w:rsid w:val="00D363A6"/>
    <w:rsid w:val="00D40498"/>
    <w:rsid w:val="00D40533"/>
    <w:rsid w:val="00D40871"/>
    <w:rsid w:val="00D4148D"/>
    <w:rsid w:val="00D414CE"/>
    <w:rsid w:val="00D42749"/>
    <w:rsid w:val="00D42F18"/>
    <w:rsid w:val="00D434CE"/>
    <w:rsid w:val="00D439CE"/>
    <w:rsid w:val="00D441B9"/>
    <w:rsid w:val="00D44C91"/>
    <w:rsid w:val="00D45B67"/>
    <w:rsid w:val="00D45DD9"/>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48F8"/>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5275"/>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139C"/>
    <w:rsid w:val="00DC32BD"/>
    <w:rsid w:val="00DC36B9"/>
    <w:rsid w:val="00DC3973"/>
    <w:rsid w:val="00DC3EF1"/>
    <w:rsid w:val="00DC667B"/>
    <w:rsid w:val="00DC7CBA"/>
    <w:rsid w:val="00DD1F4D"/>
    <w:rsid w:val="00DD2D03"/>
    <w:rsid w:val="00DD3EC2"/>
    <w:rsid w:val="00DD454E"/>
    <w:rsid w:val="00DD499F"/>
    <w:rsid w:val="00DD6280"/>
    <w:rsid w:val="00DD6B4F"/>
    <w:rsid w:val="00DD6BAF"/>
    <w:rsid w:val="00DD7EAB"/>
    <w:rsid w:val="00DE273E"/>
    <w:rsid w:val="00DE275A"/>
    <w:rsid w:val="00DE46D6"/>
    <w:rsid w:val="00DE5570"/>
    <w:rsid w:val="00DE759B"/>
    <w:rsid w:val="00DF0912"/>
    <w:rsid w:val="00DF2179"/>
    <w:rsid w:val="00DF3A9E"/>
    <w:rsid w:val="00DF42CC"/>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09A4"/>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810"/>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0B25"/>
    <w:rsid w:val="00E733F2"/>
    <w:rsid w:val="00E73C32"/>
    <w:rsid w:val="00E74C3C"/>
    <w:rsid w:val="00E7572F"/>
    <w:rsid w:val="00E75EEB"/>
    <w:rsid w:val="00E76146"/>
    <w:rsid w:val="00E76D2E"/>
    <w:rsid w:val="00E77CD8"/>
    <w:rsid w:val="00E81A3D"/>
    <w:rsid w:val="00E81FFF"/>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D7E92"/>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2B2E"/>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A95"/>
    <w:rsid w:val="00F46B84"/>
    <w:rsid w:val="00F47580"/>
    <w:rsid w:val="00F47A15"/>
    <w:rsid w:val="00F50D02"/>
    <w:rsid w:val="00F50DB6"/>
    <w:rsid w:val="00F5185D"/>
    <w:rsid w:val="00F51F06"/>
    <w:rsid w:val="00F52595"/>
    <w:rsid w:val="00F52CA0"/>
    <w:rsid w:val="00F5351D"/>
    <w:rsid w:val="00F53939"/>
    <w:rsid w:val="00F53DFE"/>
    <w:rsid w:val="00F553AA"/>
    <w:rsid w:val="00F614D5"/>
    <w:rsid w:val="00F619B7"/>
    <w:rsid w:val="00F61AE9"/>
    <w:rsid w:val="00F62C2D"/>
    <w:rsid w:val="00F63B40"/>
    <w:rsid w:val="00F64973"/>
    <w:rsid w:val="00F66728"/>
    <w:rsid w:val="00F708AB"/>
    <w:rsid w:val="00F70AAC"/>
    <w:rsid w:val="00F71CBF"/>
    <w:rsid w:val="00F72AD9"/>
    <w:rsid w:val="00F731DE"/>
    <w:rsid w:val="00F73673"/>
    <w:rsid w:val="00F7415A"/>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0767"/>
    <w:rsid w:val="00FB114F"/>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8D1"/>
    <w:rsid w:val="00FC6FC2"/>
    <w:rsid w:val="00FC7B92"/>
    <w:rsid w:val="00FD1D51"/>
    <w:rsid w:val="00FD230F"/>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6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914">
      <w:bodyDiv w:val="1"/>
      <w:marLeft w:val="0"/>
      <w:marRight w:val="0"/>
      <w:marTop w:val="0"/>
      <w:marBottom w:val="0"/>
      <w:divBdr>
        <w:top w:val="none" w:sz="0" w:space="0" w:color="auto"/>
        <w:left w:val="none" w:sz="0" w:space="0" w:color="auto"/>
        <w:bottom w:val="none" w:sz="0" w:space="0" w:color="auto"/>
        <w:right w:val="none" w:sz="0" w:space="0" w:color="auto"/>
      </w:divBdr>
    </w:div>
    <w:div w:id="457526140">
      <w:bodyDiv w:val="1"/>
      <w:marLeft w:val="0"/>
      <w:marRight w:val="0"/>
      <w:marTop w:val="0"/>
      <w:marBottom w:val="0"/>
      <w:divBdr>
        <w:top w:val="none" w:sz="0" w:space="0" w:color="auto"/>
        <w:left w:val="none" w:sz="0" w:space="0" w:color="auto"/>
        <w:bottom w:val="none" w:sz="0" w:space="0" w:color="auto"/>
        <w:right w:val="none" w:sz="0" w:space="0" w:color="auto"/>
      </w:divBdr>
    </w:div>
    <w:div w:id="473178608">
      <w:bodyDiv w:val="1"/>
      <w:marLeft w:val="0"/>
      <w:marRight w:val="0"/>
      <w:marTop w:val="0"/>
      <w:marBottom w:val="0"/>
      <w:divBdr>
        <w:top w:val="none" w:sz="0" w:space="0" w:color="auto"/>
        <w:left w:val="none" w:sz="0" w:space="0" w:color="auto"/>
        <w:bottom w:val="none" w:sz="0" w:space="0" w:color="auto"/>
        <w:right w:val="none" w:sz="0" w:space="0" w:color="auto"/>
      </w:divBdr>
    </w:div>
    <w:div w:id="638726291">
      <w:bodyDiv w:val="1"/>
      <w:marLeft w:val="0"/>
      <w:marRight w:val="0"/>
      <w:marTop w:val="0"/>
      <w:marBottom w:val="0"/>
      <w:divBdr>
        <w:top w:val="none" w:sz="0" w:space="0" w:color="auto"/>
        <w:left w:val="none" w:sz="0" w:space="0" w:color="auto"/>
        <w:bottom w:val="none" w:sz="0" w:space="0" w:color="auto"/>
        <w:right w:val="none" w:sz="0" w:space="0" w:color="auto"/>
      </w:divBdr>
    </w:div>
    <w:div w:id="665745171">
      <w:bodyDiv w:val="1"/>
      <w:marLeft w:val="0"/>
      <w:marRight w:val="0"/>
      <w:marTop w:val="0"/>
      <w:marBottom w:val="0"/>
      <w:divBdr>
        <w:top w:val="none" w:sz="0" w:space="0" w:color="auto"/>
        <w:left w:val="none" w:sz="0" w:space="0" w:color="auto"/>
        <w:bottom w:val="none" w:sz="0" w:space="0" w:color="auto"/>
        <w:right w:val="none" w:sz="0" w:space="0" w:color="auto"/>
      </w:divBdr>
    </w:div>
    <w:div w:id="1214272021">
      <w:bodyDiv w:val="1"/>
      <w:marLeft w:val="0"/>
      <w:marRight w:val="0"/>
      <w:marTop w:val="0"/>
      <w:marBottom w:val="0"/>
      <w:divBdr>
        <w:top w:val="none" w:sz="0" w:space="0" w:color="auto"/>
        <w:left w:val="none" w:sz="0" w:space="0" w:color="auto"/>
        <w:bottom w:val="none" w:sz="0" w:space="0" w:color="auto"/>
        <w:right w:val="none" w:sz="0" w:space="0" w:color="auto"/>
      </w:divBdr>
    </w:div>
    <w:div w:id="1717580589">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ress-kuechen.de/de/willkomme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544</Words>
  <Characters>3830</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15 Jahre Express Küchen – 15 Jahre Partnerschaft: Beschlagspezialist Hettich von Anfang an dabei</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Jahre Express Küchen – 15 Jahre Partnerschaft: Beschlagspezialist Hettich von Anfang an dabei</dc:title>
  <dc:creator>Frauke Sänger</dc:creator>
  <cp:lastModifiedBy>Anke Wöhler</cp:lastModifiedBy>
  <cp:revision>16</cp:revision>
  <cp:lastPrinted>2025-09-23T07:46:00Z</cp:lastPrinted>
  <dcterms:created xsi:type="dcterms:W3CDTF">2025-09-12T11:34:00Z</dcterms:created>
  <dcterms:modified xsi:type="dcterms:W3CDTF">2025-09-29T07:43:00Z</dcterms:modified>
</cp:coreProperties>
</file>